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7E9F" w:rsidRPr="00A95A07" w:rsidRDefault="00250A6B">
      <w:pPr>
        <w:bidi/>
        <w:jc w:val="center"/>
        <w:rPr>
          <w:rFonts w:ascii="Simplified Arabic" w:eastAsia="Simplified Arabic" w:hAnsi="Simplified Arabic" w:cs="Simplified Arabic"/>
          <w:bCs/>
          <w:sz w:val="28"/>
          <w:szCs w:val="28"/>
        </w:rPr>
      </w:pPr>
      <w:bookmarkStart w:id="0" w:name="_GoBack"/>
      <w:bookmarkEnd w:id="0"/>
      <w:r w:rsidRPr="00A95A07">
        <w:rPr>
          <w:rFonts w:ascii="Simplified Arabic" w:eastAsia="Simplified Arabic" w:hAnsi="Simplified Arabic" w:cs="Simplified Arabic"/>
          <w:bCs/>
          <w:sz w:val="28"/>
          <w:szCs w:val="28"/>
          <w:rtl/>
        </w:rPr>
        <w:t>مسابقة مجمع اللغة العربية الأردني لفن الخط العربي للكبار</w:t>
      </w:r>
    </w:p>
    <w:p w:rsidR="002A7E9F" w:rsidRPr="00A95A07" w:rsidRDefault="00250A6B">
      <w:pPr>
        <w:bidi/>
        <w:jc w:val="center"/>
        <w:rPr>
          <w:rFonts w:ascii="Simplified Arabic" w:eastAsia="Simplified Arabic" w:hAnsi="Simplified Arabic" w:cs="Simplified Arabic"/>
          <w:bCs/>
          <w:sz w:val="28"/>
          <w:szCs w:val="28"/>
        </w:rPr>
      </w:pPr>
      <w:r w:rsidRPr="00A95A07">
        <w:rPr>
          <w:rFonts w:ascii="Simplified Arabic" w:eastAsia="Simplified Arabic" w:hAnsi="Simplified Arabic" w:cs="Simplified Arabic"/>
          <w:bCs/>
          <w:sz w:val="28"/>
          <w:szCs w:val="28"/>
          <w:rtl/>
        </w:rPr>
        <w:t>"بمناسبة مئوية الدولة الأردنية"</w:t>
      </w:r>
    </w:p>
    <w:p w:rsidR="002A7E9F" w:rsidRPr="00A95A07" w:rsidRDefault="00250A6B">
      <w:pPr>
        <w:bidi/>
        <w:spacing w:line="360" w:lineRule="auto"/>
        <w:ind w:firstLine="720"/>
        <w:jc w:val="both"/>
        <w:rPr>
          <w:rFonts w:ascii="Simplified Arabic" w:eastAsia="Simplified Arabic" w:hAnsi="Simplified Arabic" w:cs="Simplified Arabic"/>
          <w:bCs/>
          <w:sz w:val="28"/>
          <w:szCs w:val="28"/>
        </w:rPr>
      </w:pPr>
      <w:r w:rsidRPr="00A95A07">
        <w:rPr>
          <w:rFonts w:ascii="Simplified Arabic" w:eastAsia="Simplified Arabic" w:hAnsi="Simplified Arabic" w:cs="Simplified Arabic"/>
          <w:bCs/>
          <w:sz w:val="28"/>
          <w:szCs w:val="28"/>
          <w:rtl/>
        </w:rPr>
        <w:t xml:space="preserve">يسر مجمع اللغة العربية الأردني أن يُعلن عن مسابقة فن الخط العربي للكبار على مستوى المملكة بمناسبة مئوية الدولة الأردنية، وفقاً لما يلي: </w:t>
      </w:r>
    </w:p>
    <w:p w:rsidR="002A7E9F" w:rsidRPr="00A95A07" w:rsidRDefault="00250A6B">
      <w:pPr>
        <w:bidi/>
        <w:spacing w:line="360" w:lineRule="auto"/>
        <w:jc w:val="both"/>
        <w:rPr>
          <w:rFonts w:ascii="Simplified Arabic" w:eastAsia="Simplified Arabic" w:hAnsi="Simplified Arabic" w:cs="Simplified Arabic"/>
          <w:bCs/>
          <w:sz w:val="28"/>
          <w:szCs w:val="28"/>
        </w:rPr>
      </w:pPr>
      <w:r w:rsidRPr="00A95A07">
        <w:rPr>
          <w:rFonts w:ascii="Simplified Arabic" w:eastAsia="Simplified Arabic" w:hAnsi="Simplified Arabic" w:cs="Simplified Arabic"/>
          <w:bCs/>
          <w:sz w:val="28"/>
          <w:szCs w:val="28"/>
          <w:rtl/>
        </w:rPr>
        <w:t xml:space="preserve">أولاً: شروط المسابقة: </w:t>
      </w:r>
    </w:p>
    <w:p w:rsidR="002A7E9F" w:rsidRPr="00A95A07" w:rsidRDefault="00250A6B">
      <w:pPr>
        <w:numPr>
          <w:ilvl w:val="0"/>
          <w:numId w:val="1"/>
        </w:numPr>
        <w:pBdr>
          <w:top w:val="nil"/>
          <w:left w:val="nil"/>
          <w:bottom w:val="nil"/>
          <w:right w:val="nil"/>
          <w:between w:val="nil"/>
        </w:pBdr>
        <w:bidi/>
        <w:spacing w:after="0" w:line="360" w:lineRule="auto"/>
        <w:jc w:val="both"/>
        <w:rPr>
          <w:rFonts w:ascii="Simplified Arabic" w:eastAsia="Simplified Arabic" w:hAnsi="Simplified Arabic" w:cs="Simplified Arabic"/>
          <w:bCs/>
          <w:sz w:val="28"/>
          <w:szCs w:val="28"/>
        </w:rPr>
      </w:pPr>
      <w:r w:rsidRPr="00A95A07">
        <w:rPr>
          <w:rFonts w:ascii="Simplified Arabic" w:eastAsia="Simplified Arabic" w:hAnsi="Simplified Arabic" w:cs="Simplified Arabic"/>
          <w:bCs/>
          <w:sz w:val="28"/>
          <w:szCs w:val="28"/>
          <w:rtl/>
        </w:rPr>
        <w:t xml:space="preserve"> المسابقة محلية (للأردنيين والمقيمين في المملكة الأردنية الهاشمية)، ويمكن لكل من يستطيع تقديم عمل في فن الخط العربي أن يشترك في هذه المسابقة، على أن يكون الاشتراك بشكل فردي. </w:t>
      </w:r>
    </w:p>
    <w:p w:rsidR="002A7E9F" w:rsidRPr="00A95A07" w:rsidRDefault="00250A6B">
      <w:pPr>
        <w:numPr>
          <w:ilvl w:val="0"/>
          <w:numId w:val="1"/>
        </w:numPr>
        <w:pBdr>
          <w:top w:val="nil"/>
          <w:left w:val="nil"/>
          <w:bottom w:val="nil"/>
          <w:right w:val="nil"/>
          <w:between w:val="nil"/>
        </w:pBdr>
        <w:bidi/>
        <w:spacing w:after="0" w:line="360" w:lineRule="auto"/>
        <w:jc w:val="both"/>
        <w:rPr>
          <w:rFonts w:ascii="Simplified Arabic" w:eastAsia="Simplified Arabic" w:hAnsi="Simplified Arabic" w:cs="Simplified Arabic"/>
          <w:bCs/>
          <w:sz w:val="28"/>
          <w:szCs w:val="28"/>
        </w:rPr>
      </w:pPr>
      <w:r w:rsidRPr="00A95A07">
        <w:rPr>
          <w:rFonts w:ascii="Simplified Arabic" w:eastAsia="Simplified Arabic" w:hAnsi="Simplified Arabic" w:cs="Simplified Arabic"/>
          <w:bCs/>
          <w:sz w:val="28"/>
          <w:szCs w:val="28"/>
          <w:rtl/>
        </w:rPr>
        <w:t xml:space="preserve"> يُسمح للفائزين في الدورات السابقة المشاركة في هذه المسابقة.</w:t>
      </w:r>
    </w:p>
    <w:p w:rsidR="002A7E9F" w:rsidRPr="00A95A07" w:rsidRDefault="00250A6B">
      <w:pPr>
        <w:numPr>
          <w:ilvl w:val="0"/>
          <w:numId w:val="1"/>
        </w:numPr>
        <w:pBdr>
          <w:top w:val="nil"/>
          <w:left w:val="nil"/>
          <w:bottom w:val="nil"/>
          <w:right w:val="nil"/>
          <w:between w:val="nil"/>
        </w:pBdr>
        <w:bidi/>
        <w:spacing w:after="0" w:line="360" w:lineRule="auto"/>
        <w:jc w:val="both"/>
        <w:rPr>
          <w:rFonts w:ascii="Simplified Arabic" w:eastAsia="Simplified Arabic" w:hAnsi="Simplified Arabic" w:cs="Simplified Arabic"/>
          <w:bCs/>
          <w:sz w:val="28"/>
          <w:szCs w:val="28"/>
        </w:rPr>
      </w:pPr>
      <w:r w:rsidRPr="00A95A07">
        <w:rPr>
          <w:rFonts w:ascii="Simplified Arabic" w:eastAsia="Simplified Arabic" w:hAnsi="Simplified Arabic" w:cs="Simplified Arabic"/>
          <w:bCs/>
          <w:sz w:val="28"/>
          <w:szCs w:val="28"/>
          <w:rtl/>
        </w:rPr>
        <w:t xml:space="preserve"> ألّا تقل سنّ المشارك عن سبعة عشر عاماً. </w:t>
      </w:r>
    </w:p>
    <w:p w:rsidR="002A7E9F" w:rsidRPr="00A95A07" w:rsidRDefault="00250A6B">
      <w:pPr>
        <w:numPr>
          <w:ilvl w:val="0"/>
          <w:numId w:val="1"/>
        </w:numPr>
        <w:pBdr>
          <w:top w:val="nil"/>
          <w:left w:val="nil"/>
          <w:bottom w:val="nil"/>
          <w:right w:val="nil"/>
          <w:between w:val="nil"/>
        </w:pBdr>
        <w:bidi/>
        <w:spacing w:after="0" w:line="360" w:lineRule="auto"/>
        <w:jc w:val="both"/>
        <w:rPr>
          <w:rFonts w:ascii="Simplified Arabic" w:eastAsia="Simplified Arabic" w:hAnsi="Simplified Arabic" w:cs="Simplified Arabic"/>
          <w:bCs/>
          <w:sz w:val="28"/>
          <w:szCs w:val="28"/>
        </w:rPr>
      </w:pPr>
      <w:r w:rsidRPr="00A95A07">
        <w:rPr>
          <w:rFonts w:ascii="Simplified Arabic" w:eastAsia="Simplified Arabic" w:hAnsi="Simplified Arabic" w:cs="Simplified Arabic"/>
          <w:bCs/>
          <w:sz w:val="28"/>
          <w:szCs w:val="28"/>
          <w:rtl/>
        </w:rPr>
        <w:t xml:space="preserve"> يتم التنفيذ بالحبر والأدوات التقليدية، والورق </w:t>
      </w:r>
      <w:proofErr w:type="spellStart"/>
      <w:r w:rsidRPr="00A95A07">
        <w:rPr>
          <w:rFonts w:ascii="Simplified Arabic" w:eastAsia="Simplified Arabic" w:hAnsi="Simplified Arabic" w:cs="Simplified Arabic"/>
          <w:bCs/>
          <w:sz w:val="28"/>
          <w:szCs w:val="28"/>
          <w:rtl/>
        </w:rPr>
        <w:t>المقهر</w:t>
      </w:r>
      <w:proofErr w:type="spellEnd"/>
      <w:r w:rsidRPr="00A95A07">
        <w:rPr>
          <w:rFonts w:ascii="Simplified Arabic" w:eastAsia="Simplified Arabic" w:hAnsi="Simplified Arabic" w:cs="Simplified Arabic"/>
          <w:bCs/>
          <w:sz w:val="28"/>
          <w:szCs w:val="28"/>
          <w:rtl/>
        </w:rPr>
        <w:t xml:space="preserve"> ذي الألوان الفاتحة، ولا يسمح باستخدام الحاسوب. </w:t>
      </w:r>
    </w:p>
    <w:p w:rsidR="002A7E9F" w:rsidRPr="00A95A07" w:rsidRDefault="00250A6B">
      <w:pPr>
        <w:numPr>
          <w:ilvl w:val="0"/>
          <w:numId w:val="1"/>
        </w:numPr>
        <w:pBdr>
          <w:top w:val="nil"/>
          <w:left w:val="nil"/>
          <w:bottom w:val="nil"/>
          <w:right w:val="nil"/>
          <w:between w:val="nil"/>
        </w:pBdr>
        <w:bidi/>
        <w:spacing w:after="0" w:line="360" w:lineRule="auto"/>
        <w:jc w:val="both"/>
        <w:rPr>
          <w:rFonts w:ascii="Simplified Arabic" w:eastAsia="Simplified Arabic" w:hAnsi="Simplified Arabic" w:cs="Simplified Arabic"/>
          <w:bCs/>
          <w:sz w:val="28"/>
          <w:szCs w:val="28"/>
        </w:rPr>
      </w:pPr>
      <w:r w:rsidRPr="00A95A07">
        <w:rPr>
          <w:rFonts w:ascii="Simplified Arabic" w:eastAsia="Simplified Arabic" w:hAnsi="Simplified Arabic" w:cs="Simplified Arabic"/>
          <w:bCs/>
          <w:sz w:val="28"/>
          <w:szCs w:val="28"/>
          <w:rtl/>
        </w:rPr>
        <w:t xml:space="preserve"> عدم إضافة زخارف للوحة، سواء أكانت نباتية أو هندسية أو تذهيب.</w:t>
      </w:r>
    </w:p>
    <w:p w:rsidR="002A7E9F" w:rsidRPr="00A95A07" w:rsidRDefault="00250A6B">
      <w:pPr>
        <w:numPr>
          <w:ilvl w:val="0"/>
          <w:numId w:val="1"/>
        </w:numPr>
        <w:pBdr>
          <w:top w:val="nil"/>
          <w:left w:val="nil"/>
          <w:bottom w:val="nil"/>
          <w:right w:val="nil"/>
          <w:between w:val="nil"/>
        </w:pBdr>
        <w:bidi/>
        <w:spacing w:after="0" w:line="360" w:lineRule="auto"/>
        <w:jc w:val="both"/>
        <w:rPr>
          <w:rFonts w:ascii="Simplified Arabic" w:eastAsia="Simplified Arabic" w:hAnsi="Simplified Arabic" w:cs="Simplified Arabic"/>
          <w:bCs/>
          <w:sz w:val="28"/>
          <w:szCs w:val="28"/>
        </w:rPr>
      </w:pPr>
      <w:r w:rsidRPr="00A95A07">
        <w:rPr>
          <w:rFonts w:ascii="Simplified Arabic" w:eastAsia="Simplified Arabic" w:hAnsi="Simplified Arabic" w:cs="Simplified Arabic"/>
          <w:bCs/>
          <w:sz w:val="28"/>
          <w:szCs w:val="28"/>
          <w:rtl/>
        </w:rPr>
        <w:t xml:space="preserve"> يلتزم المتسابق بنصوص المسابقة، مع مراعاة سلامة الإملاء في جميع النصوص، إضافة إلى سلامة الشكل وتوزيع الجمل في جميع أنواع الخط، ومناسبة الهوامش حول النص والمسافات بين الأسطر. وللمتسابق حرية توزيع النصّ بما يناسب عمله الفني، على أن يتحقق مفهوم المنهج الأصيل للخط العربي، واتباع القواعد في إعداد اللوحات، وأن تلاحظ حركة انسياب الحبر وحركة القلم على الورق.</w:t>
      </w:r>
    </w:p>
    <w:p w:rsidR="002A7E9F" w:rsidRPr="00A95A07" w:rsidRDefault="00250A6B">
      <w:pPr>
        <w:numPr>
          <w:ilvl w:val="0"/>
          <w:numId w:val="1"/>
        </w:numPr>
        <w:pBdr>
          <w:top w:val="nil"/>
          <w:left w:val="nil"/>
          <w:bottom w:val="nil"/>
          <w:right w:val="nil"/>
          <w:between w:val="nil"/>
        </w:pBdr>
        <w:bidi/>
        <w:spacing w:after="0" w:line="360" w:lineRule="auto"/>
        <w:jc w:val="both"/>
        <w:rPr>
          <w:rFonts w:ascii="Simplified Arabic" w:eastAsia="Simplified Arabic" w:hAnsi="Simplified Arabic" w:cs="Simplified Arabic"/>
          <w:bCs/>
          <w:sz w:val="28"/>
          <w:szCs w:val="28"/>
        </w:rPr>
      </w:pPr>
      <w:r w:rsidRPr="00A95A07">
        <w:rPr>
          <w:rFonts w:ascii="Simplified Arabic" w:eastAsia="Simplified Arabic" w:hAnsi="Simplified Arabic" w:cs="Simplified Arabic"/>
          <w:bCs/>
          <w:sz w:val="28"/>
          <w:szCs w:val="28"/>
          <w:rtl/>
        </w:rPr>
        <w:lastRenderedPageBreak/>
        <w:t xml:space="preserve"> يسمح لكل مشارك التقدم بلوحة واحدة فقط، ووضع التوقيع عليها، ويجب المحافظة على أناقة اللوحة دون طي أو لف أو تكسير، وتُجرَى التصحيحات عليها حسب الأصول المتَّبعة بعناية فائقة وفي حدود ضيقة.</w:t>
      </w:r>
    </w:p>
    <w:p w:rsidR="002A7E9F" w:rsidRPr="00A95A07" w:rsidRDefault="00250A6B">
      <w:pPr>
        <w:numPr>
          <w:ilvl w:val="0"/>
          <w:numId w:val="1"/>
        </w:numPr>
        <w:pBdr>
          <w:top w:val="nil"/>
          <w:left w:val="nil"/>
          <w:bottom w:val="nil"/>
          <w:right w:val="nil"/>
          <w:between w:val="nil"/>
        </w:pBdr>
        <w:bidi/>
        <w:spacing w:line="360" w:lineRule="auto"/>
        <w:jc w:val="both"/>
        <w:rPr>
          <w:rFonts w:ascii="Simplified Arabic" w:eastAsia="Simplified Arabic" w:hAnsi="Simplified Arabic" w:cs="Simplified Arabic"/>
          <w:bCs/>
          <w:sz w:val="28"/>
          <w:szCs w:val="28"/>
        </w:rPr>
      </w:pPr>
      <w:r w:rsidRPr="00A95A07">
        <w:rPr>
          <w:rFonts w:ascii="Simplified Arabic" w:eastAsia="Simplified Arabic" w:hAnsi="Simplified Arabic" w:cs="Simplified Arabic"/>
          <w:bCs/>
          <w:sz w:val="28"/>
          <w:szCs w:val="28"/>
          <w:rtl/>
        </w:rPr>
        <w:t xml:space="preserve"> الأعمال المشاركة تكون حقاً للمجمع ولا تجوز المطالبة بها.</w:t>
      </w:r>
    </w:p>
    <w:p w:rsidR="002A7E9F" w:rsidRPr="00A95A07" w:rsidRDefault="00250A6B">
      <w:pPr>
        <w:bidi/>
        <w:spacing w:line="360" w:lineRule="auto"/>
        <w:jc w:val="both"/>
        <w:rPr>
          <w:rFonts w:ascii="Simplified Arabic" w:eastAsia="Simplified Arabic" w:hAnsi="Simplified Arabic" w:cs="Simplified Arabic"/>
          <w:bCs/>
          <w:sz w:val="28"/>
          <w:szCs w:val="28"/>
        </w:rPr>
      </w:pPr>
      <w:r w:rsidRPr="00A95A07">
        <w:rPr>
          <w:rFonts w:ascii="Simplified Arabic" w:eastAsia="Simplified Arabic" w:hAnsi="Simplified Arabic" w:cs="Simplified Arabic"/>
          <w:bCs/>
          <w:sz w:val="28"/>
          <w:szCs w:val="28"/>
          <w:rtl/>
        </w:rPr>
        <w:t>ثانياً: التحكيم:</w:t>
      </w:r>
    </w:p>
    <w:p w:rsidR="002A7E9F" w:rsidRPr="00A95A07" w:rsidRDefault="00250A6B">
      <w:pPr>
        <w:numPr>
          <w:ilvl w:val="0"/>
          <w:numId w:val="2"/>
        </w:numPr>
        <w:pBdr>
          <w:top w:val="nil"/>
          <w:left w:val="nil"/>
          <w:bottom w:val="nil"/>
          <w:right w:val="nil"/>
          <w:between w:val="nil"/>
        </w:pBdr>
        <w:bidi/>
        <w:spacing w:after="0" w:line="360" w:lineRule="auto"/>
        <w:jc w:val="both"/>
        <w:rPr>
          <w:rFonts w:ascii="Simplified Arabic" w:eastAsia="Simplified Arabic" w:hAnsi="Simplified Arabic" w:cs="Simplified Arabic"/>
          <w:bCs/>
          <w:sz w:val="28"/>
          <w:szCs w:val="28"/>
        </w:rPr>
      </w:pPr>
      <w:r w:rsidRPr="00A95A07">
        <w:rPr>
          <w:rFonts w:ascii="Simplified Arabic" w:eastAsia="Simplified Arabic" w:hAnsi="Simplified Arabic" w:cs="Simplified Arabic"/>
          <w:bCs/>
          <w:sz w:val="28"/>
          <w:szCs w:val="28"/>
          <w:rtl/>
        </w:rPr>
        <w:t>يتولى مَجمع اللغة العربية الأردني عملية التحكيم بالتعاون مع خبراء من ذوي الاختصاص في فن الخط العربي.</w:t>
      </w:r>
    </w:p>
    <w:p w:rsidR="002A7E9F" w:rsidRPr="00A95A07" w:rsidRDefault="00250A6B">
      <w:pPr>
        <w:numPr>
          <w:ilvl w:val="0"/>
          <w:numId w:val="2"/>
        </w:numPr>
        <w:pBdr>
          <w:top w:val="nil"/>
          <w:left w:val="nil"/>
          <w:bottom w:val="nil"/>
          <w:right w:val="nil"/>
          <w:between w:val="nil"/>
        </w:pBdr>
        <w:bidi/>
        <w:spacing w:after="0"/>
        <w:jc w:val="both"/>
        <w:rPr>
          <w:rFonts w:ascii="Simplified Arabic" w:eastAsia="Simplified Arabic" w:hAnsi="Simplified Arabic" w:cs="Simplified Arabic"/>
          <w:bCs/>
          <w:sz w:val="28"/>
          <w:szCs w:val="28"/>
        </w:rPr>
      </w:pPr>
      <w:r w:rsidRPr="00A95A07">
        <w:rPr>
          <w:rFonts w:ascii="Simplified Arabic" w:eastAsia="Simplified Arabic" w:hAnsi="Simplified Arabic" w:cs="Simplified Arabic"/>
          <w:bCs/>
          <w:sz w:val="28"/>
          <w:szCs w:val="28"/>
          <w:rtl/>
        </w:rPr>
        <w:t>يعتمد التحكيم الالتزامَ بقواعد الخط العربي وقوة الحرف دون استخدام الحاسوب، إضافة إلى التكوين، والتصميم وحُسن التوزيع.</w:t>
      </w:r>
    </w:p>
    <w:p w:rsidR="002A7E9F" w:rsidRPr="00A95A07" w:rsidRDefault="00250A6B">
      <w:pPr>
        <w:numPr>
          <w:ilvl w:val="0"/>
          <w:numId w:val="2"/>
        </w:numPr>
        <w:pBdr>
          <w:top w:val="nil"/>
          <w:left w:val="nil"/>
          <w:bottom w:val="nil"/>
          <w:right w:val="nil"/>
          <w:between w:val="nil"/>
        </w:pBdr>
        <w:bidi/>
        <w:spacing w:after="0" w:line="360" w:lineRule="auto"/>
        <w:jc w:val="both"/>
        <w:rPr>
          <w:rFonts w:ascii="Simplified Arabic" w:eastAsia="Simplified Arabic" w:hAnsi="Simplified Arabic" w:cs="Simplified Arabic"/>
          <w:bCs/>
          <w:sz w:val="28"/>
          <w:szCs w:val="28"/>
        </w:rPr>
      </w:pPr>
      <w:r w:rsidRPr="00A95A07">
        <w:rPr>
          <w:rFonts w:ascii="Simplified Arabic" w:eastAsia="Simplified Arabic" w:hAnsi="Simplified Arabic" w:cs="Simplified Arabic"/>
          <w:bCs/>
          <w:sz w:val="28"/>
          <w:szCs w:val="28"/>
          <w:rtl/>
        </w:rPr>
        <w:t>يحق للَجنة التحكيم استكتاب بعض الفائزين إذا ارتأت ذلك.</w:t>
      </w:r>
    </w:p>
    <w:p w:rsidR="002A7E9F" w:rsidRPr="00A95A07" w:rsidRDefault="00250A6B">
      <w:pPr>
        <w:numPr>
          <w:ilvl w:val="0"/>
          <w:numId w:val="2"/>
        </w:numPr>
        <w:pBdr>
          <w:top w:val="nil"/>
          <w:left w:val="nil"/>
          <w:bottom w:val="nil"/>
          <w:right w:val="nil"/>
          <w:between w:val="nil"/>
        </w:pBdr>
        <w:bidi/>
        <w:spacing w:after="0" w:line="360" w:lineRule="auto"/>
        <w:jc w:val="both"/>
        <w:rPr>
          <w:rFonts w:ascii="Simplified Arabic" w:eastAsia="Simplified Arabic" w:hAnsi="Simplified Arabic" w:cs="Simplified Arabic"/>
          <w:bCs/>
          <w:sz w:val="28"/>
          <w:szCs w:val="28"/>
        </w:rPr>
      </w:pPr>
      <w:r w:rsidRPr="00A95A07">
        <w:rPr>
          <w:rFonts w:ascii="Simplified Arabic" w:eastAsia="Simplified Arabic" w:hAnsi="Simplified Arabic" w:cs="Simplified Arabic"/>
          <w:bCs/>
          <w:sz w:val="28"/>
          <w:szCs w:val="28"/>
          <w:rtl/>
        </w:rPr>
        <w:t>يحق للَجنة التحكيم تقسيم الجوائز حسب ما تراه مناسباً.</w:t>
      </w:r>
    </w:p>
    <w:p w:rsidR="002A7E9F" w:rsidRPr="00A95A07" w:rsidRDefault="00250A6B">
      <w:pPr>
        <w:numPr>
          <w:ilvl w:val="0"/>
          <w:numId w:val="2"/>
        </w:numPr>
        <w:pBdr>
          <w:top w:val="nil"/>
          <w:left w:val="nil"/>
          <w:bottom w:val="nil"/>
          <w:right w:val="nil"/>
          <w:between w:val="nil"/>
        </w:pBdr>
        <w:bidi/>
        <w:spacing w:line="360" w:lineRule="auto"/>
        <w:jc w:val="both"/>
        <w:rPr>
          <w:rFonts w:ascii="Simplified Arabic" w:eastAsia="Simplified Arabic" w:hAnsi="Simplified Arabic" w:cs="Simplified Arabic"/>
          <w:bCs/>
          <w:sz w:val="28"/>
          <w:szCs w:val="28"/>
        </w:rPr>
      </w:pPr>
      <w:r w:rsidRPr="00A95A07">
        <w:rPr>
          <w:rFonts w:ascii="Simplified Arabic" w:eastAsia="Simplified Arabic" w:hAnsi="Simplified Arabic" w:cs="Simplified Arabic"/>
          <w:bCs/>
          <w:sz w:val="28"/>
          <w:szCs w:val="28"/>
          <w:rtl/>
        </w:rPr>
        <w:t xml:space="preserve">لا تُـقبـل المشاركة إذا أخلّت بأي شرط من شروط المسابقة. </w:t>
      </w:r>
    </w:p>
    <w:p w:rsidR="002A7E9F" w:rsidRPr="00A95A07" w:rsidRDefault="00250A6B">
      <w:pPr>
        <w:bidi/>
        <w:spacing w:line="360" w:lineRule="auto"/>
        <w:jc w:val="both"/>
        <w:rPr>
          <w:rFonts w:ascii="Simplified Arabic" w:eastAsia="Simplified Arabic" w:hAnsi="Simplified Arabic" w:cs="Simplified Arabic"/>
          <w:bCs/>
          <w:sz w:val="28"/>
          <w:szCs w:val="28"/>
        </w:rPr>
      </w:pPr>
      <w:r w:rsidRPr="00A95A07">
        <w:rPr>
          <w:rFonts w:ascii="Simplified Arabic" w:eastAsia="Simplified Arabic" w:hAnsi="Simplified Arabic" w:cs="Simplified Arabic"/>
          <w:bCs/>
          <w:sz w:val="28"/>
          <w:szCs w:val="28"/>
          <w:rtl/>
        </w:rPr>
        <w:t>ثالثاً: جوائز المسابقة:</w:t>
      </w:r>
    </w:p>
    <w:p w:rsidR="002A7E9F" w:rsidRPr="00A95A07" w:rsidRDefault="00250A6B">
      <w:pPr>
        <w:bidi/>
        <w:spacing w:line="360" w:lineRule="auto"/>
        <w:jc w:val="both"/>
        <w:rPr>
          <w:rFonts w:ascii="Simplified Arabic" w:eastAsia="Simplified Arabic" w:hAnsi="Simplified Arabic" w:cs="Simplified Arabic"/>
          <w:bCs/>
          <w:sz w:val="28"/>
          <w:szCs w:val="28"/>
        </w:rPr>
      </w:pPr>
      <w:r w:rsidRPr="00A95A07">
        <w:rPr>
          <w:rFonts w:ascii="Simplified Arabic" w:eastAsia="Simplified Arabic" w:hAnsi="Simplified Arabic" w:cs="Simplified Arabic"/>
          <w:bCs/>
          <w:sz w:val="28"/>
          <w:szCs w:val="28"/>
          <w:rtl/>
        </w:rPr>
        <w:t>الجائزة الأولى: 2000 دينار.</w:t>
      </w:r>
    </w:p>
    <w:p w:rsidR="002A7E9F" w:rsidRPr="00A95A07" w:rsidRDefault="00250A6B">
      <w:pPr>
        <w:bidi/>
        <w:spacing w:line="360" w:lineRule="auto"/>
        <w:jc w:val="both"/>
        <w:rPr>
          <w:rFonts w:ascii="Simplified Arabic" w:eastAsia="Simplified Arabic" w:hAnsi="Simplified Arabic" w:cs="Simplified Arabic"/>
          <w:bCs/>
          <w:sz w:val="28"/>
          <w:szCs w:val="28"/>
        </w:rPr>
      </w:pPr>
      <w:r w:rsidRPr="00A95A07">
        <w:rPr>
          <w:rFonts w:ascii="Simplified Arabic" w:eastAsia="Simplified Arabic" w:hAnsi="Simplified Arabic" w:cs="Simplified Arabic"/>
          <w:bCs/>
          <w:sz w:val="28"/>
          <w:szCs w:val="28"/>
          <w:rtl/>
        </w:rPr>
        <w:t>الجائزة الثانية: 1000 دينار.</w:t>
      </w:r>
    </w:p>
    <w:p w:rsidR="002A7E9F" w:rsidRPr="00A95A07" w:rsidRDefault="00250A6B">
      <w:pPr>
        <w:bidi/>
        <w:spacing w:line="360" w:lineRule="auto"/>
        <w:jc w:val="both"/>
        <w:rPr>
          <w:rFonts w:ascii="Simplified Arabic" w:eastAsia="Simplified Arabic" w:hAnsi="Simplified Arabic" w:cs="Simplified Arabic"/>
          <w:bCs/>
          <w:sz w:val="28"/>
          <w:szCs w:val="28"/>
        </w:rPr>
      </w:pPr>
      <w:r w:rsidRPr="00A95A07">
        <w:rPr>
          <w:rFonts w:ascii="Simplified Arabic" w:eastAsia="Simplified Arabic" w:hAnsi="Simplified Arabic" w:cs="Simplified Arabic"/>
          <w:bCs/>
          <w:sz w:val="28"/>
          <w:szCs w:val="28"/>
          <w:rtl/>
        </w:rPr>
        <w:t>الجائزة الثالثة: 500 دينار.</w:t>
      </w:r>
    </w:p>
    <w:p w:rsidR="002A7E9F" w:rsidRPr="00A95A07" w:rsidRDefault="00250A6B">
      <w:pPr>
        <w:bidi/>
        <w:spacing w:line="360" w:lineRule="auto"/>
        <w:jc w:val="both"/>
        <w:rPr>
          <w:rFonts w:ascii="Simplified Arabic" w:eastAsia="Simplified Arabic" w:hAnsi="Simplified Arabic" w:cs="Simplified Arabic"/>
          <w:bCs/>
          <w:sz w:val="28"/>
          <w:szCs w:val="28"/>
        </w:rPr>
      </w:pPr>
      <w:r w:rsidRPr="00A95A07">
        <w:rPr>
          <w:rFonts w:ascii="Simplified Arabic" w:eastAsia="Simplified Arabic" w:hAnsi="Simplified Arabic" w:cs="Simplified Arabic"/>
          <w:bCs/>
          <w:sz w:val="28"/>
          <w:szCs w:val="28"/>
          <w:rtl/>
        </w:rPr>
        <w:t>وإضافةً إلى الجائزة المالية، يحصل كل فائز على شهادة تقدير توثّق الفوز، كما ستعرض الأعمال الفنية الفائزة ضمن معرض يقيمُه المجمع لهذه الغاية على هامش حفل توزيع الجوائز.</w:t>
      </w:r>
    </w:p>
    <w:p w:rsidR="002A7E9F" w:rsidRPr="00A95A07" w:rsidRDefault="00250A6B">
      <w:pPr>
        <w:bidi/>
        <w:spacing w:line="360" w:lineRule="auto"/>
        <w:jc w:val="both"/>
        <w:rPr>
          <w:rFonts w:ascii="Simplified Arabic" w:eastAsia="Simplified Arabic" w:hAnsi="Simplified Arabic" w:cs="Simplified Arabic"/>
          <w:bCs/>
          <w:sz w:val="28"/>
          <w:szCs w:val="28"/>
        </w:rPr>
      </w:pPr>
      <w:r w:rsidRPr="00A95A07">
        <w:rPr>
          <w:rFonts w:ascii="Simplified Arabic" w:eastAsia="Simplified Arabic" w:hAnsi="Simplified Arabic" w:cs="Simplified Arabic"/>
          <w:bCs/>
          <w:sz w:val="28"/>
          <w:szCs w:val="28"/>
          <w:rtl/>
        </w:rPr>
        <w:lastRenderedPageBreak/>
        <w:t>رابعاً: خطوط المسابقة ونصوصها :</w:t>
      </w:r>
    </w:p>
    <w:p w:rsidR="002A7E9F" w:rsidRPr="00A95A07" w:rsidRDefault="00250A6B">
      <w:pPr>
        <w:bidi/>
        <w:spacing w:line="360" w:lineRule="auto"/>
        <w:jc w:val="both"/>
        <w:rPr>
          <w:rFonts w:ascii="Simplified Arabic" w:eastAsia="Simplified Arabic" w:hAnsi="Simplified Arabic" w:cs="Simplified Arabic"/>
          <w:bCs/>
          <w:sz w:val="28"/>
          <w:szCs w:val="28"/>
        </w:rPr>
      </w:pPr>
      <w:r w:rsidRPr="00A95A07">
        <w:rPr>
          <w:rFonts w:ascii="Simplified Arabic" w:eastAsia="Simplified Arabic" w:hAnsi="Simplified Arabic" w:cs="Simplified Arabic"/>
          <w:bCs/>
          <w:sz w:val="28"/>
          <w:szCs w:val="28"/>
          <w:rtl/>
        </w:rPr>
        <w:t>ستجري المسابقة في أنواع الخطوط التالية:</w:t>
      </w:r>
    </w:p>
    <w:p w:rsidR="002A7E9F" w:rsidRPr="00A95A07" w:rsidRDefault="00250A6B">
      <w:pPr>
        <w:numPr>
          <w:ilvl w:val="0"/>
          <w:numId w:val="3"/>
        </w:numPr>
        <w:pBdr>
          <w:top w:val="nil"/>
          <w:left w:val="nil"/>
          <w:bottom w:val="nil"/>
          <w:right w:val="nil"/>
          <w:between w:val="nil"/>
        </w:pBdr>
        <w:bidi/>
        <w:spacing w:line="360" w:lineRule="auto"/>
        <w:jc w:val="both"/>
        <w:rPr>
          <w:rFonts w:ascii="Simplified Arabic" w:eastAsia="Simplified Arabic" w:hAnsi="Simplified Arabic" w:cs="Simplified Arabic"/>
          <w:bCs/>
          <w:sz w:val="28"/>
          <w:szCs w:val="28"/>
        </w:rPr>
      </w:pPr>
      <w:r w:rsidRPr="00A95A07">
        <w:rPr>
          <w:rFonts w:ascii="Simplified Arabic" w:eastAsia="Simplified Arabic" w:hAnsi="Simplified Arabic" w:cs="Simplified Arabic"/>
          <w:bCs/>
          <w:sz w:val="28"/>
          <w:szCs w:val="28"/>
          <w:rtl/>
        </w:rPr>
        <w:t>الثلث العادي والنسخ:</w:t>
      </w:r>
    </w:p>
    <w:p w:rsidR="002A7E9F" w:rsidRPr="00A95A07" w:rsidRDefault="00250A6B">
      <w:pPr>
        <w:bidi/>
        <w:spacing w:line="360" w:lineRule="auto"/>
        <w:jc w:val="both"/>
        <w:rPr>
          <w:rFonts w:ascii="Simplified Arabic" w:eastAsia="Simplified Arabic" w:hAnsi="Simplified Arabic" w:cs="Simplified Arabic"/>
          <w:bCs/>
          <w:sz w:val="28"/>
          <w:szCs w:val="28"/>
        </w:rPr>
      </w:pPr>
      <w:r w:rsidRPr="00A95A07">
        <w:rPr>
          <w:rFonts w:ascii="Simplified Arabic" w:eastAsia="Simplified Arabic" w:hAnsi="Simplified Arabic" w:cs="Simplified Arabic"/>
          <w:bCs/>
          <w:sz w:val="28"/>
          <w:szCs w:val="28"/>
          <w:rtl/>
        </w:rPr>
        <w:t>وتُكتب الآيات التالية من سورة الأحزاب (بالرسم العثماني) على أسطر متتالية، بخط "الثلث العادي" دون تركيب بقلم يتراوح عرض سنِّهِ من (2-3) ملم، وخط "النسخ" يُكتب بقلم لا يتجاوز عرض سنّـه (1) ملم، حسب النموذج المرفق، ويجب الالتزام بالقياسات المُبينة في الصورة التوضيحية لمخطط الصفحة أدناه:</w:t>
      </w:r>
    </w:p>
    <w:p w:rsidR="002A7E9F" w:rsidRPr="00A95A07" w:rsidRDefault="00250A6B">
      <w:pPr>
        <w:pBdr>
          <w:top w:val="nil"/>
          <w:left w:val="nil"/>
          <w:bottom w:val="nil"/>
          <w:right w:val="nil"/>
          <w:between w:val="nil"/>
        </w:pBdr>
        <w:shd w:val="clear" w:color="auto" w:fill="F2F2F2"/>
        <w:bidi/>
        <w:spacing w:after="150" w:line="240" w:lineRule="auto"/>
        <w:jc w:val="both"/>
        <w:rPr>
          <w:rFonts w:ascii="Simplified Arabic" w:eastAsia="Simplified Arabic" w:hAnsi="Simplified Arabic" w:cs="Simplified Arabic"/>
          <w:bCs/>
          <w:sz w:val="28"/>
          <w:szCs w:val="28"/>
        </w:rPr>
      </w:pPr>
      <w:r w:rsidRPr="00A95A07">
        <w:rPr>
          <w:rFonts w:ascii="Simplified Arabic" w:eastAsia="Simplified Arabic" w:hAnsi="Simplified Arabic" w:cs="Simplified Arabic"/>
          <w:bCs/>
          <w:sz w:val="28"/>
          <w:szCs w:val="28"/>
          <w:rtl/>
        </w:rPr>
        <w:t xml:space="preserve">نص خطَّي الثلث والنسخ: </w:t>
      </w:r>
    </w:p>
    <w:p w:rsidR="002A7E9F" w:rsidRPr="00A95A07" w:rsidRDefault="00250A6B">
      <w:pPr>
        <w:bidi/>
        <w:spacing w:line="360" w:lineRule="auto"/>
        <w:jc w:val="both"/>
        <w:rPr>
          <w:rFonts w:ascii="Simplified Arabic" w:eastAsia="Simplified Arabic" w:hAnsi="Simplified Arabic" w:cs="Simplified Arabic"/>
          <w:bCs/>
          <w:sz w:val="28"/>
          <w:szCs w:val="28"/>
        </w:rPr>
      </w:pPr>
      <w:r w:rsidRPr="00A95A07">
        <w:rPr>
          <w:rFonts w:ascii="Simplified Arabic" w:eastAsia="Simplified Arabic" w:hAnsi="Simplified Arabic" w:cs="Simplified Arabic"/>
          <w:bCs/>
          <w:noProof/>
          <w:sz w:val="28"/>
          <w:szCs w:val="28"/>
        </w:rPr>
        <w:lastRenderedPageBreak/>
        <w:drawing>
          <wp:inline distT="0" distB="0" distL="0" distR="0" wp14:anchorId="7B91CC83" wp14:editId="235FC1C4">
            <wp:extent cx="5303155" cy="8411341"/>
            <wp:effectExtent l="0" t="0" r="0" b="0"/>
            <wp:docPr id="1" name="image4.png" descr="نسخ وثلث"/>
            <wp:cNvGraphicFramePr/>
            <a:graphic xmlns:a="http://schemas.openxmlformats.org/drawingml/2006/main">
              <a:graphicData uri="http://schemas.openxmlformats.org/drawingml/2006/picture">
                <pic:pic xmlns:pic="http://schemas.openxmlformats.org/drawingml/2006/picture">
                  <pic:nvPicPr>
                    <pic:cNvPr id="0" name="image4.png" descr="نسخ وثلث"/>
                    <pic:cNvPicPr preferRelativeResize="0"/>
                  </pic:nvPicPr>
                  <pic:blipFill>
                    <a:blip r:embed="rId6"/>
                    <a:srcRect/>
                    <a:stretch>
                      <a:fillRect/>
                    </a:stretch>
                  </pic:blipFill>
                  <pic:spPr>
                    <a:xfrm>
                      <a:off x="0" y="0"/>
                      <a:ext cx="5303155" cy="8411341"/>
                    </a:xfrm>
                    <a:prstGeom prst="rect">
                      <a:avLst/>
                    </a:prstGeom>
                    <a:ln/>
                  </pic:spPr>
                </pic:pic>
              </a:graphicData>
            </a:graphic>
          </wp:inline>
        </w:drawing>
      </w:r>
    </w:p>
    <w:p w:rsidR="002A7E9F" w:rsidRPr="00A95A07" w:rsidRDefault="00250A6B">
      <w:pPr>
        <w:pBdr>
          <w:top w:val="nil"/>
          <w:left w:val="nil"/>
          <w:bottom w:val="nil"/>
          <w:right w:val="nil"/>
          <w:between w:val="nil"/>
        </w:pBdr>
        <w:shd w:val="clear" w:color="auto" w:fill="F2F2F2"/>
        <w:bidi/>
        <w:spacing w:after="150" w:line="240" w:lineRule="auto"/>
        <w:jc w:val="both"/>
        <w:rPr>
          <w:rFonts w:ascii="Simplified Arabic" w:eastAsia="Simplified Arabic" w:hAnsi="Simplified Arabic" w:cs="Simplified Arabic"/>
          <w:bCs/>
          <w:sz w:val="28"/>
          <w:szCs w:val="28"/>
        </w:rPr>
      </w:pPr>
      <w:r w:rsidRPr="00A95A07">
        <w:rPr>
          <w:rFonts w:ascii="Simplified Arabic" w:eastAsia="Simplified Arabic" w:hAnsi="Simplified Arabic" w:cs="Simplified Arabic"/>
          <w:bCs/>
          <w:sz w:val="28"/>
          <w:szCs w:val="28"/>
          <w:rtl/>
        </w:rPr>
        <w:lastRenderedPageBreak/>
        <w:t xml:space="preserve">قياسات الصفحة: </w:t>
      </w:r>
    </w:p>
    <w:p w:rsidR="002A7E9F" w:rsidRPr="00A95A07" w:rsidRDefault="00250A6B">
      <w:pPr>
        <w:bidi/>
        <w:spacing w:line="360" w:lineRule="auto"/>
        <w:jc w:val="both"/>
        <w:rPr>
          <w:rFonts w:ascii="Simplified Arabic" w:eastAsia="Simplified Arabic" w:hAnsi="Simplified Arabic" w:cs="Simplified Arabic"/>
          <w:bCs/>
          <w:sz w:val="28"/>
          <w:szCs w:val="28"/>
        </w:rPr>
      </w:pPr>
      <w:r w:rsidRPr="00A95A07">
        <w:rPr>
          <w:rFonts w:ascii="Simplified Arabic" w:eastAsia="Simplified Arabic" w:hAnsi="Simplified Arabic" w:cs="Simplified Arabic"/>
          <w:bCs/>
          <w:noProof/>
          <w:sz w:val="28"/>
          <w:szCs w:val="28"/>
        </w:rPr>
        <w:drawing>
          <wp:inline distT="0" distB="0" distL="0" distR="0" wp14:anchorId="2B993F91" wp14:editId="31285C78">
            <wp:extent cx="5730875" cy="8352155"/>
            <wp:effectExtent l="0" t="0" r="0" b="0"/>
            <wp:docPr id="3" name="image1.png" descr="C:\Users\owner\AppData\Local\Microsoft\Windows\INetCache\Content.Word\تسطير.jpg"/>
            <wp:cNvGraphicFramePr/>
            <a:graphic xmlns:a="http://schemas.openxmlformats.org/drawingml/2006/main">
              <a:graphicData uri="http://schemas.openxmlformats.org/drawingml/2006/picture">
                <pic:pic xmlns:pic="http://schemas.openxmlformats.org/drawingml/2006/picture">
                  <pic:nvPicPr>
                    <pic:cNvPr id="0" name="image1.png" descr="C:\Users\owner\AppData\Local\Microsoft\Windows\INetCache\Content.Word\تسطير.jpg"/>
                    <pic:cNvPicPr preferRelativeResize="0"/>
                  </pic:nvPicPr>
                  <pic:blipFill>
                    <a:blip r:embed="rId7"/>
                    <a:srcRect/>
                    <a:stretch>
                      <a:fillRect/>
                    </a:stretch>
                  </pic:blipFill>
                  <pic:spPr>
                    <a:xfrm>
                      <a:off x="0" y="0"/>
                      <a:ext cx="5730875" cy="8352155"/>
                    </a:xfrm>
                    <a:prstGeom prst="rect">
                      <a:avLst/>
                    </a:prstGeom>
                    <a:ln/>
                  </pic:spPr>
                </pic:pic>
              </a:graphicData>
            </a:graphic>
          </wp:inline>
        </w:drawing>
      </w:r>
    </w:p>
    <w:p w:rsidR="002A7E9F" w:rsidRPr="00A95A07" w:rsidRDefault="00250A6B">
      <w:pPr>
        <w:pBdr>
          <w:top w:val="nil"/>
          <w:left w:val="nil"/>
          <w:bottom w:val="nil"/>
          <w:right w:val="nil"/>
          <w:between w:val="nil"/>
        </w:pBdr>
        <w:shd w:val="clear" w:color="auto" w:fill="F2F2F2"/>
        <w:bidi/>
        <w:spacing w:after="150" w:line="240" w:lineRule="auto"/>
        <w:jc w:val="both"/>
        <w:rPr>
          <w:rFonts w:ascii="Simplified Arabic" w:eastAsia="Simplified Arabic" w:hAnsi="Simplified Arabic" w:cs="Simplified Arabic"/>
          <w:bCs/>
          <w:sz w:val="28"/>
          <w:szCs w:val="28"/>
        </w:rPr>
      </w:pPr>
      <w:r w:rsidRPr="00A95A07">
        <w:rPr>
          <w:rFonts w:ascii="Simplified Arabic" w:eastAsia="Simplified Arabic" w:hAnsi="Simplified Arabic" w:cs="Simplified Arabic"/>
          <w:bCs/>
          <w:sz w:val="28"/>
          <w:szCs w:val="28"/>
          <w:rtl/>
        </w:rPr>
        <w:lastRenderedPageBreak/>
        <w:t>نموذج توضيحي لخطَّي الثلث والنسخ:</w:t>
      </w:r>
    </w:p>
    <w:p w:rsidR="002A7E9F" w:rsidRPr="00A95A07" w:rsidRDefault="00250A6B">
      <w:pPr>
        <w:bidi/>
        <w:spacing w:line="360" w:lineRule="auto"/>
        <w:jc w:val="both"/>
        <w:rPr>
          <w:rFonts w:ascii="Simplified Arabic" w:eastAsia="Simplified Arabic" w:hAnsi="Simplified Arabic" w:cs="Simplified Arabic"/>
          <w:bCs/>
          <w:sz w:val="28"/>
          <w:szCs w:val="28"/>
        </w:rPr>
      </w:pPr>
      <w:r w:rsidRPr="00A95A07">
        <w:rPr>
          <w:rFonts w:ascii="Simplified Arabic" w:eastAsia="Simplified Arabic" w:hAnsi="Simplified Arabic" w:cs="Simplified Arabic"/>
          <w:bCs/>
          <w:noProof/>
          <w:sz w:val="28"/>
          <w:szCs w:val="28"/>
        </w:rPr>
        <w:drawing>
          <wp:inline distT="0" distB="0" distL="114300" distR="114300" wp14:anchorId="7470234F" wp14:editId="0D0784FD">
            <wp:extent cx="5724525" cy="8139430"/>
            <wp:effectExtent l="0" t="0" r="0" b="0"/>
            <wp:docPr id="2"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8"/>
                    <a:srcRect/>
                    <a:stretch>
                      <a:fillRect/>
                    </a:stretch>
                  </pic:blipFill>
                  <pic:spPr>
                    <a:xfrm>
                      <a:off x="0" y="0"/>
                      <a:ext cx="5724525" cy="8139430"/>
                    </a:xfrm>
                    <a:prstGeom prst="rect">
                      <a:avLst/>
                    </a:prstGeom>
                    <a:ln/>
                  </pic:spPr>
                </pic:pic>
              </a:graphicData>
            </a:graphic>
          </wp:inline>
        </w:drawing>
      </w:r>
    </w:p>
    <w:p w:rsidR="002A7E9F" w:rsidRPr="00A95A07" w:rsidRDefault="00250A6B">
      <w:pPr>
        <w:numPr>
          <w:ilvl w:val="0"/>
          <w:numId w:val="3"/>
        </w:numPr>
        <w:pBdr>
          <w:top w:val="nil"/>
          <w:left w:val="nil"/>
          <w:bottom w:val="nil"/>
          <w:right w:val="nil"/>
          <w:between w:val="nil"/>
        </w:pBdr>
        <w:bidi/>
        <w:spacing w:line="360" w:lineRule="auto"/>
        <w:jc w:val="both"/>
        <w:rPr>
          <w:rFonts w:ascii="Simplified Arabic" w:eastAsia="Simplified Arabic" w:hAnsi="Simplified Arabic" w:cs="Simplified Arabic"/>
          <w:bCs/>
          <w:sz w:val="28"/>
          <w:szCs w:val="28"/>
        </w:rPr>
      </w:pPr>
      <w:r w:rsidRPr="00A95A07">
        <w:rPr>
          <w:rFonts w:ascii="Simplified Arabic" w:eastAsia="Simplified Arabic" w:hAnsi="Simplified Arabic" w:cs="Simplified Arabic"/>
          <w:bCs/>
          <w:sz w:val="28"/>
          <w:szCs w:val="28"/>
          <w:rtl/>
        </w:rPr>
        <w:lastRenderedPageBreak/>
        <w:t xml:space="preserve">الديواني: (يُكتب على أسطر متتالية (طولاً أو عرضاً) على ورق بقياس (60 × 40) سم، بقلم لا يتجاوز عرض سنِّه (2) ملم. </w:t>
      </w:r>
    </w:p>
    <w:p w:rsidR="002A7E9F" w:rsidRPr="00A95A07" w:rsidRDefault="00250A6B">
      <w:pPr>
        <w:pBdr>
          <w:top w:val="nil"/>
          <w:left w:val="nil"/>
          <w:bottom w:val="nil"/>
          <w:right w:val="nil"/>
          <w:between w:val="nil"/>
        </w:pBdr>
        <w:shd w:val="clear" w:color="auto" w:fill="F2F2F2"/>
        <w:bidi/>
        <w:spacing w:after="150" w:line="240" w:lineRule="auto"/>
        <w:jc w:val="both"/>
        <w:rPr>
          <w:rFonts w:ascii="Simplified Arabic" w:eastAsia="Simplified Arabic" w:hAnsi="Simplified Arabic" w:cs="Simplified Arabic"/>
          <w:bCs/>
          <w:sz w:val="28"/>
          <w:szCs w:val="28"/>
        </w:rPr>
      </w:pPr>
      <w:r w:rsidRPr="00A95A07">
        <w:rPr>
          <w:rFonts w:ascii="Simplified Arabic" w:eastAsia="Simplified Arabic" w:hAnsi="Simplified Arabic" w:cs="Simplified Arabic"/>
          <w:bCs/>
          <w:sz w:val="28"/>
          <w:szCs w:val="28"/>
          <w:rtl/>
        </w:rPr>
        <w:t>نص الخط الديواني:</w:t>
      </w:r>
    </w:p>
    <w:p w:rsidR="002A7E9F" w:rsidRPr="00A95A07" w:rsidRDefault="00250A6B">
      <w:pPr>
        <w:bidi/>
        <w:jc w:val="both"/>
        <w:rPr>
          <w:rFonts w:ascii="Simplified Arabic" w:eastAsia="Simplified Arabic" w:hAnsi="Simplified Arabic" w:cs="Simplified Arabic"/>
          <w:bCs/>
          <w:sz w:val="28"/>
          <w:szCs w:val="28"/>
          <w:highlight w:val="white"/>
        </w:rPr>
      </w:pPr>
      <w:r w:rsidRPr="00A95A07">
        <w:rPr>
          <w:rFonts w:ascii="Simplified Arabic" w:eastAsia="Simplified Arabic" w:hAnsi="Simplified Arabic" w:cs="Simplified Arabic"/>
          <w:bCs/>
          <w:sz w:val="28"/>
          <w:szCs w:val="28"/>
          <w:highlight w:val="white"/>
          <w:rtl/>
        </w:rPr>
        <w:t>قصيدة المئويّة.. هُنا رَغَدان</w:t>
      </w:r>
    </w:p>
    <w:p w:rsidR="000C1D37" w:rsidRPr="00A95A07" w:rsidRDefault="000C1D37" w:rsidP="000C1D37">
      <w:pPr>
        <w:bidi/>
        <w:jc w:val="both"/>
        <w:rPr>
          <w:rFonts w:ascii="Simplified Arabic" w:eastAsia="Simplified Arabic" w:hAnsi="Simplified Arabic" w:cs="Simplified Arabic"/>
          <w:bCs/>
          <w:sz w:val="28"/>
          <w:szCs w:val="28"/>
          <w:highlight w:val="white"/>
        </w:rPr>
      </w:pPr>
      <w:r>
        <w:rPr>
          <w:rFonts w:ascii="Simplified Arabic" w:eastAsia="Simplified Arabic" w:hAnsi="Simplified Arabic" w:cs="Simplified Arabic"/>
          <w:bCs/>
          <w:noProof/>
          <w:sz w:val="28"/>
          <w:szCs w:val="28"/>
        </w:rPr>
        <w:drawing>
          <wp:inline distT="0" distB="0" distL="0" distR="0">
            <wp:extent cx="5732145" cy="5536565"/>
            <wp:effectExtent l="0" t="0" r="1905" b="6985"/>
            <wp:docPr id="7"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قصيدة هنا رغدان.png"/>
                    <pic:cNvPicPr/>
                  </pic:nvPicPr>
                  <pic:blipFill>
                    <a:blip r:embed="rId9">
                      <a:extLst>
                        <a:ext uri="{28A0092B-C50C-407E-A947-70E740481C1C}">
                          <a14:useLocalDpi xmlns:a14="http://schemas.microsoft.com/office/drawing/2010/main" val="0"/>
                        </a:ext>
                      </a:extLst>
                    </a:blip>
                    <a:stretch>
                      <a:fillRect/>
                    </a:stretch>
                  </pic:blipFill>
                  <pic:spPr>
                    <a:xfrm>
                      <a:off x="0" y="0"/>
                      <a:ext cx="5732145" cy="5536565"/>
                    </a:xfrm>
                    <a:prstGeom prst="rect">
                      <a:avLst/>
                    </a:prstGeom>
                  </pic:spPr>
                </pic:pic>
              </a:graphicData>
            </a:graphic>
          </wp:inline>
        </w:drawing>
      </w:r>
    </w:p>
    <w:p w:rsidR="002A7E9F" w:rsidRPr="00A95A07" w:rsidRDefault="00250A6B">
      <w:pPr>
        <w:pBdr>
          <w:top w:val="nil"/>
          <w:left w:val="nil"/>
          <w:bottom w:val="nil"/>
          <w:right w:val="nil"/>
          <w:between w:val="nil"/>
        </w:pBdr>
        <w:shd w:val="clear" w:color="auto" w:fill="F2F2F2"/>
        <w:bidi/>
        <w:spacing w:after="150" w:line="240" w:lineRule="auto"/>
        <w:jc w:val="both"/>
        <w:rPr>
          <w:rFonts w:ascii="Simplified Arabic" w:eastAsia="Simplified Arabic" w:hAnsi="Simplified Arabic" w:cs="Simplified Arabic"/>
          <w:bCs/>
          <w:sz w:val="28"/>
          <w:szCs w:val="28"/>
          <w:lang w:bidi="ar-JO"/>
        </w:rPr>
      </w:pPr>
      <w:r w:rsidRPr="00A95A07">
        <w:rPr>
          <w:rFonts w:ascii="Simplified Arabic" w:eastAsia="Simplified Arabic" w:hAnsi="Simplified Arabic" w:cs="Simplified Arabic"/>
          <w:bCs/>
          <w:sz w:val="28"/>
          <w:szCs w:val="28"/>
          <w:rtl/>
        </w:rPr>
        <w:t>نموذج توضيحي للخط الديواني:</w:t>
      </w:r>
    </w:p>
    <w:p w:rsidR="002A7E9F" w:rsidRPr="00A95A07" w:rsidRDefault="00250A6B">
      <w:pPr>
        <w:pBdr>
          <w:top w:val="nil"/>
          <w:left w:val="nil"/>
          <w:bottom w:val="nil"/>
          <w:right w:val="nil"/>
          <w:between w:val="nil"/>
        </w:pBdr>
        <w:shd w:val="clear" w:color="auto" w:fill="F2F2F2"/>
        <w:bidi/>
        <w:spacing w:after="150" w:line="240" w:lineRule="auto"/>
        <w:jc w:val="both"/>
        <w:rPr>
          <w:rFonts w:ascii="Simplified Arabic" w:eastAsia="Simplified Arabic" w:hAnsi="Simplified Arabic" w:cs="Simplified Arabic"/>
          <w:bCs/>
          <w:sz w:val="28"/>
          <w:szCs w:val="28"/>
        </w:rPr>
      </w:pPr>
      <w:r w:rsidRPr="00A95A07">
        <w:rPr>
          <w:rFonts w:ascii="Simplified Arabic" w:eastAsia="Simplified Arabic" w:hAnsi="Simplified Arabic" w:cs="Simplified Arabic"/>
          <w:bCs/>
          <w:noProof/>
          <w:sz w:val="28"/>
          <w:szCs w:val="28"/>
        </w:rPr>
        <w:lastRenderedPageBreak/>
        <w:drawing>
          <wp:inline distT="0" distB="0" distL="114300" distR="114300" wp14:anchorId="748597FA" wp14:editId="44244942">
            <wp:extent cx="2967355" cy="1685925"/>
            <wp:effectExtent l="0" t="0" r="0" b="0"/>
            <wp:docPr id="5"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0"/>
                    <a:srcRect/>
                    <a:stretch>
                      <a:fillRect/>
                    </a:stretch>
                  </pic:blipFill>
                  <pic:spPr>
                    <a:xfrm>
                      <a:off x="0" y="0"/>
                      <a:ext cx="2967355" cy="1685925"/>
                    </a:xfrm>
                    <a:prstGeom prst="rect">
                      <a:avLst/>
                    </a:prstGeom>
                    <a:ln/>
                  </pic:spPr>
                </pic:pic>
              </a:graphicData>
            </a:graphic>
          </wp:inline>
        </w:drawing>
      </w:r>
    </w:p>
    <w:p w:rsidR="002A7E9F" w:rsidRPr="00A95A07" w:rsidRDefault="00250A6B" w:rsidP="000C1D37">
      <w:pPr>
        <w:numPr>
          <w:ilvl w:val="0"/>
          <w:numId w:val="3"/>
        </w:numPr>
        <w:pBdr>
          <w:top w:val="nil"/>
          <w:left w:val="nil"/>
          <w:bottom w:val="nil"/>
          <w:right w:val="nil"/>
          <w:between w:val="nil"/>
        </w:pBdr>
        <w:bidi/>
        <w:spacing w:line="360" w:lineRule="auto"/>
        <w:jc w:val="both"/>
        <w:rPr>
          <w:rFonts w:ascii="Simplified Arabic" w:eastAsia="Simplified Arabic" w:hAnsi="Simplified Arabic" w:cs="Simplified Arabic"/>
          <w:bCs/>
          <w:sz w:val="28"/>
          <w:szCs w:val="28"/>
        </w:rPr>
      </w:pPr>
      <w:r w:rsidRPr="00A95A07">
        <w:rPr>
          <w:rFonts w:ascii="Simplified Arabic" w:eastAsia="Simplified Arabic" w:hAnsi="Simplified Arabic" w:cs="Simplified Arabic"/>
          <w:bCs/>
          <w:sz w:val="28"/>
          <w:szCs w:val="28"/>
          <w:rtl/>
        </w:rPr>
        <w:t xml:space="preserve"> التعليق الفارسي:) يُكتب على أسطر متتالية (طولاً أو عرضاً أو مائلاً) على ورق بقياس (60 × 40) سم، بقلم لا يتجاوز عرض سنِّه (</w:t>
      </w:r>
      <w:r w:rsidR="000C1D37">
        <w:rPr>
          <w:rFonts w:ascii="Simplified Arabic" w:eastAsia="Simplified Arabic" w:hAnsi="Simplified Arabic" w:cs="Simplified Arabic" w:hint="cs"/>
          <w:bCs/>
          <w:sz w:val="28"/>
          <w:szCs w:val="28"/>
          <w:rtl/>
        </w:rPr>
        <w:t>4</w:t>
      </w:r>
      <w:r w:rsidRPr="00A95A07">
        <w:rPr>
          <w:rFonts w:ascii="Simplified Arabic" w:eastAsia="Simplified Arabic" w:hAnsi="Simplified Arabic" w:cs="Simplified Arabic"/>
          <w:bCs/>
          <w:sz w:val="28"/>
          <w:szCs w:val="28"/>
          <w:rtl/>
        </w:rPr>
        <w:t>) م</w:t>
      </w:r>
      <w:r w:rsidR="00EA6F02">
        <w:rPr>
          <w:rFonts w:ascii="Simplified Arabic" w:eastAsia="Simplified Arabic" w:hAnsi="Simplified Arabic" w:cs="Simplified Arabic" w:hint="cs"/>
          <w:bCs/>
          <w:sz w:val="28"/>
          <w:szCs w:val="28"/>
          <w:rtl/>
        </w:rPr>
        <w:t>ل</w:t>
      </w:r>
      <w:r w:rsidRPr="00A95A07">
        <w:rPr>
          <w:rFonts w:ascii="Simplified Arabic" w:eastAsia="Simplified Arabic" w:hAnsi="Simplified Arabic" w:cs="Simplified Arabic"/>
          <w:bCs/>
          <w:sz w:val="28"/>
          <w:szCs w:val="28"/>
          <w:rtl/>
        </w:rPr>
        <w:t>م.</w:t>
      </w:r>
    </w:p>
    <w:p w:rsidR="002A7E9F" w:rsidRPr="00A95A07" w:rsidRDefault="00250A6B">
      <w:pPr>
        <w:pBdr>
          <w:top w:val="nil"/>
          <w:left w:val="nil"/>
          <w:bottom w:val="nil"/>
          <w:right w:val="nil"/>
          <w:between w:val="nil"/>
        </w:pBdr>
        <w:shd w:val="clear" w:color="auto" w:fill="F2F2F2"/>
        <w:bidi/>
        <w:spacing w:after="150" w:line="240" w:lineRule="auto"/>
        <w:jc w:val="both"/>
        <w:rPr>
          <w:rFonts w:ascii="Simplified Arabic" w:eastAsia="Simplified Arabic" w:hAnsi="Simplified Arabic" w:cs="Simplified Arabic"/>
          <w:bCs/>
          <w:sz w:val="28"/>
          <w:szCs w:val="28"/>
        </w:rPr>
      </w:pPr>
      <w:r w:rsidRPr="00A95A07">
        <w:rPr>
          <w:rFonts w:ascii="Simplified Arabic" w:eastAsia="Simplified Arabic" w:hAnsi="Simplified Arabic" w:cs="Simplified Arabic"/>
          <w:bCs/>
          <w:sz w:val="28"/>
          <w:szCs w:val="28"/>
          <w:rtl/>
        </w:rPr>
        <w:t xml:space="preserve">نص خط التعليق (الفارسي): </w:t>
      </w:r>
    </w:p>
    <w:p w:rsidR="002A7E9F" w:rsidRPr="00A95A07" w:rsidRDefault="00250A6B">
      <w:pPr>
        <w:bidi/>
        <w:spacing w:after="0"/>
        <w:jc w:val="both"/>
        <w:rPr>
          <w:rFonts w:ascii="Simplified Arabic" w:eastAsia="Simplified Arabic" w:hAnsi="Simplified Arabic" w:cs="Simplified Arabic"/>
          <w:bCs/>
          <w:sz w:val="28"/>
          <w:szCs w:val="28"/>
        </w:rPr>
      </w:pPr>
      <w:r w:rsidRPr="00A95A07">
        <w:rPr>
          <w:rFonts w:ascii="Simplified Arabic" w:eastAsia="Simplified Arabic" w:hAnsi="Simplified Arabic" w:cs="Simplified Arabic"/>
          <w:bCs/>
          <w:sz w:val="28"/>
          <w:szCs w:val="28"/>
          <w:rtl/>
        </w:rPr>
        <w:t xml:space="preserve">قصيدة هذي بلادي للشاعر حبيب </w:t>
      </w:r>
      <w:proofErr w:type="spellStart"/>
      <w:r w:rsidRPr="00A95A07">
        <w:rPr>
          <w:rFonts w:ascii="Simplified Arabic" w:eastAsia="Simplified Arabic" w:hAnsi="Simplified Arabic" w:cs="Simplified Arabic"/>
          <w:bCs/>
          <w:sz w:val="28"/>
          <w:szCs w:val="28"/>
          <w:rtl/>
        </w:rPr>
        <w:t>الزيودي</w:t>
      </w:r>
      <w:proofErr w:type="spellEnd"/>
    </w:p>
    <w:p w:rsidR="002A7E9F" w:rsidRPr="00A95A07" w:rsidRDefault="002A7E9F">
      <w:pPr>
        <w:bidi/>
        <w:spacing w:after="0"/>
        <w:jc w:val="both"/>
        <w:rPr>
          <w:rFonts w:ascii="Simplified Arabic" w:eastAsia="Simplified Arabic" w:hAnsi="Simplified Arabic" w:cs="Simplified Arabic"/>
          <w:bCs/>
          <w:sz w:val="28"/>
          <w:szCs w:val="28"/>
        </w:rPr>
      </w:pPr>
    </w:p>
    <w:p w:rsidR="002A7E9F" w:rsidRPr="00A95A07" w:rsidRDefault="00250A6B">
      <w:pPr>
        <w:bidi/>
        <w:spacing w:after="0"/>
        <w:jc w:val="both"/>
        <w:rPr>
          <w:rFonts w:ascii="Simplified Arabic" w:eastAsia="Simplified Arabic" w:hAnsi="Simplified Arabic" w:cs="Simplified Arabic"/>
          <w:bCs/>
          <w:sz w:val="28"/>
          <w:szCs w:val="28"/>
        </w:rPr>
      </w:pPr>
      <w:r w:rsidRPr="00A95A07">
        <w:rPr>
          <w:rFonts w:ascii="Simplified Arabic" w:eastAsia="Simplified Arabic" w:hAnsi="Simplified Arabic" w:cs="Simplified Arabic"/>
          <w:bCs/>
          <w:sz w:val="28"/>
          <w:szCs w:val="28"/>
          <w:rtl/>
        </w:rPr>
        <w:t>سكبت أجمل شعري في مغانيها</w:t>
      </w:r>
    </w:p>
    <w:p w:rsidR="002A7E9F" w:rsidRPr="00A95A07" w:rsidRDefault="00250A6B">
      <w:pPr>
        <w:bidi/>
        <w:spacing w:after="0"/>
        <w:jc w:val="both"/>
        <w:rPr>
          <w:rFonts w:ascii="Simplified Arabic" w:eastAsia="Simplified Arabic" w:hAnsi="Simplified Arabic" w:cs="Simplified Arabic"/>
          <w:bCs/>
          <w:sz w:val="28"/>
          <w:szCs w:val="28"/>
        </w:rPr>
      </w:pPr>
      <w:r w:rsidRPr="00A95A07">
        <w:rPr>
          <w:rFonts w:ascii="Simplified Arabic" w:eastAsia="Simplified Arabic" w:hAnsi="Simplified Arabic" w:cs="Simplified Arabic"/>
          <w:bCs/>
          <w:sz w:val="28"/>
          <w:szCs w:val="28"/>
          <w:rtl/>
        </w:rPr>
        <w:t>لا كنت يا شعر لي إن لم تكن فيها</w:t>
      </w:r>
    </w:p>
    <w:p w:rsidR="002A7E9F" w:rsidRPr="00A95A07" w:rsidRDefault="00250A6B">
      <w:pPr>
        <w:bidi/>
        <w:spacing w:after="0"/>
        <w:jc w:val="both"/>
        <w:rPr>
          <w:rFonts w:ascii="Simplified Arabic" w:eastAsia="Simplified Arabic" w:hAnsi="Simplified Arabic" w:cs="Simplified Arabic"/>
          <w:bCs/>
          <w:sz w:val="28"/>
          <w:szCs w:val="28"/>
        </w:rPr>
      </w:pPr>
      <w:r w:rsidRPr="00A95A07">
        <w:rPr>
          <w:rFonts w:ascii="Simplified Arabic" w:eastAsia="Simplified Arabic" w:hAnsi="Simplified Arabic" w:cs="Simplified Arabic"/>
          <w:bCs/>
          <w:sz w:val="28"/>
          <w:szCs w:val="28"/>
          <w:rtl/>
        </w:rPr>
        <w:t>هذي بلادي ولا طول يطاولها</w:t>
      </w:r>
    </w:p>
    <w:p w:rsidR="002A7E9F" w:rsidRPr="00A95A07" w:rsidRDefault="00250A6B">
      <w:pPr>
        <w:bidi/>
        <w:spacing w:after="0"/>
        <w:jc w:val="both"/>
        <w:rPr>
          <w:rFonts w:ascii="Simplified Arabic" w:eastAsia="Simplified Arabic" w:hAnsi="Simplified Arabic" w:cs="Simplified Arabic"/>
          <w:bCs/>
          <w:sz w:val="28"/>
          <w:szCs w:val="28"/>
        </w:rPr>
      </w:pPr>
      <w:r w:rsidRPr="00A95A07">
        <w:rPr>
          <w:rFonts w:ascii="Simplified Arabic" w:eastAsia="Simplified Arabic" w:hAnsi="Simplified Arabic" w:cs="Simplified Arabic"/>
          <w:bCs/>
          <w:sz w:val="28"/>
          <w:szCs w:val="28"/>
          <w:rtl/>
        </w:rPr>
        <w:t>في ساحة المجد أو نجم يدانيها</w:t>
      </w:r>
    </w:p>
    <w:p w:rsidR="002A7E9F" w:rsidRPr="00A95A07" w:rsidRDefault="00250A6B">
      <w:pPr>
        <w:bidi/>
        <w:spacing w:after="0"/>
        <w:jc w:val="both"/>
        <w:rPr>
          <w:rFonts w:ascii="Simplified Arabic" w:eastAsia="Simplified Arabic" w:hAnsi="Simplified Arabic" w:cs="Simplified Arabic"/>
          <w:bCs/>
          <w:sz w:val="28"/>
          <w:szCs w:val="28"/>
        </w:rPr>
      </w:pPr>
      <w:r w:rsidRPr="00A95A07">
        <w:rPr>
          <w:rFonts w:ascii="Simplified Arabic" w:eastAsia="Simplified Arabic" w:hAnsi="Simplified Arabic" w:cs="Simplified Arabic"/>
          <w:bCs/>
          <w:sz w:val="28"/>
          <w:szCs w:val="28"/>
          <w:rtl/>
        </w:rPr>
        <w:t>يا أيها الشعر كن نخلا يظللها</w:t>
      </w:r>
    </w:p>
    <w:p w:rsidR="002A7E9F" w:rsidRPr="00A95A07" w:rsidRDefault="00250A6B">
      <w:pPr>
        <w:bidi/>
        <w:spacing w:after="0"/>
        <w:jc w:val="both"/>
        <w:rPr>
          <w:rFonts w:ascii="Simplified Arabic" w:eastAsia="Simplified Arabic" w:hAnsi="Simplified Arabic" w:cs="Simplified Arabic"/>
          <w:bCs/>
          <w:sz w:val="28"/>
          <w:szCs w:val="28"/>
        </w:rPr>
      </w:pPr>
      <w:r w:rsidRPr="00A95A07">
        <w:rPr>
          <w:rFonts w:ascii="Simplified Arabic" w:eastAsia="Simplified Arabic" w:hAnsi="Simplified Arabic" w:cs="Simplified Arabic"/>
          <w:bCs/>
          <w:sz w:val="28"/>
          <w:szCs w:val="28"/>
          <w:rtl/>
        </w:rPr>
        <w:t>وكن أمانا وحبا في لياليها</w:t>
      </w:r>
    </w:p>
    <w:p w:rsidR="002A7E9F" w:rsidRPr="00A95A07" w:rsidRDefault="00250A6B">
      <w:pPr>
        <w:bidi/>
        <w:spacing w:after="0"/>
        <w:jc w:val="both"/>
        <w:rPr>
          <w:rFonts w:ascii="Simplified Arabic" w:eastAsia="Simplified Arabic" w:hAnsi="Simplified Arabic" w:cs="Simplified Arabic"/>
          <w:bCs/>
          <w:sz w:val="28"/>
          <w:szCs w:val="28"/>
        </w:rPr>
      </w:pPr>
      <w:r w:rsidRPr="00A95A07">
        <w:rPr>
          <w:rFonts w:ascii="Simplified Arabic" w:eastAsia="Simplified Arabic" w:hAnsi="Simplified Arabic" w:cs="Simplified Arabic"/>
          <w:bCs/>
          <w:sz w:val="28"/>
          <w:szCs w:val="28"/>
          <w:rtl/>
        </w:rPr>
        <w:t>وأيها الوطن الممتد في دمنا</w:t>
      </w:r>
    </w:p>
    <w:p w:rsidR="002A7E9F" w:rsidRPr="00A95A07" w:rsidRDefault="00250A6B">
      <w:pPr>
        <w:bidi/>
        <w:spacing w:after="0"/>
        <w:jc w:val="both"/>
        <w:rPr>
          <w:rFonts w:ascii="Simplified Arabic" w:eastAsia="Simplified Arabic" w:hAnsi="Simplified Arabic" w:cs="Simplified Arabic"/>
          <w:bCs/>
          <w:sz w:val="28"/>
          <w:szCs w:val="28"/>
        </w:rPr>
      </w:pPr>
      <w:r w:rsidRPr="00A95A07">
        <w:rPr>
          <w:rFonts w:ascii="Simplified Arabic" w:eastAsia="Simplified Arabic" w:hAnsi="Simplified Arabic" w:cs="Simplified Arabic"/>
          <w:bCs/>
          <w:sz w:val="28"/>
          <w:szCs w:val="28"/>
          <w:rtl/>
        </w:rPr>
        <w:t>حبا أعز من الدنيا وما فيها</w:t>
      </w:r>
    </w:p>
    <w:p w:rsidR="002A7E9F" w:rsidRPr="00A95A07" w:rsidRDefault="00250A6B">
      <w:pPr>
        <w:bidi/>
        <w:spacing w:after="0"/>
        <w:jc w:val="both"/>
        <w:rPr>
          <w:rFonts w:ascii="Simplified Arabic" w:eastAsia="Simplified Arabic" w:hAnsi="Simplified Arabic" w:cs="Simplified Arabic"/>
          <w:bCs/>
          <w:sz w:val="28"/>
          <w:szCs w:val="28"/>
        </w:rPr>
      </w:pPr>
      <w:r w:rsidRPr="00A95A07">
        <w:rPr>
          <w:rFonts w:ascii="Simplified Arabic" w:eastAsia="Simplified Arabic" w:hAnsi="Simplified Arabic" w:cs="Simplified Arabic"/>
          <w:bCs/>
          <w:sz w:val="28"/>
          <w:szCs w:val="28"/>
          <w:rtl/>
        </w:rPr>
        <w:t>هذي بلادي بها الأحرار قد طلعوا</w:t>
      </w:r>
    </w:p>
    <w:p w:rsidR="002A7E9F" w:rsidRPr="00A95A07" w:rsidRDefault="00250A6B">
      <w:pPr>
        <w:bidi/>
        <w:spacing w:after="0"/>
        <w:jc w:val="both"/>
        <w:rPr>
          <w:rFonts w:ascii="Simplified Arabic" w:eastAsia="Simplified Arabic" w:hAnsi="Simplified Arabic" w:cs="Simplified Arabic"/>
          <w:bCs/>
          <w:sz w:val="28"/>
          <w:szCs w:val="28"/>
        </w:rPr>
      </w:pPr>
      <w:r w:rsidRPr="00A95A07">
        <w:rPr>
          <w:rFonts w:ascii="Simplified Arabic" w:eastAsia="Simplified Arabic" w:hAnsi="Simplified Arabic" w:cs="Simplified Arabic"/>
          <w:bCs/>
          <w:sz w:val="28"/>
          <w:szCs w:val="28"/>
          <w:rtl/>
        </w:rPr>
        <w:t>أقمار حق أضاءت في دياجيها</w:t>
      </w:r>
    </w:p>
    <w:p w:rsidR="002A7E9F" w:rsidRPr="00A95A07" w:rsidRDefault="002A7E9F">
      <w:pPr>
        <w:bidi/>
        <w:spacing w:line="360" w:lineRule="auto"/>
        <w:jc w:val="both"/>
        <w:rPr>
          <w:rFonts w:ascii="Simplified Arabic" w:eastAsia="Simplified Arabic" w:hAnsi="Simplified Arabic" w:cs="Simplified Arabic"/>
          <w:bCs/>
          <w:sz w:val="28"/>
          <w:szCs w:val="28"/>
        </w:rPr>
      </w:pPr>
    </w:p>
    <w:p w:rsidR="002A7E9F" w:rsidRPr="00A95A07" w:rsidRDefault="00250A6B">
      <w:pPr>
        <w:pBdr>
          <w:top w:val="nil"/>
          <w:left w:val="nil"/>
          <w:bottom w:val="nil"/>
          <w:right w:val="nil"/>
          <w:between w:val="nil"/>
        </w:pBdr>
        <w:shd w:val="clear" w:color="auto" w:fill="F2F2F2"/>
        <w:bidi/>
        <w:spacing w:after="150" w:line="240" w:lineRule="auto"/>
        <w:jc w:val="both"/>
        <w:rPr>
          <w:rFonts w:ascii="Simplified Arabic" w:eastAsia="Simplified Arabic" w:hAnsi="Simplified Arabic" w:cs="Simplified Arabic"/>
          <w:bCs/>
          <w:sz w:val="28"/>
          <w:szCs w:val="28"/>
        </w:rPr>
      </w:pPr>
      <w:r w:rsidRPr="00A95A07">
        <w:rPr>
          <w:rFonts w:ascii="Simplified Arabic" w:eastAsia="Simplified Arabic" w:hAnsi="Simplified Arabic" w:cs="Simplified Arabic"/>
          <w:bCs/>
          <w:sz w:val="28"/>
          <w:szCs w:val="28"/>
          <w:rtl/>
        </w:rPr>
        <w:t xml:space="preserve">نموذج توضيحي لخط التعليق (الفارسي): </w:t>
      </w:r>
    </w:p>
    <w:p w:rsidR="002A7E9F" w:rsidRPr="00A95A07" w:rsidRDefault="00250A6B">
      <w:pPr>
        <w:bidi/>
        <w:spacing w:line="360" w:lineRule="auto"/>
        <w:jc w:val="both"/>
        <w:rPr>
          <w:rFonts w:ascii="Simplified Arabic" w:eastAsia="Simplified Arabic" w:hAnsi="Simplified Arabic" w:cs="Simplified Arabic"/>
          <w:bCs/>
          <w:sz w:val="28"/>
          <w:szCs w:val="28"/>
        </w:rPr>
      </w:pPr>
      <w:r w:rsidRPr="00A95A07">
        <w:rPr>
          <w:rFonts w:ascii="Simplified Arabic" w:eastAsia="Simplified Arabic" w:hAnsi="Simplified Arabic" w:cs="Simplified Arabic"/>
          <w:bCs/>
          <w:noProof/>
          <w:sz w:val="28"/>
          <w:szCs w:val="28"/>
        </w:rPr>
        <w:lastRenderedPageBreak/>
        <w:drawing>
          <wp:inline distT="0" distB="0" distL="0" distR="0" wp14:anchorId="3F1B3122" wp14:editId="1138BC1F">
            <wp:extent cx="3255513" cy="5572702"/>
            <wp:effectExtent l="0" t="0" r="0" b="0"/>
            <wp:docPr id="4" name="image2.png" descr="C:\Users\owner\Downloads\تسطير ثلث ونسخ ايهاب\WhatsApp Image 2021-02-23 at 4.34.28 PM.jpeg"/>
            <wp:cNvGraphicFramePr/>
            <a:graphic xmlns:a="http://schemas.openxmlformats.org/drawingml/2006/main">
              <a:graphicData uri="http://schemas.openxmlformats.org/drawingml/2006/picture">
                <pic:pic xmlns:pic="http://schemas.openxmlformats.org/drawingml/2006/picture">
                  <pic:nvPicPr>
                    <pic:cNvPr id="0" name="image2.png" descr="C:\Users\owner\Downloads\تسطير ثلث ونسخ ايهاب\WhatsApp Image 2021-02-23 at 4.34.28 PM.jpeg"/>
                    <pic:cNvPicPr preferRelativeResize="0"/>
                  </pic:nvPicPr>
                  <pic:blipFill>
                    <a:blip r:embed="rId11"/>
                    <a:srcRect/>
                    <a:stretch>
                      <a:fillRect/>
                    </a:stretch>
                  </pic:blipFill>
                  <pic:spPr>
                    <a:xfrm>
                      <a:off x="0" y="0"/>
                      <a:ext cx="3255513" cy="5572702"/>
                    </a:xfrm>
                    <a:prstGeom prst="rect">
                      <a:avLst/>
                    </a:prstGeom>
                    <a:ln/>
                  </pic:spPr>
                </pic:pic>
              </a:graphicData>
            </a:graphic>
          </wp:inline>
        </w:drawing>
      </w:r>
    </w:p>
    <w:p w:rsidR="002A7E9F" w:rsidRPr="00A95A07" w:rsidRDefault="00250A6B">
      <w:pPr>
        <w:bidi/>
        <w:spacing w:line="360" w:lineRule="auto"/>
        <w:jc w:val="both"/>
        <w:rPr>
          <w:rFonts w:ascii="Simplified Arabic" w:eastAsia="Simplified Arabic" w:hAnsi="Simplified Arabic" w:cs="Simplified Arabic"/>
          <w:bCs/>
          <w:sz w:val="28"/>
          <w:szCs w:val="28"/>
        </w:rPr>
      </w:pPr>
      <w:bookmarkStart w:id="1" w:name="_gjdgxs" w:colFirst="0" w:colLast="0"/>
      <w:bookmarkEnd w:id="1"/>
      <w:r w:rsidRPr="00A95A07">
        <w:rPr>
          <w:rFonts w:ascii="Simplified Arabic" w:eastAsia="Simplified Arabic" w:hAnsi="Simplified Arabic" w:cs="Simplified Arabic"/>
          <w:bCs/>
          <w:sz w:val="28"/>
          <w:szCs w:val="28"/>
          <w:rtl/>
        </w:rPr>
        <w:t>خامساً: مواعيد المسابقة والتسليم:</w:t>
      </w:r>
    </w:p>
    <w:p w:rsidR="002A7E9F" w:rsidRPr="00A95A07" w:rsidRDefault="00250A6B">
      <w:pPr>
        <w:bidi/>
        <w:jc w:val="both"/>
        <w:rPr>
          <w:rFonts w:ascii="Simplified Arabic" w:eastAsia="Simplified Arabic" w:hAnsi="Simplified Arabic" w:cs="Simplified Arabic"/>
          <w:bCs/>
          <w:sz w:val="28"/>
          <w:szCs w:val="28"/>
        </w:rPr>
      </w:pPr>
      <w:r w:rsidRPr="00A95A07">
        <w:rPr>
          <w:rFonts w:ascii="Simplified Arabic" w:eastAsia="Simplified Arabic" w:hAnsi="Simplified Arabic" w:cs="Simplified Arabic"/>
          <w:bCs/>
          <w:sz w:val="28"/>
          <w:szCs w:val="28"/>
          <w:rtl/>
        </w:rPr>
        <w:t>1-  ينتهي تسلم الأعمال المشاركة بتاريخ (٣١/٨/٢٠٢١م) والأعمال التي تصل بعد هذا التاريخ لن تدخل في المسابقة، وستعلن النتائج في وقت يحدّد ويُعلن عنه لاحقاً.</w:t>
      </w:r>
    </w:p>
    <w:p w:rsidR="002A7E9F" w:rsidRPr="00A95A07" w:rsidRDefault="00250A6B">
      <w:pPr>
        <w:bidi/>
        <w:jc w:val="both"/>
        <w:rPr>
          <w:rFonts w:ascii="Simplified Arabic" w:eastAsia="Simplified Arabic" w:hAnsi="Simplified Arabic" w:cs="Simplified Arabic"/>
          <w:bCs/>
          <w:sz w:val="28"/>
          <w:szCs w:val="28"/>
        </w:rPr>
      </w:pPr>
      <w:r w:rsidRPr="00A95A07">
        <w:rPr>
          <w:rFonts w:ascii="Simplified Arabic" w:eastAsia="Simplified Arabic" w:hAnsi="Simplified Arabic" w:cs="Simplified Arabic"/>
          <w:bCs/>
          <w:sz w:val="28"/>
          <w:szCs w:val="28"/>
          <w:rtl/>
        </w:rPr>
        <w:t>2- تسلّم المشاركات باليد بدون إطار، مرفقة بسيرة ذاتية موجزة للمشارك تتضمن الاسم وتاريخ الميلاد والعنوان ورقم الهاتف ومكان العمل إلى العنوان الآتي:</w:t>
      </w:r>
    </w:p>
    <w:p w:rsidR="002A7E9F" w:rsidRPr="00A95A07" w:rsidRDefault="00250A6B">
      <w:pPr>
        <w:bidi/>
        <w:spacing w:line="360" w:lineRule="auto"/>
        <w:jc w:val="both"/>
        <w:rPr>
          <w:rFonts w:ascii="Simplified Arabic" w:eastAsia="Simplified Arabic" w:hAnsi="Simplified Arabic" w:cs="Simplified Arabic"/>
          <w:bCs/>
          <w:sz w:val="28"/>
          <w:szCs w:val="28"/>
        </w:rPr>
      </w:pPr>
      <w:bookmarkStart w:id="2" w:name="_30j0zll" w:colFirst="0" w:colLast="0"/>
      <w:bookmarkEnd w:id="2"/>
      <w:r w:rsidRPr="00A95A07">
        <w:rPr>
          <w:rFonts w:ascii="Simplified Arabic" w:eastAsia="Simplified Arabic" w:hAnsi="Simplified Arabic" w:cs="Simplified Arabic"/>
          <w:bCs/>
          <w:sz w:val="28"/>
          <w:szCs w:val="28"/>
          <w:rtl/>
        </w:rPr>
        <w:t>مجمع اللغة العربية الأردني- عمان– شارع الملكة رانيا العبدالله– بجانب مسجد الجامعة الأردنية.</w:t>
      </w:r>
    </w:p>
    <w:sectPr w:rsidR="002A7E9F" w:rsidRPr="00A95A07">
      <w:pgSz w:w="11907" w:h="16839"/>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80ED1"/>
    <w:multiLevelType w:val="multilevel"/>
    <w:tmpl w:val="50FAFEA8"/>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32A4A72"/>
    <w:multiLevelType w:val="multilevel"/>
    <w:tmpl w:val="6CFA48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784C3E5F"/>
    <w:multiLevelType w:val="multilevel"/>
    <w:tmpl w:val="EA5451A8"/>
    <w:lvl w:ilvl="0">
      <w:start w:val="1"/>
      <w:numFmt w:val="decimal"/>
      <w:lvlText w:val="%1-"/>
      <w:lvlJc w:val="left"/>
      <w:pPr>
        <w:ind w:left="795" w:hanging="435"/>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
  <w:rsids>
    <w:rsidRoot w:val="002A7E9F"/>
    <w:rsid w:val="000C1D37"/>
    <w:rsid w:val="001E248F"/>
    <w:rsid w:val="00250A6B"/>
    <w:rsid w:val="002A7E9F"/>
    <w:rsid w:val="00A95A07"/>
    <w:rsid w:val="00DC55FF"/>
    <w:rsid w:val="00EA6F0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A95A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5A0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A95A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5A0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jp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531</Words>
  <Characters>3028</Characters>
  <Application>Microsoft Office Word</Application>
  <DocSecurity>0</DocSecurity>
  <Lines>25</Lines>
  <Paragraphs>7</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3552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isa</dc:creator>
  <cp:lastModifiedBy>Shefa' Isid</cp:lastModifiedBy>
  <cp:revision>6</cp:revision>
  <cp:lastPrinted>2021-06-14T09:13:00Z</cp:lastPrinted>
  <dcterms:created xsi:type="dcterms:W3CDTF">2021-06-14T08:35:00Z</dcterms:created>
  <dcterms:modified xsi:type="dcterms:W3CDTF">2021-06-14T09:17:00Z</dcterms:modified>
</cp:coreProperties>
</file>