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1C99" w:rsidRPr="00131C97" w:rsidRDefault="005D1C99" w:rsidP="005D1C99">
      <w:pPr>
        <w:bidi/>
        <w:spacing w:after="120" w:line="240" w:lineRule="auto"/>
        <w:jc w:val="center"/>
        <w:rPr>
          <w:rFonts w:ascii="Times New Roman" w:hAnsi="Times New Roman" w:cs="Times New Roman"/>
          <w:b/>
          <w:bCs/>
          <w:sz w:val="28"/>
          <w:szCs w:val="28"/>
          <w:rtl/>
          <w:lang w:bidi="ar-JO"/>
        </w:rPr>
      </w:pPr>
      <w:r w:rsidRPr="00976692">
        <w:rPr>
          <w:noProof/>
        </w:rPr>
        <w:drawing>
          <wp:inline distT="0" distB="0" distL="0" distR="0">
            <wp:extent cx="1400810" cy="1406525"/>
            <wp:effectExtent l="0" t="0" r="8890" b="3175"/>
            <wp:docPr id="2" name="Picture 2" descr="http://factjo.com/oldsite/newsImages/7316_l.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descr="http://factjo.com/oldsite/newsImages/7316_l.jpg"/>
                    <pic:cNvPicPr>
                      <a:picLocks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00810" cy="1406525"/>
                    </a:xfrm>
                    <a:prstGeom prst="rect">
                      <a:avLst/>
                    </a:prstGeom>
                    <a:noFill/>
                    <a:ln>
                      <a:noFill/>
                    </a:ln>
                  </pic:spPr>
                </pic:pic>
              </a:graphicData>
            </a:graphic>
          </wp:inline>
        </w:drawing>
      </w:r>
    </w:p>
    <w:p w:rsidR="00D91CF2" w:rsidRPr="00C35FCD" w:rsidRDefault="00D91CF2" w:rsidP="00D91CF2">
      <w:pPr>
        <w:bidi/>
        <w:spacing w:before="480" w:after="0" w:line="240" w:lineRule="auto"/>
        <w:jc w:val="center"/>
        <w:rPr>
          <w:rFonts w:ascii="Times New Roman" w:hAnsi="Times New Roman" w:cs="Akhbar MT"/>
          <w:b/>
          <w:bCs/>
          <w:sz w:val="34"/>
          <w:szCs w:val="34"/>
          <w:lang w:bidi="ar-JO"/>
        </w:rPr>
      </w:pPr>
      <w:r w:rsidRPr="00C35FCD">
        <w:rPr>
          <w:rFonts w:ascii="Times New Roman" w:hAnsi="Times New Roman" w:cs="Akhbar MT"/>
          <w:b/>
          <w:bCs/>
          <w:sz w:val="34"/>
          <w:szCs w:val="34"/>
          <w:rtl/>
          <w:lang w:bidi="ar-JO"/>
        </w:rPr>
        <w:t>مجمع اللغة العربية الأردني</w:t>
      </w:r>
    </w:p>
    <w:p w:rsidR="00D91CF2" w:rsidRPr="00A935D1" w:rsidRDefault="00D91CF2" w:rsidP="00D91CF2">
      <w:pPr>
        <w:spacing w:before="240" w:line="240" w:lineRule="auto"/>
        <w:jc w:val="center"/>
        <w:rPr>
          <w:rFonts w:ascii="Times New Roman" w:hAnsi="Times New Roman" w:cs="PT Bold Heading"/>
          <w:sz w:val="30"/>
          <w:szCs w:val="30"/>
          <w:rtl/>
          <w:lang w:bidi="ar-JO"/>
        </w:rPr>
      </w:pPr>
      <w:r w:rsidRPr="00C35FCD">
        <w:rPr>
          <w:rFonts w:ascii="Times New Roman" w:hAnsi="Times New Roman" w:cs="Akhbar MT"/>
          <w:b/>
          <w:bCs/>
          <w:sz w:val="34"/>
          <w:szCs w:val="34"/>
          <w:rtl/>
          <w:lang w:bidi="ar-JO"/>
        </w:rPr>
        <w:t>اللجنة الوطنية الأردنية للنهوض باللغة العربية للتوجه نحو مجتمع المعرفة</w:t>
      </w:r>
    </w:p>
    <w:p w:rsidR="00D91CF2" w:rsidRPr="00A70FBC" w:rsidRDefault="00D91CF2" w:rsidP="00D91CF2">
      <w:pPr>
        <w:bidi/>
        <w:jc w:val="center"/>
        <w:rPr>
          <w:rFonts w:ascii="Times New Roman" w:hAnsi="Times New Roman" w:cs="Times New Roman"/>
          <w:b/>
          <w:bCs/>
          <w:sz w:val="30"/>
          <w:szCs w:val="30"/>
          <w:lang w:bidi="ar-JO"/>
        </w:rPr>
      </w:pPr>
    </w:p>
    <w:p w:rsidR="00D91CF2" w:rsidRPr="00661C63" w:rsidRDefault="00D91CF2" w:rsidP="00C35FCD">
      <w:pPr>
        <w:bidi/>
        <w:spacing w:before="480" w:after="120" w:line="257" w:lineRule="auto"/>
        <w:ind w:left="425" w:right="425"/>
        <w:jc w:val="center"/>
        <w:rPr>
          <w:rFonts w:ascii="Simplified Arabic" w:hAnsi="Simplified Arabic" w:cs="Simplified Arabic"/>
          <w:b/>
          <w:bCs/>
          <w:sz w:val="36"/>
          <w:szCs w:val="36"/>
        </w:rPr>
      </w:pPr>
      <w:r w:rsidRPr="00661C63">
        <w:rPr>
          <w:rFonts w:ascii="Simplified Arabic" w:hAnsi="Simplified Arabic" w:cs="Simplified Arabic"/>
          <w:b/>
          <w:bCs/>
          <w:sz w:val="36"/>
          <w:szCs w:val="36"/>
          <w:rtl/>
        </w:rPr>
        <w:t>واقع اللغة العربية في الجامعات الأردنيّة الرسمية والخاصة</w:t>
      </w:r>
    </w:p>
    <w:p w:rsidR="00D91CF2" w:rsidRPr="006302AF" w:rsidRDefault="00D91CF2" w:rsidP="00C35FCD">
      <w:pPr>
        <w:bidi/>
        <w:spacing w:line="257" w:lineRule="auto"/>
        <w:ind w:left="425" w:right="425"/>
        <w:jc w:val="center"/>
        <w:rPr>
          <w:rFonts w:ascii="Simplified Arabic" w:hAnsi="Simplified Arabic" w:cs="PT Bold Heading"/>
          <w:sz w:val="30"/>
          <w:szCs w:val="30"/>
          <w:rtl/>
        </w:rPr>
      </w:pPr>
      <w:r w:rsidRPr="00661C63">
        <w:rPr>
          <w:rFonts w:ascii="Simplified Arabic" w:hAnsi="Simplified Arabic" w:cs="Simplified Arabic"/>
          <w:b/>
          <w:bCs/>
          <w:sz w:val="36"/>
          <w:szCs w:val="36"/>
          <w:rtl/>
        </w:rPr>
        <w:t>جامعة مؤتة أنموذجاً</w:t>
      </w:r>
    </w:p>
    <w:p w:rsidR="00D91CF2" w:rsidRPr="006302AF" w:rsidRDefault="00745908" w:rsidP="00D91CF2">
      <w:pPr>
        <w:bidi/>
        <w:spacing w:after="120" w:line="240" w:lineRule="auto"/>
        <w:jc w:val="center"/>
        <w:rPr>
          <w:rFonts w:ascii="Times New Roman" w:hAnsi="Times New Roman" w:cs="Simplified Arabic"/>
          <w:b/>
          <w:bCs/>
          <w:sz w:val="28"/>
          <w:szCs w:val="28"/>
          <w:rtl/>
          <w:lang w:bidi="ar-JO"/>
        </w:rPr>
      </w:pPr>
      <w:r>
        <w:rPr>
          <w:rFonts w:ascii="Times New Roman" w:hAnsi="Times New Roman" w:cs="Simplified Arabic" w:hint="cs"/>
          <w:b/>
          <w:bCs/>
          <w:sz w:val="28"/>
          <w:szCs w:val="28"/>
          <w:rtl/>
          <w:lang w:bidi="ar-JO"/>
        </w:rPr>
        <w:t>كانون الأول/ديسمبر</w:t>
      </w:r>
      <w:r w:rsidR="00D91CF2" w:rsidRPr="006302AF">
        <w:rPr>
          <w:rFonts w:ascii="Times New Roman" w:hAnsi="Times New Roman" w:cs="Simplified Arabic"/>
          <w:b/>
          <w:bCs/>
          <w:sz w:val="28"/>
          <w:szCs w:val="28"/>
          <w:rtl/>
          <w:lang w:bidi="ar-JO"/>
        </w:rPr>
        <w:t xml:space="preserve"> 2017</w:t>
      </w:r>
    </w:p>
    <w:p w:rsidR="00D91CF2" w:rsidRPr="00A70FBC" w:rsidRDefault="00D91CF2" w:rsidP="00D91CF2">
      <w:pPr>
        <w:bidi/>
        <w:spacing w:after="120" w:line="240" w:lineRule="auto"/>
        <w:jc w:val="center"/>
        <w:rPr>
          <w:rFonts w:ascii="Times New Roman" w:hAnsi="Times New Roman" w:cs="Times New Roman"/>
          <w:b/>
          <w:bCs/>
          <w:sz w:val="30"/>
          <w:szCs w:val="30"/>
          <w:rtl/>
          <w:lang w:bidi="ar-JO"/>
        </w:rPr>
      </w:pPr>
    </w:p>
    <w:p w:rsidR="005D1C99" w:rsidRPr="00A97A25" w:rsidRDefault="00D91CF2" w:rsidP="006C3D9E">
      <w:pPr>
        <w:bidi/>
        <w:spacing w:before="240" w:after="0" w:line="240" w:lineRule="auto"/>
        <w:jc w:val="center"/>
        <w:rPr>
          <w:rFonts w:ascii="Times New Roman" w:hAnsi="Times New Roman" w:cs="Monotype Koufi"/>
          <w:sz w:val="30"/>
          <w:szCs w:val="30"/>
          <w:lang w:bidi="ar-JO"/>
        </w:rPr>
      </w:pPr>
      <w:r w:rsidRPr="00A97A25">
        <w:rPr>
          <w:rFonts w:ascii="Tahoma" w:hAnsi="Tahoma" w:cs="Tahoma"/>
          <w:sz w:val="36"/>
          <w:szCs w:val="36"/>
          <w:rtl/>
          <w:lang w:bidi="ar-JO"/>
        </w:rPr>
        <w:t>فريق العمل</w:t>
      </w:r>
    </w:p>
    <w:p w:rsidR="005D1C99" w:rsidRPr="00A70FBC" w:rsidRDefault="005D1C99" w:rsidP="005D1C99">
      <w:pPr>
        <w:bidi/>
        <w:spacing w:after="0" w:line="360" w:lineRule="auto"/>
        <w:ind w:left="152"/>
        <w:rPr>
          <w:sz w:val="30"/>
          <w:szCs w:val="30"/>
          <w:lang w:bidi="ar-JO"/>
        </w:rPr>
      </w:pPr>
    </w:p>
    <w:tbl>
      <w:tblPr>
        <w:tblStyle w:val="TableGrid"/>
        <w:bidiVisual/>
        <w:tblW w:w="737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71"/>
      </w:tblGrid>
      <w:tr w:rsidR="00D91CF2" w:rsidRPr="00D91CF2" w:rsidTr="00D91CF2">
        <w:trPr>
          <w:jc w:val="center"/>
        </w:trPr>
        <w:tc>
          <w:tcPr>
            <w:tcW w:w="8522" w:type="dxa"/>
          </w:tcPr>
          <w:p w:rsidR="00D91CF2" w:rsidRPr="00D91CF2" w:rsidRDefault="00D91CF2" w:rsidP="00D91CF2">
            <w:pPr>
              <w:bidi/>
              <w:spacing w:before="240" w:after="0" w:line="240" w:lineRule="auto"/>
              <w:ind w:left="284"/>
              <w:rPr>
                <w:rFonts w:ascii="Tahoma" w:hAnsi="Tahoma" w:cs="Tahoma"/>
                <w:sz w:val="28"/>
                <w:szCs w:val="28"/>
                <w:rtl/>
                <w:lang w:bidi="ar-JO"/>
              </w:rPr>
            </w:pPr>
            <w:r w:rsidRPr="00D91CF2">
              <w:rPr>
                <w:rFonts w:ascii="Tahoma" w:hAnsi="Tahoma" w:cs="Tahoma"/>
                <w:sz w:val="28"/>
                <w:szCs w:val="28"/>
                <w:rtl/>
                <w:lang w:bidi="ar-JO"/>
              </w:rPr>
              <w:t>الأستاذ الدكتور محمد زكي خضر، رئيساً</w:t>
            </w:r>
          </w:p>
          <w:p w:rsidR="00D91CF2" w:rsidRPr="00D91CF2" w:rsidRDefault="00D91CF2" w:rsidP="00D91CF2">
            <w:pPr>
              <w:bidi/>
              <w:spacing w:before="240" w:after="0" w:line="240" w:lineRule="auto"/>
              <w:ind w:left="284"/>
              <w:rPr>
                <w:rFonts w:ascii="Tahoma" w:hAnsi="Tahoma" w:cs="Tahoma"/>
                <w:sz w:val="28"/>
                <w:szCs w:val="28"/>
                <w:lang w:bidi="ar-JO"/>
              </w:rPr>
            </w:pPr>
            <w:r w:rsidRPr="00D91CF2">
              <w:rPr>
                <w:rFonts w:ascii="Tahoma" w:hAnsi="Tahoma" w:cs="Tahoma"/>
                <w:sz w:val="28"/>
                <w:szCs w:val="28"/>
                <w:rtl/>
              </w:rPr>
              <w:t>الدكتور جعفر عبابنة، عضوا</w:t>
            </w:r>
          </w:p>
          <w:p w:rsidR="00D91CF2" w:rsidRPr="00D91CF2" w:rsidRDefault="00D91CF2" w:rsidP="00D91CF2">
            <w:pPr>
              <w:bidi/>
              <w:spacing w:before="240" w:after="0" w:line="240" w:lineRule="auto"/>
              <w:ind w:left="284"/>
              <w:rPr>
                <w:rFonts w:ascii="Tahoma" w:hAnsi="Tahoma" w:cs="Tahoma"/>
                <w:sz w:val="28"/>
                <w:szCs w:val="28"/>
                <w:lang w:bidi="ar-JO"/>
              </w:rPr>
            </w:pPr>
            <w:r w:rsidRPr="00D91CF2">
              <w:rPr>
                <w:rFonts w:ascii="Tahoma" w:hAnsi="Tahoma" w:cs="Tahoma"/>
                <w:sz w:val="28"/>
                <w:szCs w:val="28"/>
                <w:rtl/>
              </w:rPr>
              <w:t>الدكتور عادل بقاعين، جامعة مؤتة</w:t>
            </w:r>
            <w:r w:rsidR="0021659E">
              <w:rPr>
                <w:rFonts w:ascii="Tahoma" w:hAnsi="Tahoma" w:cs="Tahoma"/>
                <w:sz w:val="28"/>
                <w:szCs w:val="28"/>
                <w:rtl/>
              </w:rPr>
              <w:t xml:space="preserve">، </w:t>
            </w:r>
            <w:r w:rsidRPr="00D91CF2">
              <w:rPr>
                <w:rFonts w:ascii="Tahoma" w:hAnsi="Tahoma" w:cs="Tahoma"/>
                <w:sz w:val="28"/>
                <w:szCs w:val="28"/>
                <w:rtl/>
              </w:rPr>
              <w:t>عضوا</w:t>
            </w:r>
          </w:p>
          <w:p w:rsidR="00D91CF2" w:rsidRPr="00D91CF2" w:rsidRDefault="00D91CF2" w:rsidP="00D91CF2">
            <w:pPr>
              <w:bidi/>
              <w:spacing w:before="240" w:after="0" w:line="240" w:lineRule="auto"/>
              <w:ind w:left="284"/>
              <w:rPr>
                <w:rFonts w:ascii="Tahoma" w:hAnsi="Tahoma" w:cs="Tahoma"/>
                <w:sz w:val="28"/>
                <w:szCs w:val="28"/>
                <w:lang w:bidi="ar-JO"/>
              </w:rPr>
            </w:pPr>
            <w:r w:rsidRPr="00D91CF2">
              <w:rPr>
                <w:rFonts w:ascii="Tahoma" w:hAnsi="Tahoma" w:cs="Tahoma"/>
                <w:sz w:val="28"/>
                <w:szCs w:val="28"/>
                <w:rtl/>
                <w:lang w:bidi="ar-JO"/>
              </w:rPr>
              <w:t>الدكتور جزاء المصاروة،</w:t>
            </w:r>
            <w:r w:rsidRPr="00D91CF2">
              <w:rPr>
                <w:rFonts w:ascii="Tahoma" w:hAnsi="Tahoma" w:cs="Tahoma"/>
                <w:sz w:val="28"/>
                <w:szCs w:val="28"/>
                <w:rtl/>
              </w:rPr>
              <w:t xml:space="preserve"> جامعة مؤتة عضواً</w:t>
            </w:r>
          </w:p>
          <w:p w:rsidR="00D91CF2" w:rsidRPr="00D91CF2" w:rsidRDefault="00D91CF2" w:rsidP="00D91CF2">
            <w:pPr>
              <w:bidi/>
              <w:spacing w:before="240" w:after="0" w:line="240" w:lineRule="auto"/>
              <w:ind w:left="284"/>
              <w:rPr>
                <w:rFonts w:ascii="Tahoma" w:hAnsi="Tahoma" w:cs="Tahoma"/>
                <w:sz w:val="28"/>
                <w:szCs w:val="28"/>
                <w:lang w:bidi="ar-JO"/>
              </w:rPr>
            </w:pPr>
            <w:r w:rsidRPr="00D91CF2">
              <w:rPr>
                <w:rFonts w:ascii="Tahoma" w:hAnsi="Tahoma" w:cs="Tahoma"/>
                <w:sz w:val="28"/>
                <w:szCs w:val="28"/>
                <w:rtl/>
              </w:rPr>
              <w:t>الدكتور فايز المحاسنة</w:t>
            </w:r>
            <w:r w:rsidRPr="00D91CF2">
              <w:rPr>
                <w:rFonts w:ascii="Tahoma" w:hAnsi="Tahoma" w:cs="Tahoma" w:hint="cs"/>
                <w:sz w:val="28"/>
                <w:szCs w:val="28"/>
                <w:rtl/>
              </w:rPr>
              <w:t>،</w:t>
            </w:r>
            <w:r w:rsidRPr="00D91CF2">
              <w:rPr>
                <w:rFonts w:ascii="Tahoma" w:hAnsi="Tahoma" w:cs="Tahoma"/>
                <w:sz w:val="28"/>
                <w:szCs w:val="28"/>
                <w:rtl/>
              </w:rPr>
              <w:t xml:space="preserve"> جامعة مؤتة عضواً</w:t>
            </w:r>
          </w:p>
          <w:p w:rsidR="00D91CF2" w:rsidRPr="00D91CF2" w:rsidRDefault="00D91CF2" w:rsidP="00D91CF2">
            <w:pPr>
              <w:bidi/>
              <w:spacing w:before="240" w:after="0" w:line="240" w:lineRule="auto"/>
              <w:ind w:left="284"/>
              <w:rPr>
                <w:rFonts w:ascii="Times New Roman" w:hAnsi="Times New Roman" w:cs="Simplified Arabic"/>
                <w:b/>
                <w:bCs/>
                <w:sz w:val="28"/>
                <w:szCs w:val="28"/>
                <w:rtl/>
                <w:lang w:bidi="ar-JO"/>
              </w:rPr>
            </w:pPr>
            <w:r w:rsidRPr="00D91CF2">
              <w:rPr>
                <w:rFonts w:ascii="Tahoma" w:hAnsi="Tahoma" w:cs="Tahoma"/>
                <w:sz w:val="28"/>
                <w:szCs w:val="28"/>
                <w:rtl/>
                <w:lang w:bidi="ar-JO"/>
              </w:rPr>
              <w:t>الدكتور محمد السعودي، أمين عام مجمع اللغة العربية، عضوًا</w:t>
            </w:r>
          </w:p>
        </w:tc>
      </w:tr>
    </w:tbl>
    <w:p w:rsidR="00D91CF2" w:rsidRDefault="00D91CF2" w:rsidP="00446FBB">
      <w:pPr>
        <w:bidi/>
        <w:spacing w:before="240" w:after="0" w:line="240" w:lineRule="auto"/>
        <w:rPr>
          <w:rFonts w:ascii="Times New Roman" w:hAnsi="Times New Roman" w:cs="Simplified Arabic"/>
          <w:b/>
          <w:bCs/>
          <w:sz w:val="30"/>
          <w:szCs w:val="30"/>
          <w:rtl/>
          <w:lang w:bidi="ar-JO"/>
        </w:rPr>
      </w:pPr>
      <w:r>
        <w:rPr>
          <w:rFonts w:ascii="Times New Roman" w:hAnsi="Times New Roman" w:cs="Simplified Arabic"/>
          <w:b/>
          <w:bCs/>
          <w:sz w:val="30"/>
          <w:szCs w:val="30"/>
          <w:rtl/>
          <w:lang w:bidi="ar-JO"/>
        </w:rPr>
        <w:br w:type="page"/>
      </w:r>
    </w:p>
    <w:p w:rsidR="00446FBB" w:rsidRDefault="00446FBB" w:rsidP="00C922D9">
      <w:pPr>
        <w:bidi/>
        <w:spacing w:after="0" w:line="240" w:lineRule="auto"/>
        <w:rPr>
          <w:rtl/>
          <w:lang w:bidi="ar-JO"/>
        </w:rPr>
      </w:pPr>
      <w:bookmarkStart w:id="0" w:name="_Toc388433622"/>
    </w:p>
    <w:p w:rsidR="00446FBB" w:rsidRDefault="00446FBB" w:rsidP="00446FBB">
      <w:pPr>
        <w:pStyle w:val="Heading1"/>
        <w:bidi/>
        <w:jc w:val="center"/>
        <w:rPr>
          <w:rtl/>
          <w:lang w:bidi="ar-JO"/>
        </w:rPr>
      </w:pPr>
    </w:p>
    <w:p w:rsidR="006E33F7" w:rsidRDefault="005D1C99" w:rsidP="006E33F7">
      <w:pPr>
        <w:spacing w:after="200" w:line="276" w:lineRule="auto"/>
        <w:jc w:val="center"/>
        <w:rPr>
          <w:rFonts w:ascii="Simplified Arabic" w:hAnsi="Simplified Arabic" w:cs="Simplified Arabic"/>
          <w:sz w:val="32"/>
          <w:szCs w:val="32"/>
        </w:rPr>
      </w:pPr>
      <w:r>
        <w:rPr>
          <w:noProof/>
        </w:rPr>
        <w:drawing>
          <wp:inline distT="0" distB="0" distL="0" distR="0">
            <wp:extent cx="3020977" cy="2152650"/>
            <wp:effectExtent l="19050" t="0" r="7973"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20977" cy="2152650"/>
                    </a:xfrm>
                    <a:prstGeom prst="rect">
                      <a:avLst/>
                    </a:prstGeom>
                    <a:noFill/>
                    <a:ln>
                      <a:noFill/>
                    </a:ln>
                  </pic:spPr>
                </pic:pic>
              </a:graphicData>
            </a:graphic>
          </wp:inline>
        </w:drawing>
      </w:r>
      <w:r>
        <w:rPr>
          <w:rtl/>
          <w:lang w:bidi="ar-JO"/>
        </w:rPr>
        <w:br w:type="page"/>
      </w:r>
      <w:bookmarkStart w:id="1" w:name="_Toc389483797"/>
      <w:r w:rsidR="006E33F7">
        <w:rPr>
          <w:rFonts w:ascii="Simplified Arabic" w:hAnsi="Simplified Arabic" w:cs="Simplified Arabic" w:hint="cs"/>
          <w:sz w:val="32"/>
          <w:szCs w:val="32"/>
          <w:rtl/>
        </w:rPr>
        <w:lastRenderedPageBreak/>
        <w:t>صفحة فارغة</w:t>
      </w:r>
    </w:p>
    <w:p w:rsidR="006E33F7" w:rsidRDefault="006E33F7">
      <w:pPr>
        <w:spacing w:after="200" w:line="276" w:lineRule="auto"/>
        <w:rPr>
          <w:rFonts w:ascii="Simplified Arabic" w:hAnsi="Simplified Arabic" w:cs="Simplified Arabic"/>
          <w:sz w:val="32"/>
          <w:szCs w:val="32"/>
          <w:rtl/>
        </w:rPr>
      </w:pPr>
      <w:r>
        <w:rPr>
          <w:rFonts w:ascii="Simplified Arabic" w:hAnsi="Simplified Arabic" w:cs="Simplified Arabic"/>
          <w:sz w:val="32"/>
          <w:szCs w:val="32"/>
          <w:rtl/>
        </w:rPr>
        <w:br w:type="page"/>
      </w:r>
    </w:p>
    <w:p w:rsidR="005D1C99" w:rsidRPr="00C922D9" w:rsidRDefault="005D1C99" w:rsidP="006E33F7">
      <w:pPr>
        <w:spacing w:after="200" w:line="276" w:lineRule="auto"/>
        <w:jc w:val="center"/>
        <w:rPr>
          <w:rFonts w:ascii="Simplified Arabic" w:eastAsiaTheme="majorEastAsia" w:hAnsi="Simplified Arabic" w:cs="Simplified Arabic"/>
          <w:b/>
          <w:bCs/>
          <w:sz w:val="32"/>
          <w:szCs w:val="32"/>
        </w:rPr>
      </w:pPr>
      <w:r w:rsidRPr="00C922D9">
        <w:rPr>
          <w:rFonts w:ascii="Simplified Arabic" w:hAnsi="Simplified Arabic" w:cs="Simplified Arabic"/>
          <w:b/>
          <w:bCs/>
          <w:sz w:val="32"/>
          <w:szCs w:val="32"/>
          <w:rtl/>
        </w:rPr>
        <w:lastRenderedPageBreak/>
        <w:t>ملخص</w:t>
      </w:r>
      <w:bookmarkEnd w:id="0"/>
      <w:r w:rsidRPr="00C922D9">
        <w:rPr>
          <w:rFonts w:ascii="Simplified Arabic" w:hAnsi="Simplified Arabic" w:cs="Simplified Arabic"/>
          <w:b/>
          <w:bCs/>
          <w:sz w:val="32"/>
          <w:szCs w:val="32"/>
          <w:rtl/>
        </w:rPr>
        <w:t xml:space="preserve"> الدراسة</w:t>
      </w:r>
      <w:bookmarkEnd w:id="1"/>
    </w:p>
    <w:p w:rsidR="00C44A0C" w:rsidRDefault="00A62E5C" w:rsidP="009C3733">
      <w:pPr>
        <w:bidi/>
        <w:spacing w:before="120" w:after="0" w:line="500" w:lineRule="atLeast"/>
        <w:ind w:firstLine="425"/>
        <w:jc w:val="lowKashida"/>
        <w:rPr>
          <w:rFonts w:ascii="Simplified Arabic" w:hAnsi="Simplified Arabic" w:cs="Simplified Arabic"/>
          <w:sz w:val="30"/>
          <w:szCs w:val="30"/>
          <w:rtl/>
          <w:lang w:bidi="ar-JO"/>
        </w:rPr>
      </w:pPr>
      <w:bookmarkStart w:id="2" w:name="_Toc388433623"/>
      <w:bookmarkStart w:id="3" w:name="_Toc389483798"/>
      <w:r>
        <w:rPr>
          <w:rFonts w:ascii="Simplified Arabic" w:hAnsi="Simplified Arabic" w:cs="Simplified Arabic" w:hint="cs"/>
          <w:sz w:val="30"/>
          <w:szCs w:val="30"/>
          <w:rtl/>
          <w:lang w:bidi="ar-JO"/>
        </w:rPr>
        <w:t>حاول</w:t>
      </w:r>
      <w:r w:rsidR="00CD6DE5">
        <w:rPr>
          <w:rFonts w:ascii="Simplified Arabic" w:hAnsi="Simplified Arabic" w:cs="Simplified Arabic" w:hint="cs"/>
          <w:sz w:val="30"/>
          <w:szCs w:val="30"/>
          <w:rtl/>
          <w:lang w:bidi="ar-JO"/>
        </w:rPr>
        <w:t>ت</w:t>
      </w:r>
      <w:r w:rsidR="00917F7F">
        <w:rPr>
          <w:rFonts w:ascii="Simplified Arabic" w:hAnsi="Simplified Arabic" w:cs="Simplified Arabic" w:hint="cs"/>
          <w:sz w:val="30"/>
          <w:szCs w:val="30"/>
          <w:rtl/>
          <w:lang w:bidi="ar-JO"/>
        </w:rPr>
        <w:t xml:space="preserve"> </w:t>
      </w:r>
      <w:r w:rsidRPr="00A70FBC">
        <w:rPr>
          <w:rFonts w:ascii="Simplified Arabic" w:hAnsi="Simplified Arabic" w:cs="Simplified Arabic"/>
          <w:sz w:val="30"/>
          <w:szCs w:val="30"/>
          <w:rtl/>
          <w:lang w:bidi="ar-JO"/>
        </w:rPr>
        <w:t xml:space="preserve">هذه الدراسة الكشف عن واقع اللغة العربية في جامعة مؤتة </w:t>
      </w:r>
      <w:r w:rsidR="00CD6DE5">
        <w:rPr>
          <w:rFonts w:ascii="Simplified Arabic" w:hAnsi="Simplified Arabic" w:cs="Simplified Arabic" w:hint="cs"/>
          <w:sz w:val="30"/>
          <w:szCs w:val="30"/>
          <w:rtl/>
          <w:lang w:bidi="ar-JO"/>
        </w:rPr>
        <w:t xml:space="preserve">التي اتخذت </w:t>
      </w:r>
      <w:r w:rsidR="00FD12CD">
        <w:rPr>
          <w:rFonts w:ascii="Simplified Arabic" w:hAnsi="Simplified Arabic" w:cs="Simplified Arabic" w:hint="cs"/>
          <w:sz w:val="30"/>
          <w:szCs w:val="30"/>
          <w:rtl/>
          <w:lang w:bidi="ar-JO"/>
        </w:rPr>
        <w:t>أ</w:t>
      </w:r>
      <w:r w:rsidRPr="00A70FBC">
        <w:rPr>
          <w:rFonts w:ascii="Simplified Arabic" w:hAnsi="Simplified Arabic" w:cs="Simplified Arabic"/>
          <w:sz w:val="30"/>
          <w:szCs w:val="30"/>
          <w:rtl/>
          <w:lang w:bidi="ar-JO"/>
        </w:rPr>
        <w:t>نموذج</w:t>
      </w:r>
      <w:r w:rsidR="00CD6DE5">
        <w:rPr>
          <w:rFonts w:ascii="Simplified Arabic" w:hAnsi="Simplified Arabic" w:cs="Simplified Arabic" w:hint="cs"/>
          <w:sz w:val="30"/>
          <w:szCs w:val="30"/>
          <w:rtl/>
          <w:lang w:bidi="ar-JO"/>
        </w:rPr>
        <w:t xml:space="preserve">ًا </w:t>
      </w:r>
      <w:r w:rsidRPr="00A70FBC">
        <w:rPr>
          <w:rFonts w:ascii="Simplified Arabic" w:hAnsi="Simplified Arabic" w:cs="Simplified Arabic"/>
          <w:sz w:val="30"/>
          <w:szCs w:val="30"/>
          <w:rtl/>
          <w:lang w:bidi="ar-JO"/>
        </w:rPr>
        <w:t xml:space="preserve"> يمثل الجامعات الرسمية والخاصة في الأردن</w:t>
      </w:r>
      <w:r w:rsidR="00CD6DE5">
        <w:rPr>
          <w:rFonts w:ascii="Simplified Arabic" w:hAnsi="Simplified Arabic" w:cs="Simplified Arabic" w:hint="cs"/>
          <w:sz w:val="30"/>
          <w:szCs w:val="30"/>
          <w:rtl/>
          <w:lang w:bidi="ar-JO"/>
        </w:rPr>
        <w:t>،</w:t>
      </w:r>
      <w:r w:rsidR="009C3733">
        <w:rPr>
          <w:rFonts w:ascii="Simplified Arabic" w:hAnsi="Simplified Arabic" w:cs="Simplified Arabic" w:hint="cs"/>
          <w:sz w:val="30"/>
          <w:szCs w:val="30"/>
          <w:rtl/>
          <w:lang w:bidi="ar-JO"/>
        </w:rPr>
        <w:t xml:space="preserve"> لكي يكون ممكنًا رسم خطط شاملة، مستقبلاً</w:t>
      </w:r>
      <w:r w:rsidR="00745908">
        <w:rPr>
          <w:rFonts w:ascii="Simplified Arabic" w:hAnsi="Simplified Arabic" w:cs="Simplified Arabic" w:hint="cs"/>
          <w:sz w:val="30"/>
          <w:szCs w:val="30"/>
          <w:rtl/>
          <w:lang w:bidi="ar-JO"/>
        </w:rPr>
        <w:t>،</w:t>
      </w:r>
      <w:r w:rsidR="009C3733">
        <w:rPr>
          <w:rFonts w:ascii="Simplified Arabic" w:hAnsi="Simplified Arabic" w:cs="Simplified Arabic" w:hint="cs"/>
          <w:sz w:val="30"/>
          <w:szCs w:val="30"/>
          <w:rtl/>
          <w:lang w:bidi="ar-JO"/>
        </w:rPr>
        <w:t xml:space="preserve"> لأوضاع العربية في الجامعات كافة</w:t>
      </w:r>
      <w:r>
        <w:rPr>
          <w:rFonts w:ascii="Simplified Arabic" w:hAnsi="Simplified Arabic" w:cs="Simplified Arabic" w:hint="cs"/>
          <w:sz w:val="30"/>
          <w:szCs w:val="30"/>
          <w:rtl/>
          <w:lang w:bidi="ar-JO"/>
        </w:rPr>
        <w:t xml:space="preserve">. </w:t>
      </w:r>
      <w:r w:rsidR="00CD6DE5">
        <w:rPr>
          <w:rFonts w:ascii="Simplified Arabic" w:hAnsi="Simplified Arabic" w:cs="Simplified Arabic" w:hint="cs"/>
          <w:sz w:val="30"/>
          <w:szCs w:val="30"/>
          <w:rtl/>
          <w:lang w:bidi="ar-JO"/>
        </w:rPr>
        <w:t>و</w:t>
      </w:r>
      <w:r w:rsidR="00E6310C">
        <w:rPr>
          <w:rFonts w:ascii="Simplified Arabic" w:hAnsi="Simplified Arabic" w:cs="Simplified Arabic" w:hint="cs"/>
          <w:sz w:val="30"/>
          <w:szCs w:val="30"/>
          <w:rtl/>
          <w:lang w:bidi="ar-JO"/>
        </w:rPr>
        <w:t>قامت</w:t>
      </w:r>
      <w:r w:rsidR="00CD6DE5">
        <w:rPr>
          <w:rFonts w:ascii="Simplified Arabic" w:hAnsi="Simplified Arabic" w:cs="Simplified Arabic" w:hint="cs"/>
          <w:sz w:val="30"/>
          <w:szCs w:val="30"/>
          <w:rtl/>
          <w:lang w:bidi="ar-JO"/>
        </w:rPr>
        <w:t xml:space="preserve"> الدراسة </w:t>
      </w:r>
      <w:r w:rsidR="00E6310C">
        <w:rPr>
          <w:rFonts w:ascii="Simplified Arabic" w:hAnsi="Simplified Arabic" w:cs="Simplified Arabic" w:hint="cs"/>
          <w:sz w:val="30"/>
          <w:szCs w:val="30"/>
          <w:rtl/>
          <w:lang w:bidi="ar-JO"/>
        </w:rPr>
        <w:t xml:space="preserve">على </w:t>
      </w:r>
      <w:r w:rsidR="00CD6DE5">
        <w:rPr>
          <w:rFonts w:ascii="Simplified Arabic" w:hAnsi="Simplified Arabic" w:cs="Simplified Arabic" w:hint="cs"/>
          <w:sz w:val="30"/>
          <w:szCs w:val="30"/>
          <w:rtl/>
          <w:lang w:bidi="ar-JO"/>
        </w:rPr>
        <w:t>عينات من</w:t>
      </w:r>
      <w:r>
        <w:rPr>
          <w:rFonts w:ascii="Simplified Arabic" w:hAnsi="Simplified Arabic" w:cs="Simplified Arabic" w:hint="cs"/>
          <w:sz w:val="30"/>
          <w:szCs w:val="30"/>
          <w:rtl/>
          <w:lang w:bidi="ar-JO"/>
        </w:rPr>
        <w:t xml:space="preserve"> أعضاء هيئة التدريس والموظفين والطلبة. </w:t>
      </w:r>
      <w:r w:rsidR="00CD6DE5">
        <w:rPr>
          <w:rFonts w:ascii="Simplified Arabic" w:hAnsi="Simplified Arabic" w:cs="Simplified Arabic" w:hint="cs"/>
          <w:sz w:val="30"/>
          <w:szCs w:val="30"/>
          <w:rtl/>
          <w:lang w:bidi="ar-JO"/>
        </w:rPr>
        <w:t>و</w:t>
      </w:r>
      <w:r>
        <w:rPr>
          <w:rFonts w:ascii="Simplified Arabic" w:hAnsi="Simplified Arabic" w:cs="Simplified Arabic" w:hint="cs"/>
          <w:sz w:val="30"/>
          <w:szCs w:val="30"/>
          <w:rtl/>
          <w:lang w:bidi="ar-JO"/>
        </w:rPr>
        <w:t xml:space="preserve">رصدت الوضع اللغوي </w:t>
      </w:r>
      <w:r w:rsidR="00CD6DE5">
        <w:rPr>
          <w:rFonts w:ascii="Simplified Arabic" w:hAnsi="Simplified Arabic" w:cs="Simplified Arabic" w:hint="cs"/>
          <w:sz w:val="30"/>
          <w:szCs w:val="30"/>
          <w:rtl/>
          <w:lang w:bidi="ar-JO"/>
        </w:rPr>
        <w:t>لدى أ</w:t>
      </w:r>
      <w:r>
        <w:rPr>
          <w:rFonts w:ascii="Simplified Arabic" w:hAnsi="Simplified Arabic" w:cs="Simplified Arabic" w:hint="cs"/>
          <w:sz w:val="30"/>
          <w:szCs w:val="30"/>
          <w:rtl/>
          <w:lang w:bidi="ar-JO"/>
        </w:rPr>
        <w:t xml:space="preserve">عضاء هيئة التدريس من خلال محاضر مجلس العمداء ومجالس الكليات ومجالس الأقسام والكتب المؤلفة والمجلات </w:t>
      </w:r>
      <w:r w:rsidR="00CD6DE5">
        <w:rPr>
          <w:rFonts w:ascii="Simplified Arabic" w:hAnsi="Simplified Arabic" w:cs="Simplified Arabic" w:hint="cs"/>
          <w:sz w:val="30"/>
          <w:szCs w:val="30"/>
          <w:rtl/>
          <w:lang w:bidi="ar-JO"/>
        </w:rPr>
        <w:t xml:space="preserve">والنشرات </w:t>
      </w:r>
      <w:r>
        <w:rPr>
          <w:rFonts w:ascii="Simplified Arabic" w:hAnsi="Simplified Arabic" w:cs="Simplified Arabic" w:hint="cs"/>
          <w:sz w:val="30"/>
          <w:szCs w:val="30"/>
          <w:rtl/>
          <w:lang w:bidi="ar-JO"/>
        </w:rPr>
        <w:t>التي تصدرها الجامعة</w:t>
      </w:r>
      <w:r w:rsidR="00D83644">
        <w:rPr>
          <w:rFonts w:ascii="Simplified Arabic" w:hAnsi="Simplified Arabic" w:cs="Simplified Arabic" w:hint="cs"/>
          <w:sz w:val="30"/>
          <w:szCs w:val="30"/>
          <w:rtl/>
          <w:lang w:bidi="ar-JO"/>
        </w:rPr>
        <w:t>،</w:t>
      </w:r>
      <w:r>
        <w:rPr>
          <w:rFonts w:ascii="Simplified Arabic" w:hAnsi="Simplified Arabic" w:cs="Simplified Arabic" w:hint="cs"/>
          <w:sz w:val="30"/>
          <w:szCs w:val="30"/>
          <w:rtl/>
          <w:lang w:bidi="ar-JO"/>
        </w:rPr>
        <w:t xml:space="preserve"> و</w:t>
      </w:r>
      <w:r w:rsidR="00CD6DE5">
        <w:rPr>
          <w:rFonts w:ascii="Simplified Arabic" w:hAnsi="Simplified Arabic" w:cs="Simplified Arabic" w:hint="cs"/>
          <w:sz w:val="30"/>
          <w:szCs w:val="30"/>
          <w:rtl/>
          <w:lang w:bidi="ar-JO"/>
        </w:rPr>
        <w:t xml:space="preserve">من خلال </w:t>
      </w:r>
      <w:r>
        <w:rPr>
          <w:rFonts w:ascii="Simplified Arabic" w:hAnsi="Simplified Arabic" w:cs="Simplified Arabic" w:hint="cs"/>
          <w:sz w:val="30"/>
          <w:szCs w:val="30"/>
          <w:rtl/>
          <w:lang w:bidi="ar-JO"/>
        </w:rPr>
        <w:t xml:space="preserve">محاضرات أعضاء هيئة التدريس في الكليات </w:t>
      </w:r>
      <w:r w:rsidR="0099019A">
        <w:rPr>
          <w:rFonts w:ascii="Simplified Arabic" w:hAnsi="Simplified Arabic" w:cs="Simplified Arabic" w:hint="cs"/>
          <w:sz w:val="30"/>
          <w:szCs w:val="30"/>
          <w:rtl/>
          <w:lang w:bidi="ar-JO"/>
        </w:rPr>
        <w:t>الإنسانية</w:t>
      </w:r>
      <w:r>
        <w:rPr>
          <w:rFonts w:ascii="Simplified Arabic" w:hAnsi="Simplified Arabic" w:cs="Simplified Arabic" w:hint="cs"/>
          <w:sz w:val="30"/>
          <w:szCs w:val="30"/>
          <w:rtl/>
          <w:lang w:bidi="ar-JO"/>
        </w:rPr>
        <w:t xml:space="preserve"> والعلمية. و</w:t>
      </w:r>
      <w:r w:rsidR="00CD6DE5">
        <w:rPr>
          <w:rFonts w:ascii="Simplified Arabic" w:hAnsi="Simplified Arabic" w:cs="Simplified Arabic" w:hint="cs"/>
          <w:sz w:val="30"/>
          <w:szCs w:val="30"/>
          <w:rtl/>
          <w:lang w:bidi="ar-JO"/>
        </w:rPr>
        <w:t xml:space="preserve">رصت الوضع اللغوي لدى </w:t>
      </w:r>
      <w:r>
        <w:rPr>
          <w:rFonts w:ascii="Simplified Arabic" w:hAnsi="Simplified Arabic" w:cs="Simplified Arabic" w:hint="cs"/>
          <w:sz w:val="30"/>
          <w:szCs w:val="30"/>
          <w:rtl/>
          <w:lang w:bidi="ar-JO"/>
        </w:rPr>
        <w:t>الموظفين من خلال الرسائل بين دواوين الجامعة و</w:t>
      </w:r>
      <w:r w:rsidR="00CD6DE5">
        <w:rPr>
          <w:rFonts w:ascii="Simplified Arabic" w:hAnsi="Simplified Arabic" w:cs="Simplified Arabic" w:hint="cs"/>
          <w:sz w:val="30"/>
          <w:szCs w:val="30"/>
          <w:rtl/>
          <w:lang w:bidi="ar-JO"/>
        </w:rPr>
        <w:t>المراسلات ال</w:t>
      </w:r>
      <w:r>
        <w:rPr>
          <w:rFonts w:ascii="Simplified Arabic" w:hAnsi="Simplified Arabic" w:cs="Simplified Arabic" w:hint="cs"/>
          <w:sz w:val="30"/>
          <w:szCs w:val="30"/>
          <w:rtl/>
          <w:lang w:bidi="ar-JO"/>
        </w:rPr>
        <w:t>خارج</w:t>
      </w:r>
      <w:r w:rsidR="00CD6DE5">
        <w:rPr>
          <w:rFonts w:ascii="Simplified Arabic" w:hAnsi="Simplified Arabic" w:cs="Simplified Arabic" w:hint="cs"/>
          <w:sz w:val="30"/>
          <w:szCs w:val="30"/>
          <w:rtl/>
          <w:lang w:bidi="ar-JO"/>
        </w:rPr>
        <w:t>ية</w:t>
      </w:r>
      <w:r>
        <w:rPr>
          <w:rFonts w:ascii="Simplified Arabic" w:hAnsi="Simplified Arabic" w:cs="Simplified Arabic" w:hint="cs"/>
          <w:sz w:val="30"/>
          <w:szCs w:val="30"/>
          <w:rtl/>
          <w:lang w:bidi="ar-JO"/>
        </w:rPr>
        <w:t xml:space="preserve"> واستدعاءات الموظفين وموقع الجامعة على الشابكة (الانترنيت)</w:t>
      </w:r>
      <w:r w:rsidR="00E6310C">
        <w:rPr>
          <w:rFonts w:ascii="Simplified Arabic" w:hAnsi="Simplified Arabic" w:cs="Simplified Arabic" w:hint="cs"/>
          <w:sz w:val="30"/>
          <w:szCs w:val="30"/>
          <w:rtl/>
          <w:lang w:bidi="ar-JO"/>
        </w:rPr>
        <w:t>،</w:t>
      </w:r>
      <w:r w:rsidR="00CD6DE5">
        <w:rPr>
          <w:rFonts w:ascii="Simplified Arabic" w:hAnsi="Simplified Arabic" w:cs="Simplified Arabic" w:hint="cs"/>
          <w:sz w:val="30"/>
          <w:szCs w:val="30"/>
          <w:rtl/>
          <w:lang w:bidi="ar-JO"/>
        </w:rPr>
        <w:t xml:space="preserve"> ورصدت الوضع اللغوي لدى </w:t>
      </w:r>
      <w:r>
        <w:rPr>
          <w:rFonts w:ascii="Simplified Arabic" w:hAnsi="Simplified Arabic" w:cs="Simplified Arabic" w:hint="cs"/>
          <w:sz w:val="30"/>
          <w:szCs w:val="30"/>
          <w:rtl/>
          <w:lang w:bidi="ar-JO"/>
        </w:rPr>
        <w:t xml:space="preserve">الطلبة من خلال رسائل الدكتوراه والماجستير وأوراق امتحانات </w:t>
      </w:r>
      <w:r w:rsidR="00CD6DE5">
        <w:rPr>
          <w:rFonts w:ascii="Simplified Arabic" w:hAnsi="Simplified Arabic" w:cs="Simplified Arabic" w:hint="cs"/>
          <w:sz w:val="30"/>
          <w:szCs w:val="30"/>
          <w:rtl/>
          <w:lang w:bidi="ar-JO"/>
        </w:rPr>
        <w:t>ال</w:t>
      </w:r>
      <w:r>
        <w:rPr>
          <w:rFonts w:ascii="Simplified Arabic" w:hAnsi="Simplified Arabic" w:cs="Simplified Arabic" w:hint="cs"/>
          <w:sz w:val="30"/>
          <w:szCs w:val="30"/>
          <w:rtl/>
          <w:lang w:bidi="ar-JO"/>
        </w:rPr>
        <w:t xml:space="preserve">طلبة </w:t>
      </w:r>
      <w:r w:rsidR="00CD6DE5">
        <w:rPr>
          <w:rFonts w:ascii="Simplified Arabic" w:hAnsi="Simplified Arabic" w:cs="Simplified Arabic" w:hint="cs"/>
          <w:sz w:val="30"/>
          <w:szCs w:val="30"/>
          <w:rtl/>
          <w:lang w:bidi="ar-JO"/>
        </w:rPr>
        <w:t xml:space="preserve">في مستويات الدراسة كلها، وتقاريرهم ومبادراتهم </w:t>
      </w:r>
      <w:r>
        <w:rPr>
          <w:rFonts w:ascii="Simplified Arabic" w:hAnsi="Simplified Arabic" w:cs="Simplified Arabic" w:hint="cs"/>
          <w:sz w:val="30"/>
          <w:szCs w:val="30"/>
          <w:rtl/>
          <w:lang w:bidi="ar-JO"/>
        </w:rPr>
        <w:t>الشعرية والنثرية. وقد هدفت الدراسة من خلال العين</w:t>
      </w:r>
      <w:r w:rsidR="00CD6DE5">
        <w:rPr>
          <w:rFonts w:ascii="Simplified Arabic" w:hAnsi="Simplified Arabic" w:cs="Simplified Arabic" w:hint="cs"/>
          <w:sz w:val="30"/>
          <w:szCs w:val="30"/>
          <w:rtl/>
          <w:lang w:bidi="ar-JO"/>
        </w:rPr>
        <w:t>اتا</w:t>
      </w:r>
      <w:r>
        <w:rPr>
          <w:rFonts w:ascii="Simplified Arabic" w:hAnsi="Simplified Arabic" w:cs="Simplified Arabic" w:hint="cs"/>
          <w:sz w:val="30"/>
          <w:szCs w:val="30"/>
          <w:rtl/>
          <w:lang w:bidi="ar-JO"/>
        </w:rPr>
        <w:t xml:space="preserve">لمختارة </w:t>
      </w:r>
      <w:r w:rsidR="00CD6DE5">
        <w:rPr>
          <w:rFonts w:ascii="Simplified Arabic" w:hAnsi="Simplified Arabic" w:cs="Simplified Arabic" w:hint="cs"/>
          <w:sz w:val="30"/>
          <w:szCs w:val="30"/>
          <w:rtl/>
          <w:lang w:bidi="ar-JO"/>
        </w:rPr>
        <w:t xml:space="preserve">إلى </w:t>
      </w:r>
      <w:r w:rsidRPr="00A70FBC">
        <w:rPr>
          <w:rFonts w:ascii="Simplified Arabic" w:hAnsi="Simplified Arabic" w:cs="Simplified Arabic"/>
          <w:sz w:val="30"/>
          <w:szCs w:val="30"/>
          <w:rtl/>
          <w:lang w:bidi="ar-JO"/>
        </w:rPr>
        <w:t xml:space="preserve">رصد الأخطاء </w:t>
      </w:r>
      <w:r w:rsidR="00470128">
        <w:rPr>
          <w:rFonts w:ascii="Simplified Arabic" w:hAnsi="Simplified Arabic" w:cs="Simplified Arabic"/>
          <w:sz w:val="30"/>
          <w:szCs w:val="30"/>
          <w:rtl/>
          <w:lang w:bidi="ar-JO"/>
        </w:rPr>
        <w:t>الإملائية</w:t>
      </w:r>
      <w:r w:rsidRPr="00A70FBC">
        <w:rPr>
          <w:rFonts w:ascii="Simplified Arabic" w:hAnsi="Simplified Arabic" w:cs="Simplified Arabic"/>
          <w:sz w:val="30"/>
          <w:szCs w:val="30"/>
          <w:rtl/>
          <w:lang w:bidi="ar-JO"/>
        </w:rPr>
        <w:t xml:space="preserve"> والنحوية والصرفية والصياغ</w:t>
      </w:r>
      <w:r>
        <w:rPr>
          <w:rFonts w:ascii="Simplified Arabic" w:hAnsi="Simplified Arabic" w:cs="Simplified Arabic"/>
          <w:sz w:val="30"/>
          <w:szCs w:val="30"/>
          <w:rtl/>
          <w:lang w:bidi="ar-JO"/>
        </w:rPr>
        <w:t>ية و</w:t>
      </w:r>
      <w:r w:rsidR="00CD6DE5">
        <w:rPr>
          <w:rFonts w:ascii="Simplified Arabic" w:hAnsi="Simplified Arabic" w:cs="Simplified Arabic" w:hint="cs"/>
          <w:sz w:val="30"/>
          <w:szCs w:val="30"/>
          <w:rtl/>
          <w:lang w:bidi="ar-JO"/>
        </w:rPr>
        <w:t>المعجمية، ورصد الظروف التي تكتنف تدريس العربية في الكليات المختلفة، وتجري في ظلها الممارسات اللغوية المتعددة</w:t>
      </w:r>
      <w:r w:rsidR="00C44A0C">
        <w:rPr>
          <w:rFonts w:ascii="Simplified Arabic" w:hAnsi="Simplified Arabic" w:cs="Simplified Arabic" w:hint="cs"/>
          <w:sz w:val="30"/>
          <w:szCs w:val="30"/>
          <w:rtl/>
          <w:lang w:bidi="ar-JO"/>
        </w:rPr>
        <w:t>.</w:t>
      </w:r>
    </w:p>
    <w:p w:rsidR="00A62E5C" w:rsidRDefault="00CD6DE5" w:rsidP="00446FBB">
      <w:pPr>
        <w:bidi/>
        <w:spacing w:before="120" w:after="0" w:line="500" w:lineRule="atLeast"/>
        <w:ind w:firstLine="425"/>
        <w:jc w:val="both"/>
        <w:rPr>
          <w:rFonts w:cs="Simplified Arabic"/>
          <w:sz w:val="30"/>
          <w:szCs w:val="30"/>
          <w:rtl/>
          <w:lang w:bidi="ar-JO"/>
        </w:rPr>
      </w:pPr>
      <w:r>
        <w:rPr>
          <w:rFonts w:ascii="Simplified Arabic" w:hAnsi="Simplified Arabic" w:cs="Simplified Arabic" w:hint="cs"/>
          <w:sz w:val="30"/>
          <w:szCs w:val="30"/>
          <w:rtl/>
          <w:lang w:bidi="ar-JO"/>
        </w:rPr>
        <w:t>و</w:t>
      </w:r>
      <w:r w:rsidR="00A62E5C">
        <w:rPr>
          <w:rFonts w:cs="Simplified Arabic" w:hint="cs"/>
          <w:sz w:val="30"/>
          <w:szCs w:val="30"/>
          <w:rtl/>
          <w:lang w:bidi="ar-JO"/>
        </w:rPr>
        <w:t>خلصت الدراسة إلى وجود مشكلة لغوية متنوعة المظاهر متعددة الجوانب في مستوى الجامعة، وهي تتمثل في ضعف الحصيلة اللغوية في النحو والإملاء، وفي الصياغة اللغوية الركيكة، وفي</w:t>
      </w:r>
      <w:r>
        <w:rPr>
          <w:rFonts w:cs="Simplified Arabic" w:hint="cs"/>
          <w:sz w:val="30"/>
          <w:szCs w:val="30"/>
          <w:rtl/>
          <w:lang w:bidi="ar-JO"/>
        </w:rPr>
        <w:t xml:space="preserve"> غياب </w:t>
      </w:r>
      <w:r w:rsidR="00A62E5C">
        <w:rPr>
          <w:rFonts w:cs="Simplified Arabic" w:hint="cs"/>
          <w:sz w:val="30"/>
          <w:szCs w:val="30"/>
          <w:rtl/>
          <w:lang w:bidi="ar-JO"/>
        </w:rPr>
        <w:t xml:space="preserve">الضبط والترقيم، </w:t>
      </w:r>
      <w:r w:rsidR="00E6310C">
        <w:rPr>
          <w:rFonts w:cs="Simplified Arabic" w:hint="cs"/>
          <w:sz w:val="30"/>
          <w:szCs w:val="30"/>
          <w:rtl/>
          <w:lang w:bidi="ar-JO"/>
        </w:rPr>
        <w:t>و</w:t>
      </w:r>
      <w:r w:rsidR="00A62E5C">
        <w:rPr>
          <w:rFonts w:cs="Simplified Arabic" w:hint="cs"/>
          <w:sz w:val="30"/>
          <w:szCs w:val="30"/>
          <w:rtl/>
          <w:lang w:bidi="ar-JO"/>
        </w:rPr>
        <w:t>طغيان العامية واللغات الأجنبية في بعض كليات الجامعة، ولا سيما الكليات العلمية.</w:t>
      </w:r>
    </w:p>
    <w:p w:rsidR="00A62E5C" w:rsidRDefault="00CD6DE5" w:rsidP="00446FBB">
      <w:pPr>
        <w:bidi/>
        <w:spacing w:before="120" w:after="0" w:line="500" w:lineRule="atLeast"/>
        <w:ind w:firstLine="425"/>
        <w:jc w:val="lowKashida"/>
        <w:rPr>
          <w:rFonts w:cs="Simplified Arabic"/>
          <w:sz w:val="30"/>
          <w:szCs w:val="30"/>
          <w:rtl/>
          <w:lang w:bidi="ar-JO"/>
        </w:rPr>
      </w:pPr>
      <w:r>
        <w:rPr>
          <w:rFonts w:cs="Simplified Arabic" w:hint="cs"/>
          <w:sz w:val="30"/>
          <w:szCs w:val="30"/>
          <w:rtl/>
          <w:lang w:bidi="ar-JO"/>
        </w:rPr>
        <w:t>و</w:t>
      </w:r>
      <w:r w:rsidR="00A62E5C">
        <w:rPr>
          <w:rFonts w:cs="Simplified Arabic" w:hint="cs"/>
          <w:sz w:val="30"/>
          <w:szCs w:val="30"/>
          <w:rtl/>
          <w:lang w:bidi="ar-JO"/>
        </w:rPr>
        <w:t>أشارت الدراسة إلى أن معظم الأخطاء اللغوية مُتَأَدٍّ إلى الجامعة من مرحلة المدرسة التي يقضي فيها الطلبة اثن</w:t>
      </w:r>
      <w:r>
        <w:rPr>
          <w:rFonts w:cs="Simplified Arabic" w:hint="cs"/>
          <w:sz w:val="30"/>
          <w:szCs w:val="30"/>
          <w:rtl/>
          <w:lang w:bidi="ar-JO"/>
        </w:rPr>
        <w:t>ي</w:t>
      </w:r>
      <w:r w:rsidR="00A62E5C">
        <w:rPr>
          <w:rFonts w:cs="Simplified Arabic" w:hint="cs"/>
          <w:sz w:val="30"/>
          <w:szCs w:val="30"/>
          <w:rtl/>
          <w:lang w:bidi="ar-JO"/>
        </w:rPr>
        <w:t xml:space="preserve"> عشر عاماً ويخرجون بحصيلة زهيدة،</w:t>
      </w:r>
      <w:r>
        <w:rPr>
          <w:rFonts w:cs="Simplified Arabic" w:hint="cs"/>
          <w:sz w:val="30"/>
          <w:szCs w:val="30"/>
          <w:rtl/>
          <w:lang w:bidi="ar-JO"/>
        </w:rPr>
        <w:t xml:space="preserve"> لذلك</w:t>
      </w:r>
      <w:r w:rsidR="00A62E5C">
        <w:rPr>
          <w:rFonts w:cs="Simplified Arabic" w:hint="cs"/>
          <w:sz w:val="30"/>
          <w:szCs w:val="30"/>
          <w:rtl/>
          <w:lang w:bidi="ar-JO"/>
        </w:rPr>
        <w:t xml:space="preserve"> يجب أن تتجه أفكارنا أولاً إلى تلك المرحلة</w:t>
      </w:r>
      <w:r>
        <w:rPr>
          <w:rFonts w:cs="Simplified Arabic" w:hint="cs"/>
          <w:sz w:val="30"/>
          <w:szCs w:val="30"/>
          <w:rtl/>
          <w:lang w:bidi="ar-JO"/>
        </w:rPr>
        <w:t xml:space="preserve"> وتقويم الضعف فيها</w:t>
      </w:r>
      <w:r w:rsidR="00A62E5C">
        <w:rPr>
          <w:rFonts w:cs="Simplified Arabic" w:hint="cs"/>
          <w:sz w:val="30"/>
          <w:szCs w:val="30"/>
          <w:rtl/>
          <w:lang w:bidi="ar-JO"/>
        </w:rPr>
        <w:t>. ويح</w:t>
      </w:r>
      <w:r w:rsidR="00C44A0C">
        <w:rPr>
          <w:rFonts w:cs="Simplified Arabic" w:hint="cs"/>
          <w:sz w:val="30"/>
          <w:szCs w:val="30"/>
          <w:rtl/>
          <w:lang w:bidi="ar-JO"/>
        </w:rPr>
        <w:t>تاج ذلك</w:t>
      </w:r>
      <w:r w:rsidR="00A62E5C">
        <w:rPr>
          <w:rFonts w:cs="Simplified Arabic" w:hint="cs"/>
          <w:sz w:val="30"/>
          <w:szCs w:val="30"/>
          <w:rtl/>
          <w:lang w:bidi="ar-JO"/>
        </w:rPr>
        <w:t xml:space="preserve"> إلى تدريس النحو بالطريقة الشاملة التي تنطلق من النصوص، وتحللها تحليلاً تكاملياً يمسك بعموميات النحو العربي، ويقدم صورة متماسكة للغة</w:t>
      </w:r>
      <w:r>
        <w:rPr>
          <w:rFonts w:cs="Simplified Arabic" w:hint="cs"/>
          <w:sz w:val="30"/>
          <w:szCs w:val="30"/>
          <w:rtl/>
          <w:lang w:bidi="ar-JO"/>
        </w:rPr>
        <w:t>، مع الاعتناء بالتطبيق والتدريب.</w:t>
      </w:r>
    </w:p>
    <w:p w:rsidR="00A62E5C" w:rsidRDefault="00CD6DE5" w:rsidP="00446FBB">
      <w:pPr>
        <w:bidi/>
        <w:spacing w:before="120" w:after="0" w:line="500" w:lineRule="atLeast"/>
        <w:ind w:firstLine="425"/>
        <w:jc w:val="lowKashida"/>
        <w:rPr>
          <w:rFonts w:cs="Simplified Arabic"/>
          <w:sz w:val="30"/>
          <w:szCs w:val="30"/>
          <w:rtl/>
          <w:lang w:bidi="ar-JO"/>
        </w:rPr>
      </w:pPr>
      <w:r>
        <w:rPr>
          <w:rFonts w:cs="Simplified Arabic" w:hint="cs"/>
          <w:sz w:val="30"/>
          <w:szCs w:val="30"/>
          <w:rtl/>
          <w:lang w:bidi="ar-JO"/>
        </w:rPr>
        <w:lastRenderedPageBreak/>
        <w:t>على أن هذا لا يعفي الجامعات من م</w:t>
      </w:r>
      <w:r w:rsidR="00C44A0C">
        <w:rPr>
          <w:rFonts w:cs="Simplified Arabic" w:hint="cs"/>
          <w:sz w:val="30"/>
          <w:szCs w:val="30"/>
          <w:rtl/>
          <w:lang w:bidi="ar-JO"/>
        </w:rPr>
        <w:t>س</w:t>
      </w:r>
      <w:r>
        <w:rPr>
          <w:rFonts w:cs="Simplified Arabic" w:hint="cs"/>
          <w:sz w:val="30"/>
          <w:szCs w:val="30"/>
          <w:rtl/>
          <w:lang w:bidi="ar-JO"/>
        </w:rPr>
        <w:t>ؤولياتها</w:t>
      </w:r>
      <w:r w:rsidR="00C44A0C">
        <w:rPr>
          <w:rFonts w:cs="Simplified Arabic" w:hint="cs"/>
          <w:sz w:val="30"/>
          <w:szCs w:val="30"/>
          <w:rtl/>
          <w:lang w:bidi="ar-JO"/>
        </w:rPr>
        <w:t>،</w:t>
      </w:r>
      <w:r w:rsidR="00A62E5C">
        <w:rPr>
          <w:rFonts w:cs="Simplified Arabic" w:hint="cs"/>
          <w:sz w:val="30"/>
          <w:szCs w:val="30"/>
          <w:rtl/>
          <w:lang w:bidi="ar-JO"/>
        </w:rPr>
        <w:t xml:space="preserve">فيجب أن تسهم أقسام اللغة العربية </w:t>
      </w:r>
      <w:r>
        <w:rPr>
          <w:rFonts w:cs="Simplified Arabic" w:hint="cs"/>
          <w:sz w:val="30"/>
          <w:szCs w:val="30"/>
          <w:rtl/>
          <w:lang w:bidi="ar-JO"/>
        </w:rPr>
        <w:t>في تلك الجامعات في إصلاح الضعف اللغوي</w:t>
      </w:r>
      <w:r w:rsidR="00A62E5C">
        <w:rPr>
          <w:rFonts w:cs="Simplified Arabic" w:hint="cs"/>
          <w:sz w:val="30"/>
          <w:szCs w:val="30"/>
          <w:rtl/>
          <w:lang w:bidi="ar-JO"/>
        </w:rPr>
        <w:t xml:space="preserve">، وأن يمتد </w:t>
      </w:r>
      <w:r>
        <w:rPr>
          <w:rFonts w:cs="Simplified Arabic" w:hint="cs"/>
          <w:sz w:val="30"/>
          <w:szCs w:val="30"/>
          <w:rtl/>
          <w:lang w:bidi="ar-JO"/>
        </w:rPr>
        <w:t xml:space="preserve">الإصلاح </w:t>
      </w:r>
      <w:r w:rsidR="00A62E5C">
        <w:rPr>
          <w:rFonts w:cs="Simplified Arabic" w:hint="cs"/>
          <w:sz w:val="30"/>
          <w:szCs w:val="30"/>
          <w:rtl/>
          <w:lang w:bidi="ar-JO"/>
        </w:rPr>
        <w:t>إلى مساقات العربية الإجباري</w:t>
      </w:r>
      <w:r>
        <w:rPr>
          <w:rFonts w:cs="Simplified Arabic" w:hint="cs"/>
          <w:sz w:val="30"/>
          <w:szCs w:val="30"/>
          <w:rtl/>
          <w:lang w:bidi="ar-JO"/>
        </w:rPr>
        <w:t>ة فيها، فيُ</w:t>
      </w:r>
      <w:r w:rsidR="00C44A0C">
        <w:rPr>
          <w:rFonts w:cs="Simplified Arabic" w:hint="cs"/>
          <w:sz w:val="30"/>
          <w:szCs w:val="30"/>
          <w:rtl/>
          <w:lang w:bidi="ar-JO"/>
        </w:rPr>
        <w:t xml:space="preserve">نْحَى </w:t>
      </w:r>
      <w:r w:rsidR="00A62E5C">
        <w:rPr>
          <w:rFonts w:cs="Simplified Arabic" w:hint="cs"/>
          <w:sz w:val="30"/>
          <w:szCs w:val="30"/>
          <w:rtl/>
          <w:lang w:bidi="ar-JO"/>
        </w:rPr>
        <w:t xml:space="preserve">بها إلى </w:t>
      </w:r>
      <w:r>
        <w:rPr>
          <w:rFonts w:cs="Simplified Arabic" w:hint="cs"/>
          <w:sz w:val="30"/>
          <w:szCs w:val="30"/>
          <w:rtl/>
          <w:lang w:bidi="ar-JO"/>
        </w:rPr>
        <w:t>التطبيق المكثف</w:t>
      </w:r>
      <w:r w:rsidR="00A62E5C">
        <w:rPr>
          <w:rFonts w:cs="Simplified Arabic" w:hint="cs"/>
          <w:sz w:val="30"/>
          <w:szCs w:val="30"/>
          <w:rtl/>
          <w:lang w:bidi="ar-JO"/>
        </w:rPr>
        <w:t xml:space="preserve"> في تعليم مهارات العربية المختلفة، والتدريب على التعبير بجانبيه الكتابي والشفوي.</w:t>
      </w:r>
    </w:p>
    <w:p w:rsidR="00A62E5C" w:rsidRDefault="00A62E5C" w:rsidP="00446FBB">
      <w:pPr>
        <w:bidi/>
        <w:spacing w:before="120" w:after="0" w:line="500" w:lineRule="atLeast"/>
        <w:ind w:firstLine="425"/>
        <w:jc w:val="lowKashida"/>
        <w:rPr>
          <w:rFonts w:cs="Simplified Arabic"/>
          <w:sz w:val="30"/>
          <w:szCs w:val="30"/>
          <w:rtl/>
          <w:lang w:bidi="ar-JO"/>
        </w:rPr>
      </w:pPr>
      <w:r>
        <w:rPr>
          <w:rFonts w:cs="Simplified Arabic" w:hint="cs"/>
          <w:sz w:val="30"/>
          <w:szCs w:val="30"/>
          <w:rtl/>
          <w:lang w:bidi="ar-JO"/>
        </w:rPr>
        <w:t>وترى الدراسة أن هناك حاجة للتفريق بين نوعين من الأخطاء اللغوية: الأخطاء التي تخرج عن إطار العربية وس</w:t>
      </w:r>
      <w:r w:rsidR="00E6310C">
        <w:rPr>
          <w:rFonts w:cs="Simplified Arabic" w:hint="cs"/>
          <w:sz w:val="30"/>
          <w:szCs w:val="30"/>
          <w:rtl/>
          <w:lang w:bidi="ar-JO"/>
        </w:rPr>
        <w:t>َ</w:t>
      </w:r>
      <w:r>
        <w:rPr>
          <w:rFonts w:cs="Simplified Arabic" w:hint="cs"/>
          <w:sz w:val="30"/>
          <w:szCs w:val="30"/>
          <w:rtl/>
          <w:lang w:bidi="ar-JO"/>
        </w:rPr>
        <w:t>م</w:t>
      </w:r>
      <w:r w:rsidR="00E6310C">
        <w:rPr>
          <w:rFonts w:cs="Simplified Arabic" w:hint="cs"/>
          <w:sz w:val="30"/>
          <w:szCs w:val="30"/>
          <w:rtl/>
          <w:lang w:bidi="ar-JO"/>
        </w:rPr>
        <w:t>ْ</w:t>
      </w:r>
      <w:r>
        <w:rPr>
          <w:rFonts w:cs="Simplified Arabic" w:hint="cs"/>
          <w:sz w:val="30"/>
          <w:szCs w:val="30"/>
          <w:rtl/>
          <w:lang w:bidi="ar-JO"/>
        </w:rPr>
        <w:t>تها المعهود وهي أخطاء يجب رفضها، والأخطاء التي يمكن التسامح فيها وقبولها في المستوى الوظيفي، على أقل تقدير.</w:t>
      </w:r>
    </w:p>
    <w:p w:rsidR="00A62E5C" w:rsidRDefault="00A62E5C" w:rsidP="00446FBB">
      <w:pPr>
        <w:bidi/>
        <w:spacing w:before="120" w:after="0" w:line="500" w:lineRule="atLeast"/>
        <w:ind w:firstLine="425"/>
        <w:jc w:val="lowKashida"/>
        <w:rPr>
          <w:rFonts w:cs="Simplified Arabic"/>
          <w:sz w:val="30"/>
          <w:szCs w:val="30"/>
          <w:rtl/>
          <w:lang w:bidi="ar-JO"/>
        </w:rPr>
      </w:pPr>
      <w:r>
        <w:rPr>
          <w:rFonts w:cs="Simplified Arabic" w:hint="cs"/>
          <w:sz w:val="30"/>
          <w:szCs w:val="30"/>
          <w:rtl/>
          <w:lang w:bidi="ar-JO"/>
        </w:rPr>
        <w:t>وحريٌّ بنا أن نذكر هنا أن الضعف اللغوي ليس كله داخلياً يعود إلى مقوِّمات اللغة نفسها وما اعتراها من وهن، بل يرد بعضه إلى العاميّات ومزاحمة اللغات الأجنبية للغة العربية، خاصة في الكليات العلمية التي يجري التدريس فيها باللغات الأجنبية، أو بالعامية الممزوجة بشيء من الفصيحة وكثير من الألفاظ والجمل الأجنبية ما يشكل خليطاً هجيناً لم تألفه العربية من قبل.</w:t>
      </w:r>
    </w:p>
    <w:p w:rsidR="00A62E5C" w:rsidRDefault="00A62E5C" w:rsidP="00446FBB">
      <w:pPr>
        <w:bidi/>
        <w:spacing w:before="120" w:after="0" w:line="500" w:lineRule="atLeast"/>
        <w:ind w:firstLine="425"/>
        <w:jc w:val="lowKashida"/>
        <w:rPr>
          <w:rFonts w:cs="Simplified Arabic"/>
          <w:sz w:val="30"/>
          <w:szCs w:val="30"/>
          <w:rtl/>
          <w:lang w:bidi="ar-JO"/>
        </w:rPr>
      </w:pPr>
      <w:r>
        <w:rPr>
          <w:rFonts w:cs="Simplified Arabic" w:hint="cs"/>
          <w:sz w:val="30"/>
          <w:szCs w:val="30"/>
          <w:rtl/>
          <w:lang w:bidi="ar-JO"/>
        </w:rPr>
        <w:t>وأفضل طريقة للحدّ من أثر العامية هي توزيع الأدوار بينها وبين الفصيحة؛ فثمة مناطق يجب أن تكون مقصورة على الفصيحة، وهي الأنشطة اللغوية في المواقف الرسمية العامة والمناسبات الاجتماعية الرصينة، وفي التدريس الجامعي بفرعيه الكتابي والشفوي. ويمكن أن يعزّز هذا بقرار رسمي من الدولة والسلطة المسؤولة عن الجامعة، وبقانون حماية اللغة العربية، وبدورات تدريبية نوعية مستمرة تعقدها أقسام اللغة العربية، للإعلاء من شأن الفصيحة وقدرة العاملين في الجامعة على استخدامها</w:t>
      </w:r>
      <w:r w:rsidR="00CD6DE5">
        <w:rPr>
          <w:rFonts w:cs="Simplified Arabic" w:hint="cs"/>
          <w:sz w:val="30"/>
          <w:szCs w:val="30"/>
          <w:rtl/>
          <w:lang w:bidi="ar-JO"/>
        </w:rPr>
        <w:t>.</w:t>
      </w:r>
      <w:r>
        <w:rPr>
          <w:rFonts w:cs="Simplified Arabic" w:hint="cs"/>
          <w:sz w:val="30"/>
          <w:szCs w:val="30"/>
          <w:rtl/>
          <w:lang w:bidi="ar-JO"/>
        </w:rPr>
        <w:t xml:space="preserve"> ويمكن عقد دورات تنشيطية علاجية خاصة بإشراف جهات معينة في الجامعة، إذا ما اقتضت الحاجة إليها. ويشترك فيها المدرسون في غير أقسام العربية، والموظفون الذين تقتضي طبيعة عملهم الإشراف على التحرير ومواقع الجامعة والدواوين، وطلبة</w:t>
      </w:r>
      <w:r w:rsidR="00CD6DE5">
        <w:rPr>
          <w:rFonts w:cs="Simplified Arabic" w:hint="cs"/>
          <w:sz w:val="30"/>
          <w:szCs w:val="30"/>
          <w:rtl/>
          <w:lang w:bidi="ar-JO"/>
        </w:rPr>
        <w:t>ُ</w:t>
      </w:r>
      <w:r>
        <w:rPr>
          <w:rFonts w:cs="Simplified Arabic" w:hint="cs"/>
          <w:sz w:val="30"/>
          <w:szCs w:val="30"/>
          <w:rtl/>
          <w:lang w:bidi="ar-JO"/>
        </w:rPr>
        <w:t xml:space="preserve"> الدراسات العليا.</w:t>
      </w:r>
    </w:p>
    <w:p w:rsidR="00A62E5C" w:rsidRDefault="00CD6DE5" w:rsidP="00446FBB">
      <w:pPr>
        <w:bidi/>
        <w:spacing w:before="120" w:after="0" w:line="500" w:lineRule="atLeast"/>
        <w:ind w:firstLine="425"/>
        <w:jc w:val="lowKashida"/>
        <w:rPr>
          <w:rFonts w:cs="Simplified Arabic"/>
          <w:sz w:val="30"/>
          <w:szCs w:val="30"/>
          <w:rtl/>
          <w:lang w:bidi="ar-JO"/>
        </w:rPr>
      </w:pPr>
      <w:r>
        <w:rPr>
          <w:rFonts w:cs="Simplified Arabic" w:hint="cs"/>
          <w:sz w:val="30"/>
          <w:szCs w:val="30"/>
          <w:rtl/>
          <w:lang w:bidi="ar-JO"/>
        </w:rPr>
        <w:t>و</w:t>
      </w:r>
      <w:r w:rsidR="00A62E5C">
        <w:rPr>
          <w:rFonts w:cs="Simplified Arabic" w:hint="cs"/>
          <w:sz w:val="30"/>
          <w:szCs w:val="30"/>
          <w:rtl/>
          <w:lang w:bidi="ar-JO"/>
        </w:rPr>
        <w:t xml:space="preserve">تخلص الدراسة إلى </w:t>
      </w:r>
      <w:r w:rsidR="00E6310C">
        <w:rPr>
          <w:rFonts w:cs="Simplified Arabic" w:hint="cs"/>
          <w:sz w:val="30"/>
          <w:szCs w:val="30"/>
          <w:rtl/>
          <w:lang w:bidi="ar-JO"/>
        </w:rPr>
        <w:t>عدد من المقترحات منها الاستعانة</w:t>
      </w:r>
      <w:r w:rsidR="00D83644">
        <w:rPr>
          <w:rFonts w:cs="Simplified Arabic" w:hint="cs"/>
          <w:sz w:val="30"/>
          <w:szCs w:val="30"/>
          <w:rtl/>
          <w:lang w:bidi="ar-JO"/>
        </w:rPr>
        <w:t>،</w:t>
      </w:r>
      <w:r w:rsidR="00A62E5C">
        <w:rPr>
          <w:rFonts w:cs="Simplified Arabic" w:hint="cs"/>
          <w:sz w:val="30"/>
          <w:szCs w:val="30"/>
          <w:rtl/>
          <w:lang w:bidi="ar-JO"/>
        </w:rPr>
        <w:t xml:space="preserve"> في مجال التعليم وفي مجال التصحيح اللغوي، بالبرامج التكنولوجية الحديثة المتاحة، مثل المصححات </w:t>
      </w:r>
      <w:r w:rsidR="00470128">
        <w:rPr>
          <w:rFonts w:cs="Simplified Arabic" w:hint="cs"/>
          <w:sz w:val="30"/>
          <w:szCs w:val="30"/>
          <w:rtl/>
          <w:lang w:bidi="ar-JO"/>
        </w:rPr>
        <w:t>الإملائية</w:t>
      </w:r>
      <w:r w:rsidR="00A62E5C">
        <w:rPr>
          <w:rFonts w:cs="Simplified Arabic" w:hint="cs"/>
          <w:sz w:val="30"/>
          <w:szCs w:val="30"/>
          <w:rtl/>
          <w:lang w:bidi="ar-JO"/>
        </w:rPr>
        <w:t xml:space="preserve"> والنحوية والصرفية والمعجمية. وتقترح عمل دليل أو كُتَيِّب يحتوي على أبرز الأخطاء الشائعة المُجْمَع عليها، من إملائية وتركيبية وصياغية، يُزَوَّد به الطابعون والطابعات، </w:t>
      </w:r>
      <w:r w:rsidR="00A62E5C">
        <w:rPr>
          <w:rFonts w:cs="Simplified Arabic" w:hint="cs"/>
          <w:sz w:val="30"/>
          <w:szCs w:val="30"/>
          <w:rtl/>
          <w:lang w:bidi="ar-JO"/>
        </w:rPr>
        <w:lastRenderedPageBreak/>
        <w:t>وكل الذين تقتضي مهامهم كتابة المحاضر. كما تقترح الدر</w:t>
      </w:r>
      <w:r>
        <w:rPr>
          <w:rFonts w:cs="Simplified Arabic" w:hint="cs"/>
          <w:sz w:val="30"/>
          <w:szCs w:val="30"/>
          <w:rtl/>
          <w:lang w:bidi="ar-JO"/>
        </w:rPr>
        <w:t>ا</w:t>
      </w:r>
      <w:r w:rsidR="00A62E5C">
        <w:rPr>
          <w:rFonts w:cs="Simplified Arabic" w:hint="cs"/>
          <w:sz w:val="30"/>
          <w:szCs w:val="30"/>
          <w:rtl/>
          <w:lang w:bidi="ar-JO"/>
        </w:rPr>
        <w:t xml:space="preserve">سة فرض امتحان في الكفاية اللغوية يُجْعَل اجتيازه شرطاً لتوظيف المدرسين والعاملين الآخرين ممّن يرتبط عملهم بالأنشطة الثقافية والترويجية والبحثية، والنشر والتحرير، ومواقع الجامعة ودواوينها وإذاعتها. </w:t>
      </w:r>
      <w:r w:rsidR="00C44A0C">
        <w:rPr>
          <w:rFonts w:cs="Simplified Arabic" w:hint="cs"/>
          <w:sz w:val="30"/>
          <w:szCs w:val="30"/>
          <w:rtl/>
          <w:lang w:bidi="ar-JO"/>
        </w:rPr>
        <w:t xml:space="preserve">كما تقترح الدراسة وضع خطة شاملة </w:t>
      </w:r>
      <w:r w:rsidR="00A62E5C">
        <w:rPr>
          <w:rFonts w:cs="Simplified Arabic" w:hint="cs"/>
          <w:sz w:val="30"/>
          <w:szCs w:val="30"/>
          <w:rtl/>
          <w:lang w:bidi="ar-JO"/>
        </w:rPr>
        <w:t>على مدى خمس إلى عشر سنوات لتعريب التعليم الجامعي في الكليات العلمية</w:t>
      </w:r>
      <w:r w:rsidR="00C44A0C">
        <w:rPr>
          <w:rFonts w:cs="Simplified Arabic" w:hint="cs"/>
          <w:sz w:val="30"/>
          <w:szCs w:val="30"/>
          <w:rtl/>
          <w:lang w:bidi="ar-JO"/>
        </w:rPr>
        <w:t>،</w:t>
      </w:r>
      <w:r w:rsidR="00A62E5C">
        <w:rPr>
          <w:rFonts w:cs="Simplified Arabic" w:hint="cs"/>
          <w:sz w:val="30"/>
          <w:szCs w:val="30"/>
          <w:rtl/>
          <w:lang w:bidi="ar-JO"/>
        </w:rPr>
        <w:t xml:space="preserve"> وتهيئة المستلزمات </w:t>
      </w:r>
      <w:r>
        <w:rPr>
          <w:rFonts w:cs="Simplified Arabic" w:hint="cs"/>
          <w:sz w:val="30"/>
          <w:szCs w:val="30"/>
          <w:rtl/>
          <w:lang w:bidi="ar-JO"/>
        </w:rPr>
        <w:t>الضرورية</w:t>
      </w:r>
      <w:r w:rsidR="00A62E5C">
        <w:rPr>
          <w:rFonts w:cs="Simplified Arabic" w:hint="cs"/>
          <w:sz w:val="30"/>
          <w:szCs w:val="30"/>
          <w:rtl/>
          <w:lang w:bidi="ar-JO"/>
        </w:rPr>
        <w:t xml:space="preserve"> من الكتب المؤلفة والمترجمة</w:t>
      </w:r>
      <w:r w:rsidR="00C44A0C">
        <w:rPr>
          <w:rFonts w:cs="Simplified Arabic" w:hint="cs"/>
          <w:sz w:val="30"/>
          <w:szCs w:val="30"/>
          <w:rtl/>
          <w:lang w:bidi="ar-JO"/>
        </w:rPr>
        <w:t>،</w:t>
      </w:r>
      <w:r w:rsidR="00A62E5C">
        <w:rPr>
          <w:rFonts w:cs="Simplified Arabic" w:hint="cs"/>
          <w:sz w:val="30"/>
          <w:szCs w:val="30"/>
          <w:rtl/>
          <w:lang w:bidi="ar-JO"/>
        </w:rPr>
        <w:t xml:space="preserve"> وإقامة الدورات اللازمة لأعضاء هيئة التدريس. </w:t>
      </w:r>
    </w:p>
    <w:p w:rsidR="00C44A0C" w:rsidRDefault="00C44A0C" w:rsidP="00446FBB">
      <w:pPr>
        <w:bidi/>
        <w:spacing w:before="120" w:after="0" w:line="500" w:lineRule="atLeast"/>
        <w:ind w:firstLine="425"/>
        <w:jc w:val="lowKashida"/>
        <w:rPr>
          <w:rFonts w:cs="Simplified Arabic"/>
          <w:sz w:val="20"/>
          <w:szCs w:val="20"/>
          <w:rtl/>
          <w:lang w:bidi="ar-JO"/>
        </w:rPr>
      </w:pPr>
      <w:r>
        <w:rPr>
          <w:rFonts w:cs="Simplified Arabic" w:hint="cs"/>
          <w:sz w:val="30"/>
          <w:szCs w:val="30"/>
          <w:rtl/>
          <w:lang w:bidi="ar-JO"/>
        </w:rPr>
        <w:t xml:space="preserve">على أن </w:t>
      </w:r>
      <w:r w:rsidR="00270611">
        <w:rPr>
          <w:rFonts w:cs="Simplified Arabic" w:hint="cs"/>
          <w:sz w:val="30"/>
          <w:szCs w:val="30"/>
          <w:rtl/>
          <w:lang w:bidi="ar-JO"/>
        </w:rPr>
        <w:t>ثمة استنتاجات وتوصيات أخرى ورد</w:t>
      </w:r>
      <w:r>
        <w:rPr>
          <w:rFonts w:cs="Simplified Arabic" w:hint="cs"/>
          <w:sz w:val="30"/>
          <w:szCs w:val="30"/>
          <w:rtl/>
          <w:lang w:bidi="ar-JO"/>
        </w:rPr>
        <w:t>ت في الفصل الأخير من هذه الدراسة يمكن الرجوع إليها مفصلة هناك.</w:t>
      </w:r>
    </w:p>
    <w:p w:rsidR="00B64C73" w:rsidRPr="00C922D9" w:rsidRDefault="00B64C73" w:rsidP="00C922D9">
      <w:pPr>
        <w:spacing w:after="200" w:line="276" w:lineRule="auto"/>
        <w:rPr>
          <w:rFonts w:cs="Simplified Arabic"/>
          <w:sz w:val="30"/>
          <w:szCs w:val="30"/>
          <w:rtl/>
          <w:lang w:bidi="ar-JO"/>
        </w:rPr>
      </w:pPr>
      <w:r>
        <w:rPr>
          <w:rFonts w:cs="Simplified Arabic"/>
          <w:b/>
          <w:bCs/>
          <w:sz w:val="30"/>
          <w:szCs w:val="30"/>
          <w:rtl/>
          <w:lang w:bidi="ar-JO"/>
        </w:rPr>
        <w:br w:type="page"/>
      </w:r>
    </w:p>
    <w:p w:rsidR="00CD6DE5" w:rsidRPr="00B64C73" w:rsidRDefault="00B53AB9" w:rsidP="00B53AB9">
      <w:pPr>
        <w:bidi/>
        <w:spacing w:before="120"/>
        <w:jc w:val="center"/>
        <w:rPr>
          <w:rFonts w:cs="Simplified Arabic"/>
          <w:b/>
          <w:bCs/>
          <w:sz w:val="32"/>
          <w:szCs w:val="32"/>
          <w:rtl/>
          <w:lang w:bidi="ar-JO"/>
        </w:rPr>
      </w:pPr>
      <w:r w:rsidRPr="00B64C73">
        <w:rPr>
          <w:rFonts w:cs="Simplified Arabic" w:hint="cs"/>
          <w:b/>
          <w:bCs/>
          <w:sz w:val="32"/>
          <w:szCs w:val="32"/>
          <w:rtl/>
          <w:lang w:bidi="ar-JO"/>
        </w:rPr>
        <w:lastRenderedPageBreak/>
        <w:t>شكر وعرفان</w:t>
      </w:r>
    </w:p>
    <w:p w:rsidR="00B53AB9" w:rsidRDefault="00B53AB9" w:rsidP="00B64C73">
      <w:pPr>
        <w:bidi/>
        <w:spacing w:before="240" w:after="120" w:line="500" w:lineRule="atLeast"/>
        <w:ind w:firstLine="425"/>
        <w:jc w:val="lowKashida"/>
        <w:rPr>
          <w:rFonts w:cs="Simplified Arabic"/>
          <w:sz w:val="30"/>
          <w:szCs w:val="30"/>
          <w:rtl/>
          <w:lang w:bidi="ar-JO"/>
        </w:rPr>
      </w:pPr>
      <w:r>
        <w:rPr>
          <w:rFonts w:cs="Simplified Arabic" w:hint="cs"/>
          <w:sz w:val="30"/>
          <w:szCs w:val="30"/>
          <w:rtl/>
          <w:lang w:bidi="ar-JO"/>
        </w:rPr>
        <w:t>ي</w:t>
      </w:r>
      <w:r w:rsidR="00A37913">
        <w:rPr>
          <w:rFonts w:cs="Simplified Arabic" w:hint="cs"/>
          <w:sz w:val="30"/>
          <w:szCs w:val="30"/>
          <w:rtl/>
          <w:lang w:bidi="ar-JO"/>
        </w:rPr>
        <w:t>سر</w:t>
      </w:r>
      <w:r>
        <w:rPr>
          <w:rFonts w:cs="Simplified Arabic" w:hint="cs"/>
          <w:sz w:val="30"/>
          <w:szCs w:val="30"/>
          <w:rtl/>
          <w:lang w:bidi="ar-JO"/>
        </w:rPr>
        <w:t xml:space="preserve"> فريق العمل </w:t>
      </w:r>
      <w:r w:rsidR="00A37913">
        <w:rPr>
          <w:rFonts w:cs="Simplified Arabic" w:hint="cs"/>
          <w:sz w:val="30"/>
          <w:szCs w:val="30"/>
          <w:rtl/>
          <w:lang w:bidi="ar-JO"/>
        </w:rPr>
        <w:t xml:space="preserve">أن يتقدم </w:t>
      </w:r>
      <w:r>
        <w:rPr>
          <w:rFonts w:cs="Simplified Arabic" w:hint="cs"/>
          <w:sz w:val="30"/>
          <w:szCs w:val="30"/>
          <w:rtl/>
          <w:lang w:bidi="ar-JO"/>
        </w:rPr>
        <w:t xml:space="preserve">بالشكر والعرفان </w:t>
      </w:r>
      <w:r w:rsidR="00A37913">
        <w:rPr>
          <w:rFonts w:cs="Simplified Arabic" w:hint="cs"/>
          <w:sz w:val="30"/>
          <w:szCs w:val="30"/>
          <w:rtl/>
          <w:lang w:bidi="ar-JO"/>
        </w:rPr>
        <w:t>"</w:t>
      </w:r>
      <w:r>
        <w:rPr>
          <w:rFonts w:cs="Simplified Arabic" w:hint="cs"/>
          <w:sz w:val="30"/>
          <w:szCs w:val="30"/>
          <w:rtl/>
          <w:lang w:bidi="ar-JO"/>
        </w:rPr>
        <w:t>للجنة الوطنية للنهوض باللغة العربية للتوجه نحو مجتمع المعرفة</w:t>
      </w:r>
      <w:r w:rsidR="00A37913">
        <w:rPr>
          <w:rFonts w:cs="Simplified Arabic" w:hint="cs"/>
          <w:sz w:val="30"/>
          <w:szCs w:val="30"/>
          <w:rtl/>
          <w:lang w:bidi="ar-JO"/>
        </w:rPr>
        <w:t>"</w:t>
      </w:r>
      <w:r>
        <w:rPr>
          <w:rFonts w:cs="Simplified Arabic" w:hint="cs"/>
          <w:sz w:val="30"/>
          <w:szCs w:val="30"/>
          <w:rtl/>
          <w:lang w:bidi="ar-JO"/>
        </w:rPr>
        <w:t xml:space="preserve"> لتبني</w:t>
      </w:r>
      <w:r w:rsidR="00A37913">
        <w:rPr>
          <w:rFonts w:cs="Simplified Arabic" w:hint="cs"/>
          <w:sz w:val="30"/>
          <w:szCs w:val="30"/>
          <w:rtl/>
          <w:lang w:bidi="ar-JO"/>
        </w:rPr>
        <w:t>ها</w:t>
      </w:r>
      <w:r>
        <w:rPr>
          <w:rFonts w:cs="Simplified Arabic" w:hint="cs"/>
          <w:sz w:val="30"/>
          <w:szCs w:val="30"/>
          <w:rtl/>
          <w:lang w:bidi="ar-JO"/>
        </w:rPr>
        <w:t xml:space="preserve"> هذه الدراسة</w:t>
      </w:r>
      <w:r w:rsidR="00D83644">
        <w:rPr>
          <w:rFonts w:cs="Simplified Arabic" w:hint="cs"/>
          <w:sz w:val="30"/>
          <w:szCs w:val="30"/>
          <w:rtl/>
          <w:lang w:bidi="ar-JO"/>
        </w:rPr>
        <w:t>،</w:t>
      </w:r>
      <w:r>
        <w:rPr>
          <w:rFonts w:cs="Simplified Arabic" w:hint="cs"/>
          <w:sz w:val="30"/>
          <w:szCs w:val="30"/>
          <w:rtl/>
          <w:lang w:bidi="ar-JO"/>
        </w:rPr>
        <w:t xml:space="preserve"> و</w:t>
      </w:r>
      <w:r w:rsidR="00A37913">
        <w:rPr>
          <w:rFonts w:cs="Simplified Arabic" w:hint="cs"/>
          <w:sz w:val="30"/>
          <w:szCs w:val="30"/>
          <w:rtl/>
          <w:lang w:bidi="ar-JO"/>
        </w:rPr>
        <w:t>ل</w:t>
      </w:r>
      <w:r>
        <w:rPr>
          <w:rFonts w:cs="Simplified Arabic" w:hint="cs"/>
          <w:sz w:val="30"/>
          <w:szCs w:val="30"/>
          <w:rtl/>
          <w:lang w:bidi="ar-JO"/>
        </w:rPr>
        <w:t>رئيس</w:t>
      </w:r>
      <w:r w:rsidR="00A37913">
        <w:rPr>
          <w:rFonts w:cs="Simplified Arabic" w:hint="cs"/>
          <w:sz w:val="30"/>
          <w:szCs w:val="30"/>
          <w:rtl/>
          <w:lang w:bidi="ar-JO"/>
        </w:rPr>
        <w:t xml:space="preserve"> اللجنة وأعضائهالتوجيهاتهم السديدة</w:t>
      </w:r>
      <w:r>
        <w:rPr>
          <w:rFonts w:cs="Simplified Arabic" w:hint="cs"/>
          <w:sz w:val="30"/>
          <w:szCs w:val="30"/>
          <w:rtl/>
          <w:lang w:bidi="ar-JO"/>
        </w:rPr>
        <w:t>.</w:t>
      </w:r>
    </w:p>
    <w:p w:rsidR="00B53AB9" w:rsidRDefault="00B53AB9" w:rsidP="00D83644">
      <w:pPr>
        <w:bidi/>
        <w:spacing w:before="120" w:after="120" w:line="500" w:lineRule="atLeast"/>
        <w:ind w:firstLine="425"/>
        <w:jc w:val="lowKashida"/>
        <w:rPr>
          <w:rFonts w:cs="Simplified Arabic"/>
          <w:sz w:val="30"/>
          <w:szCs w:val="30"/>
          <w:rtl/>
          <w:lang w:bidi="ar-JO"/>
        </w:rPr>
      </w:pPr>
      <w:r>
        <w:rPr>
          <w:rFonts w:cs="Simplified Arabic" w:hint="cs"/>
          <w:sz w:val="30"/>
          <w:szCs w:val="30"/>
          <w:rtl/>
          <w:lang w:bidi="ar-JO"/>
        </w:rPr>
        <w:t>كما ي</w:t>
      </w:r>
      <w:r w:rsidR="00A37913">
        <w:rPr>
          <w:rFonts w:cs="Simplified Arabic" w:hint="cs"/>
          <w:sz w:val="30"/>
          <w:szCs w:val="30"/>
          <w:rtl/>
          <w:lang w:bidi="ar-JO"/>
        </w:rPr>
        <w:t>سر</w:t>
      </w:r>
      <w:r>
        <w:rPr>
          <w:rFonts w:cs="Simplified Arabic" w:hint="cs"/>
          <w:sz w:val="30"/>
          <w:szCs w:val="30"/>
          <w:rtl/>
          <w:lang w:bidi="ar-JO"/>
        </w:rPr>
        <w:t xml:space="preserve"> فريق العمل توجيه الشكر والعرفان </w:t>
      </w:r>
      <w:r w:rsidR="00A37913">
        <w:rPr>
          <w:rFonts w:cs="Simplified Arabic" w:hint="cs"/>
          <w:sz w:val="30"/>
          <w:szCs w:val="30"/>
          <w:rtl/>
          <w:lang w:bidi="ar-JO"/>
        </w:rPr>
        <w:t>إلى</w:t>
      </w:r>
      <w:r>
        <w:rPr>
          <w:rFonts w:cs="Simplified Arabic" w:hint="cs"/>
          <w:sz w:val="30"/>
          <w:szCs w:val="30"/>
          <w:rtl/>
          <w:lang w:bidi="ar-JO"/>
        </w:rPr>
        <w:t xml:space="preserve"> جامعة مؤتة </w:t>
      </w:r>
      <w:r w:rsidR="00A37913">
        <w:rPr>
          <w:rFonts w:cs="Simplified Arabic" w:hint="cs"/>
          <w:sz w:val="30"/>
          <w:szCs w:val="30"/>
          <w:rtl/>
          <w:lang w:bidi="ar-JO"/>
        </w:rPr>
        <w:t xml:space="preserve">لدورها </w:t>
      </w:r>
      <w:r>
        <w:rPr>
          <w:rFonts w:cs="Simplified Arabic" w:hint="cs"/>
          <w:sz w:val="30"/>
          <w:szCs w:val="30"/>
          <w:rtl/>
          <w:lang w:bidi="ar-JO"/>
        </w:rPr>
        <w:t xml:space="preserve">الريادي </w:t>
      </w:r>
      <w:r w:rsidR="00D83644">
        <w:rPr>
          <w:rFonts w:cs="Simplified Arabic" w:hint="cs"/>
          <w:sz w:val="30"/>
          <w:szCs w:val="30"/>
          <w:rtl/>
          <w:lang w:bidi="ar-JO"/>
        </w:rPr>
        <w:t>ب</w:t>
      </w:r>
      <w:r>
        <w:rPr>
          <w:rFonts w:cs="Simplified Arabic" w:hint="cs"/>
          <w:sz w:val="30"/>
          <w:szCs w:val="30"/>
          <w:rtl/>
          <w:lang w:bidi="ar-JO"/>
        </w:rPr>
        <w:t xml:space="preserve">موافقتها على أن تكون أنموذجًا </w:t>
      </w:r>
      <w:r w:rsidR="00A37913">
        <w:rPr>
          <w:rFonts w:cs="Simplified Arabic" w:hint="cs"/>
          <w:sz w:val="30"/>
          <w:szCs w:val="30"/>
          <w:rtl/>
          <w:lang w:bidi="ar-JO"/>
        </w:rPr>
        <w:t xml:space="preserve">لدراسة </w:t>
      </w:r>
      <w:r>
        <w:rPr>
          <w:rFonts w:cs="Simplified Arabic" w:hint="cs"/>
          <w:sz w:val="30"/>
          <w:szCs w:val="30"/>
          <w:rtl/>
          <w:lang w:bidi="ar-JO"/>
        </w:rPr>
        <w:t>وضع اللغة العربية في الجامعات الأردنية الرسمية والخاصة</w:t>
      </w:r>
      <w:r w:rsidR="00A37913">
        <w:rPr>
          <w:rFonts w:cs="Simplified Arabic" w:hint="cs"/>
          <w:sz w:val="30"/>
          <w:szCs w:val="30"/>
          <w:rtl/>
          <w:lang w:bidi="ar-JO"/>
        </w:rPr>
        <w:t xml:space="preserve">، </w:t>
      </w:r>
      <w:r w:rsidR="00D83644">
        <w:rPr>
          <w:rFonts w:cs="Simplified Arabic" w:hint="cs"/>
          <w:sz w:val="30"/>
          <w:szCs w:val="30"/>
          <w:rtl/>
          <w:lang w:bidi="ar-JO"/>
        </w:rPr>
        <w:t>حتى</w:t>
      </w:r>
      <w:r w:rsidR="00A37913">
        <w:rPr>
          <w:rFonts w:cs="Simplified Arabic" w:hint="cs"/>
          <w:sz w:val="30"/>
          <w:szCs w:val="30"/>
          <w:rtl/>
          <w:lang w:bidi="ar-JO"/>
        </w:rPr>
        <w:t xml:space="preserve"> تكون هذه الدراسة فاتحة</w:t>
      </w:r>
      <w:r>
        <w:rPr>
          <w:rFonts w:cs="Simplified Arabic" w:hint="cs"/>
          <w:sz w:val="30"/>
          <w:szCs w:val="30"/>
          <w:rtl/>
          <w:lang w:bidi="ar-JO"/>
        </w:rPr>
        <w:t xml:space="preserve"> دراسات </w:t>
      </w:r>
      <w:r w:rsidR="00A37913">
        <w:rPr>
          <w:rFonts w:cs="Simplified Arabic" w:hint="cs"/>
          <w:sz w:val="30"/>
          <w:szCs w:val="30"/>
          <w:rtl/>
          <w:lang w:bidi="ar-JO"/>
        </w:rPr>
        <w:t>أخرى،</w:t>
      </w:r>
      <w:r>
        <w:rPr>
          <w:rFonts w:cs="Simplified Arabic" w:hint="cs"/>
          <w:sz w:val="30"/>
          <w:szCs w:val="30"/>
          <w:rtl/>
          <w:lang w:bidi="ar-JO"/>
        </w:rPr>
        <w:t xml:space="preserve"> خدمة للغة العربية في التعليم العالي في الأردن و</w:t>
      </w:r>
      <w:r w:rsidR="00A37913">
        <w:rPr>
          <w:rFonts w:cs="Simplified Arabic" w:hint="cs"/>
          <w:sz w:val="30"/>
          <w:szCs w:val="30"/>
          <w:rtl/>
          <w:lang w:bidi="ar-JO"/>
        </w:rPr>
        <w:t>سائر</w:t>
      </w:r>
      <w:r>
        <w:rPr>
          <w:rFonts w:cs="Simplified Arabic" w:hint="cs"/>
          <w:sz w:val="30"/>
          <w:szCs w:val="30"/>
          <w:rtl/>
          <w:lang w:bidi="ar-JO"/>
        </w:rPr>
        <w:t xml:space="preserve"> الدول العربية الأخرى.</w:t>
      </w:r>
    </w:p>
    <w:p w:rsidR="00B53AB9" w:rsidRDefault="00A37913" w:rsidP="00D83644">
      <w:pPr>
        <w:bidi/>
        <w:spacing w:before="120" w:after="120" w:line="500" w:lineRule="atLeast"/>
        <w:ind w:firstLine="425"/>
        <w:jc w:val="lowKashida"/>
        <w:rPr>
          <w:rFonts w:cs="Simplified Arabic"/>
          <w:sz w:val="30"/>
          <w:szCs w:val="30"/>
          <w:rtl/>
          <w:lang w:bidi="ar-JO"/>
        </w:rPr>
      </w:pPr>
      <w:r>
        <w:rPr>
          <w:rFonts w:cs="Simplified Arabic" w:hint="cs"/>
          <w:sz w:val="30"/>
          <w:szCs w:val="30"/>
          <w:rtl/>
          <w:lang w:bidi="ar-JO"/>
        </w:rPr>
        <w:t xml:space="preserve">ويقدر </w:t>
      </w:r>
      <w:r w:rsidR="00B53AB9">
        <w:rPr>
          <w:rFonts w:cs="Simplified Arabic" w:hint="cs"/>
          <w:sz w:val="30"/>
          <w:szCs w:val="30"/>
          <w:rtl/>
          <w:lang w:bidi="ar-JO"/>
        </w:rPr>
        <w:t>فريق العمل جهود المساعدين</w:t>
      </w:r>
      <w:r>
        <w:rPr>
          <w:rFonts w:cs="Simplified Arabic" w:hint="cs"/>
          <w:sz w:val="30"/>
          <w:szCs w:val="30"/>
          <w:rtl/>
          <w:lang w:bidi="ar-JO"/>
        </w:rPr>
        <w:t xml:space="preserve"> كافة،</w:t>
      </w:r>
      <w:r w:rsidR="00B53AB9">
        <w:rPr>
          <w:rFonts w:cs="Simplified Arabic" w:hint="cs"/>
          <w:sz w:val="30"/>
          <w:szCs w:val="30"/>
          <w:rtl/>
          <w:lang w:bidi="ar-JO"/>
        </w:rPr>
        <w:t xml:space="preserve"> الذين </w:t>
      </w:r>
      <w:r>
        <w:rPr>
          <w:rFonts w:cs="Simplified Arabic" w:hint="cs"/>
          <w:sz w:val="30"/>
          <w:szCs w:val="30"/>
          <w:rtl/>
          <w:lang w:bidi="ar-JO"/>
        </w:rPr>
        <w:t>أس</w:t>
      </w:r>
      <w:r w:rsidR="00B53AB9">
        <w:rPr>
          <w:rFonts w:cs="Simplified Arabic" w:hint="cs"/>
          <w:sz w:val="30"/>
          <w:szCs w:val="30"/>
          <w:rtl/>
          <w:lang w:bidi="ar-JO"/>
        </w:rPr>
        <w:t xml:space="preserve">هموا في جمع البيانات </w:t>
      </w:r>
      <w:r w:rsidR="00D83644">
        <w:rPr>
          <w:rFonts w:cs="Simplified Arabic" w:hint="cs"/>
          <w:sz w:val="30"/>
          <w:szCs w:val="30"/>
          <w:rtl/>
          <w:lang w:bidi="ar-JO"/>
        </w:rPr>
        <w:t xml:space="preserve">لهذه الدراسة، </w:t>
      </w:r>
      <w:r w:rsidR="00B53AB9">
        <w:rPr>
          <w:rFonts w:cs="Simplified Arabic" w:hint="cs"/>
          <w:sz w:val="30"/>
          <w:szCs w:val="30"/>
          <w:rtl/>
          <w:lang w:bidi="ar-JO"/>
        </w:rPr>
        <w:t>و</w:t>
      </w:r>
      <w:r>
        <w:rPr>
          <w:rFonts w:cs="Simplified Arabic" w:hint="cs"/>
          <w:sz w:val="30"/>
          <w:szCs w:val="30"/>
          <w:rtl/>
          <w:lang w:bidi="ar-JO"/>
        </w:rPr>
        <w:t xml:space="preserve">معالجتها </w:t>
      </w:r>
      <w:r w:rsidR="00B53AB9">
        <w:rPr>
          <w:rFonts w:cs="Simplified Arabic" w:hint="cs"/>
          <w:sz w:val="30"/>
          <w:szCs w:val="30"/>
          <w:rtl/>
          <w:lang w:bidi="ar-JO"/>
        </w:rPr>
        <w:t>حاسوبي</w:t>
      </w:r>
      <w:r>
        <w:rPr>
          <w:rFonts w:cs="Simplified Arabic" w:hint="cs"/>
          <w:sz w:val="30"/>
          <w:szCs w:val="30"/>
          <w:rtl/>
          <w:lang w:bidi="ar-JO"/>
        </w:rPr>
        <w:t>ًا</w:t>
      </w:r>
      <w:r w:rsidR="00D83644">
        <w:rPr>
          <w:rFonts w:cs="Simplified Arabic" w:hint="cs"/>
          <w:sz w:val="30"/>
          <w:szCs w:val="30"/>
          <w:rtl/>
          <w:lang w:bidi="ar-JO"/>
        </w:rPr>
        <w:t xml:space="preserve">،والوصول بها إلى </w:t>
      </w:r>
      <w:r>
        <w:rPr>
          <w:rFonts w:cs="Simplified Arabic" w:hint="cs"/>
          <w:sz w:val="30"/>
          <w:szCs w:val="30"/>
          <w:rtl/>
          <w:lang w:bidi="ar-JO"/>
        </w:rPr>
        <w:t>صورتها النهائية</w:t>
      </w:r>
      <w:r w:rsidR="00B53AB9">
        <w:rPr>
          <w:rFonts w:cs="Simplified Arabic" w:hint="cs"/>
          <w:sz w:val="30"/>
          <w:szCs w:val="30"/>
          <w:rtl/>
          <w:lang w:bidi="ar-JO"/>
        </w:rPr>
        <w:t>.</w:t>
      </w:r>
    </w:p>
    <w:p w:rsidR="00A62E5C" w:rsidRDefault="00A62E5C">
      <w:pPr>
        <w:spacing w:after="200" w:line="276" w:lineRule="auto"/>
        <w:rPr>
          <w:lang w:bidi="ar-JO"/>
        </w:rPr>
      </w:pPr>
      <w:r>
        <w:rPr>
          <w:b/>
          <w:bCs/>
          <w:lang w:bidi="ar-JO"/>
        </w:rPr>
        <w:br w:type="page"/>
      </w:r>
    </w:p>
    <w:p w:rsidR="005D1C99" w:rsidRPr="00B64C73" w:rsidRDefault="005D1C99" w:rsidP="00084723">
      <w:pPr>
        <w:pStyle w:val="Heading1"/>
        <w:bidi/>
        <w:jc w:val="center"/>
        <w:rPr>
          <w:rFonts w:ascii="Simplified Arabic" w:hAnsi="Simplified Arabic" w:cs="Simplified Arabic"/>
          <w:color w:val="auto"/>
          <w:sz w:val="32"/>
          <w:szCs w:val="32"/>
          <w:rtl/>
          <w:lang w:bidi="ar-JO"/>
        </w:rPr>
      </w:pPr>
      <w:r w:rsidRPr="00B64C73">
        <w:rPr>
          <w:rFonts w:ascii="Simplified Arabic" w:hAnsi="Simplified Arabic" w:cs="Simplified Arabic"/>
          <w:color w:val="auto"/>
          <w:sz w:val="32"/>
          <w:szCs w:val="32"/>
          <w:rtl/>
        </w:rPr>
        <w:lastRenderedPageBreak/>
        <w:t>قائمة</w:t>
      </w:r>
      <w:r w:rsidRPr="00B64C73">
        <w:rPr>
          <w:rFonts w:ascii="Simplified Arabic" w:hAnsi="Simplified Arabic" w:cs="Simplified Arabic"/>
          <w:color w:val="auto"/>
          <w:sz w:val="32"/>
          <w:szCs w:val="32"/>
          <w:rtl/>
          <w:lang w:bidi="ar-JO"/>
        </w:rPr>
        <w:t xml:space="preserve"> المحتويات</w:t>
      </w:r>
      <w:bookmarkEnd w:id="2"/>
      <w:bookmarkEnd w:id="3"/>
    </w:p>
    <w:p w:rsidR="00084723" w:rsidRPr="00C922D9" w:rsidRDefault="00C922D9" w:rsidP="005D1C99">
      <w:pPr>
        <w:tabs>
          <w:tab w:val="center" w:pos="4252"/>
        </w:tabs>
        <w:bidi/>
        <w:spacing w:after="0"/>
        <w:rPr>
          <w:rFonts w:ascii="Simplified Arabic" w:eastAsia="Calibri" w:hAnsi="Simplified Arabic" w:cs="Times New Roman"/>
          <w:sz w:val="28"/>
          <w:szCs w:val="28"/>
          <w:rtl/>
        </w:rPr>
      </w:pPr>
      <w:r w:rsidRPr="00C922D9">
        <w:rPr>
          <w:rFonts w:ascii="Simplified Arabic" w:hAnsi="Simplified Arabic" w:cs="Simplified Arabic" w:hint="cs"/>
          <w:b/>
          <w:bCs/>
          <w:sz w:val="30"/>
          <w:szCs w:val="30"/>
          <w:u w:val="single"/>
          <w:rtl/>
          <w:lang w:bidi="ar-JO"/>
        </w:rPr>
        <w:t>الموضوع</w:t>
      </w:r>
      <w:r>
        <w:rPr>
          <w:rFonts w:ascii="Simplified Arabic" w:eastAsia="Calibri" w:hAnsi="Simplified Arabic" w:cs="Times New Roman"/>
          <w:sz w:val="28"/>
          <w:szCs w:val="28"/>
          <w:rtl/>
        </w:rPr>
        <w:tab/>
      </w:r>
      <w:r w:rsidRPr="00C922D9">
        <w:rPr>
          <w:rFonts w:ascii="Simplified Arabic" w:eastAsia="Calibri" w:hAnsi="Simplified Arabic" w:cs="Times New Roman" w:hint="cs"/>
          <w:b/>
          <w:bCs/>
          <w:sz w:val="28"/>
          <w:szCs w:val="28"/>
          <w:u w:val="single"/>
          <w:rtl/>
        </w:rPr>
        <w:t>الصفحة</w:t>
      </w:r>
    </w:p>
    <w:p w:rsidR="00C922D9" w:rsidRDefault="00084723" w:rsidP="00C922D9">
      <w:pPr>
        <w:pStyle w:val="Heading6"/>
        <w:jc w:val="both"/>
        <w:rPr>
          <w:rFonts w:cs="Simplified Arabic"/>
          <w:b w:val="0"/>
          <w:bCs w:val="0"/>
          <w:sz w:val="30"/>
          <w:szCs w:val="30"/>
          <w:rtl/>
        </w:rPr>
      </w:pPr>
      <w:r w:rsidRPr="00C922D9">
        <w:rPr>
          <w:rFonts w:cs="Simplified Arabic"/>
          <w:b w:val="0"/>
          <w:bCs w:val="0"/>
          <w:sz w:val="30"/>
          <w:szCs w:val="30"/>
          <w:rtl/>
        </w:rPr>
        <w:t>ملخص الدراسة</w:t>
      </w:r>
      <w:r w:rsidR="00C922D9" w:rsidRPr="00C922D9">
        <w:rPr>
          <w:rFonts w:cs="Simplified Arabic"/>
          <w:b w:val="0"/>
          <w:bCs w:val="0"/>
          <w:sz w:val="30"/>
          <w:szCs w:val="30"/>
          <w:rtl/>
        </w:rPr>
        <w:tab/>
      </w:r>
      <w:r w:rsidR="00C922D9">
        <w:rPr>
          <w:rFonts w:cs="Simplified Arabic"/>
          <w:b w:val="0"/>
          <w:bCs w:val="0"/>
          <w:sz w:val="30"/>
          <w:szCs w:val="30"/>
          <w:rtl/>
        </w:rPr>
        <w:tab/>
      </w:r>
      <w:r w:rsidR="00C922D9">
        <w:rPr>
          <w:rFonts w:cs="Simplified Arabic"/>
          <w:b w:val="0"/>
          <w:bCs w:val="0"/>
          <w:sz w:val="30"/>
          <w:szCs w:val="30"/>
          <w:rtl/>
        </w:rPr>
        <w:tab/>
      </w:r>
      <w:r w:rsidR="00C922D9">
        <w:rPr>
          <w:rFonts w:cs="Simplified Arabic"/>
          <w:b w:val="0"/>
          <w:bCs w:val="0"/>
          <w:sz w:val="30"/>
          <w:szCs w:val="30"/>
          <w:rtl/>
        </w:rPr>
        <w:tab/>
      </w:r>
      <w:r w:rsidR="00C922D9">
        <w:rPr>
          <w:rFonts w:cs="Simplified Arabic"/>
          <w:b w:val="0"/>
          <w:bCs w:val="0"/>
          <w:sz w:val="30"/>
          <w:szCs w:val="30"/>
          <w:rtl/>
        </w:rPr>
        <w:tab/>
      </w:r>
      <w:r w:rsidR="00C922D9">
        <w:rPr>
          <w:rFonts w:cs="Simplified Arabic"/>
          <w:b w:val="0"/>
          <w:bCs w:val="0"/>
          <w:sz w:val="30"/>
          <w:szCs w:val="30"/>
          <w:rtl/>
        </w:rPr>
        <w:tab/>
      </w:r>
      <w:r w:rsidR="00C922D9">
        <w:rPr>
          <w:rFonts w:cs="Simplified Arabic"/>
          <w:b w:val="0"/>
          <w:bCs w:val="0"/>
          <w:sz w:val="30"/>
          <w:szCs w:val="30"/>
          <w:rtl/>
        </w:rPr>
        <w:tab/>
      </w:r>
      <w:r w:rsidR="00C922D9">
        <w:rPr>
          <w:rFonts w:cs="Simplified Arabic"/>
          <w:b w:val="0"/>
          <w:bCs w:val="0"/>
          <w:sz w:val="30"/>
          <w:szCs w:val="30"/>
          <w:rtl/>
        </w:rPr>
        <w:tab/>
      </w:r>
      <w:r w:rsidR="00C922D9">
        <w:rPr>
          <w:rFonts w:cs="Simplified Arabic" w:hint="cs"/>
          <w:b w:val="0"/>
          <w:bCs w:val="0"/>
          <w:sz w:val="30"/>
          <w:szCs w:val="30"/>
          <w:rtl/>
        </w:rPr>
        <w:t>4</w:t>
      </w:r>
      <w:r w:rsidR="00C922D9">
        <w:rPr>
          <w:rFonts w:cs="Simplified Arabic"/>
          <w:b w:val="0"/>
          <w:bCs w:val="0"/>
          <w:sz w:val="30"/>
          <w:szCs w:val="30"/>
          <w:rtl/>
        </w:rPr>
        <w:tab/>
      </w:r>
    </w:p>
    <w:p w:rsidR="00254C87" w:rsidRPr="00C922D9" w:rsidRDefault="00C922D9" w:rsidP="00C922D9">
      <w:pPr>
        <w:pStyle w:val="Heading6"/>
        <w:jc w:val="both"/>
        <w:rPr>
          <w:rFonts w:cs="Simplified Arabic"/>
          <w:b w:val="0"/>
          <w:bCs w:val="0"/>
          <w:sz w:val="30"/>
          <w:szCs w:val="30"/>
          <w:rtl/>
        </w:rPr>
      </w:pPr>
      <w:r>
        <w:rPr>
          <w:rFonts w:cs="Simplified Arabic" w:hint="cs"/>
          <w:b w:val="0"/>
          <w:bCs w:val="0"/>
          <w:sz w:val="30"/>
          <w:szCs w:val="30"/>
          <w:rtl/>
        </w:rPr>
        <w:t>شكر وعرفان</w:t>
      </w:r>
      <w:r>
        <w:rPr>
          <w:rFonts w:cs="Simplified Arabic"/>
          <w:b w:val="0"/>
          <w:bCs w:val="0"/>
          <w:sz w:val="30"/>
          <w:szCs w:val="30"/>
          <w:rtl/>
        </w:rPr>
        <w:tab/>
      </w:r>
      <w:r w:rsidRPr="00C922D9">
        <w:rPr>
          <w:rFonts w:cs="Simplified Arabic"/>
          <w:b w:val="0"/>
          <w:bCs w:val="0"/>
          <w:sz w:val="30"/>
          <w:szCs w:val="30"/>
          <w:rtl/>
        </w:rPr>
        <w:tab/>
      </w:r>
      <w:r w:rsidRPr="00C922D9">
        <w:rPr>
          <w:rFonts w:cs="Simplified Arabic"/>
          <w:b w:val="0"/>
          <w:bCs w:val="0"/>
          <w:sz w:val="30"/>
          <w:szCs w:val="30"/>
          <w:rtl/>
        </w:rPr>
        <w:tab/>
      </w:r>
      <w:r w:rsidRPr="00C922D9">
        <w:rPr>
          <w:rFonts w:cs="Simplified Arabic"/>
          <w:b w:val="0"/>
          <w:bCs w:val="0"/>
          <w:sz w:val="30"/>
          <w:szCs w:val="30"/>
          <w:rtl/>
        </w:rPr>
        <w:tab/>
      </w:r>
      <w:r w:rsidRPr="00C922D9">
        <w:rPr>
          <w:rFonts w:cs="Simplified Arabic"/>
          <w:b w:val="0"/>
          <w:bCs w:val="0"/>
          <w:sz w:val="30"/>
          <w:szCs w:val="30"/>
          <w:rtl/>
        </w:rPr>
        <w:tab/>
      </w:r>
      <w:r w:rsidRPr="00C922D9">
        <w:rPr>
          <w:rFonts w:cs="Simplified Arabic"/>
          <w:b w:val="0"/>
          <w:bCs w:val="0"/>
          <w:sz w:val="30"/>
          <w:szCs w:val="30"/>
          <w:rtl/>
        </w:rPr>
        <w:tab/>
      </w:r>
      <w:r w:rsidRPr="00C922D9">
        <w:rPr>
          <w:rFonts w:cs="Simplified Arabic"/>
          <w:b w:val="0"/>
          <w:bCs w:val="0"/>
          <w:sz w:val="30"/>
          <w:szCs w:val="30"/>
          <w:rtl/>
        </w:rPr>
        <w:tab/>
      </w:r>
      <w:r>
        <w:rPr>
          <w:rFonts w:cs="Simplified Arabic"/>
          <w:b w:val="0"/>
          <w:bCs w:val="0"/>
          <w:sz w:val="30"/>
          <w:szCs w:val="30"/>
          <w:rtl/>
        </w:rPr>
        <w:tab/>
      </w:r>
      <w:r>
        <w:rPr>
          <w:rFonts w:cs="Simplified Arabic" w:hint="cs"/>
          <w:b w:val="0"/>
          <w:bCs w:val="0"/>
          <w:sz w:val="30"/>
          <w:szCs w:val="30"/>
          <w:rtl/>
        </w:rPr>
        <w:t>7</w:t>
      </w:r>
    </w:p>
    <w:p w:rsidR="00084723" w:rsidRPr="00C922D9" w:rsidRDefault="00084723" w:rsidP="00C922D9">
      <w:pPr>
        <w:pStyle w:val="Heading6"/>
        <w:rPr>
          <w:rFonts w:cs="Simplified Arabic"/>
          <w:b w:val="0"/>
          <w:bCs w:val="0"/>
          <w:sz w:val="30"/>
          <w:szCs w:val="30"/>
          <w:rtl/>
        </w:rPr>
      </w:pPr>
      <w:r w:rsidRPr="00C922D9">
        <w:rPr>
          <w:rFonts w:cs="Simplified Arabic"/>
          <w:b w:val="0"/>
          <w:bCs w:val="0"/>
          <w:sz w:val="30"/>
          <w:szCs w:val="30"/>
          <w:rtl/>
        </w:rPr>
        <w:t>قائمة المحتويات</w:t>
      </w:r>
      <w:r w:rsidR="00C922D9" w:rsidRPr="00C922D9">
        <w:rPr>
          <w:rFonts w:cs="Simplified Arabic"/>
          <w:b w:val="0"/>
          <w:bCs w:val="0"/>
          <w:sz w:val="30"/>
          <w:szCs w:val="30"/>
          <w:rtl/>
        </w:rPr>
        <w:tab/>
      </w:r>
      <w:r w:rsidR="00C922D9" w:rsidRPr="00C922D9">
        <w:rPr>
          <w:rFonts w:cs="Simplified Arabic"/>
          <w:b w:val="0"/>
          <w:bCs w:val="0"/>
          <w:sz w:val="30"/>
          <w:szCs w:val="30"/>
          <w:rtl/>
        </w:rPr>
        <w:tab/>
      </w:r>
      <w:r w:rsidR="00C922D9" w:rsidRPr="00C922D9">
        <w:rPr>
          <w:rFonts w:cs="Simplified Arabic"/>
          <w:b w:val="0"/>
          <w:bCs w:val="0"/>
          <w:sz w:val="30"/>
          <w:szCs w:val="30"/>
          <w:rtl/>
        </w:rPr>
        <w:tab/>
      </w:r>
      <w:r w:rsidR="00C922D9" w:rsidRPr="00C922D9">
        <w:rPr>
          <w:rFonts w:cs="Simplified Arabic"/>
          <w:b w:val="0"/>
          <w:bCs w:val="0"/>
          <w:sz w:val="30"/>
          <w:szCs w:val="30"/>
          <w:rtl/>
        </w:rPr>
        <w:tab/>
      </w:r>
      <w:r w:rsidR="00C922D9" w:rsidRPr="00C922D9">
        <w:rPr>
          <w:rFonts w:cs="Simplified Arabic"/>
          <w:b w:val="0"/>
          <w:bCs w:val="0"/>
          <w:sz w:val="30"/>
          <w:szCs w:val="30"/>
          <w:rtl/>
        </w:rPr>
        <w:tab/>
      </w:r>
      <w:r w:rsidR="00C922D9" w:rsidRPr="00C922D9">
        <w:rPr>
          <w:rFonts w:cs="Simplified Arabic"/>
          <w:b w:val="0"/>
          <w:bCs w:val="0"/>
          <w:sz w:val="30"/>
          <w:szCs w:val="30"/>
          <w:rtl/>
        </w:rPr>
        <w:tab/>
      </w:r>
      <w:r w:rsidR="00C922D9" w:rsidRPr="00C922D9">
        <w:rPr>
          <w:rFonts w:cs="Simplified Arabic"/>
          <w:b w:val="0"/>
          <w:bCs w:val="0"/>
          <w:sz w:val="30"/>
          <w:szCs w:val="30"/>
          <w:rtl/>
        </w:rPr>
        <w:tab/>
      </w:r>
      <w:r w:rsidR="00C922D9">
        <w:rPr>
          <w:rFonts w:cs="Simplified Arabic" w:hint="cs"/>
          <w:b w:val="0"/>
          <w:bCs w:val="0"/>
          <w:sz w:val="30"/>
          <w:szCs w:val="30"/>
          <w:rtl/>
        </w:rPr>
        <w:t>8</w:t>
      </w:r>
    </w:p>
    <w:p w:rsidR="00084723" w:rsidRPr="00C922D9" w:rsidRDefault="00084723" w:rsidP="00C922D9">
      <w:pPr>
        <w:pStyle w:val="Heading6"/>
        <w:rPr>
          <w:rFonts w:cs="Simplified Arabic"/>
          <w:b w:val="0"/>
          <w:bCs w:val="0"/>
          <w:sz w:val="30"/>
          <w:szCs w:val="30"/>
          <w:rtl/>
        </w:rPr>
      </w:pPr>
      <w:r w:rsidRPr="00C922D9">
        <w:rPr>
          <w:rFonts w:cs="Simplified Arabic"/>
          <w:b w:val="0"/>
          <w:bCs w:val="0"/>
          <w:sz w:val="30"/>
          <w:szCs w:val="30"/>
          <w:rtl/>
        </w:rPr>
        <w:t>قائمة الأشكال</w:t>
      </w:r>
      <w:r w:rsidRPr="00C922D9">
        <w:rPr>
          <w:rFonts w:cs="Simplified Arabic"/>
          <w:b w:val="0"/>
          <w:bCs w:val="0"/>
          <w:sz w:val="30"/>
          <w:szCs w:val="30"/>
          <w:rtl/>
        </w:rPr>
        <w:tab/>
      </w:r>
      <w:r w:rsidR="00C922D9" w:rsidRPr="00C922D9">
        <w:rPr>
          <w:rFonts w:cs="Simplified Arabic"/>
          <w:b w:val="0"/>
          <w:bCs w:val="0"/>
          <w:sz w:val="30"/>
          <w:szCs w:val="30"/>
          <w:rtl/>
        </w:rPr>
        <w:tab/>
      </w:r>
      <w:r w:rsidR="00C922D9" w:rsidRPr="00C922D9">
        <w:rPr>
          <w:rFonts w:cs="Simplified Arabic"/>
          <w:b w:val="0"/>
          <w:bCs w:val="0"/>
          <w:sz w:val="30"/>
          <w:szCs w:val="30"/>
          <w:rtl/>
        </w:rPr>
        <w:tab/>
      </w:r>
      <w:r w:rsidR="00C922D9" w:rsidRPr="00C922D9">
        <w:rPr>
          <w:rFonts w:cs="Simplified Arabic"/>
          <w:b w:val="0"/>
          <w:bCs w:val="0"/>
          <w:sz w:val="30"/>
          <w:szCs w:val="30"/>
          <w:rtl/>
        </w:rPr>
        <w:tab/>
      </w:r>
      <w:r w:rsidR="00C922D9" w:rsidRPr="00C922D9">
        <w:rPr>
          <w:rFonts w:cs="Simplified Arabic"/>
          <w:b w:val="0"/>
          <w:bCs w:val="0"/>
          <w:sz w:val="30"/>
          <w:szCs w:val="30"/>
          <w:rtl/>
        </w:rPr>
        <w:tab/>
      </w:r>
      <w:r w:rsidR="00C922D9" w:rsidRPr="00C922D9">
        <w:rPr>
          <w:rFonts w:cs="Simplified Arabic"/>
          <w:b w:val="0"/>
          <w:bCs w:val="0"/>
          <w:sz w:val="30"/>
          <w:szCs w:val="30"/>
          <w:rtl/>
        </w:rPr>
        <w:tab/>
      </w:r>
      <w:r w:rsidR="00C922D9" w:rsidRPr="00C922D9">
        <w:rPr>
          <w:rFonts w:cs="Simplified Arabic"/>
          <w:b w:val="0"/>
          <w:bCs w:val="0"/>
          <w:sz w:val="30"/>
          <w:szCs w:val="30"/>
          <w:rtl/>
        </w:rPr>
        <w:tab/>
      </w:r>
      <w:r w:rsidR="00C922D9" w:rsidRPr="00C922D9">
        <w:rPr>
          <w:rFonts w:cs="Simplified Arabic"/>
          <w:b w:val="0"/>
          <w:bCs w:val="0"/>
          <w:sz w:val="30"/>
          <w:szCs w:val="30"/>
          <w:rtl/>
        </w:rPr>
        <w:tab/>
      </w:r>
      <w:r w:rsidR="00C922D9">
        <w:rPr>
          <w:rFonts w:cs="Simplified Arabic" w:hint="cs"/>
          <w:b w:val="0"/>
          <w:bCs w:val="0"/>
          <w:sz w:val="30"/>
          <w:szCs w:val="30"/>
          <w:rtl/>
        </w:rPr>
        <w:t>14</w:t>
      </w:r>
      <w:r w:rsidR="00C922D9" w:rsidRPr="00C922D9">
        <w:rPr>
          <w:rFonts w:cs="Simplified Arabic"/>
          <w:b w:val="0"/>
          <w:bCs w:val="0"/>
          <w:sz w:val="30"/>
          <w:szCs w:val="30"/>
          <w:rtl/>
        </w:rPr>
        <w:tab/>
      </w:r>
    </w:p>
    <w:p w:rsidR="00084723" w:rsidRPr="00C922D9" w:rsidRDefault="00084723" w:rsidP="00C922D9">
      <w:pPr>
        <w:bidi/>
        <w:spacing w:line="240" w:lineRule="auto"/>
        <w:rPr>
          <w:rFonts w:ascii="Simplified Arabic" w:hAnsi="Simplified Arabic" w:cs="Simplified Arabic"/>
          <w:sz w:val="30"/>
          <w:szCs w:val="30"/>
        </w:rPr>
      </w:pPr>
      <w:r w:rsidRPr="00C922D9">
        <w:rPr>
          <w:rFonts w:ascii="Simplified Arabic" w:hAnsi="Simplified Arabic" w:cs="Simplified Arabic"/>
          <w:sz w:val="30"/>
          <w:szCs w:val="30"/>
          <w:rtl/>
          <w:lang w:bidi="ar-JO"/>
        </w:rPr>
        <w:t>قائمة الجداول</w:t>
      </w:r>
      <w:r w:rsidR="00C922D9" w:rsidRPr="00C922D9">
        <w:rPr>
          <w:rFonts w:ascii="Simplified Arabic" w:hAnsi="Simplified Arabic" w:cs="Simplified Arabic"/>
          <w:sz w:val="30"/>
          <w:szCs w:val="30"/>
          <w:rtl/>
        </w:rPr>
        <w:tab/>
      </w:r>
      <w:r w:rsidR="00C922D9" w:rsidRPr="00C922D9">
        <w:rPr>
          <w:rFonts w:ascii="Simplified Arabic" w:hAnsi="Simplified Arabic" w:cs="Simplified Arabic"/>
          <w:sz w:val="30"/>
          <w:szCs w:val="30"/>
          <w:rtl/>
        </w:rPr>
        <w:tab/>
      </w:r>
      <w:r w:rsidR="00C922D9" w:rsidRPr="00C922D9">
        <w:rPr>
          <w:rFonts w:ascii="Simplified Arabic" w:hAnsi="Simplified Arabic" w:cs="Simplified Arabic"/>
          <w:sz w:val="30"/>
          <w:szCs w:val="30"/>
          <w:rtl/>
        </w:rPr>
        <w:tab/>
      </w:r>
      <w:r w:rsidR="00C922D9" w:rsidRPr="00C922D9">
        <w:rPr>
          <w:rFonts w:ascii="Simplified Arabic" w:hAnsi="Simplified Arabic" w:cs="Simplified Arabic"/>
          <w:sz w:val="30"/>
          <w:szCs w:val="30"/>
          <w:rtl/>
        </w:rPr>
        <w:tab/>
      </w:r>
      <w:r w:rsidR="00C922D9" w:rsidRPr="00C922D9">
        <w:rPr>
          <w:rFonts w:ascii="Simplified Arabic" w:hAnsi="Simplified Arabic" w:cs="Simplified Arabic"/>
          <w:sz w:val="30"/>
          <w:szCs w:val="30"/>
          <w:rtl/>
        </w:rPr>
        <w:tab/>
      </w:r>
      <w:r w:rsidR="00C922D9" w:rsidRPr="00C922D9">
        <w:rPr>
          <w:rFonts w:ascii="Simplified Arabic" w:hAnsi="Simplified Arabic" w:cs="Simplified Arabic"/>
          <w:sz w:val="30"/>
          <w:szCs w:val="30"/>
          <w:rtl/>
        </w:rPr>
        <w:tab/>
      </w:r>
      <w:r w:rsidR="00C922D9" w:rsidRPr="00C922D9">
        <w:rPr>
          <w:rFonts w:ascii="Simplified Arabic" w:hAnsi="Simplified Arabic" w:cs="Simplified Arabic"/>
          <w:sz w:val="30"/>
          <w:szCs w:val="30"/>
          <w:rtl/>
        </w:rPr>
        <w:tab/>
      </w:r>
      <w:r w:rsidR="00C922D9" w:rsidRPr="00C922D9">
        <w:rPr>
          <w:rFonts w:ascii="Simplified Arabic" w:hAnsi="Simplified Arabic" w:cs="Simplified Arabic"/>
          <w:sz w:val="30"/>
          <w:szCs w:val="30"/>
          <w:rtl/>
        </w:rPr>
        <w:tab/>
      </w:r>
      <w:r w:rsidR="00C922D9">
        <w:rPr>
          <w:rFonts w:ascii="Simplified Arabic" w:hAnsi="Simplified Arabic" w:cs="Simplified Arabic" w:hint="cs"/>
          <w:sz w:val="30"/>
          <w:szCs w:val="30"/>
          <w:rtl/>
        </w:rPr>
        <w:t>16</w:t>
      </w:r>
      <w:r w:rsidR="00C922D9" w:rsidRPr="00C922D9">
        <w:rPr>
          <w:rFonts w:ascii="Simplified Arabic" w:hAnsi="Simplified Arabic" w:cs="Simplified Arabic"/>
          <w:sz w:val="30"/>
          <w:szCs w:val="30"/>
          <w:rtl/>
        </w:rPr>
        <w:tab/>
      </w:r>
    </w:p>
    <w:p w:rsidR="00084723" w:rsidRPr="00C922D9" w:rsidRDefault="00084723" w:rsidP="00C922D9">
      <w:pPr>
        <w:pStyle w:val="Heading1"/>
        <w:bidi/>
        <w:spacing w:line="240" w:lineRule="auto"/>
        <w:rPr>
          <w:rFonts w:ascii="Simplified Arabic" w:hAnsi="Simplified Arabic" w:cs="Simplified Arabic"/>
          <w:b w:val="0"/>
          <w:bCs w:val="0"/>
          <w:color w:val="auto"/>
          <w:sz w:val="30"/>
          <w:szCs w:val="30"/>
          <w:rtl/>
          <w:lang w:bidi="ar-JO"/>
        </w:rPr>
      </w:pPr>
      <w:r w:rsidRPr="00C922D9">
        <w:rPr>
          <w:rFonts w:ascii="Simplified Arabic" w:hAnsi="Simplified Arabic" w:cs="Simplified Arabic"/>
          <w:b w:val="0"/>
          <w:bCs w:val="0"/>
          <w:color w:val="auto"/>
          <w:sz w:val="30"/>
          <w:szCs w:val="30"/>
          <w:rtl/>
        </w:rPr>
        <w:t>الفصلالأول</w:t>
      </w:r>
      <w:r w:rsidRPr="00C922D9">
        <w:rPr>
          <w:rFonts w:ascii="Simplified Arabic" w:hAnsi="Simplified Arabic" w:cs="Simplified Arabic"/>
          <w:b w:val="0"/>
          <w:bCs w:val="0"/>
          <w:color w:val="auto"/>
          <w:sz w:val="30"/>
          <w:szCs w:val="30"/>
          <w:rtl/>
          <w:lang w:bidi="ar-JO"/>
        </w:rPr>
        <w:t xml:space="preserve"> ال</w:t>
      </w:r>
      <w:r w:rsidR="00C922D9">
        <w:rPr>
          <w:rFonts w:ascii="Simplified Arabic" w:hAnsi="Simplified Arabic" w:cs="Simplified Arabic" w:hint="cs"/>
          <w:b w:val="0"/>
          <w:bCs w:val="0"/>
          <w:color w:val="auto"/>
          <w:sz w:val="30"/>
          <w:szCs w:val="30"/>
          <w:rtl/>
          <w:lang w:bidi="ar-JO"/>
        </w:rPr>
        <w:t>تمهيد</w:t>
      </w:r>
      <w:r w:rsidR="00C922D9">
        <w:rPr>
          <w:rFonts w:ascii="Simplified Arabic" w:hAnsi="Simplified Arabic" w:cs="Simplified Arabic"/>
          <w:b w:val="0"/>
          <w:bCs w:val="0"/>
          <w:color w:val="auto"/>
          <w:sz w:val="30"/>
          <w:szCs w:val="30"/>
          <w:rtl/>
          <w:lang w:bidi="ar-JO"/>
        </w:rPr>
        <w:tab/>
      </w:r>
      <w:r w:rsidR="00C922D9">
        <w:rPr>
          <w:rFonts w:ascii="Simplified Arabic" w:hAnsi="Simplified Arabic" w:cs="Simplified Arabic"/>
          <w:b w:val="0"/>
          <w:bCs w:val="0"/>
          <w:color w:val="auto"/>
          <w:sz w:val="30"/>
          <w:szCs w:val="30"/>
          <w:rtl/>
          <w:lang w:bidi="ar-JO"/>
        </w:rPr>
        <w:tab/>
      </w:r>
      <w:r w:rsidR="00C922D9">
        <w:rPr>
          <w:rFonts w:ascii="Simplified Arabic" w:hAnsi="Simplified Arabic" w:cs="Simplified Arabic"/>
          <w:b w:val="0"/>
          <w:bCs w:val="0"/>
          <w:color w:val="auto"/>
          <w:sz w:val="30"/>
          <w:szCs w:val="30"/>
          <w:rtl/>
          <w:lang w:bidi="ar-JO"/>
        </w:rPr>
        <w:tab/>
      </w:r>
      <w:r w:rsidR="00C922D9">
        <w:rPr>
          <w:rFonts w:ascii="Simplified Arabic" w:hAnsi="Simplified Arabic" w:cs="Simplified Arabic"/>
          <w:b w:val="0"/>
          <w:bCs w:val="0"/>
          <w:color w:val="auto"/>
          <w:sz w:val="30"/>
          <w:szCs w:val="30"/>
          <w:rtl/>
          <w:lang w:bidi="ar-JO"/>
        </w:rPr>
        <w:tab/>
      </w:r>
      <w:r w:rsidR="00C922D9">
        <w:rPr>
          <w:rFonts w:ascii="Simplified Arabic" w:hAnsi="Simplified Arabic" w:cs="Simplified Arabic"/>
          <w:b w:val="0"/>
          <w:bCs w:val="0"/>
          <w:color w:val="auto"/>
          <w:sz w:val="30"/>
          <w:szCs w:val="30"/>
          <w:rtl/>
          <w:lang w:bidi="ar-JO"/>
        </w:rPr>
        <w:tab/>
      </w:r>
      <w:r w:rsidR="00C922D9">
        <w:rPr>
          <w:rFonts w:ascii="Simplified Arabic" w:hAnsi="Simplified Arabic" w:cs="Simplified Arabic"/>
          <w:b w:val="0"/>
          <w:bCs w:val="0"/>
          <w:color w:val="auto"/>
          <w:sz w:val="30"/>
          <w:szCs w:val="30"/>
          <w:rtl/>
          <w:lang w:bidi="ar-JO"/>
        </w:rPr>
        <w:tab/>
      </w:r>
      <w:r w:rsidR="00C922D9">
        <w:rPr>
          <w:rFonts w:ascii="Simplified Arabic" w:hAnsi="Simplified Arabic" w:cs="Simplified Arabic"/>
          <w:b w:val="0"/>
          <w:bCs w:val="0"/>
          <w:color w:val="auto"/>
          <w:sz w:val="30"/>
          <w:szCs w:val="30"/>
          <w:rtl/>
          <w:lang w:bidi="ar-JO"/>
        </w:rPr>
        <w:tab/>
      </w:r>
      <w:r w:rsidR="00C922D9">
        <w:rPr>
          <w:rFonts w:ascii="Simplified Arabic" w:hAnsi="Simplified Arabic" w:cs="Simplified Arabic" w:hint="cs"/>
          <w:b w:val="0"/>
          <w:bCs w:val="0"/>
          <w:color w:val="auto"/>
          <w:sz w:val="30"/>
          <w:szCs w:val="30"/>
          <w:rtl/>
          <w:lang w:bidi="ar-JO"/>
        </w:rPr>
        <w:t>17</w:t>
      </w:r>
    </w:p>
    <w:p w:rsidR="00C55165" w:rsidRPr="00C922D9" w:rsidRDefault="00C922D9" w:rsidP="00C922D9">
      <w:pPr>
        <w:pStyle w:val="ListParagraph"/>
        <w:numPr>
          <w:ilvl w:val="0"/>
          <w:numId w:val="48"/>
        </w:numPr>
        <w:bidi/>
        <w:spacing w:before="120" w:after="120" w:line="240" w:lineRule="auto"/>
        <w:jc w:val="both"/>
        <w:rPr>
          <w:rFonts w:ascii="Simplified Arabic" w:hAnsi="Simplified Arabic" w:cs="Simplified Arabic"/>
          <w:sz w:val="30"/>
          <w:szCs w:val="30"/>
          <w:lang w:bidi="ar-JO"/>
        </w:rPr>
      </w:pPr>
      <w:r>
        <w:rPr>
          <w:rFonts w:ascii="Simplified Arabic" w:hAnsi="Simplified Arabic" w:cs="Simplified Arabic" w:hint="cs"/>
          <w:sz w:val="30"/>
          <w:szCs w:val="30"/>
          <w:rtl/>
          <w:lang w:bidi="ar-JO"/>
        </w:rPr>
        <w:t>1 أهمية الدراسة وأهدافها</w:t>
      </w:r>
      <w:r>
        <w:rPr>
          <w:rFonts w:ascii="Simplified Arabic" w:hAnsi="Simplified Arabic" w:cs="Simplified Arabic"/>
          <w:sz w:val="30"/>
          <w:szCs w:val="30"/>
          <w:rtl/>
          <w:lang w:bidi="ar-JO"/>
        </w:rPr>
        <w:tab/>
      </w:r>
      <w:r>
        <w:rPr>
          <w:rFonts w:ascii="Simplified Arabic" w:hAnsi="Simplified Arabic" w:cs="Simplified Arabic"/>
          <w:sz w:val="30"/>
          <w:szCs w:val="30"/>
          <w:rtl/>
          <w:lang w:bidi="ar-JO"/>
        </w:rPr>
        <w:tab/>
      </w:r>
      <w:r>
        <w:rPr>
          <w:rFonts w:ascii="Simplified Arabic" w:hAnsi="Simplified Arabic" w:cs="Simplified Arabic"/>
          <w:sz w:val="30"/>
          <w:szCs w:val="30"/>
          <w:rtl/>
          <w:lang w:bidi="ar-JO"/>
        </w:rPr>
        <w:tab/>
      </w:r>
      <w:r>
        <w:rPr>
          <w:rFonts w:ascii="Simplified Arabic" w:hAnsi="Simplified Arabic" w:cs="Simplified Arabic"/>
          <w:sz w:val="30"/>
          <w:szCs w:val="30"/>
          <w:rtl/>
          <w:lang w:bidi="ar-JO"/>
        </w:rPr>
        <w:tab/>
      </w:r>
      <w:r>
        <w:rPr>
          <w:rFonts w:ascii="Simplified Arabic" w:hAnsi="Simplified Arabic" w:cs="Simplified Arabic"/>
          <w:sz w:val="30"/>
          <w:szCs w:val="30"/>
          <w:rtl/>
          <w:lang w:bidi="ar-JO"/>
        </w:rPr>
        <w:tab/>
      </w:r>
      <w:r>
        <w:rPr>
          <w:rFonts w:ascii="Simplified Arabic" w:hAnsi="Simplified Arabic" w:cs="Simplified Arabic" w:hint="cs"/>
          <w:sz w:val="30"/>
          <w:szCs w:val="30"/>
          <w:rtl/>
          <w:lang w:bidi="ar-JO"/>
        </w:rPr>
        <w:t>17</w:t>
      </w:r>
    </w:p>
    <w:p w:rsidR="00C55165" w:rsidRDefault="00745908" w:rsidP="00C922D9">
      <w:pPr>
        <w:bidi/>
        <w:spacing w:before="120" w:after="120" w:line="240" w:lineRule="auto"/>
        <w:jc w:val="both"/>
        <w:rPr>
          <w:rFonts w:ascii="Simplified Arabic" w:hAnsi="Simplified Arabic" w:cs="Simplified Arabic"/>
          <w:sz w:val="30"/>
          <w:szCs w:val="30"/>
          <w:rtl/>
          <w:lang w:bidi="ar-JO"/>
        </w:rPr>
      </w:pPr>
      <w:r>
        <w:rPr>
          <w:rFonts w:ascii="Simplified Arabic" w:hAnsi="Simplified Arabic" w:cs="Simplified Arabic"/>
          <w:sz w:val="30"/>
          <w:szCs w:val="30"/>
          <w:rtl/>
          <w:lang w:bidi="ar-JO"/>
        </w:rPr>
        <w:t>1-1</w:t>
      </w:r>
      <w:r>
        <w:rPr>
          <w:rFonts w:ascii="Simplified Arabic" w:hAnsi="Simplified Arabic" w:cs="Simplified Arabic" w:hint="cs"/>
          <w:sz w:val="30"/>
          <w:szCs w:val="30"/>
          <w:rtl/>
          <w:lang w:bidi="ar-JO"/>
        </w:rPr>
        <w:t>-1 أ</w:t>
      </w:r>
      <w:r w:rsidR="00C55165" w:rsidRPr="00C55165">
        <w:rPr>
          <w:rFonts w:ascii="Simplified Arabic" w:hAnsi="Simplified Arabic" w:cs="Simplified Arabic"/>
          <w:sz w:val="30"/>
          <w:szCs w:val="30"/>
          <w:rtl/>
          <w:lang w:bidi="ar-JO"/>
        </w:rPr>
        <w:t>همية الدّراسة</w:t>
      </w:r>
      <w:r w:rsidR="00C922D9">
        <w:rPr>
          <w:rFonts w:ascii="Simplified Arabic" w:hAnsi="Simplified Arabic" w:cs="Simplified Arabic"/>
          <w:sz w:val="30"/>
          <w:szCs w:val="30"/>
          <w:rtl/>
          <w:lang w:bidi="ar-JO"/>
        </w:rPr>
        <w:tab/>
      </w:r>
      <w:r w:rsidR="00C922D9">
        <w:rPr>
          <w:rFonts w:ascii="Simplified Arabic" w:hAnsi="Simplified Arabic" w:cs="Simplified Arabic"/>
          <w:sz w:val="30"/>
          <w:szCs w:val="30"/>
          <w:rtl/>
          <w:lang w:bidi="ar-JO"/>
        </w:rPr>
        <w:tab/>
      </w:r>
      <w:r w:rsidR="00C922D9">
        <w:rPr>
          <w:rFonts w:ascii="Simplified Arabic" w:hAnsi="Simplified Arabic" w:cs="Simplified Arabic"/>
          <w:sz w:val="30"/>
          <w:szCs w:val="30"/>
          <w:rtl/>
          <w:lang w:bidi="ar-JO"/>
        </w:rPr>
        <w:tab/>
      </w:r>
      <w:r w:rsidR="00C922D9">
        <w:rPr>
          <w:rFonts w:ascii="Simplified Arabic" w:hAnsi="Simplified Arabic" w:cs="Simplified Arabic"/>
          <w:sz w:val="30"/>
          <w:szCs w:val="30"/>
          <w:rtl/>
          <w:lang w:bidi="ar-JO"/>
        </w:rPr>
        <w:tab/>
      </w:r>
      <w:r w:rsidR="00C922D9">
        <w:rPr>
          <w:rFonts w:ascii="Simplified Arabic" w:hAnsi="Simplified Arabic" w:cs="Simplified Arabic"/>
          <w:sz w:val="30"/>
          <w:szCs w:val="30"/>
          <w:rtl/>
          <w:lang w:bidi="ar-JO"/>
        </w:rPr>
        <w:tab/>
      </w:r>
      <w:r w:rsidR="00C922D9">
        <w:rPr>
          <w:rFonts w:ascii="Simplified Arabic" w:hAnsi="Simplified Arabic" w:cs="Simplified Arabic"/>
          <w:sz w:val="30"/>
          <w:szCs w:val="30"/>
          <w:rtl/>
          <w:lang w:bidi="ar-JO"/>
        </w:rPr>
        <w:tab/>
      </w:r>
      <w:r w:rsidR="00C922D9">
        <w:rPr>
          <w:rFonts w:ascii="Simplified Arabic" w:hAnsi="Simplified Arabic" w:cs="Simplified Arabic" w:hint="cs"/>
          <w:sz w:val="30"/>
          <w:szCs w:val="30"/>
          <w:rtl/>
          <w:lang w:bidi="ar-JO"/>
        </w:rPr>
        <w:t>17</w:t>
      </w:r>
    </w:p>
    <w:p w:rsidR="00C55165" w:rsidRPr="00C55165" w:rsidRDefault="00C922D9" w:rsidP="00C922D9">
      <w:pPr>
        <w:bidi/>
        <w:spacing w:before="120" w:after="120" w:line="240" w:lineRule="auto"/>
        <w:jc w:val="both"/>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 xml:space="preserve">    1-1-2 </w:t>
      </w:r>
      <w:r w:rsidR="00C55165" w:rsidRPr="00C55165">
        <w:rPr>
          <w:rFonts w:ascii="Simplified Arabic" w:hAnsi="Simplified Arabic" w:cs="Simplified Arabic"/>
          <w:sz w:val="30"/>
          <w:szCs w:val="30"/>
          <w:rtl/>
          <w:lang w:bidi="ar-JO"/>
        </w:rPr>
        <w:t>أهداف الدراسة</w:t>
      </w:r>
      <w:r>
        <w:rPr>
          <w:rFonts w:ascii="Simplified Arabic" w:hAnsi="Simplified Arabic" w:cs="Simplified Arabic"/>
          <w:sz w:val="30"/>
          <w:szCs w:val="30"/>
          <w:rtl/>
          <w:lang w:bidi="ar-JO"/>
        </w:rPr>
        <w:tab/>
      </w:r>
      <w:r>
        <w:rPr>
          <w:rFonts w:ascii="Simplified Arabic" w:hAnsi="Simplified Arabic" w:cs="Simplified Arabic"/>
          <w:sz w:val="30"/>
          <w:szCs w:val="30"/>
          <w:rtl/>
          <w:lang w:bidi="ar-JO"/>
        </w:rPr>
        <w:tab/>
      </w:r>
      <w:r>
        <w:rPr>
          <w:rFonts w:ascii="Simplified Arabic" w:hAnsi="Simplified Arabic" w:cs="Simplified Arabic"/>
          <w:sz w:val="30"/>
          <w:szCs w:val="30"/>
          <w:rtl/>
          <w:lang w:bidi="ar-JO"/>
        </w:rPr>
        <w:tab/>
      </w:r>
      <w:r>
        <w:rPr>
          <w:rFonts w:ascii="Simplified Arabic" w:hAnsi="Simplified Arabic" w:cs="Simplified Arabic"/>
          <w:sz w:val="30"/>
          <w:szCs w:val="30"/>
          <w:rtl/>
          <w:lang w:bidi="ar-JO"/>
        </w:rPr>
        <w:tab/>
      </w:r>
      <w:r>
        <w:rPr>
          <w:rFonts w:ascii="Simplified Arabic" w:hAnsi="Simplified Arabic" w:cs="Simplified Arabic"/>
          <w:sz w:val="30"/>
          <w:szCs w:val="30"/>
          <w:rtl/>
          <w:lang w:bidi="ar-JO"/>
        </w:rPr>
        <w:tab/>
      </w:r>
      <w:r>
        <w:rPr>
          <w:rFonts w:ascii="Simplified Arabic" w:hAnsi="Simplified Arabic" w:cs="Simplified Arabic"/>
          <w:sz w:val="30"/>
          <w:szCs w:val="30"/>
          <w:rtl/>
          <w:lang w:bidi="ar-JO"/>
        </w:rPr>
        <w:tab/>
      </w:r>
      <w:r>
        <w:rPr>
          <w:rFonts w:ascii="Simplified Arabic" w:hAnsi="Simplified Arabic" w:cs="Simplified Arabic" w:hint="cs"/>
          <w:sz w:val="30"/>
          <w:szCs w:val="30"/>
          <w:rtl/>
          <w:lang w:bidi="ar-JO"/>
        </w:rPr>
        <w:t>19</w:t>
      </w:r>
    </w:p>
    <w:p w:rsidR="00C55165" w:rsidRPr="00C55165" w:rsidRDefault="00C55165" w:rsidP="00C55165">
      <w:pPr>
        <w:pStyle w:val="ListParagraph"/>
        <w:numPr>
          <w:ilvl w:val="1"/>
          <w:numId w:val="35"/>
        </w:numPr>
        <w:tabs>
          <w:tab w:val="right" w:pos="386"/>
        </w:tabs>
        <w:bidi/>
        <w:spacing w:before="120" w:after="120" w:line="240" w:lineRule="auto"/>
        <w:jc w:val="both"/>
        <w:rPr>
          <w:rFonts w:ascii="Simplified Arabic" w:hAnsi="Simplified Arabic" w:cs="Simplified Arabic"/>
          <w:sz w:val="30"/>
          <w:szCs w:val="30"/>
          <w:lang w:bidi="ar-JO"/>
        </w:rPr>
      </w:pPr>
      <w:r w:rsidRPr="00C55165">
        <w:rPr>
          <w:rFonts w:ascii="Simplified Arabic" w:hAnsi="Simplified Arabic" w:cs="Simplified Arabic"/>
          <w:sz w:val="30"/>
          <w:szCs w:val="30"/>
          <w:rtl/>
          <w:lang w:bidi="ar-JO"/>
        </w:rPr>
        <w:t>مشكلة الدراسة</w:t>
      </w:r>
      <w:r w:rsidR="00C922D9">
        <w:rPr>
          <w:rFonts w:ascii="Simplified Arabic" w:hAnsi="Simplified Arabic" w:cs="Simplified Arabic"/>
          <w:sz w:val="30"/>
          <w:szCs w:val="30"/>
          <w:rtl/>
          <w:lang w:bidi="ar-JO"/>
        </w:rPr>
        <w:tab/>
      </w:r>
      <w:r w:rsidR="00C922D9">
        <w:rPr>
          <w:rFonts w:ascii="Simplified Arabic" w:hAnsi="Simplified Arabic" w:cs="Simplified Arabic"/>
          <w:sz w:val="30"/>
          <w:szCs w:val="30"/>
          <w:rtl/>
          <w:lang w:bidi="ar-JO"/>
        </w:rPr>
        <w:tab/>
      </w:r>
      <w:r w:rsidR="00C922D9">
        <w:rPr>
          <w:rFonts w:ascii="Simplified Arabic" w:hAnsi="Simplified Arabic" w:cs="Simplified Arabic"/>
          <w:sz w:val="30"/>
          <w:szCs w:val="30"/>
          <w:rtl/>
          <w:lang w:bidi="ar-JO"/>
        </w:rPr>
        <w:tab/>
      </w:r>
      <w:r w:rsidR="00C922D9">
        <w:rPr>
          <w:rFonts w:ascii="Simplified Arabic" w:hAnsi="Simplified Arabic" w:cs="Simplified Arabic"/>
          <w:sz w:val="30"/>
          <w:szCs w:val="30"/>
          <w:rtl/>
          <w:lang w:bidi="ar-JO"/>
        </w:rPr>
        <w:tab/>
      </w:r>
      <w:r w:rsidR="00C922D9">
        <w:rPr>
          <w:rFonts w:ascii="Simplified Arabic" w:hAnsi="Simplified Arabic" w:cs="Simplified Arabic"/>
          <w:sz w:val="30"/>
          <w:szCs w:val="30"/>
          <w:rtl/>
          <w:lang w:bidi="ar-JO"/>
        </w:rPr>
        <w:tab/>
      </w:r>
      <w:r w:rsidR="00C922D9">
        <w:rPr>
          <w:rFonts w:ascii="Simplified Arabic" w:hAnsi="Simplified Arabic" w:cs="Simplified Arabic"/>
          <w:sz w:val="30"/>
          <w:szCs w:val="30"/>
          <w:rtl/>
          <w:lang w:bidi="ar-JO"/>
        </w:rPr>
        <w:tab/>
      </w:r>
      <w:r w:rsidR="00C922D9">
        <w:rPr>
          <w:rFonts w:ascii="Simplified Arabic" w:hAnsi="Simplified Arabic" w:cs="Simplified Arabic" w:hint="cs"/>
          <w:sz w:val="30"/>
          <w:szCs w:val="30"/>
          <w:rtl/>
          <w:lang w:bidi="ar-JO"/>
        </w:rPr>
        <w:t>19</w:t>
      </w:r>
      <w:r w:rsidR="00C922D9">
        <w:rPr>
          <w:rFonts w:ascii="Simplified Arabic" w:hAnsi="Simplified Arabic" w:cs="Simplified Arabic"/>
          <w:sz w:val="30"/>
          <w:szCs w:val="30"/>
          <w:rtl/>
          <w:lang w:bidi="ar-JO"/>
        </w:rPr>
        <w:tab/>
      </w:r>
    </w:p>
    <w:p w:rsidR="00C55165" w:rsidRPr="00C55165" w:rsidRDefault="00C55165" w:rsidP="00C922D9">
      <w:pPr>
        <w:bidi/>
        <w:spacing w:before="120" w:after="120" w:line="240" w:lineRule="auto"/>
        <w:ind w:firstLine="425"/>
        <w:jc w:val="both"/>
        <w:rPr>
          <w:rFonts w:ascii="Simplified Arabic" w:hAnsi="Simplified Arabic" w:cs="Simplified Arabic"/>
          <w:sz w:val="30"/>
          <w:szCs w:val="30"/>
          <w:rtl/>
          <w:lang w:bidi="ar-JO"/>
        </w:rPr>
      </w:pPr>
      <w:r w:rsidRPr="00C55165">
        <w:rPr>
          <w:rFonts w:ascii="Simplified Arabic" w:hAnsi="Simplified Arabic" w:cs="Simplified Arabic" w:hint="cs"/>
          <w:sz w:val="30"/>
          <w:szCs w:val="30"/>
          <w:rtl/>
          <w:lang w:bidi="ar-JO"/>
        </w:rPr>
        <w:t>1-</w:t>
      </w:r>
      <w:r w:rsidR="00C922D9">
        <w:rPr>
          <w:rFonts w:ascii="Simplified Arabic" w:hAnsi="Simplified Arabic" w:cs="Simplified Arabic" w:hint="cs"/>
          <w:sz w:val="30"/>
          <w:szCs w:val="30"/>
          <w:rtl/>
          <w:lang w:bidi="ar-JO"/>
        </w:rPr>
        <w:t>3</w:t>
      </w:r>
      <w:r w:rsidRPr="00C55165">
        <w:rPr>
          <w:rFonts w:ascii="Simplified Arabic" w:hAnsi="Simplified Arabic" w:cs="Simplified Arabic"/>
          <w:sz w:val="30"/>
          <w:szCs w:val="30"/>
          <w:rtl/>
          <w:lang w:bidi="ar-JO"/>
        </w:rPr>
        <w:t>منهج الدراسة</w:t>
      </w:r>
      <w:r w:rsidR="00C922D9">
        <w:rPr>
          <w:rFonts w:ascii="Simplified Arabic" w:hAnsi="Simplified Arabic" w:cs="Simplified Arabic"/>
          <w:sz w:val="30"/>
          <w:szCs w:val="30"/>
          <w:rtl/>
          <w:lang w:bidi="ar-JO"/>
        </w:rPr>
        <w:tab/>
      </w:r>
      <w:r w:rsidR="00C922D9">
        <w:rPr>
          <w:rFonts w:ascii="Simplified Arabic" w:hAnsi="Simplified Arabic" w:cs="Simplified Arabic"/>
          <w:sz w:val="30"/>
          <w:szCs w:val="30"/>
          <w:rtl/>
          <w:lang w:bidi="ar-JO"/>
        </w:rPr>
        <w:tab/>
      </w:r>
      <w:r w:rsidR="00C922D9">
        <w:rPr>
          <w:rFonts w:ascii="Simplified Arabic" w:hAnsi="Simplified Arabic" w:cs="Simplified Arabic"/>
          <w:sz w:val="30"/>
          <w:szCs w:val="30"/>
          <w:rtl/>
          <w:lang w:bidi="ar-JO"/>
        </w:rPr>
        <w:tab/>
      </w:r>
      <w:r w:rsidR="00C922D9">
        <w:rPr>
          <w:rFonts w:ascii="Simplified Arabic" w:hAnsi="Simplified Arabic" w:cs="Simplified Arabic"/>
          <w:sz w:val="30"/>
          <w:szCs w:val="30"/>
          <w:rtl/>
          <w:lang w:bidi="ar-JO"/>
        </w:rPr>
        <w:tab/>
      </w:r>
      <w:r w:rsidR="00C922D9">
        <w:rPr>
          <w:rFonts w:ascii="Simplified Arabic" w:hAnsi="Simplified Arabic" w:cs="Simplified Arabic"/>
          <w:sz w:val="30"/>
          <w:szCs w:val="30"/>
          <w:rtl/>
          <w:lang w:bidi="ar-JO"/>
        </w:rPr>
        <w:tab/>
      </w:r>
      <w:r w:rsidR="00C922D9">
        <w:rPr>
          <w:rFonts w:ascii="Simplified Arabic" w:hAnsi="Simplified Arabic" w:cs="Simplified Arabic"/>
          <w:sz w:val="30"/>
          <w:szCs w:val="30"/>
          <w:rtl/>
          <w:lang w:bidi="ar-JO"/>
        </w:rPr>
        <w:tab/>
      </w:r>
      <w:r w:rsidR="00C922D9">
        <w:rPr>
          <w:rFonts w:ascii="Simplified Arabic" w:hAnsi="Simplified Arabic" w:cs="Simplified Arabic" w:hint="cs"/>
          <w:sz w:val="30"/>
          <w:szCs w:val="30"/>
          <w:rtl/>
          <w:lang w:bidi="ar-JO"/>
        </w:rPr>
        <w:t>20</w:t>
      </w:r>
    </w:p>
    <w:p w:rsidR="00C55165" w:rsidRPr="00C55165" w:rsidRDefault="00C55165" w:rsidP="00C922D9">
      <w:pPr>
        <w:bidi/>
        <w:spacing w:before="120" w:after="120"/>
        <w:ind w:firstLine="386"/>
        <w:jc w:val="both"/>
        <w:rPr>
          <w:rFonts w:ascii="Simplified Arabic" w:hAnsi="Simplified Arabic" w:cs="Simplified Arabic"/>
          <w:sz w:val="30"/>
          <w:szCs w:val="30"/>
          <w:lang w:bidi="ar-JO"/>
        </w:rPr>
      </w:pPr>
      <w:r w:rsidRPr="00C55165">
        <w:rPr>
          <w:rFonts w:ascii="Simplified Arabic" w:hAnsi="Simplified Arabic" w:cs="Simplified Arabic" w:hint="cs"/>
          <w:sz w:val="30"/>
          <w:szCs w:val="30"/>
          <w:rtl/>
          <w:lang w:bidi="ar-JO"/>
        </w:rPr>
        <w:t>1-</w:t>
      </w:r>
      <w:r w:rsidR="00C922D9">
        <w:rPr>
          <w:rFonts w:ascii="Simplified Arabic" w:hAnsi="Simplified Arabic" w:cs="Simplified Arabic" w:hint="cs"/>
          <w:sz w:val="30"/>
          <w:szCs w:val="30"/>
          <w:rtl/>
          <w:lang w:bidi="ar-JO"/>
        </w:rPr>
        <w:t>4</w:t>
      </w:r>
      <w:r w:rsidRPr="00C55165">
        <w:rPr>
          <w:rFonts w:ascii="Simplified Arabic" w:hAnsi="Simplified Arabic" w:cs="Simplified Arabic"/>
          <w:sz w:val="30"/>
          <w:szCs w:val="30"/>
          <w:rtl/>
          <w:lang w:bidi="ar-JO"/>
        </w:rPr>
        <w:t>مجتمع الدراسة</w:t>
      </w:r>
      <w:r w:rsidR="00C922D9">
        <w:rPr>
          <w:rFonts w:ascii="Simplified Arabic" w:hAnsi="Simplified Arabic" w:cs="Simplified Arabic"/>
          <w:sz w:val="30"/>
          <w:szCs w:val="30"/>
          <w:rtl/>
          <w:lang w:bidi="ar-JO"/>
        </w:rPr>
        <w:tab/>
      </w:r>
      <w:r w:rsidR="00C922D9">
        <w:rPr>
          <w:rFonts w:ascii="Simplified Arabic" w:hAnsi="Simplified Arabic" w:cs="Simplified Arabic"/>
          <w:sz w:val="30"/>
          <w:szCs w:val="30"/>
          <w:rtl/>
          <w:lang w:bidi="ar-JO"/>
        </w:rPr>
        <w:tab/>
      </w:r>
      <w:r w:rsidR="00C922D9">
        <w:rPr>
          <w:rFonts w:ascii="Simplified Arabic" w:hAnsi="Simplified Arabic" w:cs="Simplified Arabic"/>
          <w:sz w:val="30"/>
          <w:szCs w:val="30"/>
          <w:rtl/>
          <w:lang w:bidi="ar-JO"/>
        </w:rPr>
        <w:tab/>
      </w:r>
      <w:r w:rsidR="00C922D9">
        <w:rPr>
          <w:rFonts w:ascii="Simplified Arabic" w:hAnsi="Simplified Arabic" w:cs="Simplified Arabic"/>
          <w:sz w:val="30"/>
          <w:szCs w:val="30"/>
          <w:rtl/>
          <w:lang w:bidi="ar-JO"/>
        </w:rPr>
        <w:tab/>
      </w:r>
      <w:r w:rsidR="00C922D9">
        <w:rPr>
          <w:rFonts w:ascii="Simplified Arabic" w:hAnsi="Simplified Arabic" w:cs="Simplified Arabic"/>
          <w:sz w:val="30"/>
          <w:szCs w:val="30"/>
          <w:rtl/>
          <w:lang w:bidi="ar-JO"/>
        </w:rPr>
        <w:tab/>
      </w:r>
      <w:r w:rsidR="00C922D9">
        <w:rPr>
          <w:rFonts w:ascii="Simplified Arabic" w:hAnsi="Simplified Arabic" w:cs="Simplified Arabic"/>
          <w:sz w:val="30"/>
          <w:szCs w:val="30"/>
          <w:rtl/>
          <w:lang w:bidi="ar-JO"/>
        </w:rPr>
        <w:tab/>
      </w:r>
      <w:r w:rsidR="00C922D9">
        <w:rPr>
          <w:rFonts w:ascii="Simplified Arabic" w:hAnsi="Simplified Arabic" w:cs="Simplified Arabic" w:hint="cs"/>
          <w:sz w:val="30"/>
          <w:szCs w:val="30"/>
          <w:rtl/>
          <w:lang w:bidi="ar-JO"/>
        </w:rPr>
        <w:t>20</w:t>
      </w:r>
    </w:p>
    <w:p w:rsidR="00C55165" w:rsidRPr="00C55165" w:rsidRDefault="00C55165" w:rsidP="00C922D9">
      <w:pPr>
        <w:bidi/>
        <w:spacing w:before="120" w:after="120"/>
        <w:ind w:left="1286" w:hanging="926"/>
        <w:jc w:val="both"/>
        <w:rPr>
          <w:rFonts w:ascii="Simplified Arabic" w:hAnsi="Simplified Arabic" w:cs="Simplified Arabic"/>
          <w:sz w:val="30"/>
          <w:szCs w:val="30"/>
          <w:rtl/>
          <w:lang w:bidi="ar-JO"/>
        </w:rPr>
      </w:pPr>
      <w:r w:rsidRPr="00C55165">
        <w:rPr>
          <w:rFonts w:ascii="Simplified Arabic" w:hAnsi="Simplified Arabic" w:cs="Simplified Arabic" w:hint="cs"/>
          <w:sz w:val="30"/>
          <w:szCs w:val="30"/>
          <w:rtl/>
          <w:lang w:bidi="ar-JO"/>
        </w:rPr>
        <w:t>1-</w:t>
      </w:r>
      <w:r w:rsidR="00C922D9">
        <w:rPr>
          <w:rFonts w:ascii="Simplified Arabic" w:hAnsi="Simplified Arabic" w:cs="Simplified Arabic" w:hint="cs"/>
          <w:sz w:val="30"/>
          <w:szCs w:val="30"/>
          <w:rtl/>
          <w:lang w:bidi="ar-JO"/>
        </w:rPr>
        <w:t>4</w:t>
      </w:r>
      <w:r w:rsidRPr="00C55165">
        <w:rPr>
          <w:rFonts w:ascii="Simplified Arabic" w:hAnsi="Simplified Arabic" w:cs="Simplified Arabic" w:hint="cs"/>
          <w:sz w:val="30"/>
          <w:szCs w:val="30"/>
          <w:rtl/>
          <w:lang w:bidi="ar-JO"/>
        </w:rPr>
        <w:t xml:space="preserve">-1 </w:t>
      </w:r>
      <w:r w:rsidRPr="00C55165">
        <w:rPr>
          <w:rFonts w:ascii="Simplified Arabic" w:hAnsi="Simplified Arabic" w:cs="Simplified Arabic"/>
          <w:sz w:val="30"/>
          <w:szCs w:val="30"/>
          <w:rtl/>
          <w:lang w:bidi="ar-JO"/>
        </w:rPr>
        <w:t>المستوى الوظيفي</w:t>
      </w:r>
      <w:r w:rsidR="00C922D9">
        <w:rPr>
          <w:rFonts w:ascii="Simplified Arabic" w:hAnsi="Simplified Arabic" w:cs="Simplified Arabic"/>
          <w:sz w:val="30"/>
          <w:szCs w:val="30"/>
          <w:rtl/>
          <w:lang w:bidi="ar-JO"/>
        </w:rPr>
        <w:tab/>
      </w:r>
      <w:r w:rsidR="00C922D9">
        <w:rPr>
          <w:rFonts w:ascii="Simplified Arabic" w:hAnsi="Simplified Arabic" w:cs="Simplified Arabic"/>
          <w:sz w:val="30"/>
          <w:szCs w:val="30"/>
          <w:rtl/>
          <w:lang w:bidi="ar-JO"/>
        </w:rPr>
        <w:tab/>
      </w:r>
      <w:r w:rsidR="00C922D9">
        <w:rPr>
          <w:rFonts w:ascii="Simplified Arabic" w:hAnsi="Simplified Arabic" w:cs="Simplified Arabic"/>
          <w:sz w:val="30"/>
          <w:szCs w:val="30"/>
          <w:rtl/>
          <w:lang w:bidi="ar-JO"/>
        </w:rPr>
        <w:tab/>
      </w:r>
      <w:r w:rsidR="00C922D9">
        <w:rPr>
          <w:rFonts w:ascii="Simplified Arabic" w:hAnsi="Simplified Arabic" w:cs="Simplified Arabic"/>
          <w:sz w:val="30"/>
          <w:szCs w:val="30"/>
          <w:rtl/>
          <w:lang w:bidi="ar-JO"/>
        </w:rPr>
        <w:tab/>
      </w:r>
      <w:r w:rsidR="00C922D9">
        <w:rPr>
          <w:rFonts w:ascii="Simplified Arabic" w:hAnsi="Simplified Arabic" w:cs="Simplified Arabic"/>
          <w:sz w:val="30"/>
          <w:szCs w:val="30"/>
          <w:rtl/>
          <w:lang w:bidi="ar-JO"/>
        </w:rPr>
        <w:tab/>
      </w:r>
      <w:r w:rsidR="00C922D9">
        <w:rPr>
          <w:rFonts w:ascii="Simplified Arabic" w:hAnsi="Simplified Arabic" w:cs="Simplified Arabic"/>
          <w:sz w:val="30"/>
          <w:szCs w:val="30"/>
          <w:rtl/>
          <w:lang w:bidi="ar-JO"/>
        </w:rPr>
        <w:tab/>
      </w:r>
      <w:r w:rsidR="00C922D9">
        <w:rPr>
          <w:rFonts w:ascii="Simplified Arabic" w:hAnsi="Simplified Arabic" w:cs="Simplified Arabic" w:hint="cs"/>
          <w:sz w:val="30"/>
          <w:szCs w:val="30"/>
          <w:rtl/>
          <w:lang w:bidi="ar-JO"/>
        </w:rPr>
        <w:t>20</w:t>
      </w:r>
    </w:p>
    <w:p w:rsidR="00C55165" w:rsidRPr="00C55165" w:rsidRDefault="00C55165" w:rsidP="00C922D9">
      <w:pPr>
        <w:bidi/>
        <w:spacing w:before="120" w:after="120"/>
        <w:ind w:left="1286" w:hanging="926"/>
        <w:jc w:val="both"/>
        <w:rPr>
          <w:rFonts w:ascii="Simplified Arabic" w:hAnsi="Simplified Arabic" w:cs="Simplified Arabic"/>
          <w:sz w:val="30"/>
          <w:szCs w:val="30"/>
          <w:rtl/>
          <w:lang w:bidi="ar-JO"/>
        </w:rPr>
      </w:pPr>
      <w:r w:rsidRPr="00C55165">
        <w:rPr>
          <w:rFonts w:ascii="Simplified Arabic" w:hAnsi="Simplified Arabic" w:cs="Simplified Arabic" w:hint="cs"/>
          <w:sz w:val="30"/>
          <w:szCs w:val="30"/>
          <w:rtl/>
          <w:lang w:bidi="ar-JO"/>
        </w:rPr>
        <w:t>1-</w:t>
      </w:r>
      <w:r w:rsidR="00C922D9">
        <w:rPr>
          <w:rFonts w:ascii="Simplified Arabic" w:hAnsi="Simplified Arabic" w:cs="Simplified Arabic" w:hint="cs"/>
          <w:sz w:val="30"/>
          <w:szCs w:val="30"/>
          <w:rtl/>
          <w:lang w:bidi="ar-JO"/>
        </w:rPr>
        <w:t>4</w:t>
      </w:r>
      <w:r w:rsidRPr="00C55165">
        <w:rPr>
          <w:rFonts w:ascii="Simplified Arabic" w:hAnsi="Simplified Arabic" w:cs="Simplified Arabic" w:hint="cs"/>
          <w:sz w:val="30"/>
          <w:szCs w:val="30"/>
          <w:rtl/>
          <w:lang w:bidi="ar-JO"/>
        </w:rPr>
        <w:t xml:space="preserve">-2 </w:t>
      </w:r>
      <w:r w:rsidRPr="00C55165">
        <w:rPr>
          <w:rFonts w:ascii="Simplified Arabic" w:hAnsi="Simplified Arabic" w:cs="Simplified Arabic"/>
          <w:sz w:val="30"/>
          <w:szCs w:val="30"/>
          <w:rtl/>
          <w:lang w:bidi="ar-JO"/>
        </w:rPr>
        <w:t>المستوى الديواني</w:t>
      </w:r>
      <w:r w:rsidR="00C922D9">
        <w:rPr>
          <w:rFonts w:ascii="Simplified Arabic" w:hAnsi="Simplified Arabic" w:cs="Simplified Arabic"/>
          <w:sz w:val="30"/>
          <w:szCs w:val="30"/>
          <w:rtl/>
          <w:lang w:bidi="ar-JO"/>
        </w:rPr>
        <w:tab/>
      </w:r>
      <w:r w:rsidR="00C922D9">
        <w:rPr>
          <w:rFonts w:ascii="Simplified Arabic" w:hAnsi="Simplified Arabic" w:cs="Simplified Arabic"/>
          <w:sz w:val="30"/>
          <w:szCs w:val="30"/>
          <w:rtl/>
          <w:lang w:bidi="ar-JO"/>
        </w:rPr>
        <w:tab/>
      </w:r>
      <w:r w:rsidR="00C922D9">
        <w:rPr>
          <w:rFonts w:ascii="Simplified Arabic" w:hAnsi="Simplified Arabic" w:cs="Simplified Arabic"/>
          <w:sz w:val="30"/>
          <w:szCs w:val="30"/>
          <w:rtl/>
          <w:lang w:bidi="ar-JO"/>
        </w:rPr>
        <w:tab/>
      </w:r>
      <w:r w:rsidR="00C922D9">
        <w:rPr>
          <w:rFonts w:ascii="Simplified Arabic" w:hAnsi="Simplified Arabic" w:cs="Simplified Arabic"/>
          <w:sz w:val="30"/>
          <w:szCs w:val="30"/>
          <w:rtl/>
          <w:lang w:bidi="ar-JO"/>
        </w:rPr>
        <w:tab/>
      </w:r>
      <w:r w:rsidR="00C922D9">
        <w:rPr>
          <w:rFonts w:ascii="Simplified Arabic" w:hAnsi="Simplified Arabic" w:cs="Simplified Arabic"/>
          <w:sz w:val="30"/>
          <w:szCs w:val="30"/>
          <w:rtl/>
          <w:lang w:bidi="ar-JO"/>
        </w:rPr>
        <w:tab/>
      </w:r>
      <w:r w:rsidR="00C922D9">
        <w:rPr>
          <w:rFonts w:ascii="Simplified Arabic" w:hAnsi="Simplified Arabic" w:cs="Simplified Arabic"/>
          <w:sz w:val="30"/>
          <w:szCs w:val="30"/>
          <w:rtl/>
          <w:lang w:bidi="ar-JO"/>
        </w:rPr>
        <w:tab/>
      </w:r>
      <w:r w:rsidR="00C922D9">
        <w:rPr>
          <w:rFonts w:ascii="Simplified Arabic" w:hAnsi="Simplified Arabic" w:cs="Simplified Arabic" w:hint="cs"/>
          <w:sz w:val="30"/>
          <w:szCs w:val="30"/>
          <w:rtl/>
          <w:lang w:bidi="ar-JO"/>
        </w:rPr>
        <w:t>20</w:t>
      </w:r>
    </w:p>
    <w:p w:rsidR="00C55165" w:rsidRPr="00C55165" w:rsidRDefault="00C55165" w:rsidP="00C922D9">
      <w:pPr>
        <w:bidi/>
        <w:spacing w:before="120" w:after="120"/>
        <w:ind w:left="360"/>
        <w:jc w:val="both"/>
        <w:rPr>
          <w:rFonts w:ascii="Simplified Arabic" w:hAnsi="Simplified Arabic" w:cs="Simplified Arabic"/>
          <w:sz w:val="30"/>
          <w:szCs w:val="30"/>
          <w:rtl/>
          <w:lang w:bidi="ar-JO"/>
        </w:rPr>
      </w:pPr>
      <w:r w:rsidRPr="00C55165">
        <w:rPr>
          <w:rFonts w:ascii="Simplified Arabic" w:hAnsi="Simplified Arabic" w:cs="Simplified Arabic" w:hint="cs"/>
          <w:sz w:val="30"/>
          <w:szCs w:val="30"/>
          <w:rtl/>
          <w:lang w:bidi="ar-JO"/>
        </w:rPr>
        <w:t>1-</w:t>
      </w:r>
      <w:r w:rsidR="00C922D9">
        <w:rPr>
          <w:rFonts w:ascii="Simplified Arabic" w:hAnsi="Simplified Arabic" w:cs="Simplified Arabic" w:hint="cs"/>
          <w:sz w:val="30"/>
          <w:szCs w:val="30"/>
          <w:rtl/>
          <w:lang w:bidi="ar-JO"/>
        </w:rPr>
        <w:t>4</w:t>
      </w:r>
      <w:r w:rsidRPr="00C55165">
        <w:rPr>
          <w:rFonts w:ascii="Simplified Arabic" w:hAnsi="Simplified Arabic" w:cs="Simplified Arabic" w:hint="cs"/>
          <w:sz w:val="30"/>
          <w:szCs w:val="30"/>
          <w:rtl/>
          <w:lang w:bidi="ar-JO"/>
        </w:rPr>
        <w:t xml:space="preserve">-3 </w:t>
      </w:r>
      <w:r w:rsidRPr="00C55165">
        <w:rPr>
          <w:rFonts w:ascii="Simplified Arabic" w:hAnsi="Simplified Arabic" w:cs="Simplified Arabic"/>
          <w:sz w:val="30"/>
          <w:szCs w:val="30"/>
          <w:rtl/>
          <w:lang w:bidi="ar-JO"/>
        </w:rPr>
        <w:t>المستوى الأكاديمي</w:t>
      </w:r>
      <w:r w:rsidR="00C922D9">
        <w:rPr>
          <w:rFonts w:ascii="Simplified Arabic" w:hAnsi="Simplified Arabic" w:cs="Simplified Arabic"/>
          <w:sz w:val="30"/>
          <w:szCs w:val="30"/>
          <w:rtl/>
          <w:lang w:bidi="ar-JO"/>
        </w:rPr>
        <w:tab/>
      </w:r>
      <w:r w:rsidR="00C922D9">
        <w:rPr>
          <w:rFonts w:ascii="Simplified Arabic" w:hAnsi="Simplified Arabic" w:cs="Simplified Arabic"/>
          <w:sz w:val="30"/>
          <w:szCs w:val="30"/>
          <w:rtl/>
          <w:lang w:bidi="ar-JO"/>
        </w:rPr>
        <w:tab/>
      </w:r>
      <w:r w:rsidR="00C922D9">
        <w:rPr>
          <w:rFonts w:ascii="Simplified Arabic" w:hAnsi="Simplified Arabic" w:cs="Simplified Arabic"/>
          <w:sz w:val="30"/>
          <w:szCs w:val="30"/>
          <w:rtl/>
          <w:lang w:bidi="ar-JO"/>
        </w:rPr>
        <w:tab/>
      </w:r>
      <w:r w:rsidR="00C922D9">
        <w:rPr>
          <w:rFonts w:ascii="Simplified Arabic" w:hAnsi="Simplified Arabic" w:cs="Simplified Arabic"/>
          <w:sz w:val="30"/>
          <w:szCs w:val="30"/>
          <w:rtl/>
          <w:lang w:bidi="ar-JO"/>
        </w:rPr>
        <w:tab/>
      </w:r>
      <w:r w:rsidR="00C922D9">
        <w:rPr>
          <w:rFonts w:ascii="Simplified Arabic" w:hAnsi="Simplified Arabic" w:cs="Simplified Arabic"/>
          <w:sz w:val="30"/>
          <w:szCs w:val="30"/>
          <w:rtl/>
          <w:lang w:bidi="ar-JO"/>
        </w:rPr>
        <w:tab/>
      </w:r>
      <w:r w:rsidR="00C922D9">
        <w:rPr>
          <w:rFonts w:ascii="Simplified Arabic" w:hAnsi="Simplified Arabic" w:cs="Simplified Arabic" w:hint="cs"/>
          <w:sz w:val="30"/>
          <w:szCs w:val="30"/>
          <w:rtl/>
          <w:lang w:bidi="ar-JO"/>
        </w:rPr>
        <w:t>20</w:t>
      </w:r>
    </w:p>
    <w:p w:rsidR="00C55165" w:rsidRPr="00C55165" w:rsidRDefault="00C55165" w:rsidP="00C922D9">
      <w:pPr>
        <w:bidi/>
        <w:spacing w:before="120" w:after="120"/>
        <w:ind w:left="360" w:firstLine="26"/>
        <w:jc w:val="both"/>
        <w:rPr>
          <w:rFonts w:ascii="Simplified Arabic" w:hAnsi="Simplified Arabic" w:cs="Simplified Arabic"/>
          <w:sz w:val="30"/>
          <w:szCs w:val="30"/>
          <w:rtl/>
          <w:lang w:bidi="ar-JO"/>
        </w:rPr>
      </w:pPr>
      <w:r w:rsidRPr="00C55165">
        <w:rPr>
          <w:rFonts w:ascii="Simplified Arabic" w:hAnsi="Simplified Arabic" w:cs="Simplified Arabic" w:hint="cs"/>
          <w:sz w:val="30"/>
          <w:szCs w:val="30"/>
          <w:rtl/>
          <w:lang w:bidi="ar-JO"/>
        </w:rPr>
        <w:t>1-</w:t>
      </w:r>
      <w:r w:rsidR="00C922D9">
        <w:rPr>
          <w:rFonts w:ascii="Simplified Arabic" w:hAnsi="Simplified Arabic" w:cs="Simplified Arabic" w:hint="cs"/>
          <w:sz w:val="30"/>
          <w:szCs w:val="30"/>
          <w:rtl/>
          <w:lang w:bidi="ar-JO"/>
        </w:rPr>
        <w:t>4</w:t>
      </w:r>
      <w:r w:rsidRPr="00C55165">
        <w:rPr>
          <w:rFonts w:ascii="Simplified Arabic" w:hAnsi="Simplified Arabic" w:cs="Simplified Arabic" w:hint="cs"/>
          <w:sz w:val="30"/>
          <w:szCs w:val="30"/>
          <w:rtl/>
          <w:lang w:bidi="ar-JO"/>
        </w:rPr>
        <w:t xml:space="preserve">-4 </w:t>
      </w:r>
      <w:r w:rsidRPr="00C55165">
        <w:rPr>
          <w:rFonts w:ascii="Simplified Arabic" w:hAnsi="Simplified Arabic" w:cs="Simplified Arabic"/>
          <w:sz w:val="30"/>
          <w:szCs w:val="30"/>
          <w:rtl/>
          <w:lang w:bidi="ar-JO"/>
        </w:rPr>
        <w:t>المستوى الإبداعي</w:t>
      </w:r>
      <w:r w:rsidR="00C922D9">
        <w:rPr>
          <w:rFonts w:ascii="Simplified Arabic" w:hAnsi="Simplified Arabic" w:cs="Simplified Arabic"/>
          <w:sz w:val="30"/>
          <w:szCs w:val="30"/>
          <w:rtl/>
          <w:lang w:bidi="ar-JO"/>
        </w:rPr>
        <w:tab/>
      </w:r>
      <w:r w:rsidR="00C922D9">
        <w:rPr>
          <w:rFonts w:ascii="Simplified Arabic" w:hAnsi="Simplified Arabic" w:cs="Simplified Arabic"/>
          <w:sz w:val="30"/>
          <w:szCs w:val="30"/>
          <w:rtl/>
          <w:lang w:bidi="ar-JO"/>
        </w:rPr>
        <w:tab/>
      </w:r>
      <w:r w:rsidR="00C922D9">
        <w:rPr>
          <w:rFonts w:ascii="Simplified Arabic" w:hAnsi="Simplified Arabic" w:cs="Simplified Arabic"/>
          <w:sz w:val="30"/>
          <w:szCs w:val="30"/>
          <w:rtl/>
          <w:lang w:bidi="ar-JO"/>
        </w:rPr>
        <w:tab/>
      </w:r>
      <w:r w:rsidR="00C922D9">
        <w:rPr>
          <w:rFonts w:ascii="Simplified Arabic" w:hAnsi="Simplified Arabic" w:cs="Simplified Arabic"/>
          <w:sz w:val="30"/>
          <w:szCs w:val="30"/>
          <w:rtl/>
          <w:lang w:bidi="ar-JO"/>
        </w:rPr>
        <w:tab/>
      </w:r>
      <w:r w:rsidR="00C922D9">
        <w:rPr>
          <w:rFonts w:ascii="Simplified Arabic" w:hAnsi="Simplified Arabic" w:cs="Simplified Arabic"/>
          <w:sz w:val="30"/>
          <w:szCs w:val="30"/>
          <w:rtl/>
          <w:lang w:bidi="ar-JO"/>
        </w:rPr>
        <w:tab/>
      </w:r>
      <w:r w:rsidR="00C922D9">
        <w:rPr>
          <w:rFonts w:ascii="Simplified Arabic" w:hAnsi="Simplified Arabic" w:cs="Simplified Arabic"/>
          <w:sz w:val="30"/>
          <w:szCs w:val="30"/>
          <w:rtl/>
          <w:lang w:bidi="ar-JO"/>
        </w:rPr>
        <w:tab/>
      </w:r>
      <w:r w:rsidR="00C922D9">
        <w:rPr>
          <w:rFonts w:ascii="Simplified Arabic" w:hAnsi="Simplified Arabic" w:cs="Simplified Arabic" w:hint="cs"/>
          <w:sz w:val="30"/>
          <w:szCs w:val="30"/>
          <w:rtl/>
          <w:lang w:bidi="ar-JO"/>
        </w:rPr>
        <w:t>21</w:t>
      </w:r>
    </w:p>
    <w:p w:rsidR="00C55165" w:rsidRPr="00C55165" w:rsidRDefault="00C55165" w:rsidP="00C922D9">
      <w:pPr>
        <w:bidi/>
        <w:spacing w:before="120" w:after="120"/>
        <w:ind w:left="2636" w:hanging="2250"/>
        <w:jc w:val="both"/>
        <w:rPr>
          <w:rFonts w:ascii="Simplified Arabic" w:hAnsi="Simplified Arabic" w:cs="Simplified Arabic"/>
          <w:sz w:val="30"/>
          <w:szCs w:val="30"/>
          <w:rtl/>
          <w:lang w:bidi="ar-JO"/>
        </w:rPr>
      </w:pPr>
      <w:r w:rsidRPr="00C55165">
        <w:rPr>
          <w:rFonts w:ascii="Simplified Arabic" w:hAnsi="Simplified Arabic" w:cs="Simplified Arabic" w:hint="cs"/>
          <w:sz w:val="30"/>
          <w:szCs w:val="30"/>
          <w:rtl/>
          <w:lang w:bidi="ar-JO"/>
        </w:rPr>
        <w:t>1-</w:t>
      </w:r>
      <w:r w:rsidR="00C922D9">
        <w:rPr>
          <w:rFonts w:ascii="Simplified Arabic" w:hAnsi="Simplified Arabic" w:cs="Simplified Arabic" w:hint="cs"/>
          <w:sz w:val="30"/>
          <w:szCs w:val="30"/>
          <w:rtl/>
          <w:lang w:bidi="ar-JO"/>
        </w:rPr>
        <w:t>4</w:t>
      </w:r>
      <w:r w:rsidRPr="00C55165">
        <w:rPr>
          <w:rFonts w:ascii="Simplified Arabic" w:hAnsi="Simplified Arabic" w:cs="Simplified Arabic" w:hint="cs"/>
          <w:sz w:val="30"/>
          <w:szCs w:val="30"/>
          <w:rtl/>
          <w:lang w:bidi="ar-JO"/>
        </w:rPr>
        <w:t xml:space="preserve">-5 </w:t>
      </w:r>
      <w:r w:rsidRPr="00C55165">
        <w:rPr>
          <w:rFonts w:ascii="Simplified Arabic" w:hAnsi="Simplified Arabic" w:cs="Simplified Arabic"/>
          <w:sz w:val="30"/>
          <w:szCs w:val="30"/>
          <w:rtl/>
          <w:lang w:bidi="ar-JO"/>
        </w:rPr>
        <w:t>المستوى الإعلامي</w:t>
      </w:r>
      <w:r w:rsidR="00C922D9">
        <w:rPr>
          <w:rFonts w:ascii="Simplified Arabic" w:hAnsi="Simplified Arabic" w:cs="Simplified Arabic"/>
          <w:sz w:val="30"/>
          <w:szCs w:val="30"/>
          <w:rtl/>
          <w:lang w:bidi="ar-JO"/>
        </w:rPr>
        <w:tab/>
      </w:r>
      <w:r w:rsidR="00C922D9">
        <w:rPr>
          <w:rFonts w:ascii="Simplified Arabic" w:hAnsi="Simplified Arabic" w:cs="Simplified Arabic"/>
          <w:sz w:val="30"/>
          <w:szCs w:val="30"/>
          <w:rtl/>
          <w:lang w:bidi="ar-JO"/>
        </w:rPr>
        <w:tab/>
      </w:r>
      <w:r w:rsidR="00C922D9">
        <w:rPr>
          <w:rFonts w:ascii="Simplified Arabic" w:hAnsi="Simplified Arabic" w:cs="Simplified Arabic"/>
          <w:sz w:val="30"/>
          <w:szCs w:val="30"/>
          <w:rtl/>
          <w:lang w:bidi="ar-JO"/>
        </w:rPr>
        <w:tab/>
      </w:r>
      <w:r w:rsidR="00C922D9">
        <w:rPr>
          <w:rFonts w:ascii="Simplified Arabic" w:hAnsi="Simplified Arabic" w:cs="Simplified Arabic"/>
          <w:sz w:val="30"/>
          <w:szCs w:val="30"/>
          <w:rtl/>
          <w:lang w:bidi="ar-JO"/>
        </w:rPr>
        <w:tab/>
      </w:r>
      <w:r w:rsidR="00C922D9">
        <w:rPr>
          <w:rFonts w:ascii="Simplified Arabic" w:hAnsi="Simplified Arabic" w:cs="Simplified Arabic"/>
          <w:sz w:val="30"/>
          <w:szCs w:val="30"/>
          <w:rtl/>
          <w:lang w:bidi="ar-JO"/>
        </w:rPr>
        <w:tab/>
      </w:r>
      <w:r w:rsidR="00C922D9">
        <w:rPr>
          <w:rFonts w:ascii="Simplified Arabic" w:hAnsi="Simplified Arabic" w:cs="Simplified Arabic" w:hint="cs"/>
          <w:sz w:val="30"/>
          <w:szCs w:val="30"/>
          <w:rtl/>
          <w:lang w:bidi="ar-JO"/>
        </w:rPr>
        <w:t>21</w:t>
      </w:r>
    </w:p>
    <w:p w:rsidR="00C55165" w:rsidRPr="00C55165" w:rsidRDefault="00C55165" w:rsidP="00C922D9">
      <w:pPr>
        <w:bidi/>
        <w:spacing w:before="120" w:after="120" w:line="240" w:lineRule="auto"/>
        <w:ind w:left="386" w:firstLine="46"/>
        <w:jc w:val="lowKashida"/>
        <w:rPr>
          <w:rFonts w:ascii="Simplified Arabic" w:hAnsi="Simplified Arabic" w:cs="Simplified Arabic"/>
          <w:sz w:val="30"/>
          <w:szCs w:val="30"/>
          <w:rtl/>
          <w:lang w:bidi="ar-JO"/>
        </w:rPr>
      </w:pPr>
      <w:r w:rsidRPr="00C55165">
        <w:rPr>
          <w:rFonts w:ascii="Simplified Arabic" w:hAnsi="Simplified Arabic" w:cs="Simplified Arabic" w:hint="cs"/>
          <w:sz w:val="30"/>
          <w:szCs w:val="30"/>
          <w:rtl/>
          <w:lang w:bidi="ar-JO"/>
        </w:rPr>
        <w:lastRenderedPageBreak/>
        <w:t>1-</w:t>
      </w:r>
      <w:r w:rsidR="00C922D9">
        <w:rPr>
          <w:rFonts w:ascii="Simplified Arabic" w:hAnsi="Simplified Arabic" w:cs="Simplified Arabic" w:hint="cs"/>
          <w:sz w:val="30"/>
          <w:szCs w:val="30"/>
          <w:rtl/>
          <w:lang w:bidi="ar-JO"/>
        </w:rPr>
        <w:t>5</w:t>
      </w:r>
      <w:r w:rsidRPr="00C55165">
        <w:rPr>
          <w:rFonts w:ascii="Simplified Arabic" w:hAnsi="Simplified Arabic" w:cs="Simplified Arabic"/>
          <w:sz w:val="30"/>
          <w:szCs w:val="30"/>
          <w:rtl/>
          <w:lang w:bidi="ar-JO"/>
        </w:rPr>
        <w:t>الإطار الزمني والمكاني</w:t>
      </w:r>
      <w:r w:rsidR="00C922D9">
        <w:rPr>
          <w:rFonts w:ascii="Simplified Arabic" w:hAnsi="Simplified Arabic" w:cs="Simplified Arabic"/>
          <w:sz w:val="30"/>
          <w:szCs w:val="30"/>
          <w:rtl/>
          <w:lang w:bidi="ar-JO"/>
        </w:rPr>
        <w:tab/>
      </w:r>
      <w:r w:rsidR="00C922D9">
        <w:rPr>
          <w:rFonts w:ascii="Simplified Arabic" w:hAnsi="Simplified Arabic" w:cs="Simplified Arabic"/>
          <w:sz w:val="30"/>
          <w:szCs w:val="30"/>
          <w:rtl/>
          <w:lang w:bidi="ar-JO"/>
        </w:rPr>
        <w:tab/>
      </w:r>
      <w:r w:rsidR="00C922D9">
        <w:rPr>
          <w:rFonts w:ascii="Simplified Arabic" w:hAnsi="Simplified Arabic" w:cs="Simplified Arabic"/>
          <w:sz w:val="30"/>
          <w:szCs w:val="30"/>
          <w:rtl/>
          <w:lang w:bidi="ar-JO"/>
        </w:rPr>
        <w:tab/>
      </w:r>
      <w:r w:rsidR="00C922D9">
        <w:rPr>
          <w:rFonts w:ascii="Simplified Arabic" w:hAnsi="Simplified Arabic" w:cs="Simplified Arabic"/>
          <w:sz w:val="30"/>
          <w:szCs w:val="30"/>
          <w:rtl/>
          <w:lang w:bidi="ar-JO"/>
        </w:rPr>
        <w:tab/>
      </w:r>
      <w:r w:rsidR="00C922D9">
        <w:rPr>
          <w:rFonts w:ascii="Simplified Arabic" w:hAnsi="Simplified Arabic" w:cs="Simplified Arabic"/>
          <w:sz w:val="30"/>
          <w:szCs w:val="30"/>
          <w:rtl/>
          <w:lang w:bidi="ar-JO"/>
        </w:rPr>
        <w:tab/>
      </w:r>
      <w:r w:rsidR="00C922D9">
        <w:rPr>
          <w:rFonts w:ascii="Simplified Arabic" w:hAnsi="Simplified Arabic" w:cs="Simplified Arabic" w:hint="cs"/>
          <w:sz w:val="30"/>
          <w:szCs w:val="30"/>
          <w:rtl/>
          <w:lang w:bidi="ar-JO"/>
        </w:rPr>
        <w:t>22</w:t>
      </w:r>
    </w:p>
    <w:p w:rsidR="00C55165" w:rsidRPr="00C55165" w:rsidRDefault="00C55165" w:rsidP="00C922D9">
      <w:pPr>
        <w:pStyle w:val="ListParagraph"/>
        <w:tabs>
          <w:tab w:val="left" w:pos="850"/>
        </w:tabs>
        <w:bidi/>
        <w:spacing w:before="120" w:after="120" w:line="240" w:lineRule="auto"/>
        <w:ind w:left="436" w:right="425"/>
        <w:jc w:val="lowKashida"/>
        <w:rPr>
          <w:rFonts w:ascii="Simplified Arabic" w:hAnsi="Simplified Arabic" w:cs="Simplified Arabic"/>
          <w:sz w:val="30"/>
          <w:szCs w:val="30"/>
          <w:rtl/>
          <w:lang w:bidi="ar-JO"/>
        </w:rPr>
      </w:pPr>
      <w:r w:rsidRPr="00C55165">
        <w:rPr>
          <w:rFonts w:ascii="Simplified Arabic" w:hAnsi="Simplified Arabic" w:cs="Simplified Arabic" w:hint="cs"/>
          <w:sz w:val="30"/>
          <w:szCs w:val="30"/>
          <w:rtl/>
          <w:lang w:bidi="ar-JO"/>
        </w:rPr>
        <w:t>1-</w:t>
      </w:r>
      <w:r w:rsidR="00C922D9">
        <w:rPr>
          <w:rFonts w:ascii="Simplified Arabic" w:hAnsi="Simplified Arabic" w:cs="Simplified Arabic" w:hint="cs"/>
          <w:sz w:val="30"/>
          <w:szCs w:val="30"/>
          <w:rtl/>
          <w:lang w:bidi="ar-JO"/>
        </w:rPr>
        <w:t>5</w:t>
      </w:r>
      <w:r w:rsidRPr="00C55165">
        <w:rPr>
          <w:rFonts w:ascii="Simplified Arabic" w:hAnsi="Simplified Arabic" w:cs="Simplified Arabic" w:hint="cs"/>
          <w:sz w:val="30"/>
          <w:szCs w:val="30"/>
          <w:rtl/>
          <w:lang w:bidi="ar-JO"/>
        </w:rPr>
        <w:t xml:space="preserve">-1 </w:t>
      </w:r>
      <w:r w:rsidRPr="00C55165">
        <w:rPr>
          <w:rFonts w:ascii="Simplified Arabic" w:hAnsi="Simplified Arabic" w:cs="Simplified Arabic"/>
          <w:sz w:val="30"/>
          <w:szCs w:val="30"/>
          <w:rtl/>
          <w:lang w:bidi="ar-JO"/>
        </w:rPr>
        <w:t>الم</w:t>
      </w:r>
      <w:r>
        <w:rPr>
          <w:rFonts w:ascii="Simplified Arabic" w:hAnsi="Simplified Arabic" w:cs="Simplified Arabic"/>
          <w:sz w:val="30"/>
          <w:szCs w:val="30"/>
          <w:rtl/>
          <w:lang w:bidi="ar-JO"/>
        </w:rPr>
        <w:t>رحلة الأولى (المرحلة التحضيرية)</w:t>
      </w:r>
      <w:r w:rsidR="00C922D9">
        <w:rPr>
          <w:rFonts w:ascii="Simplified Arabic" w:hAnsi="Simplified Arabic" w:cs="Simplified Arabic"/>
          <w:sz w:val="30"/>
          <w:szCs w:val="30"/>
          <w:rtl/>
          <w:lang w:bidi="ar-JO"/>
        </w:rPr>
        <w:tab/>
      </w:r>
      <w:r w:rsidR="00C922D9">
        <w:rPr>
          <w:rFonts w:ascii="Simplified Arabic" w:hAnsi="Simplified Arabic" w:cs="Simplified Arabic"/>
          <w:sz w:val="30"/>
          <w:szCs w:val="30"/>
          <w:rtl/>
          <w:lang w:bidi="ar-JO"/>
        </w:rPr>
        <w:tab/>
      </w:r>
      <w:r w:rsidR="00C922D9">
        <w:rPr>
          <w:rFonts w:ascii="Simplified Arabic" w:hAnsi="Simplified Arabic" w:cs="Simplified Arabic"/>
          <w:sz w:val="30"/>
          <w:szCs w:val="30"/>
          <w:rtl/>
          <w:lang w:bidi="ar-JO"/>
        </w:rPr>
        <w:tab/>
      </w:r>
      <w:r w:rsidR="00C922D9">
        <w:rPr>
          <w:rFonts w:ascii="Simplified Arabic" w:hAnsi="Simplified Arabic" w:cs="Simplified Arabic" w:hint="cs"/>
          <w:sz w:val="30"/>
          <w:szCs w:val="30"/>
          <w:rtl/>
          <w:lang w:bidi="ar-JO"/>
        </w:rPr>
        <w:t>22</w:t>
      </w:r>
    </w:p>
    <w:p w:rsidR="00C55165" w:rsidRPr="00C55165" w:rsidRDefault="00C55165" w:rsidP="00C922D9">
      <w:pPr>
        <w:bidi/>
        <w:spacing w:before="120" w:after="120" w:line="240" w:lineRule="auto"/>
        <w:ind w:right="425" w:firstLine="386"/>
        <w:jc w:val="lowKashida"/>
        <w:rPr>
          <w:rFonts w:ascii="Simplified Arabic" w:hAnsi="Simplified Arabic" w:cs="Simplified Arabic"/>
          <w:sz w:val="30"/>
          <w:szCs w:val="30"/>
          <w:lang w:bidi="ar-JO"/>
        </w:rPr>
      </w:pPr>
      <w:r w:rsidRPr="00C55165">
        <w:rPr>
          <w:rFonts w:ascii="Simplified Arabic" w:hAnsi="Simplified Arabic" w:cs="Simplified Arabic" w:hint="cs"/>
          <w:sz w:val="30"/>
          <w:szCs w:val="30"/>
          <w:rtl/>
          <w:lang w:bidi="ar-JO"/>
        </w:rPr>
        <w:t>1-</w:t>
      </w:r>
      <w:r w:rsidR="00C922D9">
        <w:rPr>
          <w:rFonts w:ascii="Simplified Arabic" w:hAnsi="Simplified Arabic" w:cs="Simplified Arabic" w:hint="cs"/>
          <w:sz w:val="30"/>
          <w:szCs w:val="30"/>
          <w:rtl/>
          <w:lang w:bidi="ar-JO"/>
        </w:rPr>
        <w:t>5</w:t>
      </w:r>
      <w:r w:rsidRPr="00C55165">
        <w:rPr>
          <w:rFonts w:ascii="Simplified Arabic" w:hAnsi="Simplified Arabic" w:cs="Simplified Arabic" w:hint="cs"/>
          <w:sz w:val="30"/>
          <w:szCs w:val="30"/>
          <w:rtl/>
          <w:lang w:bidi="ar-JO"/>
        </w:rPr>
        <w:t>-2</w:t>
      </w:r>
      <w:r w:rsidRPr="00C55165">
        <w:rPr>
          <w:rFonts w:ascii="Simplified Arabic" w:hAnsi="Simplified Arabic" w:cs="Simplified Arabic"/>
          <w:sz w:val="30"/>
          <w:szCs w:val="30"/>
          <w:rtl/>
          <w:lang w:bidi="ar-JO"/>
        </w:rPr>
        <w:t>المرح</w:t>
      </w:r>
      <w:r>
        <w:rPr>
          <w:rFonts w:ascii="Simplified Arabic" w:hAnsi="Simplified Arabic" w:cs="Simplified Arabic"/>
          <w:sz w:val="30"/>
          <w:szCs w:val="30"/>
          <w:rtl/>
          <w:lang w:bidi="ar-JO"/>
        </w:rPr>
        <w:t>لة الثانية (مرحلة جمع البيانات)</w:t>
      </w:r>
      <w:r w:rsidR="00C922D9">
        <w:rPr>
          <w:rFonts w:ascii="Simplified Arabic" w:hAnsi="Simplified Arabic" w:cs="Simplified Arabic"/>
          <w:sz w:val="30"/>
          <w:szCs w:val="30"/>
          <w:rtl/>
          <w:lang w:bidi="ar-JO"/>
        </w:rPr>
        <w:tab/>
      </w:r>
      <w:r w:rsidR="00C922D9">
        <w:rPr>
          <w:rFonts w:ascii="Simplified Arabic" w:hAnsi="Simplified Arabic" w:cs="Simplified Arabic"/>
          <w:sz w:val="30"/>
          <w:szCs w:val="30"/>
          <w:rtl/>
          <w:lang w:bidi="ar-JO"/>
        </w:rPr>
        <w:tab/>
      </w:r>
      <w:r w:rsidR="00C922D9">
        <w:rPr>
          <w:rFonts w:ascii="Simplified Arabic" w:hAnsi="Simplified Arabic" w:cs="Simplified Arabic"/>
          <w:sz w:val="30"/>
          <w:szCs w:val="30"/>
          <w:rtl/>
          <w:lang w:bidi="ar-JO"/>
        </w:rPr>
        <w:tab/>
      </w:r>
      <w:r w:rsidR="00C922D9">
        <w:rPr>
          <w:rFonts w:ascii="Simplified Arabic" w:hAnsi="Simplified Arabic" w:cs="Simplified Arabic" w:hint="cs"/>
          <w:sz w:val="30"/>
          <w:szCs w:val="30"/>
          <w:rtl/>
          <w:lang w:bidi="ar-JO"/>
        </w:rPr>
        <w:t>22</w:t>
      </w:r>
    </w:p>
    <w:p w:rsidR="00C922D9" w:rsidRDefault="00C55165" w:rsidP="00C922D9">
      <w:pPr>
        <w:bidi/>
        <w:spacing w:before="120" w:after="120" w:line="240" w:lineRule="auto"/>
        <w:ind w:right="432"/>
        <w:jc w:val="lowKashida"/>
        <w:rPr>
          <w:rFonts w:ascii="Simplified Arabic" w:hAnsi="Simplified Arabic" w:cs="Simplified Arabic"/>
          <w:sz w:val="30"/>
          <w:szCs w:val="30"/>
          <w:rtl/>
          <w:lang w:bidi="ar-JO"/>
        </w:rPr>
      </w:pPr>
      <w:r w:rsidRPr="00C922D9">
        <w:rPr>
          <w:rFonts w:ascii="Simplified Arabic" w:hAnsi="Simplified Arabic" w:cs="Simplified Arabic" w:hint="cs"/>
          <w:sz w:val="30"/>
          <w:szCs w:val="30"/>
          <w:rtl/>
          <w:lang w:bidi="ar-JO"/>
        </w:rPr>
        <w:t>1-</w:t>
      </w:r>
      <w:r w:rsidR="00C922D9">
        <w:rPr>
          <w:rFonts w:ascii="Simplified Arabic" w:hAnsi="Simplified Arabic" w:cs="Simplified Arabic" w:hint="cs"/>
          <w:sz w:val="30"/>
          <w:szCs w:val="30"/>
          <w:rtl/>
          <w:lang w:bidi="ar-JO"/>
        </w:rPr>
        <w:t>5</w:t>
      </w:r>
      <w:r w:rsidRPr="00C922D9">
        <w:rPr>
          <w:rFonts w:ascii="Simplified Arabic" w:hAnsi="Simplified Arabic" w:cs="Simplified Arabic" w:hint="cs"/>
          <w:sz w:val="30"/>
          <w:szCs w:val="30"/>
          <w:rtl/>
          <w:lang w:bidi="ar-JO"/>
        </w:rPr>
        <w:t xml:space="preserve">-3 </w:t>
      </w:r>
      <w:r w:rsidRPr="00C922D9">
        <w:rPr>
          <w:rFonts w:ascii="Simplified Arabic" w:hAnsi="Simplified Arabic" w:cs="Simplified Arabic"/>
          <w:sz w:val="30"/>
          <w:szCs w:val="30"/>
          <w:rtl/>
          <w:lang w:bidi="ar-JO"/>
        </w:rPr>
        <w:t>المرحلة الثالثة</w:t>
      </w:r>
      <w:r w:rsidR="00C922D9">
        <w:rPr>
          <w:rFonts w:ascii="Simplified Arabic" w:hAnsi="Simplified Arabic" w:cs="Simplified Arabic"/>
          <w:sz w:val="30"/>
          <w:szCs w:val="30"/>
          <w:rtl/>
          <w:lang w:bidi="ar-JO"/>
        </w:rPr>
        <w:tab/>
      </w:r>
      <w:r w:rsidR="00C922D9">
        <w:rPr>
          <w:rFonts w:ascii="Simplified Arabic" w:hAnsi="Simplified Arabic" w:cs="Simplified Arabic"/>
          <w:sz w:val="30"/>
          <w:szCs w:val="30"/>
          <w:rtl/>
          <w:lang w:bidi="ar-JO"/>
        </w:rPr>
        <w:tab/>
      </w:r>
      <w:r w:rsidR="00C922D9">
        <w:rPr>
          <w:rFonts w:ascii="Simplified Arabic" w:hAnsi="Simplified Arabic" w:cs="Simplified Arabic"/>
          <w:sz w:val="30"/>
          <w:szCs w:val="30"/>
          <w:rtl/>
          <w:lang w:bidi="ar-JO"/>
        </w:rPr>
        <w:tab/>
      </w:r>
      <w:r w:rsidR="00C922D9">
        <w:rPr>
          <w:rFonts w:ascii="Simplified Arabic" w:hAnsi="Simplified Arabic" w:cs="Simplified Arabic"/>
          <w:sz w:val="30"/>
          <w:szCs w:val="30"/>
          <w:rtl/>
          <w:lang w:bidi="ar-JO"/>
        </w:rPr>
        <w:tab/>
      </w:r>
      <w:r w:rsidR="00C922D9">
        <w:rPr>
          <w:rFonts w:ascii="Simplified Arabic" w:hAnsi="Simplified Arabic" w:cs="Simplified Arabic"/>
          <w:sz w:val="30"/>
          <w:szCs w:val="30"/>
          <w:rtl/>
          <w:lang w:bidi="ar-JO"/>
        </w:rPr>
        <w:tab/>
      </w:r>
      <w:r w:rsidR="00C922D9">
        <w:rPr>
          <w:rFonts w:ascii="Simplified Arabic" w:hAnsi="Simplified Arabic" w:cs="Simplified Arabic"/>
          <w:sz w:val="30"/>
          <w:szCs w:val="30"/>
          <w:rtl/>
          <w:lang w:bidi="ar-JO"/>
        </w:rPr>
        <w:tab/>
      </w:r>
      <w:r w:rsidR="00C922D9">
        <w:rPr>
          <w:rFonts w:ascii="Simplified Arabic" w:hAnsi="Simplified Arabic" w:cs="Simplified Arabic" w:hint="cs"/>
          <w:sz w:val="30"/>
          <w:szCs w:val="30"/>
          <w:rtl/>
          <w:lang w:bidi="ar-JO"/>
        </w:rPr>
        <w:t>23</w:t>
      </w:r>
    </w:p>
    <w:p w:rsidR="00C55165" w:rsidRPr="00C922D9" w:rsidRDefault="00C55165" w:rsidP="00C922D9">
      <w:pPr>
        <w:bidi/>
        <w:spacing w:before="120" w:after="120" w:line="240" w:lineRule="auto"/>
        <w:ind w:right="432"/>
        <w:jc w:val="lowKashida"/>
        <w:rPr>
          <w:rFonts w:ascii="Simplified Arabic" w:hAnsi="Simplified Arabic" w:cs="Simplified Arabic"/>
          <w:sz w:val="30"/>
          <w:szCs w:val="30"/>
          <w:lang w:bidi="ar-JO"/>
        </w:rPr>
      </w:pPr>
      <w:r w:rsidRPr="00C922D9">
        <w:rPr>
          <w:rFonts w:ascii="Simplified Arabic" w:hAnsi="Simplified Arabic" w:cs="Simplified Arabic" w:hint="cs"/>
          <w:sz w:val="30"/>
          <w:szCs w:val="30"/>
          <w:rtl/>
          <w:lang w:bidi="ar-JO"/>
        </w:rPr>
        <w:t>1-</w:t>
      </w:r>
      <w:r w:rsidR="00C922D9">
        <w:rPr>
          <w:rFonts w:ascii="Simplified Arabic" w:hAnsi="Simplified Arabic" w:cs="Simplified Arabic" w:hint="cs"/>
          <w:sz w:val="30"/>
          <w:szCs w:val="30"/>
          <w:rtl/>
          <w:lang w:bidi="ar-JO"/>
        </w:rPr>
        <w:t>5</w:t>
      </w:r>
      <w:r w:rsidRPr="00C922D9">
        <w:rPr>
          <w:rFonts w:ascii="Simplified Arabic" w:hAnsi="Simplified Arabic" w:cs="Simplified Arabic" w:hint="cs"/>
          <w:sz w:val="30"/>
          <w:szCs w:val="30"/>
          <w:rtl/>
          <w:lang w:bidi="ar-JO"/>
        </w:rPr>
        <w:t xml:space="preserve">-4 </w:t>
      </w:r>
      <w:r w:rsidRPr="00C922D9">
        <w:rPr>
          <w:rFonts w:ascii="Simplified Arabic" w:hAnsi="Simplified Arabic" w:cs="Simplified Arabic"/>
          <w:sz w:val="30"/>
          <w:szCs w:val="30"/>
          <w:rtl/>
          <w:lang w:bidi="ar-JO"/>
        </w:rPr>
        <w:t>المرحلة الرابعة</w:t>
      </w:r>
      <w:r w:rsidR="00C922D9">
        <w:rPr>
          <w:rFonts w:ascii="Simplified Arabic" w:hAnsi="Simplified Arabic" w:cs="Simplified Arabic"/>
          <w:sz w:val="30"/>
          <w:szCs w:val="30"/>
          <w:rtl/>
          <w:lang w:bidi="ar-JO"/>
        </w:rPr>
        <w:tab/>
      </w:r>
      <w:r w:rsidR="00C922D9">
        <w:rPr>
          <w:rFonts w:ascii="Simplified Arabic" w:hAnsi="Simplified Arabic" w:cs="Simplified Arabic"/>
          <w:sz w:val="30"/>
          <w:szCs w:val="30"/>
          <w:rtl/>
          <w:lang w:bidi="ar-JO"/>
        </w:rPr>
        <w:tab/>
      </w:r>
      <w:r w:rsidR="00C922D9">
        <w:rPr>
          <w:rFonts w:ascii="Simplified Arabic" w:hAnsi="Simplified Arabic" w:cs="Simplified Arabic"/>
          <w:sz w:val="30"/>
          <w:szCs w:val="30"/>
          <w:rtl/>
          <w:lang w:bidi="ar-JO"/>
        </w:rPr>
        <w:tab/>
      </w:r>
      <w:r w:rsidR="00C922D9">
        <w:rPr>
          <w:rFonts w:ascii="Simplified Arabic" w:hAnsi="Simplified Arabic" w:cs="Simplified Arabic"/>
          <w:sz w:val="30"/>
          <w:szCs w:val="30"/>
          <w:rtl/>
          <w:lang w:bidi="ar-JO"/>
        </w:rPr>
        <w:tab/>
      </w:r>
      <w:r w:rsidR="00C922D9">
        <w:rPr>
          <w:rFonts w:ascii="Simplified Arabic" w:hAnsi="Simplified Arabic" w:cs="Simplified Arabic"/>
          <w:sz w:val="30"/>
          <w:szCs w:val="30"/>
          <w:rtl/>
          <w:lang w:bidi="ar-JO"/>
        </w:rPr>
        <w:tab/>
      </w:r>
      <w:r w:rsidR="00C922D9">
        <w:rPr>
          <w:rFonts w:ascii="Simplified Arabic" w:hAnsi="Simplified Arabic" w:cs="Simplified Arabic"/>
          <w:sz w:val="30"/>
          <w:szCs w:val="30"/>
          <w:rtl/>
          <w:lang w:bidi="ar-JO"/>
        </w:rPr>
        <w:tab/>
      </w:r>
      <w:r w:rsidR="00C922D9">
        <w:rPr>
          <w:rFonts w:ascii="Simplified Arabic" w:hAnsi="Simplified Arabic" w:cs="Simplified Arabic" w:hint="cs"/>
          <w:sz w:val="30"/>
          <w:szCs w:val="30"/>
          <w:rtl/>
          <w:lang w:bidi="ar-JO"/>
        </w:rPr>
        <w:t>23</w:t>
      </w:r>
    </w:p>
    <w:p w:rsidR="00C922D9" w:rsidRDefault="00C55165" w:rsidP="00C922D9">
      <w:pPr>
        <w:tabs>
          <w:tab w:val="left" w:pos="850"/>
        </w:tabs>
        <w:bidi/>
        <w:spacing w:before="120" w:after="0" w:line="240" w:lineRule="auto"/>
        <w:ind w:left="386"/>
        <w:jc w:val="mediumKashida"/>
        <w:rPr>
          <w:rFonts w:ascii="Simplified Arabic" w:hAnsi="Simplified Arabic" w:cs="Simplified Arabic"/>
          <w:sz w:val="30"/>
          <w:szCs w:val="30"/>
          <w:rtl/>
          <w:lang w:bidi="ar-JO"/>
        </w:rPr>
      </w:pPr>
      <w:r w:rsidRPr="00C55165">
        <w:rPr>
          <w:rFonts w:ascii="Simplified Arabic" w:hAnsi="Simplified Arabic" w:cs="Simplified Arabic" w:hint="cs"/>
          <w:sz w:val="30"/>
          <w:szCs w:val="30"/>
          <w:rtl/>
          <w:lang w:bidi="ar-JO"/>
        </w:rPr>
        <w:t>1-</w:t>
      </w:r>
      <w:r w:rsidR="00C922D9">
        <w:rPr>
          <w:rFonts w:ascii="Simplified Arabic" w:hAnsi="Simplified Arabic" w:cs="Simplified Arabic" w:hint="cs"/>
          <w:sz w:val="30"/>
          <w:szCs w:val="30"/>
          <w:rtl/>
          <w:lang w:bidi="ar-JO"/>
        </w:rPr>
        <w:t>6</w:t>
      </w:r>
      <w:r>
        <w:rPr>
          <w:rFonts w:ascii="Simplified Arabic" w:hAnsi="Simplified Arabic" w:cs="Simplified Arabic"/>
          <w:sz w:val="30"/>
          <w:szCs w:val="30"/>
          <w:rtl/>
          <w:lang w:bidi="ar-JO"/>
        </w:rPr>
        <w:t>الدراسات السابقة</w:t>
      </w:r>
      <w:r w:rsidR="00C922D9">
        <w:rPr>
          <w:rFonts w:ascii="Simplified Arabic" w:hAnsi="Simplified Arabic" w:cs="Simplified Arabic"/>
          <w:sz w:val="30"/>
          <w:szCs w:val="30"/>
          <w:rtl/>
          <w:lang w:bidi="ar-JO"/>
        </w:rPr>
        <w:tab/>
      </w:r>
      <w:r w:rsidR="00C922D9">
        <w:rPr>
          <w:rFonts w:ascii="Simplified Arabic" w:hAnsi="Simplified Arabic" w:cs="Simplified Arabic"/>
          <w:sz w:val="30"/>
          <w:szCs w:val="30"/>
          <w:rtl/>
          <w:lang w:bidi="ar-JO"/>
        </w:rPr>
        <w:tab/>
      </w:r>
      <w:r w:rsidR="00C922D9">
        <w:rPr>
          <w:rFonts w:ascii="Simplified Arabic" w:hAnsi="Simplified Arabic" w:cs="Simplified Arabic"/>
          <w:sz w:val="30"/>
          <w:szCs w:val="30"/>
          <w:rtl/>
          <w:lang w:bidi="ar-JO"/>
        </w:rPr>
        <w:tab/>
      </w:r>
      <w:r w:rsidR="00C922D9">
        <w:rPr>
          <w:rFonts w:ascii="Simplified Arabic" w:hAnsi="Simplified Arabic" w:cs="Simplified Arabic"/>
          <w:sz w:val="30"/>
          <w:szCs w:val="30"/>
          <w:rtl/>
          <w:lang w:bidi="ar-JO"/>
        </w:rPr>
        <w:tab/>
      </w:r>
      <w:r w:rsidR="00C922D9">
        <w:rPr>
          <w:rFonts w:ascii="Simplified Arabic" w:hAnsi="Simplified Arabic" w:cs="Simplified Arabic"/>
          <w:sz w:val="30"/>
          <w:szCs w:val="30"/>
          <w:rtl/>
          <w:lang w:bidi="ar-JO"/>
        </w:rPr>
        <w:tab/>
      </w:r>
      <w:r w:rsidR="00C922D9">
        <w:rPr>
          <w:rFonts w:ascii="Simplified Arabic" w:hAnsi="Simplified Arabic" w:cs="Simplified Arabic"/>
          <w:sz w:val="30"/>
          <w:szCs w:val="30"/>
          <w:rtl/>
          <w:lang w:bidi="ar-JO"/>
        </w:rPr>
        <w:tab/>
      </w:r>
      <w:r w:rsidR="00C922D9">
        <w:rPr>
          <w:rFonts w:ascii="Simplified Arabic" w:hAnsi="Simplified Arabic" w:cs="Simplified Arabic" w:hint="cs"/>
          <w:sz w:val="30"/>
          <w:szCs w:val="30"/>
          <w:rtl/>
          <w:lang w:bidi="ar-JO"/>
        </w:rPr>
        <w:t>23</w:t>
      </w:r>
    </w:p>
    <w:p w:rsidR="00C55165" w:rsidRPr="00C55165" w:rsidRDefault="00C922D9" w:rsidP="00C922D9">
      <w:pPr>
        <w:tabs>
          <w:tab w:val="left" w:pos="850"/>
        </w:tabs>
        <w:bidi/>
        <w:spacing w:before="120" w:after="0" w:line="240" w:lineRule="auto"/>
        <w:ind w:left="386"/>
        <w:jc w:val="mediumKashida"/>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1-7 صعوبات الدراسة ومحدداتها</w:t>
      </w:r>
      <w:r>
        <w:rPr>
          <w:rFonts w:ascii="Simplified Arabic" w:hAnsi="Simplified Arabic" w:cs="Simplified Arabic"/>
          <w:sz w:val="30"/>
          <w:szCs w:val="30"/>
          <w:rtl/>
          <w:lang w:bidi="ar-JO"/>
        </w:rPr>
        <w:tab/>
      </w:r>
      <w:r>
        <w:rPr>
          <w:rFonts w:ascii="Simplified Arabic" w:hAnsi="Simplified Arabic" w:cs="Simplified Arabic"/>
          <w:sz w:val="30"/>
          <w:szCs w:val="30"/>
          <w:rtl/>
          <w:lang w:bidi="ar-JO"/>
        </w:rPr>
        <w:tab/>
      </w:r>
      <w:r>
        <w:rPr>
          <w:rFonts w:ascii="Simplified Arabic" w:hAnsi="Simplified Arabic" w:cs="Simplified Arabic"/>
          <w:sz w:val="30"/>
          <w:szCs w:val="30"/>
          <w:rtl/>
          <w:lang w:bidi="ar-JO"/>
        </w:rPr>
        <w:tab/>
      </w:r>
      <w:r>
        <w:rPr>
          <w:rFonts w:ascii="Simplified Arabic" w:hAnsi="Simplified Arabic" w:cs="Simplified Arabic"/>
          <w:sz w:val="30"/>
          <w:szCs w:val="30"/>
          <w:rtl/>
          <w:lang w:bidi="ar-JO"/>
        </w:rPr>
        <w:tab/>
      </w:r>
      <w:r>
        <w:rPr>
          <w:rFonts w:ascii="Simplified Arabic" w:hAnsi="Simplified Arabic" w:cs="Simplified Arabic"/>
          <w:sz w:val="30"/>
          <w:szCs w:val="30"/>
          <w:rtl/>
          <w:lang w:bidi="ar-JO"/>
        </w:rPr>
        <w:tab/>
      </w:r>
      <w:r>
        <w:rPr>
          <w:rFonts w:ascii="Simplified Arabic" w:hAnsi="Simplified Arabic" w:cs="Simplified Arabic" w:hint="cs"/>
          <w:sz w:val="30"/>
          <w:szCs w:val="30"/>
          <w:rtl/>
          <w:lang w:bidi="ar-JO"/>
        </w:rPr>
        <w:t>24</w:t>
      </w:r>
    </w:p>
    <w:p w:rsidR="00C55165" w:rsidRPr="00C55165" w:rsidRDefault="00C55165" w:rsidP="00C55165">
      <w:pPr>
        <w:pStyle w:val="ListParagraph"/>
        <w:tabs>
          <w:tab w:val="left" w:pos="850"/>
        </w:tabs>
        <w:bidi/>
        <w:spacing w:before="120" w:after="120" w:line="240" w:lineRule="auto"/>
        <w:ind w:left="0" w:firstLine="432"/>
        <w:contextualSpacing w:val="0"/>
        <w:jc w:val="both"/>
        <w:rPr>
          <w:rFonts w:ascii="Simplified Arabic" w:hAnsi="Simplified Arabic" w:cs="Simplified Arabic"/>
          <w:sz w:val="30"/>
          <w:szCs w:val="30"/>
          <w:rtl/>
          <w:lang w:bidi="ar-JO"/>
        </w:rPr>
      </w:pPr>
      <w:r w:rsidRPr="00C55165">
        <w:rPr>
          <w:rFonts w:ascii="Simplified Arabic" w:hAnsi="Simplified Arabic" w:cs="Simplified Arabic" w:hint="cs"/>
          <w:sz w:val="30"/>
          <w:szCs w:val="30"/>
          <w:rtl/>
        </w:rPr>
        <w:t>1-8 محتويات التقرير</w:t>
      </w:r>
      <w:r w:rsidR="00C922D9">
        <w:rPr>
          <w:rFonts w:ascii="Simplified Arabic" w:hAnsi="Simplified Arabic" w:cs="Simplified Arabic"/>
          <w:sz w:val="30"/>
          <w:szCs w:val="30"/>
          <w:rtl/>
          <w:lang w:bidi="ar-JO"/>
        </w:rPr>
        <w:tab/>
      </w:r>
      <w:r w:rsidR="00C922D9">
        <w:rPr>
          <w:rFonts w:ascii="Simplified Arabic" w:hAnsi="Simplified Arabic" w:cs="Simplified Arabic"/>
          <w:sz w:val="30"/>
          <w:szCs w:val="30"/>
          <w:rtl/>
          <w:lang w:bidi="ar-JO"/>
        </w:rPr>
        <w:tab/>
      </w:r>
      <w:r w:rsidR="00C922D9">
        <w:rPr>
          <w:rFonts w:ascii="Simplified Arabic" w:hAnsi="Simplified Arabic" w:cs="Simplified Arabic"/>
          <w:sz w:val="30"/>
          <w:szCs w:val="30"/>
          <w:rtl/>
          <w:lang w:bidi="ar-JO"/>
        </w:rPr>
        <w:tab/>
      </w:r>
      <w:r w:rsidR="00C922D9">
        <w:rPr>
          <w:rFonts w:ascii="Simplified Arabic" w:hAnsi="Simplified Arabic" w:cs="Simplified Arabic"/>
          <w:sz w:val="30"/>
          <w:szCs w:val="30"/>
          <w:rtl/>
          <w:lang w:bidi="ar-JO"/>
        </w:rPr>
        <w:tab/>
      </w:r>
      <w:r w:rsidR="00C922D9">
        <w:rPr>
          <w:rFonts w:ascii="Simplified Arabic" w:hAnsi="Simplified Arabic" w:cs="Simplified Arabic"/>
          <w:sz w:val="30"/>
          <w:szCs w:val="30"/>
          <w:rtl/>
          <w:lang w:bidi="ar-JO"/>
        </w:rPr>
        <w:tab/>
      </w:r>
      <w:r w:rsidR="00C922D9">
        <w:rPr>
          <w:rFonts w:ascii="Simplified Arabic" w:hAnsi="Simplified Arabic" w:cs="Simplified Arabic"/>
          <w:sz w:val="30"/>
          <w:szCs w:val="30"/>
          <w:rtl/>
          <w:lang w:bidi="ar-JO"/>
        </w:rPr>
        <w:tab/>
      </w:r>
      <w:r w:rsidR="00C922D9">
        <w:rPr>
          <w:rFonts w:ascii="Simplified Arabic" w:hAnsi="Simplified Arabic" w:cs="Simplified Arabic" w:hint="cs"/>
          <w:sz w:val="30"/>
          <w:szCs w:val="30"/>
          <w:rtl/>
          <w:lang w:bidi="ar-JO"/>
        </w:rPr>
        <w:t>25</w:t>
      </w:r>
      <w:r w:rsidR="00C922D9">
        <w:rPr>
          <w:rFonts w:ascii="Simplified Arabic" w:hAnsi="Simplified Arabic" w:cs="Simplified Arabic"/>
          <w:sz w:val="30"/>
          <w:szCs w:val="30"/>
          <w:rtl/>
          <w:lang w:bidi="ar-JO"/>
        </w:rPr>
        <w:tab/>
      </w:r>
    </w:p>
    <w:p w:rsidR="00084723" w:rsidRPr="00023CA1" w:rsidRDefault="00084723" w:rsidP="00084723">
      <w:pPr>
        <w:bidi/>
        <w:spacing w:line="240" w:lineRule="auto"/>
        <w:rPr>
          <w:rFonts w:ascii="Simplified Arabic" w:hAnsi="Simplified Arabic" w:cs="Simplified Arabic"/>
          <w:sz w:val="30"/>
          <w:szCs w:val="30"/>
          <w:rtl/>
          <w:lang w:bidi="ar-JO"/>
        </w:rPr>
      </w:pPr>
      <w:r w:rsidRPr="00023CA1">
        <w:rPr>
          <w:rFonts w:ascii="Simplified Arabic" w:hAnsi="Simplified Arabic" w:cs="Simplified Arabic"/>
          <w:sz w:val="30"/>
          <w:szCs w:val="30"/>
          <w:rtl/>
        </w:rPr>
        <w:t>الفصل الثاني</w:t>
      </w:r>
      <w:r w:rsidRPr="00023CA1">
        <w:rPr>
          <w:rFonts w:ascii="Simplified Arabic" w:hAnsi="Simplified Arabic" w:cs="Simplified Arabic"/>
          <w:sz w:val="30"/>
          <w:szCs w:val="30"/>
          <w:rtl/>
          <w:lang w:bidi="ar-JO"/>
        </w:rPr>
        <w:t xml:space="preserve"> - بيانات الدراسة</w:t>
      </w:r>
      <w:r w:rsidR="00C922D9">
        <w:rPr>
          <w:rFonts w:ascii="Simplified Arabic" w:hAnsi="Simplified Arabic" w:cs="Simplified Arabic"/>
          <w:sz w:val="30"/>
          <w:szCs w:val="30"/>
          <w:rtl/>
          <w:lang w:bidi="ar-JO"/>
        </w:rPr>
        <w:tab/>
      </w:r>
      <w:r w:rsidR="00C922D9">
        <w:rPr>
          <w:rFonts w:ascii="Simplified Arabic" w:hAnsi="Simplified Arabic" w:cs="Simplified Arabic"/>
          <w:sz w:val="30"/>
          <w:szCs w:val="30"/>
          <w:rtl/>
          <w:lang w:bidi="ar-JO"/>
        </w:rPr>
        <w:tab/>
      </w:r>
      <w:r w:rsidR="00C922D9">
        <w:rPr>
          <w:rFonts w:ascii="Simplified Arabic" w:hAnsi="Simplified Arabic" w:cs="Simplified Arabic"/>
          <w:sz w:val="30"/>
          <w:szCs w:val="30"/>
          <w:rtl/>
          <w:lang w:bidi="ar-JO"/>
        </w:rPr>
        <w:tab/>
      </w:r>
      <w:r w:rsidR="00C922D9">
        <w:rPr>
          <w:rFonts w:ascii="Simplified Arabic" w:hAnsi="Simplified Arabic" w:cs="Simplified Arabic"/>
          <w:sz w:val="30"/>
          <w:szCs w:val="30"/>
          <w:rtl/>
          <w:lang w:bidi="ar-JO"/>
        </w:rPr>
        <w:tab/>
      </w:r>
      <w:r w:rsidR="00C922D9">
        <w:rPr>
          <w:rFonts w:ascii="Simplified Arabic" w:hAnsi="Simplified Arabic" w:cs="Simplified Arabic"/>
          <w:sz w:val="30"/>
          <w:szCs w:val="30"/>
          <w:rtl/>
          <w:lang w:bidi="ar-JO"/>
        </w:rPr>
        <w:tab/>
      </w:r>
      <w:r w:rsidR="00C922D9">
        <w:rPr>
          <w:rFonts w:ascii="Simplified Arabic" w:hAnsi="Simplified Arabic" w:cs="Simplified Arabic"/>
          <w:sz w:val="30"/>
          <w:szCs w:val="30"/>
          <w:rtl/>
          <w:lang w:bidi="ar-JO"/>
        </w:rPr>
        <w:tab/>
      </w:r>
      <w:r w:rsidR="00C922D9">
        <w:rPr>
          <w:rFonts w:ascii="Simplified Arabic" w:hAnsi="Simplified Arabic" w:cs="Simplified Arabic" w:hint="cs"/>
          <w:sz w:val="30"/>
          <w:szCs w:val="30"/>
          <w:rtl/>
          <w:lang w:bidi="ar-JO"/>
        </w:rPr>
        <w:t>27</w:t>
      </w:r>
    </w:p>
    <w:p w:rsidR="00084723" w:rsidRPr="00023CA1" w:rsidRDefault="00C922D9" w:rsidP="00C922D9">
      <w:pPr>
        <w:bidi/>
        <w:spacing w:line="240" w:lineRule="auto"/>
        <w:rPr>
          <w:rFonts w:ascii="Simplified Arabic" w:hAnsi="Simplified Arabic" w:cs="Simplified Arabic"/>
          <w:sz w:val="30"/>
          <w:szCs w:val="30"/>
          <w:rtl/>
        </w:rPr>
      </w:pPr>
      <w:r>
        <w:rPr>
          <w:rFonts w:ascii="Simplified Arabic" w:hAnsi="Simplified Arabic" w:cs="Simplified Arabic" w:hint="cs"/>
          <w:sz w:val="30"/>
          <w:szCs w:val="30"/>
          <w:rtl/>
        </w:rPr>
        <w:t xml:space="preserve">    2</w:t>
      </w:r>
      <w:r w:rsidR="00084723" w:rsidRPr="00023CA1">
        <w:rPr>
          <w:rFonts w:ascii="Simplified Arabic" w:hAnsi="Simplified Arabic" w:cs="Simplified Arabic"/>
          <w:sz w:val="30"/>
          <w:szCs w:val="30"/>
          <w:rtl/>
        </w:rPr>
        <w:t>-1 خطة العمل في تنفيذ الدراسة</w:t>
      </w:r>
      <w:r>
        <w:rPr>
          <w:rFonts w:ascii="Simplified Arabic" w:hAnsi="Simplified Arabic" w:cs="Simplified Arabic"/>
          <w:sz w:val="30"/>
          <w:szCs w:val="30"/>
          <w:rtl/>
        </w:rPr>
        <w:tab/>
      </w:r>
      <w:r>
        <w:rPr>
          <w:rFonts w:ascii="Simplified Arabic" w:hAnsi="Simplified Arabic" w:cs="Simplified Arabic"/>
          <w:sz w:val="30"/>
          <w:szCs w:val="30"/>
          <w:rtl/>
        </w:rPr>
        <w:tab/>
      </w:r>
      <w:r>
        <w:rPr>
          <w:rFonts w:ascii="Simplified Arabic" w:hAnsi="Simplified Arabic" w:cs="Simplified Arabic"/>
          <w:sz w:val="30"/>
          <w:szCs w:val="30"/>
          <w:rtl/>
        </w:rPr>
        <w:tab/>
      </w:r>
      <w:r>
        <w:rPr>
          <w:rFonts w:ascii="Simplified Arabic" w:hAnsi="Simplified Arabic" w:cs="Simplified Arabic"/>
          <w:sz w:val="30"/>
          <w:szCs w:val="30"/>
          <w:rtl/>
        </w:rPr>
        <w:tab/>
      </w:r>
      <w:r>
        <w:rPr>
          <w:rFonts w:ascii="Simplified Arabic" w:hAnsi="Simplified Arabic" w:cs="Simplified Arabic"/>
          <w:sz w:val="30"/>
          <w:szCs w:val="30"/>
          <w:rtl/>
        </w:rPr>
        <w:tab/>
      </w:r>
      <w:r>
        <w:rPr>
          <w:rFonts w:ascii="Simplified Arabic" w:hAnsi="Simplified Arabic" w:cs="Simplified Arabic" w:hint="cs"/>
          <w:sz w:val="30"/>
          <w:szCs w:val="30"/>
          <w:rtl/>
        </w:rPr>
        <w:t>27</w:t>
      </w:r>
    </w:p>
    <w:p w:rsidR="00084723" w:rsidRPr="00023CA1" w:rsidRDefault="00084723" w:rsidP="00C922D9">
      <w:pPr>
        <w:bidi/>
        <w:spacing w:before="120" w:after="0" w:line="240" w:lineRule="auto"/>
        <w:rPr>
          <w:rFonts w:ascii="Simplified Arabic" w:hAnsi="Simplified Arabic" w:cs="Simplified Arabic"/>
          <w:sz w:val="30"/>
          <w:szCs w:val="30"/>
          <w:rtl/>
          <w:lang w:bidi="ar-JO"/>
        </w:rPr>
      </w:pPr>
      <w:r w:rsidRPr="00023CA1">
        <w:rPr>
          <w:rFonts w:ascii="Simplified Arabic" w:hAnsi="Simplified Arabic" w:cs="Simplified Arabic"/>
          <w:sz w:val="30"/>
          <w:szCs w:val="30"/>
          <w:rtl/>
          <w:lang w:bidi="ar-JO"/>
        </w:rPr>
        <w:t>2-2 النماذج المستعملة في جمع البيانات</w:t>
      </w:r>
      <w:r w:rsidR="00C922D9">
        <w:rPr>
          <w:rFonts w:ascii="Simplified Arabic" w:hAnsi="Simplified Arabic" w:cs="Simplified Arabic"/>
          <w:sz w:val="30"/>
          <w:szCs w:val="30"/>
          <w:rtl/>
          <w:lang w:bidi="ar-JO"/>
        </w:rPr>
        <w:tab/>
      </w:r>
      <w:r w:rsidR="00C922D9">
        <w:rPr>
          <w:rFonts w:ascii="Simplified Arabic" w:hAnsi="Simplified Arabic" w:cs="Simplified Arabic"/>
          <w:sz w:val="30"/>
          <w:szCs w:val="30"/>
          <w:rtl/>
          <w:lang w:bidi="ar-JO"/>
        </w:rPr>
        <w:tab/>
      </w:r>
      <w:r w:rsidR="00C922D9">
        <w:rPr>
          <w:rFonts w:ascii="Simplified Arabic" w:hAnsi="Simplified Arabic" w:cs="Simplified Arabic"/>
          <w:sz w:val="30"/>
          <w:szCs w:val="30"/>
          <w:rtl/>
          <w:lang w:bidi="ar-JO"/>
        </w:rPr>
        <w:tab/>
      </w:r>
      <w:r w:rsidR="00C922D9">
        <w:rPr>
          <w:rFonts w:ascii="Simplified Arabic" w:hAnsi="Simplified Arabic" w:cs="Simplified Arabic"/>
          <w:sz w:val="30"/>
          <w:szCs w:val="30"/>
          <w:rtl/>
          <w:lang w:bidi="ar-JO"/>
        </w:rPr>
        <w:tab/>
      </w:r>
      <w:r w:rsidR="00C922D9">
        <w:rPr>
          <w:rFonts w:ascii="Simplified Arabic" w:hAnsi="Simplified Arabic" w:cs="Simplified Arabic" w:hint="cs"/>
          <w:sz w:val="30"/>
          <w:szCs w:val="30"/>
          <w:rtl/>
          <w:lang w:bidi="ar-JO"/>
        </w:rPr>
        <w:t>31</w:t>
      </w:r>
    </w:p>
    <w:p w:rsidR="00084723" w:rsidRPr="00023CA1" w:rsidRDefault="00084723" w:rsidP="00745908">
      <w:pPr>
        <w:bidi/>
        <w:spacing w:line="240" w:lineRule="auto"/>
        <w:rPr>
          <w:rFonts w:ascii="Simplified Arabic" w:hAnsi="Simplified Arabic" w:cs="Simplified Arabic"/>
          <w:sz w:val="30"/>
          <w:szCs w:val="30"/>
          <w:rtl/>
        </w:rPr>
      </w:pPr>
      <w:r w:rsidRPr="00023CA1">
        <w:rPr>
          <w:rFonts w:ascii="Simplified Arabic" w:hAnsi="Simplified Arabic" w:cs="Simplified Arabic"/>
          <w:sz w:val="30"/>
          <w:szCs w:val="30"/>
          <w:rtl/>
        </w:rPr>
        <w:t>الفصل الثالث - النتائج الإحصائية</w:t>
      </w:r>
      <w:r w:rsidR="00C922D9">
        <w:rPr>
          <w:rFonts w:ascii="Simplified Arabic" w:hAnsi="Simplified Arabic" w:cs="Simplified Arabic"/>
          <w:sz w:val="30"/>
          <w:szCs w:val="30"/>
          <w:rtl/>
        </w:rPr>
        <w:tab/>
      </w:r>
      <w:r w:rsidR="00C922D9">
        <w:rPr>
          <w:rFonts w:ascii="Simplified Arabic" w:hAnsi="Simplified Arabic" w:cs="Simplified Arabic"/>
          <w:sz w:val="30"/>
          <w:szCs w:val="30"/>
          <w:rtl/>
        </w:rPr>
        <w:tab/>
      </w:r>
      <w:r w:rsidR="00C922D9">
        <w:rPr>
          <w:rFonts w:ascii="Simplified Arabic" w:hAnsi="Simplified Arabic" w:cs="Simplified Arabic"/>
          <w:sz w:val="30"/>
          <w:szCs w:val="30"/>
          <w:rtl/>
        </w:rPr>
        <w:tab/>
      </w:r>
      <w:r w:rsidR="00C922D9">
        <w:rPr>
          <w:rFonts w:ascii="Simplified Arabic" w:hAnsi="Simplified Arabic" w:cs="Simplified Arabic"/>
          <w:sz w:val="30"/>
          <w:szCs w:val="30"/>
          <w:rtl/>
        </w:rPr>
        <w:tab/>
      </w:r>
      <w:r w:rsidR="00C922D9">
        <w:rPr>
          <w:rFonts w:ascii="Simplified Arabic" w:hAnsi="Simplified Arabic" w:cs="Simplified Arabic"/>
          <w:sz w:val="30"/>
          <w:szCs w:val="30"/>
          <w:rtl/>
        </w:rPr>
        <w:tab/>
      </w:r>
      <w:r w:rsidR="00C922D9">
        <w:rPr>
          <w:rFonts w:ascii="Simplified Arabic" w:hAnsi="Simplified Arabic" w:cs="Simplified Arabic" w:hint="cs"/>
          <w:sz w:val="30"/>
          <w:szCs w:val="30"/>
          <w:rtl/>
        </w:rPr>
        <w:t>3</w:t>
      </w:r>
      <w:r w:rsidR="00745908">
        <w:rPr>
          <w:rFonts w:ascii="Simplified Arabic" w:hAnsi="Simplified Arabic" w:cs="Simplified Arabic" w:hint="cs"/>
          <w:sz w:val="30"/>
          <w:szCs w:val="30"/>
          <w:rtl/>
        </w:rPr>
        <w:t>3</w:t>
      </w:r>
    </w:p>
    <w:p w:rsidR="00084723" w:rsidRPr="00023CA1" w:rsidRDefault="00084723" w:rsidP="00745908">
      <w:pPr>
        <w:bidi/>
        <w:spacing w:line="240" w:lineRule="auto"/>
        <w:rPr>
          <w:rFonts w:ascii="Simplified Arabic" w:hAnsi="Simplified Arabic" w:cs="Simplified Arabic"/>
          <w:sz w:val="30"/>
          <w:szCs w:val="30"/>
          <w:rtl/>
        </w:rPr>
      </w:pPr>
      <w:r w:rsidRPr="00023CA1">
        <w:rPr>
          <w:rFonts w:ascii="Simplified Arabic" w:hAnsi="Simplified Arabic" w:cs="Simplified Arabic"/>
          <w:sz w:val="30"/>
          <w:szCs w:val="30"/>
          <w:rtl/>
        </w:rPr>
        <w:t>3-1 مقدمة</w:t>
      </w:r>
      <w:r w:rsidR="00C922D9">
        <w:rPr>
          <w:rFonts w:ascii="Simplified Arabic" w:hAnsi="Simplified Arabic" w:cs="Simplified Arabic"/>
          <w:sz w:val="30"/>
          <w:szCs w:val="30"/>
          <w:rtl/>
        </w:rPr>
        <w:tab/>
      </w:r>
      <w:r w:rsidR="00C922D9">
        <w:rPr>
          <w:rFonts w:ascii="Simplified Arabic" w:hAnsi="Simplified Arabic" w:cs="Simplified Arabic"/>
          <w:sz w:val="30"/>
          <w:szCs w:val="30"/>
          <w:rtl/>
        </w:rPr>
        <w:tab/>
      </w:r>
      <w:r w:rsidR="00C922D9">
        <w:rPr>
          <w:rFonts w:ascii="Simplified Arabic" w:hAnsi="Simplified Arabic" w:cs="Simplified Arabic"/>
          <w:sz w:val="30"/>
          <w:szCs w:val="30"/>
          <w:rtl/>
        </w:rPr>
        <w:tab/>
      </w:r>
      <w:r w:rsidR="00C922D9">
        <w:rPr>
          <w:rFonts w:ascii="Simplified Arabic" w:hAnsi="Simplified Arabic" w:cs="Simplified Arabic"/>
          <w:sz w:val="30"/>
          <w:szCs w:val="30"/>
          <w:rtl/>
        </w:rPr>
        <w:tab/>
      </w:r>
      <w:r w:rsidR="00C922D9">
        <w:rPr>
          <w:rFonts w:ascii="Simplified Arabic" w:hAnsi="Simplified Arabic" w:cs="Simplified Arabic"/>
          <w:sz w:val="30"/>
          <w:szCs w:val="30"/>
          <w:rtl/>
        </w:rPr>
        <w:tab/>
      </w:r>
      <w:r w:rsidR="00C922D9">
        <w:rPr>
          <w:rFonts w:ascii="Simplified Arabic" w:hAnsi="Simplified Arabic" w:cs="Simplified Arabic"/>
          <w:sz w:val="30"/>
          <w:szCs w:val="30"/>
          <w:rtl/>
        </w:rPr>
        <w:tab/>
      </w:r>
      <w:r w:rsidR="00C922D9">
        <w:rPr>
          <w:rFonts w:ascii="Simplified Arabic" w:hAnsi="Simplified Arabic" w:cs="Simplified Arabic"/>
          <w:sz w:val="30"/>
          <w:szCs w:val="30"/>
          <w:rtl/>
        </w:rPr>
        <w:tab/>
      </w:r>
      <w:r w:rsidR="00C922D9">
        <w:rPr>
          <w:rFonts w:ascii="Simplified Arabic" w:hAnsi="Simplified Arabic" w:cs="Simplified Arabic" w:hint="cs"/>
          <w:sz w:val="30"/>
          <w:szCs w:val="30"/>
          <w:rtl/>
        </w:rPr>
        <w:t>3</w:t>
      </w:r>
      <w:r w:rsidR="00745908">
        <w:rPr>
          <w:rFonts w:ascii="Simplified Arabic" w:hAnsi="Simplified Arabic" w:cs="Simplified Arabic" w:hint="cs"/>
          <w:sz w:val="30"/>
          <w:szCs w:val="30"/>
          <w:rtl/>
        </w:rPr>
        <w:t>3</w:t>
      </w:r>
    </w:p>
    <w:p w:rsidR="00084723" w:rsidRDefault="00084723" w:rsidP="00AA6F9E">
      <w:pPr>
        <w:bidi/>
        <w:spacing w:line="240" w:lineRule="auto"/>
        <w:rPr>
          <w:rFonts w:ascii="Simplified Arabic" w:hAnsi="Simplified Arabic" w:cs="Simplified Arabic"/>
          <w:sz w:val="30"/>
          <w:szCs w:val="30"/>
          <w:rtl/>
        </w:rPr>
      </w:pPr>
      <w:r w:rsidRPr="00023CA1">
        <w:rPr>
          <w:rFonts w:ascii="Simplified Arabic" w:hAnsi="Simplified Arabic" w:cs="Simplified Arabic"/>
          <w:sz w:val="30"/>
          <w:szCs w:val="30"/>
          <w:rtl/>
        </w:rPr>
        <w:t>3-2 أولا</w:t>
      </w:r>
      <w:r w:rsidR="00AA6F9E">
        <w:rPr>
          <w:rFonts w:ascii="Simplified Arabic" w:hAnsi="Simplified Arabic" w:cs="Simplified Arabic" w:hint="cs"/>
          <w:sz w:val="30"/>
          <w:szCs w:val="30"/>
          <w:rtl/>
        </w:rPr>
        <w:t>:</w:t>
      </w:r>
      <w:r w:rsidRPr="00023CA1">
        <w:rPr>
          <w:rFonts w:ascii="Simplified Arabic" w:hAnsi="Simplified Arabic" w:cs="Simplified Arabic"/>
          <w:sz w:val="30"/>
          <w:szCs w:val="30"/>
          <w:rtl/>
        </w:rPr>
        <w:t xml:space="preserve"> العينات الكتابية </w:t>
      </w:r>
      <w:r w:rsidR="00C922D9">
        <w:rPr>
          <w:rFonts w:ascii="Simplified Arabic" w:hAnsi="Simplified Arabic" w:cs="Simplified Arabic"/>
          <w:sz w:val="30"/>
          <w:szCs w:val="30"/>
          <w:rtl/>
        </w:rPr>
        <w:tab/>
      </w:r>
      <w:r w:rsidR="00C922D9">
        <w:rPr>
          <w:rFonts w:ascii="Simplified Arabic" w:hAnsi="Simplified Arabic" w:cs="Simplified Arabic"/>
          <w:sz w:val="30"/>
          <w:szCs w:val="30"/>
          <w:rtl/>
        </w:rPr>
        <w:tab/>
      </w:r>
      <w:r w:rsidR="00C922D9">
        <w:rPr>
          <w:rFonts w:ascii="Simplified Arabic" w:hAnsi="Simplified Arabic" w:cs="Simplified Arabic"/>
          <w:sz w:val="30"/>
          <w:szCs w:val="30"/>
          <w:rtl/>
        </w:rPr>
        <w:tab/>
      </w:r>
      <w:r w:rsidR="00C922D9">
        <w:rPr>
          <w:rFonts w:ascii="Simplified Arabic" w:hAnsi="Simplified Arabic" w:cs="Simplified Arabic"/>
          <w:sz w:val="30"/>
          <w:szCs w:val="30"/>
          <w:rtl/>
        </w:rPr>
        <w:tab/>
      </w:r>
      <w:r w:rsidR="00C922D9">
        <w:rPr>
          <w:rFonts w:ascii="Simplified Arabic" w:hAnsi="Simplified Arabic" w:cs="Simplified Arabic"/>
          <w:sz w:val="30"/>
          <w:szCs w:val="30"/>
          <w:rtl/>
        </w:rPr>
        <w:tab/>
      </w:r>
      <w:r w:rsidR="00C922D9">
        <w:rPr>
          <w:rFonts w:ascii="Simplified Arabic" w:hAnsi="Simplified Arabic" w:cs="Simplified Arabic" w:hint="cs"/>
          <w:sz w:val="30"/>
          <w:szCs w:val="30"/>
          <w:rtl/>
        </w:rPr>
        <w:t>3</w:t>
      </w:r>
      <w:r w:rsidR="00745908">
        <w:rPr>
          <w:rFonts w:ascii="Simplified Arabic" w:hAnsi="Simplified Arabic" w:cs="Simplified Arabic" w:hint="cs"/>
          <w:sz w:val="30"/>
          <w:szCs w:val="30"/>
          <w:rtl/>
        </w:rPr>
        <w:t>3</w:t>
      </w:r>
    </w:p>
    <w:p w:rsidR="009C3733" w:rsidRDefault="009C3733" w:rsidP="009C3733">
      <w:pPr>
        <w:bidi/>
        <w:spacing w:line="240" w:lineRule="auto"/>
        <w:rPr>
          <w:rFonts w:ascii="Simplified Arabic" w:hAnsi="Simplified Arabic" w:cs="Simplified Arabic"/>
          <w:sz w:val="30"/>
          <w:szCs w:val="30"/>
          <w:rtl/>
        </w:rPr>
      </w:pPr>
      <w:r>
        <w:rPr>
          <w:rFonts w:ascii="Simplified Arabic" w:hAnsi="Simplified Arabic" w:cs="Simplified Arabic" w:hint="cs"/>
          <w:sz w:val="30"/>
          <w:szCs w:val="30"/>
          <w:rtl/>
        </w:rPr>
        <w:t xml:space="preserve">    3-2-1 الإحصائيات العامة</w:t>
      </w:r>
      <w:r>
        <w:rPr>
          <w:rFonts w:ascii="Simplified Arabic" w:hAnsi="Simplified Arabic" w:cs="Simplified Arabic"/>
          <w:sz w:val="30"/>
          <w:szCs w:val="30"/>
          <w:rtl/>
        </w:rPr>
        <w:tab/>
      </w:r>
      <w:r>
        <w:rPr>
          <w:rFonts w:ascii="Simplified Arabic" w:hAnsi="Simplified Arabic" w:cs="Simplified Arabic"/>
          <w:sz w:val="30"/>
          <w:szCs w:val="30"/>
          <w:rtl/>
        </w:rPr>
        <w:tab/>
      </w:r>
      <w:r>
        <w:rPr>
          <w:rFonts w:ascii="Simplified Arabic" w:hAnsi="Simplified Arabic" w:cs="Simplified Arabic"/>
          <w:sz w:val="30"/>
          <w:szCs w:val="30"/>
          <w:rtl/>
        </w:rPr>
        <w:tab/>
      </w:r>
      <w:r>
        <w:rPr>
          <w:rFonts w:ascii="Simplified Arabic" w:hAnsi="Simplified Arabic" w:cs="Simplified Arabic"/>
          <w:sz w:val="30"/>
          <w:szCs w:val="30"/>
          <w:rtl/>
        </w:rPr>
        <w:tab/>
      </w:r>
      <w:r>
        <w:rPr>
          <w:rFonts w:ascii="Simplified Arabic" w:hAnsi="Simplified Arabic" w:cs="Simplified Arabic"/>
          <w:sz w:val="30"/>
          <w:szCs w:val="30"/>
          <w:rtl/>
        </w:rPr>
        <w:tab/>
      </w:r>
      <w:r>
        <w:rPr>
          <w:rFonts w:ascii="Simplified Arabic" w:hAnsi="Simplified Arabic" w:cs="Simplified Arabic" w:hint="cs"/>
          <w:sz w:val="30"/>
          <w:szCs w:val="30"/>
          <w:rtl/>
        </w:rPr>
        <w:t>33</w:t>
      </w:r>
    </w:p>
    <w:p w:rsidR="009C3733" w:rsidRDefault="009C3733" w:rsidP="009C3733">
      <w:pPr>
        <w:bidi/>
        <w:spacing w:line="240" w:lineRule="auto"/>
        <w:rPr>
          <w:rFonts w:ascii="Simplified Arabic" w:hAnsi="Simplified Arabic" w:cs="Simplified Arabic"/>
          <w:sz w:val="30"/>
          <w:szCs w:val="30"/>
          <w:rtl/>
        </w:rPr>
      </w:pPr>
      <w:r>
        <w:rPr>
          <w:rFonts w:ascii="Simplified Arabic" w:hAnsi="Simplified Arabic" w:cs="Simplified Arabic" w:hint="cs"/>
          <w:sz w:val="30"/>
          <w:szCs w:val="30"/>
          <w:rtl/>
        </w:rPr>
        <w:t xml:space="preserve">    3-2-2 رصد الأخطاء بأنواعها</w:t>
      </w:r>
      <w:r>
        <w:rPr>
          <w:rFonts w:ascii="Simplified Arabic" w:hAnsi="Simplified Arabic" w:cs="Simplified Arabic" w:hint="cs"/>
          <w:sz w:val="30"/>
          <w:szCs w:val="30"/>
          <w:rtl/>
        </w:rPr>
        <w:tab/>
      </w:r>
      <w:r>
        <w:rPr>
          <w:rFonts w:ascii="Simplified Arabic" w:hAnsi="Simplified Arabic" w:cs="Simplified Arabic"/>
          <w:sz w:val="30"/>
          <w:szCs w:val="30"/>
          <w:rtl/>
        </w:rPr>
        <w:tab/>
      </w:r>
      <w:r>
        <w:rPr>
          <w:rFonts w:ascii="Simplified Arabic" w:hAnsi="Simplified Arabic" w:cs="Simplified Arabic"/>
          <w:sz w:val="30"/>
          <w:szCs w:val="30"/>
          <w:rtl/>
        </w:rPr>
        <w:tab/>
      </w:r>
      <w:r>
        <w:rPr>
          <w:rFonts w:ascii="Simplified Arabic" w:hAnsi="Simplified Arabic" w:cs="Simplified Arabic"/>
          <w:sz w:val="30"/>
          <w:szCs w:val="30"/>
          <w:rtl/>
        </w:rPr>
        <w:tab/>
      </w:r>
      <w:r>
        <w:rPr>
          <w:rFonts w:ascii="Simplified Arabic" w:hAnsi="Simplified Arabic" w:cs="Simplified Arabic"/>
          <w:sz w:val="30"/>
          <w:szCs w:val="30"/>
          <w:rtl/>
        </w:rPr>
        <w:tab/>
      </w:r>
      <w:r>
        <w:rPr>
          <w:rFonts w:ascii="Simplified Arabic" w:hAnsi="Simplified Arabic" w:cs="Simplified Arabic" w:hint="cs"/>
          <w:sz w:val="30"/>
          <w:szCs w:val="30"/>
          <w:rtl/>
        </w:rPr>
        <w:t>36</w:t>
      </w:r>
    </w:p>
    <w:p w:rsidR="009C3733" w:rsidRDefault="009C3733" w:rsidP="009C3733">
      <w:pPr>
        <w:bidi/>
        <w:spacing w:line="240" w:lineRule="auto"/>
        <w:rPr>
          <w:rFonts w:ascii="Simplified Arabic" w:hAnsi="Simplified Arabic" w:cs="Simplified Arabic"/>
          <w:sz w:val="30"/>
          <w:szCs w:val="30"/>
          <w:rtl/>
        </w:rPr>
      </w:pPr>
      <w:r>
        <w:rPr>
          <w:rFonts w:ascii="Simplified Arabic" w:hAnsi="Simplified Arabic" w:cs="Simplified Arabic" w:hint="cs"/>
          <w:sz w:val="30"/>
          <w:szCs w:val="30"/>
          <w:rtl/>
        </w:rPr>
        <w:t xml:space="preserve">    3-2-3 النسب المئوية للأخطاء</w:t>
      </w:r>
      <w:r>
        <w:rPr>
          <w:rFonts w:ascii="Simplified Arabic" w:hAnsi="Simplified Arabic" w:cs="Simplified Arabic" w:hint="cs"/>
          <w:sz w:val="30"/>
          <w:szCs w:val="30"/>
          <w:rtl/>
        </w:rPr>
        <w:tab/>
      </w:r>
      <w:r>
        <w:rPr>
          <w:rFonts w:ascii="Simplified Arabic" w:hAnsi="Simplified Arabic" w:cs="Simplified Arabic"/>
          <w:sz w:val="30"/>
          <w:szCs w:val="30"/>
          <w:rtl/>
        </w:rPr>
        <w:tab/>
      </w:r>
      <w:r>
        <w:rPr>
          <w:rFonts w:ascii="Simplified Arabic" w:hAnsi="Simplified Arabic" w:cs="Simplified Arabic"/>
          <w:sz w:val="30"/>
          <w:szCs w:val="30"/>
          <w:rtl/>
        </w:rPr>
        <w:tab/>
      </w:r>
      <w:r>
        <w:rPr>
          <w:rFonts w:ascii="Simplified Arabic" w:hAnsi="Simplified Arabic" w:cs="Simplified Arabic"/>
          <w:sz w:val="30"/>
          <w:szCs w:val="30"/>
          <w:rtl/>
        </w:rPr>
        <w:tab/>
      </w:r>
      <w:r>
        <w:rPr>
          <w:rFonts w:ascii="Simplified Arabic" w:hAnsi="Simplified Arabic" w:cs="Simplified Arabic"/>
          <w:sz w:val="30"/>
          <w:szCs w:val="30"/>
          <w:rtl/>
        </w:rPr>
        <w:tab/>
      </w:r>
      <w:r>
        <w:rPr>
          <w:rFonts w:ascii="Simplified Arabic" w:hAnsi="Simplified Arabic" w:cs="Simplified Arabic" w:hint="cs"/>
          <w:sz w:val="30"/>
          <w:szCs w:val="30"/>
          <w:rtl/>
        </w:rPr>
        <w:t>39</w:t>
      </w:r>
    </w:p>
    <w:p w:rsidR="009C3733" w:rsidRDefault="002B5CB9" w:rsidP="009C3733">
      <w:pPr>
        <w:bidi/>
        <w:spacing w:line="240" w:lineRule="auto"/>
        <w:rPr>
          <w:rFonts w:ascii="Simplified Arabic" w:hAnsi="Simplified Arabic" w:cs="Simplified Arabic"/>
          <w:sz w:val="30"/>
          <w:szCs w:val="30"/>
          <w:rtl/>
        </w:rPr>
      </w:pPr>
      <w:r>
        <w:rPr>
          <w:rFonts w:ascii="Simplified Arabic" w:hAnsi="Simplified Arabic" w:cs="Simplified Arabic" w:hint="cs"/>
          <w:sz w:val="30"/>
          <w:szCs w:val="30"/>
          <w:rtl/>
        </w:rPr>
        <w:t xml:space="preserve">    3-2-4 أخطاء الترقيم</w:t>
      </w:r>
      <w:r>
        <w:rPr>
          <w:rFonts w:ascii="Simplified Arabic" w:hAnsi="Simplified Arabic" w:cs="Simplified Arabic" w:hint="cs"/>
          <w:sz w:val="30"/>
          <w:szCs w:val="30"/>
          <w:rtl/>
        </w:rPr>
        <w:tab/>
      </w:r>
      <w:r>
        <w:rPr>
          <w:rFonts w:ascii="Simplified Arabic" w:hAnsi="Simplified Arabic" w:cs="Simplified Arabic" w:hint="cs"/>
          <w:sz w:val="30"/>
          <w:szCs w:val="30"/>
          <w:rtl/>
        </w:rPr>
        <w:tab/>
      </w:r>
      <w:r>
        <w:rPr>
          <w:rFonts w:ascii="Simplified Arabic" w:hAnsi="Simplified Arabic" w:cs="Simplified Arabic"/>
          <w:sz w:val="30"/>
          <w:szCs w:val="30"/>
          <w:rtl/>
        </w:rPr>
        <w:tab/>
      </w:r>
      <w:r>
        <w:rPr>
          <w:rFonts w:ascii="Simplified Arabic" w:hAnsi="Simplified Arabic" w:cs="Simplified Arabic"/>
          <w:sz w:val="30"/>
          <w:szCs w:val="30"/>
          <w:rtl/>
        </w:rPr>
        <w:tab/>
      </w:r>
      <w:r>
        <w:rPr>
          <w:rFonts w:ascii="Simplified Arabic" w:hAnsi="Simplified Arabic" w:cs="Simplified Arabic"/>
          <w:sz w:val="30"/>
          <w:szCs w:val="30"/>
          <w:rtl/>
        </w:rPr>
        <w:tab/>
      </w:r>
      <w:r>
        <w:rPr>
          <w:rFonts w:ascii="Simplified Arabic" w:hAnsi="Simplified Arabic" w:cs="Simplified Arabic"/>
          <w:sz w:val="30"/>
          <w:szCs w:val="30"/>
          <w:rtl/>
        </w:rPr>
        <w:tab/>
      </w:r>
      <w:r>
        <w:rPr>
          <w:rFonts w:ascii="Simplified Arabic" w:hAnsi="Simplified Arabic" w:cs="Simplified Arabic" w:hint="cs"/>
          <w:sz w:val="30"/>
          <w:szCs w:val="30"/>
          <w:rtl/>
        </w:rPr>
        <w:t>52</w:t>
      </w:r>
    </w:p>
    <w:p w:rsidR="002B5CB9" w:rsidRDefault="002B5CB9" w:rsidP="002B5CB9">
      <w:pPr>
        <w:bidi/>
        <w:spacing w:line="240" w:lineRule="auto"/>
        <w:rPr>
          <w:rFonts w:ascii="Simplified Arabic" w:hAnsi="Simplified Arabic" w:cs="Simplified Arabic"/>
          <w:sz w:val="30"/>
          <w:szCs w:val="30"/>
          <w:rtl/>
        </w:rPr>
      </w:pPr>
      <w:r>
        <w:rPr>
          <w:rFonts w:ascii="Simplified Arabic" w:hAnsi="Simplified Arabic" w:cs="Simplified Arabic" w:hint="cs"/>
          <w:sz w:val="30"/>
          <w:szCs w:val="30"/>
          <w:rtl/>
        </w:rPr>
        <w:t xml:space="preserve">    3-2-5 أخطاء التشكيل</w:t>
      </w:r>
      <w:r>
        <w:rPr>
          <w:rFonts w:ascii="Simplified Arabic" w:hAnsi="Simplified Arabic" w:cs="Simplified Arabic" w:hint="cs"/>
          <w:sz w:val="30"/>
          <w:szCs w:val="30"/>
          <w:rtl/>
        </w:rPr>
        <w:tab/>
      </w:r>
      <w:r>
        <w:rPr>
          <w:rFonts w:ascii="Simplified Arabic" w:hAnsi="Simplified Arabic" w:cs="Simplified Arabic"/>
          <w:sz w:val="30"/>
          <w:szCs w:val="30"/>
          <w:rtl/>
        </w:rPr>
        <w:tab/>
      </w:r>
      <w:r>
        <w:rPr>
          <w:rFonts w:ascii="Simplified Arabic" w:hAnsi="Simplified Arabic" w:cs="Simplified Arabic"/>
          <w:sz w:val="30"/>
          <w:szCs w:val="30"/>
          <w:rtl/>
        </w:rPr>
        <w:tab/>
      </w:r>
      <w:r>
        <w:rPr>
          <w:rFonts w:ascii="Simplified Arabic" w:hAnsi="Simplified Arabic" w:cs="Simplified Arabic"/>
          <w:sz w:val="30"/>
          <w:szCs w:val="30"/>
          <w:rtl/>
        </w:rPr>
        <w:tab/>
      </w:r>
      <w:r>
        <w:rPr>
          <w:rFonts w:ascii="Simplified Arabic" w:hAnsi="Simplified Arabic" w:cs="Simplified Arabic"/>
          <w:sz w:val="30"/>
          <w:szCs w:val="30"/>
          <w:rtl/>
        </w:rPr>
        <w:tab/>
      </w:r>
      <w:r>
        <w:rPr>
          <w:rFonts w:ascii="Simplified Arabic" w:hAnsi="Simplified Arabic" w:cs="Simplified Arabic"/>
          <w:sz w:val="30"/>
          <w:szCs w:val="30"/>
          <w:rtl/>
        </w:rPr>
        <w:tab/>
      </w:r>
      <w:r>
        <w:rPr>
          <w:rFonts w:ascii="Simplified Arabic" w:hAnsi="Simplified Arabic" w:cs="Simplified Arabic" w:hint="cs"/>
          <w:sz w:val="30"/>
          <w:szCs w:val="30"/>
          <w:rtl/>
        </w:rPr>
        <w:t>58</w:t>
      </w:r>
    </w:p>
    <w:p w:rsidR="00084723" w:rsidRPr="00C922D9" w:rsidRDefault="00084723" w:rsidP="00AA6F9E">
      <w:pPr>
        <w:bidi/>
        <w:spacing w:line="240" w:lineRule="auto"/>
        <w:rPr>
          <w:rFonts w:ascii="Simplified Arabic" w:hAnsi="Simplified Arabic" w:cs="Simplified Arabic"/>
          <w:sz w:val="30"/>
          <w:szCs w:val="30"/>
        </w:rPr>
      </w:pPr>
      <w:r w:rsidRPr="00023CA1">
        <w:rPr>
          <w:rFonts w:ascii="Simplified Arabic" w:hAnsi="Simplified Arabic" w:cs="Simplified Arabic"/>
          <w:sz w:val="30"/>
          <w:szCs w:val="30"/>
          <w:rtl/>
          <w:lang w:bidi="ar-JO"/>
        </w:rPr>
        <w:t>3-3 ثانيا</w:t>
      </w:r>
      <w:r w:rsidR="00AA6F9E">
        <w:rPr>
          <w:rFonts w:ascii="Simplified Arabic" w:hAnsi="Simplified Arabic" w:cs="Simplified Arabic" w:hint="cs"/>
          <w:sz w:val="30"/>
          <w:szCs w:val="30"/>
          <w:rtl/>
          <w:lang w:bidi="ar-JO"/>
        </w:rPr>
        <w:t>:</w:t>
      </w:r>
      <w:r w:rsidRPr="00023CA1">
        <w:rPr>
          <w:rFonts w:ascii="Simplified Arabic" w:hAnsi="Simplified Arabic" w:cs="Simplified Arabic"/>
          <w:sz w:val="30"/>
          <w:szCs w:val="30"/>
          <w:rtl/>
          <w:lang w:bidi="ar-JO"/>
        </w:rPr>
        <w:t xml:space="preserve"> العينات الصوتية</w:t>
      </w:r>
      <w:r w:rsidR="00C922D9">
        <w:rPr>
          <w:rFonts w:ascii="Simplified Arabic" w:hAnsi="Simplified Arabic" w:cs="Simplified Arabic"/>
          <w:sz w:val="30"/>
          <w:szCs w:val="30"/>
          <w:rtl/>
        </w:rPr>
        <w:tab/>
      </w:r>
      <w:r w:rsidR="00C922D9">
        <w:rPr>
          <w:rFonts w:ascii="Simplified Arabic" w:hAnsi="Simplified Arabic" w:cs="Simplified Arabic"/>
          <w:sz w:val="30"/>
          <w:szCs w:val="30"/>
          <w:rtl/>
        </w:rPr>
        <w:tab/>
      </w:r>
      <w:r w:rsidR="00C922D9">
        <w:rPr>
          <w:rFonts w:ascii="Simplified Arabic" w:hAnsi="Simplified Arabic" w:cs="Simplified Arabic"/>
          <w:sz w:val="30"/>
          <w:szCs w:val="30"/>
          <w:rtl/>
        </w:rPr>
        <w:tab/>
      </w:r>
      <w:r w:rsidR="00C922D9">
        <w:rPr>
          <w:rFonts w:ascii="Simplified Arabic" w:hAnsi="Simplified Arabic" w:cs="Simplified Arabic"/>
          <w:sz w:val="30"/>
          <w:szCs w:val="30"/>
          <w:rtl/>
        </w:rPr>
        <w:tab/>
      </w:r>
      <w:r w:rsidR="00C922D9" w:rsidRPr="00C922D9">
        <w:rPr>
          <w:rFonts w:ascii="Simplified Arabic" w:hAnsi="Simplified Arabic" w:cs="Simplified Arabic"/>
          <w:sz w:val="30"/>
          <w:szCs w:val="30"/>
          <w:rtl/>
        </w:rPr>
        <w:tab/>
      </w:r>
      <w:r w:rsidR="00C922D9" w:rsidRPr="00C922D9">
        <w:rPr>
          <w:rFonts w:ascii="Simplified Arabic" w:hAnsi="Simplified Arabic" w:cs="Simplified Arabic" w:hint="cs"/>
          <w:sz w:val="30"/>
          <w:szCs w:val="30"/>
          <w:rtl/>
        </w:rPr>
        <w:t>60</w:t>
      </w:r>
    </w:p>
    <w:p w:rsidR="009668F5" w:rsidRPr="00C922D9" w:rsidRDefault="009668F5" w:rsidP="009668F5">
      <w:pPr>
        <w:bidi/>
        <w:jc w:val="both"/>
        <w:rPr>
          <w:rFonts w:ascii="Simplified Arabic" w:hAnsi="Simplified Arabic" w:cs="Simplified Arabic"/>
          <w:sz w:val="32"/>
          <w:szCs w:val="32"/>
          <w:rtl/>
          <w:lang w:bidi="ar-JO"/>
        </w:rPr>
      </w:pPr>
      <w:r w:rsidRPr="00C922D9">
        <w:rPr>
          <w:rFonts w:ascii="Simplified Arabic" w:hAnsi="Simplified Arabic" w:cs="Simplified Arabic"/>
          <w:sz w:val="30"/>
          <w:szCs w:val="30"/>
          <w:rtl/>
          <w:lang w:bidi="ar-JO"/>
        </w:rPr>
        <w:lastRenderedPageBreak/>
        <w:t>الفصل الرابع</w:t>
      </w:r>
      <w:r w:rsidRPr="00C922D9">
        <w:rPr>
          <w:rFonts w:ascii="Simplified Arabic" w:hAnsi="Simplified Arabic" w:cs="Simplified Arabic" w:hint="cs"/>
          <w:sz w:val="30"/>
          <w:szCs w:val="30"/>
          <w:rtl/>
          <w:lang w:bidi="ar-JO"/>
        </w:rPr>
        <w:t xml:space="preserve">: </w:t>
      </w:r>
      <w:r w:rsidRPr="00C922D9">
        <w:rPr>
          <w:rFonts w:ascii="Simplified Arabic" w:hAnsi="Simplified Arabic" w:cs="Simplified Arabic"/>
          <w:sz w:val="32"/>
          <w:szCs w:val="32"/>
          <w:rtl/>
          <w:lang w:bidi="ar-JO"/>
        </w:rPr>
        <w:t>التحليل اللغوي للبيانات</w:t>
      </w:r>
      <w:r w:rsidR="00C922D9">
        <w:rPr>
          <w:rFonts w:ascii="Simplified Arabic" w:hAnsi="Simplified Arabic" w:cs="Simplified Arabic"/>
          <w:sz w:val="32"/>
          <w:szCs w:val="32"/>
          <w:rtl/>
          <w:lang w:bidi="ar-JO"/>
        </w:rPr>
        <w:tab/>
      </w:r>
      <w:r w:rsidR="00C922D9">
        <w:rPr>
          <w:rFonts w:ascii="Simplified Arabic" w:hAnsi="Simplified Arabic" w:cs="Simplified Arabic"/>
          <w:sz w:val="32"/>
          <w:szCs w:val="32"/>
          <w:rtl/>
          <w:lang w:bidi="ar-JO"/>
        </w:rPr>
        <w:tab/>
      </w:r>
      <w:r w:rsidR="00C922D9">
        <w:rPr>
          <w:rFonts w:ascii="Simplified Arabic" w:hAnsi="Simplified Arabic" w:cs="Simplified Arabic"/>
          <w:sz w:val="32"/>
          <w:szCs w:val="32"/>
          <w:rtl/>
          <w:lang w:bidi="ar-JO"/>
        </w:rPr>
        <w:tab/>
      </w:r>
      <w:r w:rsidR="00C922D9">
        <w:rPr>
          <w:rFonts w:ascii="Simplified Arabic" w:hAnsi="Simplified Arabic" w:cs="Simplified Arabic"/>
          <w:sz w:val="32"/>
          <w:szCs w:val="32"/>
          <w:rtl/>
          <w:lang w:bidi="ar-JO"/>
        </w:rPr>
        <w:tab/>
      </w:r>
      <w:r w:rsidR="00C922D9">
        <w:rPr>
          <w:rFonts w:ascii="Simplified Arabic" w:hAnsi="Simplified Arabic" w:cs="Simplified Arabic" w:hint="cs"/>
          <w:sz w:val="32"/>
          <w:szCs w:val="32"/>
          <w:rtl/>
          <w:lang w:bidi="ar-JO"/>
        </w:rPr>
        <w:t>62</w:t>
      </w:r>
    </w:p>
    <w:p w:rsidR="009668F5" w:rsidRPr="00023CA1" w:rsidRDefault="009668F5" w:rsidP="009668F5">
      <w:pPr>
        <w:bidi/>
        <w:spacing w:before="240"/>
        <w:rPr>
          <w:rFonts w:ascii="Simplified Arabic" w:hAnsi="Simplified Arabic" w:cs="Simplified Arabic"/>
          <w:sz w:val="32"/>
          <w:szCs w:val="32"/>
          <w:lang w:bidi="ar-JO"/>
        </w:rPr>
      </w:pPr>
      <w:r w:rsidRPr="00023CA1">
        <w:rPr>
          <w:rFonts w:ascii="Simplified Arabic" w:hAnsi="Simplified Arabic" w:cs="Simplified Arabic" w:hint="cs"/>
          <w:sz w:val="32"/>
          <w:szCs w:val="32"/>
          <w:rtl/>
          <w:lang w:bidi="ar-JO"/>
        </w:rPr>
        <w:t xml:space="preserve">4-1 </w:t>
      </w:r>
      <w:r w:rsidRPr="00023CA1">
        <w:rPr>
          <w:rFonts w:ascii="Simplified Arabic" w:hAnsi="Simplified Arabic" w:cs="Simplified Arabic"/>
          <w:sz w:val="32"/>
          <w:szCs w:val="32"/>
          <w:rtl/>
          <w:lang w:bidi="ar-JO"/>
        </w:rPr>
        <w:t>أولاً: تحليل المادة المكتوبة</w:t>
      </w:r>
      <w:r w:rsidR="00C922D9">
        <w:rPr>
          <w:rFonts w:ascii="Simplified Arabic" w:hAnsi="Simplified Arabic" w:cs="Simplified Arabic"/>
          <w:sz w:val="32"/>
          <w:szCs w:val="32"/>
          <w:rtl/>
          <w:lang w:bidi="ar-JO"/>
        </w:rPr>
        <w:tab/>
      </w:r>
      <w:r w:rsidR="00C922D9">
        <w:rPr>
          <w:rFonts w:ascii="Simplified Arabic" w:hAnsi="Simplified Arabic" w:cs="Simplified Arabic"/>
          <w:sz w:val="32"/>
          <w:szCs w:val="32"/>
          <w:rtl/>
          <w:lang w:bidi="ar-JO"/>
        </w:rPr>
        <w:tab/>
      </w:r>
      <w:r w:rsidR="00C922D9">
        <w:rPr>
          <w:rFonts w:ascii="Simplified Arabic" w:hAnsi="Simplified Arabic" w:cs="Simplified Arabic"/>
          <w:sz w:val="32"/>
          <w:szCs w:val="32"/>
          <w:rtl/>
          <w:lang w:bidi="ar-JO"/>
        </w:rPr>
        <w:tab/>
      </w:r>
      <w:r w:rsidR="00C922D9">
        <w:rPr>
          <w:rFonts w:ascii="Simplified Arabic" w:hAnsi="Simplified Arabic" w:cs="Simplified Arabic"/>
          <w:sz w:val="32"/>
          <w:szCs w:val="32"/>
          <w:rtl/>
          <w:lang w:bidi="ar-JO"/>
        </w:rPr>
        <w:tab/>
      </w:r>
      <w:r w:rsidR="00C922D9">
        <w:rPr>
          <w:rFonts w:ascii="Simplified Arabic" w:hAnsi="Simplified Arabic" w:cs="Simplified Arabic"/>
          <w:sz w:val="32"/>
          <w:szCs w:val="32"/>
          <w:rtl/>
          <w:lang w:bidi="ar-JO"/>
        </w:rPr>
        <w:tab/>
      </w:r>
      <w:r w:rsidR="00C922D9">
        <w:rPr>
          <w:rFonts w:ascii="Simplified Arabic" w:hAnsi="Simplified Arabic" w:cs="Simplified Arabic" w:hint="cs"/>
          <w:sz w:val="32"/>
          <w:szCs w:val="32"/>
          <w:rtl/>
          <w:lang w:bidi="ar-JO"/>
        </w:rPr>
        <w:t>62</w:t>
      </w:r>
    </w:p>
    <w:p w:rsidR="009668F5" w:rsidRPr="00023CA1" w:rsidRDefault="009668F5" w:rsidP="009668F5">
      <w:pPr>
        <w:bidi/>
        <w:spacing w:before="240"/>
        <w:jc w:val="lowKashida"/>
        <w:rPr>
          <w:rFonts w:ascii="Simplified Arabic" w:hAnsi="Simplified Arabic" w:cs="Simplified Arabic"/>
          <w:sz w:val="32"/>
          <w:szCs w:val="32"/>
          <w:rtl/>
          <w:lang w:bidi="ar-JO"/>
        </w:rPr>
      </w:pPr>
      <w:r w:rsidRPr="00023CA1">
        <w:rPr>
          <w:rFonts w:ascii="Simplified Arabic" w:hAnsi="Simplified Arabic" w:cs="Simplified Arabic" w:hint="cs"/>
          <w:sz w:val="32"/>
          <w:szCs w:val="32"/>
          <w:rtl/>
          <w:lang w:bidi="ar-JO"/>
        </w:rPr>
        <w:t>4-1-1 الإملاء والرسم الكتابي</w:t>
      </w:r>
      <w:r w:rsidR="00C922D9">
        <w:rPr>
          <w:rFonts w:ascii="Simplified Arabic" w:hAnsi="Simplified Arabic" w:cs="Simplified Arabic"/>
          <w:sz w:val="32"/>
          <w:szCs w:val="32"/>
          <w:rtl/>
          <w:lang w:bidi="ar-JO"/>
        </w:rPr>
        <w:tab/>
      </w:r>
      <w:r w:rsidR="00C922D9">
        <w:rPr>
          <w:rFonts w:ascii="Simplified Arabic" w:hAnsi="Simplified Arabic" w:cs="Simplified Arabic"/>
          <w:sz w:val="32"/>
          <w:szCs w:val="32"/>
          <w:rtl/>
          <w:lang w:bidi="ar-JO"/>
        </w:rPr>
        <w:tab/>
      </w:r>
      <w:r w:rsidR="00C922D9">
        <w:rPr>
          <w:rFonts w:ascii="Simplified Arabic" w:hAnsi="Simplified Arabic" w:cs="Simplified Arabic"/>
          <w:sz w:val="32"/>
          <w:szCs w:val="32"/>
          <w:rtl/>
          <w:lang w:bidi="ar-JO"/>
        </w:rPr>
        <w:tab/>
      </w:r>
      <w:r w:rsidR="00C922D9">
        <w:rPr>
          <w:rFonts w:ascii="Simplified Arabic" w:hAnsi="Simplified Arabic" w:cs="Simplified Arabic"/>
          <w:sz w:val="32"/>
          <w:szCs w:val="32"/>
          <w:rtl/>
          <w:lang w:bidi="ar-JO"/>
        </w:rPr>
        <w:tab/>
      </w:r>
      <w:r w:rsidR="00C922D9">
        <w:rPr>
          <w:rFonts w:ascii="Simplified Arabic" w:hAnsi="Simplified Arabic" w:cs="Simplified Arabic"/>
          <w:sz w:val="32"/>
          <w:szCs w:val="32"/>
          <w:rtl/>
          <w:lang w:bidi="ar-JO"/>
        </w:rPr>
        <w:tab/>
      </w:r>
      <w:r w:rsidR="00C922D9">
        <w:rPr>
          <w:rFonts w:ascii="Simplified Arabic" w:hAnsi="Simplified Arabic" w:cs="Simplified Arabic" w:hint="cs"/>
          <w:sz w:val="32"/>
          <w:szCs w:val="32"/>
          <w:rtl/>
          <w:lang w:bidi="ar-JO"/>
        </w:rPr>
        <w:t>63</w:t>
      </w:r>
    </w:p>
    <w:p w:rsidR="009668F5" w:rsidRPr="00023CA1" w:rsidRDefault="009668F5" w:rsidP="00C922D9">
      <w:pPr>
        <w:bidi/>
        <w:spacing w:before="120"/>
        <w:jc w:val="lowKashida"/>
        <w:rPr>
          <w:rFonts w:ascii="Simplified Arabic" w:hAnsi="Simplified Arabic" w:cs="Simplified Arabic"/>
          <w:sz w:val="30"/>
          <w:szCs w:val="30"/>
          <w:rtl/>
          <w:lang w:bidi="ar-JO"/>
        </w:rPr>
      </w:pPr>
      <w:r w:rsidRPr="00023CA1">
        <w:rPr>
          <w:rFonts w:ascii="Simplified Arabic" w:hAnsi="Simplified Arabic" w:cs="Simplified Arabic" w:hint="cs"/>
          <w:sz w:val="30"/>
          <w:szCs w:val="30"/>
          <w:rtl/>
          <w:lang w:bidi="ar-JO"/>
        </w:rPr>
        <w:t>4-1-1-1 إهمال همزة القطع</w:t>
      </w:r>
      <w:r w:rsidR="00C922D9">
        <w:rPr>
          <w:rFonts w:ascii="Simplified Arabic" w:hAnsi="Simplified Arabic" w:cs="Simplified Arabic"/>
          <w:sz w:val="30"/>
          <w:szCs w:val="30"/>
          <w:rtl/>
          <w:lang w:bidi="ar-JO"/>
        </w:rPr>
        <w:tab/>
      </w:r>
      <w:r w:rsidR="00C922D9">
        <w:rPr>
          <w:rFonts w:ascii="Simplified Arabic" w:hAnsi="Simplified Arabic" w:cs="Simplified Arabic"/>
          <w:sz w:val="30"/>
          <w:szCs w:val="30"/>
          <w:rtl/>
          <w:lang w:bidi="ar-JO"/>
        </w:rPr>
        <w:tab/>
      </w:r>
      <w:r w:rsidR="00C922D9">
        <w:rPr>
          <w:rFonts w:ascii="Simplified Arabic" w:hAnsi="Simplified Arabic" w:cs="Simplified Arabic"/>
          <w:sz w:val="30"/>
          <w:szCs w:val="30"/>
          <w:rtl/>
          <w:lang w:bidi="ar-JO"/>
        </w:rPr>
        <w:tab/>
      </w:r>
      <w:r w:rsidR="00C922D9">
        <w:rPr>
          <w:rFonts w:ascii="Simplified Arabic" w:hAnsi="Simplified Arabic" w:cs="Simplified Arabic"/>
          <w:sz w:val="30"/>
          <w:szCs w:val="30"/>
          <w:rtl/>
          <w:lang w:bidi="ar-JO"/>
        </w:rPr>
        <w:tab/>
      </w:r>
      <w:r w:rsidR="00C922D9">
        <w:rPr>
          <w:rFonts w:ascii="Simplified Arabic" w:hAnsi="Simplified Arabic" w:cs="Simplified Arabic"/>
          <w:sz w:val="30"/>
          <w:szCs w:val="30"/>
          <w:rtl/>
          <w:lang w:bidi="ar-JO"/>
        </w:rPr>
        <w:tab/>
      </w:r>
      <w:r w:rsidR="00C922D9">
        <w:rPr>
          <w:rFonts w:ascii="Simplified Arabic" w:hAnsi="Simplified Arabic" w:cs="Simplified Arabic" w:hint="cs"/>
          <w:sz w:val="30"/>
          <w:szCs w:val="30"/>
          <w:rtl/>
          <w:lang w:bidi="ar-JO"/>
        </w:rPr>
        <w:t>64</w:t>
      </w:r>
    </w:p>
    <w:p w:rsidR="009668F5" w:rsidRPr="00023CA1" w:rsidRDefault="009668F5" w:rsidP="009668F5">
      <w:pPr>
        <w:bidi/>
        <w:spacing w:before="240" w:line="500" w:lineRule="atLeast"/>
        <w:jc w:val="lowKashida"/>
        <w:rPr>
          <w:rFonts w:ascii="Simplified Arabic" w:hAnsi="Simplified Arabic" w:cs="Simplified Arabic"/>
          <w:sz w:val="30"/>
          <w:szCs w:val="30"/>
          <w:rtl/>
          <w:lang w:bidi="ar-JO"/>
        </w:rPr>
      </w:pPr>
      <w:r w:rsidRPr="00023CA1">
        <w:rPr>
          <w:rFonts w:ascii="Simplified Arabic" w:hAnsi="Simplified Arabic" w:cs="Simplified Arabic" w:hint="cs"/>
          <w:sz w:val="30"/>
          <w:szCs w:val="30"/>
          <w:rtl/>
          <w:lang w:bidi="ar-JO"/>
        </w:rPr>
        <w:t>4-1-1-2 وضع همزة قطع موضع همزة وصل</w:t>
      </w:r>
      <w:r w:rsidR="00C922D9">
        <w:rPr>
          <w:rFonts w:ascii="Simplified Arabic" w:hAnsi="Simplified Arabic" w:cs="Simplified Arabic"/>
          <w:sz w:val="30"/>
          <w:szCs w:val="30"/>
          <w:rtl/>
          <w:lang w:bidi="ar-JO"/>
        </w:rPr>
        <w:tab/>
      </w:r>
      <w:r w:rsidR="00C922D9">
        <w:rPr>
          <w:rFonts w:ascii="Simplified Arabic" w:hAnsi="Simplified Arabic" w:cs="Simplified Arabic"/>
          <w:sz w:val="30"/>
          <w:szCs w:val="30"/>
          <w:rtl/>
          <w:lang w:bidi="ar-JO"/>
        </w:rPr>
        <w:tab/>
      </w:r>
      <w:r w:rsidR="00C922D9">
        <w:rPr>
          <w:rFonts w:ascii="Simplified Arabic" w:hAnsi="Simplified Arabic" w:cs="Simplified Arabic"/>
          <w:sz w:val="30"/>
          <w:szCs w:val="30"/>
          <w:rtl/>
          <w:lang w:bidi="ar-JO"/>
        </w:rPr>
        <w:tab/>
      </w:r>
      <w:r w:rsidR="00C922D9">
        <w:rPr>
          <w:rFonts w:ascii="Simplified Arabic" w:hAnsi="Simplified Arabic" w:cs="Simplified Arabic" w:hint="cs"/>
          <w:sz w:val="30"/>
          <w:szCs w:val="30"/>
          <w:rtl/>
          <w:lang w:bidi="ar-JO"/>
        </w:rPr>
        <w:t>65</w:t>
      </w:r>
    </w:p>
    <w:p w:rsidR="009668F5" w:rsidRPr="00023CA1" w:rsidRDefault="009668F5" w:rsidP="009668F5">
      <w:pPr>
        <w:bidi/>
        <w:spacing w:before="360"/>
        <w:jc w:val="lowKashida"/>
        <w:rPr>
          <w:rFonts w:ascii="Simplified Arabic" w:hAnsi="Simplified Arabic" w:cs="Simplified Arabic"/>
          <w:sz w:val="30"/>
          <w:szCs w:val="30"/>
          <w:rtl/>
          <w:lang w:bidi="ar-JO"/>
        </w:rPr>
      </w:pPr>
      <w:r w:rsidRPr="00023CA1">
        <w:rPr>
          <w:rFonts w:ascii="Simplified Arabic" w:hAnsi="Simplified Arabic" w:cs="Simplified Arabic" w:hint="cs"/>
          <w:sz w:val="30"/>
          <w:szCs w:val="30"/>
          <w:rtl/>
          <w:lang w:bidi="ar-JO"/>
        </w:rPr>
        <w:t>4-1-1-3 الخطأ في كتابة همزة القطع</w:t>
      </w:r>
      <w:r w:rsidR="00C922D9">
        <w:rPr>
          <w:rFonts w:ascii="Simplified Arabic" w:hAnsi="Simplified Arabic" w:cs="Simplified Arabic"/>
          <w:sz w:val="30"/>
          <w:szCs w:val="30"/>
          <w:rtl/>
          <w:lang w:bidi="ar-JO"/>
        </w:rPr>
        <w:tab/>
      </w:r>
      <w:r w:rsidR="00C922D9">
        <w:rPr>
          <w:rFonts w:ascii="Simplified Arabic" w:hAnsi="Simplified Arabic" w:cs="Simplified Arabic"/>
          <w:sz w:val="30"/>
          <w:szCs w:val="30"/>
          <w:rtl/>
          <w:lang w:bidi="ar-JO"/>
        </w:rPr>
        <w:tab/>
      </w:r>
      <w:r w:rsidR="00C922D9">
        <w:rPr>
          <w:rFonts w:ascii="Simplified Arabic" w:hAnsi="Simplified Arabic" w:cs="Simplified Arabic"/>
          <w:sz w:val="30"/>
          <w:szCs w:val="30"/>
          <w:rtl/>
          <w:lang w:bidi="ar-JO"/>
        </w:rPr>
        <w:tab/>
      </w:r>
      <w:r w:rsidR="00C922D9">
        <w:rPr>
          <w:rFonts w:ascii="Simplified Arabic" w:hAnsi="Simplified Arabic" w:cs="Simplified Arabic"/>
          <w:sz w:val="30"/>
          <w:szCs w:val="30"/>
          <w:rtl/>
          <w:lang w:bidi="ar-JO"/>
        </w:rPr>
        <w:tab/>
      </w:r>
      <w:r w:rsidR="00C922D9">
        <w:rPr>
          <w:rFonts w:ascii="Simplified Arabic" w:hAnsi="Simplified Arabic" w:cs="Simplified Arabic" w:hint="cs"/>
          <w:sz w:val="30"/>
          <w:szCs w:val="30"/>
          <w:rtl/>
          <w:lang w:bidi="ar-JO"/>
        </w:rPr>
        <w:t>66</w:t>
      </w:r>
    </w:p>
    <w:p w:rsidR="009668F5" w:rsidRPr="00023CA1" w:rsidRDefault="009668F5" w:rsidP="009668F5">
      <w:pPr>
        <w:bidi/>
        <w:spacing w:before="120"/>
        <w:jc w:val="lowKashida"/>
        <w:rPr>
          <w:rFonts w:ascii="Simplified Arabic" w:hAnsi="Simplified Arabic" w:cs="Simplified Arabic"/>
          <w:sz w:val="30"/>
          <w:szCs w:val="30"/>
          <w:rtl/>
          <w:lang w:bidi="ar-JO"/>
        </w:rPr>
      </w:pPr>
      <w:r w:rsidRPr="00023CA1">
        <w:rPr>
          <w:rFonts w:ascii="Simplified Arabic" w:hAnsi="Simplified Arabic" w:cs="Simplified Arabic" w:hint="cs"/>
          <w:sz w:val="30"/>
          <w:szCs w:val="30"/>
          <w:rtl/>
          <w:lang w:bidi="ar-JO"/>
        </w:rPr>
        <w:t>4-1-1-4 مجيء التاء المفتوحة محل المربوطة</w:t>
      </w:r>
      <w:r w:rsidR="00C922D9">
        <w:rPr>
          <w:rFonts w:ascii="Simplified Arabic" w:hAnsi="Simplified Arabic" w:cs="Simplified Arabic"/>
          <w:sz w:val="30"/>
          <w:szCs w:val="30"/>
          <w:rtl/>
          <w:lang w:bidi="ar-JO"/>
        </w:rPr>
        <w:tab/>
      </w:r>
      <w:r w:rsidR="00C922D9">
        <w:rPr>
          <w:rFonts w:ascii="Simplified Arabic" w:hAnsi="Simplified Arabic" w:cs="Simplified Arabic"/>
          <w:sz w:val="30"/>
          <w:szCs w:val="30"/>
          <w:rtl/>
          <w:lang w:bidi="ar-JO"/>
        </w:rPr>
        <w:tab/>
      </w:r>
      <w:r w:rsidR="00C922D9">
        <w:rPr>
          <w:rFonts w:ascii="Simplified Arabic" w:hAnsi="Simplified Arabic" w:cs="Simplified Arabic"/>
          <w:sz w:val="30"/>
          <w:szCs w:val="30"/>
          <w:rtl/>
          <w:lang w:bidi="ar-JO"/>
        </w:rPr>
        <w:tab/>
      </w:r>
      <w:r w:rsidR="00C922D9">
        <w:rPr>
          <w:rFonts w:ascii="Simplified Arabic" w:hAnsi="Simplified Arabic" w:cs="Simplified Arabic" w:hint="cs"/>
          <w:sz w:val="30"/>
          <w:szCs w:val="30"/>
          <w:rtl/>
          <w:lang w:bidi="ar-JO"/>
        </w:rPr>
        <w:t>68</w:t>
      </w:r>
    </w:p>
    <w:p w:rsidR="009668F5" w:rsidRPr="00023CA1" w:rsidRDefault="009668F5" w:rsidP="00C922D9">
      <w:pPr>
        <w:bidi/>
        <w:spacing w:before="120"/>
        <w:jc w:val="lowKashida"/>
        <w:rPr>
          <w:rFonts w:ascii="Simplified Arabic" w:hAnsi="Simplified Arabic" w:cs="Simplified Arabic"/>
          <w:sz w:val="30"/>
          <w:szCs w:val="30"/>
          <w:rtl/>
          <w:lang w:bidi="ar-JO"/>
        </w:rPr>
      </w:pPr>
      <w:r w:rsidRPr="00023CA1">
        <w:rPr>
          <w:rFonts w:ascii="Simplified Arabic" w:hAnsi="Simplified Arabic" w:cs="Simplified Arabic" w:hint="cs"/>
          <w:sz w:val="30"/>
          <w:szCs w:val="30"/>
          <w:rtl/>
          <w:lang w:bidi="ar-JO"/>
        </w:rPr>
        <w:t>4-1-1-5 مجيء التاء المربوطة محل المفتوحة</w:t>
      </w:r>
      <w:r w:rsidR="00C922D9">
        <w:rPr>
          <w:rFonts w:ascii="Simplified Arabic" w:hAnsi="Simplified Arabic" w:cs="Simplified Arabic"/>
          <w:sz w:val="30"/>
          <w:szCs w:val="30"/>
          <w:rtl/>
          <w:lang w:bidi="ar-JO"/>
        </w:rPr>
        <w:tab/>
      </w:r>
      <w:r w:rsidR="00C922D9">
        <w:rPr>
          <w:rFonts w:ascii="Simplified Arabic" w:hAnsi="Simplified Arabic" w:cs="Simplified Arabic"/>
          <w:sz w:val="30"/>
          <w:szCs w:val="30"/>
          <w:rtl/>
          <w:lang w:bidi="ar-JO"/>
        </w:rPr>
        <w:tab/>
      </w:r>
      <w:r w:rsidR="00C922D9">
        <w:rPr>
          <w:rFonts w:ascii="Simplified Arabic" w:hAnsi="Simplified Arabic" w:cs="Simplified Arabic"/>
          <w:sz w:val="30"/>
          <w:szCs w:val="30"/>
          <w:rtl/>
          <w:lang w:bidi="ar-JO"/>
        </w:rPr>
        <w:tab/>
      </w:r>
      <w:r w:rsidR="00C922D9">
        <w:rPr>
          <w:rFonts w:ascii="Simplified Arabic" w:hAnsi="Simplified Arabic" w:cs="Simplified Arabic" w:hint="cs"/>
          <w:sz w:val="30"/>
          <w:szCs w:val="30"/>
          <w:rtl/>
          <w:lang w:bidi="ar-JO"/>
        </w:rPr>
        <w:t>68</w:t>
      </w:r>
    </w:p>
    <w:p w:rsidR="009668F5" w:rsidRPr="00023CA1" w:rsidRDefault="009668F5" w:rsidP="009668F5">
      <w:pPr>
        <w:bidi/>
        <w:spacing w:before="240"/>
        <w:jc w:val="lowKashida"/>
        <w:rPr>
          <w:rFonts w:ascii="Simplified Arabic" w:hAnsi="Simplified Arabic" w:cs="Simplified Arabic"/>
          <w:sz w:val="30"/>
          <w:szCs w:val="30"/>
          <w:rtl/>
          <w:lang w:bidi="ar-JO"/>
        </w:rPr>
      </w:pPr>
      <w:r w:rsidRPr="00023CA1">
        <w:rPr>
          <w:rFonts w:ascii="Simplified Arabic" w:hAnsi="Simplified Arabic" w:cs="Simplified Arabic" w:hint="cs"/>
          <w:sz w:val="30"/>
          <w:szCs w:val="30"/>
          <w:rtl/>
          <w:lang w:bidi="ar-JO"/>
        </w:rPr>
        <w:t>4-1-1-6 وضع هاء موضع التاء المربوطة</w:t>
      </w:r>
      <w:r w:rsidR="00C922D9">
        <w:rPr>
          <w:rFonts w:ascii="Simplified Arabic" w:hAnsi="Simplified Arabic" w:cs="Simplified Arabic"/>
          <w:sz w:val="30"/>
          <w:szCs w:val="30"/>
          <w:rtl/>
          <w:lang w:bidi="ar-JO"/>
        </w:rPr>
        <w:tab/>
      </w:r>
      <w:r w:rsidR="00C922D9">
        <w:rPr>
          <w:rFonts w:ascii="Simplified Arabic" w:hAnsi="Simplified Arabic" w:cs="Simplified Arabic"/>
          <w:sz w:val="30"/>
          <w:szCs w:val="30"/>
          <w:rtl/>
          <w:lang w:bidi="ar-JO"/>
        </w:rPr>
        <w:tab/>
      </w:r>
      <w:r w:rsidR="00C922D9">
        <w:rPr>
          <w:rFonts w:ascii="Simplified Arabic" w:hAnsi="Simplified Arabic" w:cs="Simplified Arabic"/>
          <w:sz w:val="30"/>
          <w:szCs w:val="30"/>
          <w:rtl/>
          <w:lang w:bidi="ar-JO"/>
        </w:rPr>
        <w:tab/>
      </w:r>
      <w:r w:rsidR="00C922D9">
        <w:rPr>
          <w:rFonts w:ascii="Simplified Arabic" w:hAnsi="Simplified Arabic" w:cs="Simplified Arabic"/>
          <w:sz w:val="30"/>
          <w:szCs w:val="30"/>
          <w:rtl/>
          <w:lang w:bidi="ar-JO"/>
        </w:rPr>
        <w:tab/>
      </w:r>
      <w:r w:rsidR="00C922D9">
        <w:rPr>
          <w:rFonts w:ascii="Simplified Arabic" w:hAnsi="Simplified Arabic" w:cs="Simplified Arabic" w:hint="cs"/>
          <w:sz w:val="30"/>
          <w:szCs w:val="30"/>
          <w:rtl/>
          <w:lang w:bidi="ar-JO"/>
        </w:rPr>
        <w:t>68</w:t>
      </w:r>
    </w:p>
    <w:p w:rsidR="009668F5" w:rsidRPr="00023CA1" w:rsidRDefault="009668F5" w:rsidP="00C922D9">
      <w:pPr>
        <w:bidi/>
        <w:spacing w:before="240"/>
        <w:jc w:val="lowKashida"/>
        <w:rPr>
          <w:rFonts w:ascii="Simplified Arabic" w:hAnsi="Simplified Arabic" w:cs="Simplified Arabic"/>
          <w:sz w:val="30"/>
          <w:szCs w:val="30"/>
          <w:rtl/>
          <w:lang w:bidi="ar-JO"/>
        </w:rPr>
      </w:pPr>
      <w:r w:rsidRPr="00023CA1">
        <w:rPr>
          <w:rFonts w:ascii="Simplified Arabic" w:hAnsi="Simplified Arabic" w:cs="Simplified Arabic" w:hint="cs"/>
          <w:sz w:val="30"/>
          <w:szCs w:val="30"/>
          <w:rtl/>
          <w:lang w:bidi="ar-JO"/>
        </w:rPr>
        <w:t>4-1-1-7 وضع التاء المربوطة موضع الهاء</w:t>
      </w:r>
      <w:r w:rsidR="00C922D9">
        <w:rPr>
          <w:rFonts w:ascii="Simplified Arabic" w:hAnsi="Simplified Arabic" w:cs="Simplified Arabic"/>
          <w:sz w:val="30"/>
          <w:szCs w:val="30"/>
          <w:rtl/>
          <w:lang w:bidi="ar-JO"/>
        </w:rPr>
        <w:tab/>
      </w:r>
      <w:r w:rsidR="00C922D9">
        <w:rPr>
          <w:rFonts w:ascii="Simplified Arabic" w:hAnsi="Simplified Arabic" w:cs="Simplified Arabic"/>
          <w:sz w:val="30"/>
          <w:szCs w:val="30"/>
          <w:rtl/>
          <w:lang w:bidi="ar-JO"/>
        </w:rPr>
        <w:tab/>
      </w:r>
      <w:r w:rsidR="00C922D9">
        <w:rPr>
          <w:rFonts w:ascii="Simplified Arabic" w:hAnsi="Simplified Arabic" w:cs="Simplified Arabic"/>
          <w:sz w:val="30"/>
          <w:szCs w:val="30"/>
          <w:rtl/>
          <w:lang w:bidi="ar-JO"/>
        </w:rPr>
        <w:tab/>
      </w:r>
      <w:r w:rsidR="00C922D9">
        <w:rPr>
          <w:rFonts w:ascii="Simplified Arabic" w:hAnsi="Simplified Arabic" w:cs="Simplified Arabic" w:hint="cs"/>
          <w:sz w:val="30"/>
          <w:szCs w:val="30"/>
          <w:rtl/>
          <w:lang w:bidi="ar-JO"/>
        </w:rPr>
        <w:t>70</w:t>
      </w:r>
    </w:p>
    <w:p w:rsidR="009668F5" w:rsidRPr="00023CA1" w:rsidRDefault="009668F5" w:rsidP="009668F5">
      <w:pPr>
        <w:bidi/>
        <w:spacing w:before="120"/>
        <w:jc w:val="lowKashida"/>
        <w:rPr>
          <w:rFonts w:ascii="Simplified Arabic" w:hAnsi="Simplified Arabic" w:cs="Simplified Arabic"/>
          <w:sz w:val="30"/>
          <w:szCs w:val="30"/>
          <w:rtl/>
          <w:lang w:bidi="ar-JO"/>
        </w:rPr>
      </w:pPr>
      <w:r w:rsidRPr="00023CA1">
        <w:rPr>
          <w:rFonts w:ascii="Simplified Arabic" w:hAnsi="Simplified Arabic" w:cs="Simplified Arabic" w:hint="cs"/>
          <w:sz w:val="30"/>
          <w:szCs w:val="30"/>
          <w:rtl/>
          <w:lang w:bidi="ar-JO"/>
        </w:rPr>
        <w:t>4-1-1-8 إهمال الشدّة</w:t>
      </w:r>
      <w:r w:rsidR="00C922D9">
        <w:rPr>
          <w:rFonts w:ascii="Simplified Arabic" w:hAnsi="Simplified Arabic" w:cs="Simplified Arabic"/>
          <w:sz w:val="30"/>
          <w:szCs w:val="30"/>
          <w:rtl/>
          <w:lang w:bidi="ar-JO"/>
        </w:rPr>
        <w:tab/>
      </w:r>
      <w:r w:rsidR="00C922D9">
        <w:rPr>
          <w:rFonts w:ascii="Simplified Arabic" w:hAnsi="Simplified Arabic" w:cs="Simplified Arabic"/>
          <w:sz w:val="30"/>
          <w:szCs w:val="30"/>
          <w:rtl/>
          <w:lang w:bidi="ar-JO"/>
        </w:rPr>
        <w:tab/>
      </w:r>
      <w:r w:rsidR="00C922D9">
        <w:rPr>
          <w:rFonts w:ascii="Simplified Arabic" w:hAnsi="Simplified Arabic" w:cs="Simplified Arabic"/>
          <w:sz w:val="30"/>
          <w:szCs w:val="30"/>
          <w:rtl/>
          <w:lang w:bidi="ar-JO"/>
        </w:rPr>
        <w:tab/>
      </w:r>
      <w:r w:rsidR="00C922D9">
        <w:rPr>
          <w:rFonts w:ascii="Simplified Arabic" w:hAnsi="Simplified Arabic" w:cs="Simplified Arabic"/>
          <w:sz w:val="30"/>
          <w:szCs w:val="30"/>
          <w:rtl/>
          <w:lang w:bidi="ar-JO"/>
        </w:rPr>
        <w:tab/>
      </w:r>
      <w:r w:rsidR="00C922D9">
        <w:rPr>
          <w:rFonts w:ascii="Simplified Arabic" w:hAnsi="Simplified Arabic" w:cs="Simplified Arabic"/>
          <w:sz w:val="30"/>
          <w:szCs w:val="30"/>
          <w:rtl/>
          <w:lang w:bidi="ar-JO"/>
        </w:rPr>
        <w:tab/>
      </w:r>
      <w:r w:rsidR="00C922D9">
        <w:rPr>
          <w:rFonts w:ascii="Simplified Arabic" w:hAnsi="Simplified Arabic" w:cs="Simplified Arabic"/>
          <w:sz w:val="30"/>
          <w:szCs w:val="30"/>
          <w:rtl/>
          <w:lang w:bidi="ar-JO"/>
        </w:rPr>
        <w:tab/>
      </w:r>
      <w:r w:rsidR="00C922D9">
        <w:rPr>
          <w:rFonts w:ascii="Simplified Arabic" w:hAnsi="Simplified Arabic" w:cs="Simplified Arabic" w:hint="cs"/>
          <w:sz w:val="30"/>
          <w:szCs w:val="30"/>
          <w:rtl/>
          <w:lang w:bidi="ar-JO"/>
        </w:rPr>
        <w:t>70</w:t>
      </w:r>
    </w:p>
    <w:p w:rsidR="009668F5" w:rsidRPr="00023CA1" w:rsidRDefault="009668F5" w:rsidP="00C922D9">
      <w:pPr>
        <w:bidi/>
        <w:spacing w:before="120"/>
        <w:jc w:val="lowKashida"/>
        <w:rPr>
          <w:rFonts w:ascii="Simplified Arabic" w:hAnsi="Simplified Arabic" w:cs="Simplified Arabic"/>
          <w:sz w:val="30"/>
          <w:szCs w:val="30"/>
          <w:rtl/>
          <w:lang w:bidi="ar-JO"/>
        </w:rPr>
      </w:pPr>
      <w:r w:rsidRPr="00023CA1">
        <w:rPr>
          <w:rFonts w:ascii="Simplified Arabic" w:hAnsi="Simplified Arabic" w:cs="Simplified Arabic" w:hint="cs"/>
          <w:sz w:val="30"/>
          <w:szCs w:val="30"/>
          <w:rtl/>
          <w:lang w:bidi="ar-JO"/>
        </w:rPr>
        <w:t>4-1-1-9 إهمال المَدَّة أو وضع همزة مكانها</w:t>
      </w:r>
      <w:r w:rsidR="00C922D9">
        <w:rPr>
          <w:rFonts w:ascii="Simplified Arabic" w:hAnsi="Simplified Arabic" w:cs="Simplified Arabic"/>
          <w:sz w:val="30"/>
          <w:szCs w:val="30"/>
          <w:rtl/>
          <w:lang w:bidi="ar-JO"/>
        </w:rPr>
        <w:tab/>
      </w:r>
      <w:r w:rsidR="00C922D9">
        <w:rPr>
          <w:rFonts w:ascii="Simplified Arabic" w:hAnsi="Simplified Arabic" w:cs="Simplified Arabic"/>
          <w:sz w:val="30"/>
          <w:szCs w:val="30"/>
          <w:rtl/>
          <w:lang w:bidi="ar-JO"/>
        </w:rPr>
        <w:tab/>
      </w:r>
      <w:r w:rsidR="00C922D9">
        <w:rPr>
          <w:rFonts w:ascii="Simplified Arabic" w:hAnsi="Simplified Arabic" w:cs="Simplified Arabic"/>
          <w:sz w:val="30"/>
          <w:szCs w:val="30"/>
          <w:rtl/>
          <w:lang w:bidi="ar-JO"/>
        </w:rPr>
        <w:tab/>
      </w:r>
      <w:r w:rsidR="00C922D9">
        <w:rPr>
          <w:rFonts w:ascii="Simplified Arabic" w:hAnsi="Simplified Arabic" w:cs="Simplified Arabic"/>
          <w:sz w:val="30"/>
          <w:szCs w:val="30"/>
          <w:rtl/>
          <w:lang w:bidi="ar-JO"/>
        </w:rPr>
        <w:tab/>
      </w:r>
      <w:r w:rsidR="00C922D9">
        <w:rPr>
          <w:rFonts w:ascii="Simplified Arabic" w:hAnsi="Simplified Arabic" w:cs="Simplified Arabic" w:hint="cs"/>
          <w:sz w:val="30"/>
          <w:szCs w:val="30"/>
          <w:rtl/>
          <w:lang w:bidi="ar-JO"/>
        </w:rPr>
        <w:t>71</w:t>
      </w:r>
    </w:p>
    <w:p w:rsidR="009668F5" w:rsidRPr="00023CA1" w:rsidRDefault="009668F5" w:rsidP="009668F5">
      <w:pPr>
        <w:bidi/>
        <w:spacing w:before="240"/>
        <w:jc w:val="lowKashida"/>
        <w:rPr>
          <w:rFonts w:ascii="Simplified Arabic" w:hAnsi="Simplified Arabic" w:cs="Simplified Arabic"/>
          <w:sz w:val="30"/>
          <w:szCs w:val="30"/>
          <w:rtl/>
          <w:lang w:bidi="ar-JO"/>
        </w:rPr>
      </w:pPr>
      <w:r w:rsidRPr="00023CA1">
        <w:rPr>
          <w:rFonts w:ascii="Simplified Arabic" w:hAnsi="Simplified Arabic" w:cs="Simplified Arabic" w:hint="cs"/>
          <w:sz w:val="30"/>
          <w:szCs w:val="30"/>
          <w:rtl/>
          <w:lang w:bidi="ar-JO"/>
        </w:rPr>
        <w:t>4-1-1-10 الخطأ في كتابة الألف المتطرفة</w:t>
      </w:r>
      <w:r w:rsidR="00C922D9">
        <w:rPr>
          <w:rFonts w:ascii="Simplified Arabic" w:hAnsi="Simplified Arabic" w:cs="Simplified Arabic"/>
          <w:sz w:val="30"/>
          <w:szCs w:val="30"/>
          <w:rtl/>
          <w:lang w:bidi="ar-JO"/>
        </w:rPr>
        <w:tab/>
      </w:r>
      <w:r w:rsidR="00C922D9">
        <w:rPr>
          <w:rFonts w:ascii="Simplified Arabic" w:hAnsi="Simplified Arabic" w:cs="Simplified Arabic"/>
          <w:sz w:val="30"/>
          <w:szCs w:val="30"/>
          <w:rtl/>
          <w:lang w:bidi="ar-JO"/>
        </w:rPr>
        <w:tab/>
      </w:r>
      <w:r w:rsidR="00C922D9">
        <w:rPr>
          <w:rFonts w:ascii="Simplified Arabic" w:hAnsi="Simplified Arabic" w:cs="Simplified Arabic"/>
          <w:sz w:val="30"/>
          <w:szCs w:val="30"/>
          <w:rtl/>
          <w:lang w:bidi="ar-JO"/>
        </w:rPr>
        <w:tab/>
      </w:r>
      <w:r w:rsidR="00C922D9">
        <w:rPr>
          <w:rFonts w:ascii="Simplified Arabic" w:hAnsi="Simplified Arabic" w:cs="Simplified Arabic"/>
          <w:sz w:val="30"/>
          <w:szCs w:val="30"/>
          <w:rtl/>
          <w:lang w:bidi="ar-JO"/>
        </w:rPr>
        <w:tab/>
      </w:r>
      <w:r w:rsidR="00C922D9">
        <w:rPr>
          <w:rFonts w:ascii="Simplified Arabic" w:hAnsi="Simplified Arabic" w:cs="Simplified Arabic" w:hint="cs"/>
          <w:sz w:val="30"/>
          <w:szCs w:val="30"/>
          <w:rtl/>
          <w:lang w:bidi="ar-JO"/>
        </w:rPr>
        <w:t>72</w:t>
      </w:r>
    </w:p>
    <w:p w:rsidR="009668F5" w:rsidRPr="00023CA1" w:rsidRDefault="009668F5" w:rsidP="009668F5">
      <w:pPr>
        <w:bidi/>
        <w:spacing w:before="240"/>
        <w:jc w:val="lowKashida"/>
        <w:rPr>
          <w:rFonts w:ascii="Simplified Arabic" w:hAnsi="Simplified Arabic" w:cs="Simplified Arabic"/>
          <w:sz w:val="30"/>
          <w:szCs w:val="30"/>
          <w:rtl/>
          <w:lang w:bidi="ar-JO"/>
        </w:rPr>
      </w:pPr>
      <w:r w:rsidRPr="00023CA1">
        <w:rPr>
          <w:rFonts w:ascii="Simplified Arabic" w:hAnsi="Simplified Arabic" w:cs="Simplified Arabic" w:hint="cs"/>
          <w:sz w:val="30"/>
          <w:szCs w:val="30"/>
          <w:rtl/>
          <w:lang w:bidi="ar-JO"/>
        </w:rPr>
        <w:t>4-1-1-11 كتابة الضاد ظاءً والظاء ضاداً</w:t>
      </w:r>
      <w:r w:rsidR="00C922D9">
        <w:rPr>
          <w:rFonts w:ascii="Simplified Arabic" w:hAnsi="Simplified Arabic" w:cs="Simplified Arabic"/>
          <w:sz w:val="30"/>
          <w:szCs w:val="30"/>
          <w:rtl/>
          <w:lang w:bidi="ar-JO"/>
        </w:rPr>
        <w:tab/>
      </w:r>
      <w:r w:rsidR="00C922D9">
        <w:rPr>
          <w:rFonts w:ascii="Simplified Arabic" w:hAnsi="Simplified Arabic" w:cs="Simplified Arabic"/>
          <w:sz w:val="30"/>
          <w:szCs w:val="30"/>
          <w:rtl/>
          <w:lang w:bidi="ar-JO"/>
        </w:rPr>
        <w:tab/>
      </w:r>
      <w:r w:rsidR="00C922D9">
        <w:rPr>
          <w:rFonts w:ascii="Simplified Arabic" w:hAnsi="Simplified Arabic" w:cs="Simplified Arabic"/>
          <w:sz w:val="30"/>
          <w:szCs w:val="30"/>
          <w:rtl/>
          <w:lang w:bidi="ar-JO"/>
        </w:rPr>
        <w:tab/>
      </w:r>
      <w:r w:rsidR="00C922D9">
        <w:rPr>
          <w:rFonts w:ascii="Simplified Arabic" w:hAnsi="Simplified Arabic" w:cs="Simplified Arabic"/>
          <w:sz w:val="30"/>
          <w:szCs w:val="30"/>
          <w:rtl/>
          <w:lang w:bidi="ar-JO"/>
        </w:rPr>
        <w:tab/>
      </w:r>
      <w:r w:rsidR="00C922D9">
        <w:rPr>
          <w:rFonts w:ascii="Simplified Arabic" w:hAnsi="Simplified Arabic" w:cs="Simplified Arabic" w:hint="cs"/>
          <w:sz w:val="30"/>
          <w:szCs w:val="30"/>
          <w:rtl/>
          <w:lang w:bidi="ar-JO"/>
        </w:rPr>
        <w:t>72</w:t>
      </w:r>
    </w:p>
    <w:p w:rsidR="009668F5" w:rsidRPr="00023CA1" w:rsidRDefault="009668F5" w:rsidP="009668F5">
      <w:pPr>
        <w:bidi/>
        <w:spacing w:before="240"/>
        <w:jc w:val="lowKashida"/>
        <w:rPr>
          <w:rFonts w:ascii="Simplified Arabic" w:hAnsi="Simplified Arabic" w:cs="Simplified Arabic"/>
          <w:sz w:val="30"/>
          <w:szCs w:val="30"/>
          <w:rtl/>
          <w:lang w:bidi="ar-JO"/>
        </w:rPr>
      </w:pPr>
      <w:r w:rsidRPr="00023CA1">
        <w:rPr>
          <w:rFonts w:ascii="Simplified Arabic" w:hAnsi="Simplified Arabic" w:cs="Simplified Arabic" w:hint="cs"/>
          <w:sz w:val="30"/>
          <w:szCs w:val="30"/>
          <w:rtl/>
          <w:lang w:bidi="ar-JO"/>
        </w:rPr>
        <w:t>4-1-1-12 أخطاء مركّبة ممّا سبق</w:t>
      </w:r>
      <w:r w:rsidR="00C922D9">
        <w:rPr>
          <w:rFonts w:ascii="Simplified Arabic" w:hAnsi="Simplified Arabic" w:cs="Simplified Arabic"/>
          <w:sz w:val="30"/>
          <w:szCs w:val="30"/>
          <w:rtl/>
          <w:lang w:bidi="ar-JO"/>
        </w:rPr>
        <w:tab/>
      </w:r>
      <w:r w:rsidR="00C922D9">
        <w:rPr>
          <w:rFonts w:ascii="Simplified Arabic" w:hAnsi="Simplified Arabic" w:cs="Simplified Arabic"/>
          <w:sz w:val="30"/>
          <w:szCs w:val="30"/>
          <w:rtl/>
          <w:lang w:bidi="ar-JO"/>
        </w:rPr>
        <w:tab/>
      </w:r>
      <w:r w:rsidR="00C922D9">
        <w:rPr>
          <w:rFonts w:ascii="Simplified Arabic" w:hAnsi="Simplified Arabic" w:cs="Simplified Arabic"/>
          <w:sz w:val="30"/>
          <w:szCs w:val="30"/>
          <w:rtl/>
          <w:lang w:bidi="ar-JO"/>
        </w:rPr>
        <w:tab/>
      </w:r>
      <w:r w:rsidR="00C922D9">
        <w:rPr>
          <w:rFonts w:ascii="Simplified Arabic" w:hAnsi="Simplified Arabic" w:cs="Simplified Arabic"/>
          <w:sz w:val="30"/>
          <w:szCs w:val="30"/>
          <w:rtl/>
          <w:lang w:bidi="ar-JO"/>
        </w:rPr>
        <w:tab/>
      </w:r>
      <w:r w:rsidR="00C922D9">
        <w:rPr>
          <w:rFonts w:ascii="Simplified Arabic" w:hAnsi="Simplified Arabic" w:cs="Simplified Arabic"/>
          <w:sz w:val="30"/>
          <w:szCs w:val="30"/>
          <w:rtl/>
          <w:lang w:bidi="ar-JO"/>
        </w:rPr>
        <w:tab/>
      </w:r>
      <w:r w:rsidR="00C922D9">
        <w:rPr>
          <w:rFonts w:ascii="Simplified Arabic" w:hAnsi="Simplified Arabic" w:cs="Simplified Arabic" w:hint="cs"/>
          <w:sz w:val="30"/>
          <w:szCs w:val="30"/>
          <w:rtl/>
          <w:lang w:bidi="ar-JO"/>
        </w:rPr>
        <w:t>73</w:t>
      </w:r>
    </w:p>
    <w:p w:rsidR="009668F5" w:rsidRPr="00023CA1" w:rsidRDefault="009668F5" w:rsidP="009668F5">
      <w:pPr>
        <w:bidi/>
        <w:spacing w:before="240"/>
        <w:jc w:val="lowKashida"/>
        <w:rPr>
          <w:rFonts w:ascii="Simplified Arabic" w:hAnsi="Simplified Arabic" w:cs="Simplified Arabic"/>
          <w:sz w:val="30"/>
          <w:szCs w:val="30"/>
          <w:rtl/>
          <w:lang w:bidi="ar-JO"/>
        </w:rPr>
      </w:pPr>
      <w:r w:rsidRPr="00023CA1">
        <w:rPr>
          <w:rFonts w:ascii="Simplified Arabic" w:hAnsi="Simplified Arabic" w:cs="Simplified Arabic" w:hint="cs"/>
          <w:sz w:val="30"/>
          <w:szCs w:val="30"/>
          <w:rtl/>
          <w:lang w:bidi="ar-JO"/>
        </w:rPr>
        <w:t>4-1-1-13 أخطاء في الوصل والفصل</w:t>
      </w:r>
      <w:r w:rsidR="00C922D9">
        <w:rPr>
          <w:rFonts w:ascii="Simplified Arabic" w:hAnsi="Simplified Arabic" w:cs="Simplified Arabic"/>
          <w:sz w:val="30"/>
          <w:szCs w:val="30"/>
          <w:rtl/>
          <w:lang w:bidi="ar-JO"/>
        </w:rPr>
        <w:tab/>
      </w:r>
      <w:r w:rsidR="00C922D9">
        <w:rPr>
          <w:rFonts w:ascii="Simplified Arabic" w:hAnsi="Simplified Arabic" w:cs="Simplified Arabic"/>
          <w:sz w:val="30"/>
          <w:szCs w:val="30"/>
          <w:rtl/>
          <w:lang w:bidi="ar-JO"/>
        </w:rPr>
        <w:tab/>
      </w:r>
      <w:r w:rsidR="00C922D9">
        <w:rPr>
          <w:rFonts w:ascii="Simplified Arabic" w:hAnsi="Simplified Arabic" w:cs="Simplified Arabic"/>
          <w:sz w:val="30"/>
          <w:szCs w:val="30"/>
          <w:rtl/>
          <w:lang w:bidi="ar-JO"/>
        </w:rPr>
        <w:tab/>
      </w:r>
      <w:r w:rsidR="00C922D9">
        <w:rPr>
          <w:rFonts w:ascii="Simplified Arabic" w:hAnsi="Simplified Arabic" w:cs="Simplified Arabic"/>
          <w:sz w:val="30"/>
          <w:szCs w:val="30"/>
          <w:rtl/>
          <w:lang w:bidi="ar-JO"/>
        </w:rPr>
        <w:tab/>
      </w:r>
      <w:r w:rsidR="00C922D9">
        <w:rPr>
          <w:rFonts w:ascii="Simplified Arabic" w:hAnsi="Simplified Arabic" w:cs="Simplified Arabic" w:hint="cs"/>
          <w:sz w:val="30"/>
          <w:szCs w:val="30"/>
          <w:rtl/>
          <w:lang w:bidi="ar-JO"/>
        </w:rPr>
        <w:t>74</w:t>
      </w:r>
    </w:p>
    <w:p w:rsidR="009668F5" w:rsidRPr="00023CA1" w:rsidRDefault="009668F5" w:rsidP="009668F5">
      <w:pPr>
        <w:bidi/>
        <w:spacing w:before="240"/>
        <w:jc w:val="lowKashida"/>
        <w:rPr>
          <w:rFonts w:ascii="Simplified Arabic" w:hAnsi="Simplified Arabic" w:cs="Simplified Arabic"/>
          <w:sz w:val="30"/>
          <w:szCs w:val="30"/>
          <w:rtl/>
          <w:lang w:bidi="ar-JO"/>
        </w:rPr>
      </w:pPr>
      <w:r w:rsidRPr="00023CA1">
        <w:rPr>
          <w:rFonts w:ascii="Simplified Arabic" w:hAnsi="Simplified Arabic" w:cs="Simplified Arabic" w:hint="cs"/>
          <w:sz w:val="30"/>
          <w:szCs w:val="30"/>
          <w:rtl/>
          <w:lang w:bidi="ar-JO"/>
        </w:rPr>
        <w:t>4-1-1-14 أخطاء متنوعة عامة</w:t>
      </w:r>
      <w:r w:rsidR="00C922D9">
        <w:rPr>
          <w:rFonts w:ascii="Simplified Arabic" w:hAnsi="Simplified Arabic" w:cs="Simplified Arabic"/>
          <w:sz w:val="30"/>
          <w:szCs w:val="30"/>
          <w:rtl/>
          <w:lang w:bidi="ar-JO"/>
        </w:rPr>
        <w:tab/>
      </w:r>
      <w:r w:rsidR="00C922D9">
        <w:rPr>
          <w:rFonts w:ascii="Simplified Arabic" w:hAnsi="Simplified Arabic" w:cs="Simplified Arabic"/>
          <w:sz w:val="30"/>
          <w:szCs w:val="30"/>
          <w:rtl/>
          <w:lang w:bidi="ar-JO"/>
        </w:rPr>
        <w:tab/>
      </w:r>
      <w:r w:rsidR="00C922D9">
        <w:rPr>
          <w:rFonts w:ascii="Simplified Arabic" w:hAnsi="Simplified Arabic" w:cs="Simplified Arabic"/>
          <w:sz w:val="30"/>
          <w:szCs w:val="30"/>
          <w:rtl/>
          <w:lang w:bidi="ar-JO"/>
        </w:rPr>
        <w:tab/>
      </w:r>
      <w:r w:rsidR="00C922D9">
        <w:rPr>
          <w:rFonts w:ascii="Simplified Arabic" w:hAnsi="Simplified Arabic" w:cs="Simplified Arabic"/>
          <w:sz w:val="30"/>
          <w:szCs w:val="30"/>
          <w:rtl/>
          <w:lang w:bidi="ar-JO"/>
        </w:rPr>
        <w:tab/>
      </w:r>
      <w:r w:rsidR="00C922D9">
        <w:rPr>
          <w:rFonts w:ascii="Simplified Arabic" w:hAnsi="Simplified Arabic" w:cs="Simplified Arabic"/>
          <w:sz w:val="30"/>
          <w:szCs w:val="30"/>
          <w:rtl/>
          <w:lang w:bidi="ar-JO"/>
        </w:rPr>
        <w:tab/>
      </w:r>
      <w:r w:rsidR="00C922D9">
        <w:rPr>
          <w:rFonts w:ascii="Simplified Arabic" w:hAnsi="Simplified Arabic" w:cs="Simplified Arabic" w:hint="cs"/>
          <w:sz w:val="30"/>
          <w:szCs w:val="30"/>
          <w:rtl/>
          <w:lang w:bidi="ar-JO"/>
        </w:rPr>
        <w:t>74</w:t>
      </w:r>
    </w:p>
    <w:p w:rsidR="009668F5" w:rsidRPr="00023CA1" w:rsidRDefault="009668F5" w:rsidP="009668F5">
      <w:pPr>
        <w:bidi/>
        <w:spacing w:before="240"/>
        <w:jc w:val="lowKashida"/>
        <w:rPr>
          <w:rFonts w:ascii="Simplified Arabic" w:hAnsi="Simplified Arabic" w:cs="Simplified Arabic"/>
          <w:sz w:val="30"/>
          <w:szCs w:val="30"/>
          <w:rtl/>
          <w:lang w:bidi="ar-JO"/>
        </w:rPr>
      </w:pPr>
      <w:r w:rsidRPr="00023CA1">
        <w:rPr>
          <w:rFonts w:ascii="Simplified Arabic" w:hAnsi="Simplified Arabic" w:cs="Simplified Arabic" w:hint="cs"/>
          <w:sz w:val="30"/>
          <w:szCs w:val="30"/>
          <w:rtl/>
          <w:lang w:bidi="ar-JO"/>
        </w:rPr>
        <w:lastRenderedPageBreak/>
        <w:t>4-1-1-15 ملحوظة</w:t>
      </w:r>
      <w:r w:rsidR="00C922D9">
        <w:rPr>
          <w:rFonts w:ascii="Simplified Arabic" w:hAnsi="Simplified Arabic" w:cs="Simplified Arabic"/>
          <w:sz w:val="30"/>
          <w:szCs w:val="30"/>
          <w:rtl/>
          <w:lang w:bidi="ar-JO"/>
        </w:rPr>
        <w:tab/>
      </w:r>
      <w:r w:rsidR="00C922D9">
        <w:rPr>
          <w:rFonts w:ascii="Simplified Arabic" w:hAnsi="Simplified Arabic" w:cs="Simplified Arabic"/>
          <w:sz w:val="30"/>
          <w:szCs w:val="30"/>
          <w:rtl/>
          <w:lang w:bidi="ar-JO"/>
        </w:rPr>
        <w:tab/>
      </w:r>
      <w:r w:rsidR="00C922D9">
        <w:rPr>
          <w:rFonts w:ascii="Simplified Arabic" w:hAnsi="Simplified Arabic" w:cs="Simplified Arabic"/>
          <w:sz w:val="30"/>
          <w:szCs w:val="30"/>
          <w:rtl/>
          <w:lang w:bidi="ar-JO"/>
        </w:rPr>
        <w:tab/>
      </w:r>
      <w:r w:rsidR="00C922D9">
        <w:rPr>
          <w:rFonts w:ascii="Simplified Arabic" w:hAnsi="Simplified Arabic" w:cs="Simplified Arabic"/>
          <w:sz w:val="30"/>
          <w:szCs w:val="30"/>
          <w:rtl/>
          <w:lang w:bidi="ar-JO"/>
        </w:rPr>
        <w:tab/>
      </w:r>
      <w:r w:rsidR="00C922D9">
        <w:rPr>
          <w:rFonts w:ascii="Simplified Arabic" w:hAnsi="Simplified Arabic" w:cs="Simplified Arabic"/>
          <w:sz w:val="30"/>
          <w:szCs w:val="30"/>
          <w:rtl/>
          <w:lang w:bidi="ar-JO"/>
        </w:rPr>
        <w:tab/>
      </w:r>
      <w:r w:rsidR="00C922D9">
        <w:rPr>
          <w:rFonts w:ascii="Simplified Arabic" w:hAnsi="Simplified Arabic" w:cs="Simplified Arabic"/>
          <w:sz w:val="30"/>
          <w:szCs w:val="30"/>
          <w:rtl/>
          <w:lang w:bidi="ar-JO"/>
        </w:rPr>
        <w:tab/>
      </w:r>
      <w:r w:rsidR="00C922D9">
        <w:rPr>
          <w:rFonts w:ascii="Simplified Arabic" w:hAnsi="Simplified Arabic" w:cs="Simplified Arabic"/>
          <w:sz w:val="30"/>
          <w:szCs w:val="30"/>
          <w:rtl/>
          <w:lang w:bidi="ar-JO"/>
        </w:rPr>
        <w:tab/>
      </w:r>
      <w:r w:rsidR="00C922D9">
        <w:rPr>
          <w:rFonts w:ascii="Simplified Arabic" w:hAnsi="Simplified Arabic" w:cs="Simplified Arabic" w:hint="cs"/>
          <w:sz w:val="30"/>
          <w:szCs w:val="30"/>
          <w:rtl/>
          <w:lang w:bidi="ar-JO"/>
        </w:rPr>
        <w:t>77</w:t>
      </w:r>
    </w:p>
    <w:p w:rsidR="009668F5" w:rsidRPr="00023CA1" w:rsidRDefault="009668F5" w:rsidP="009668F5">
      <w:pPr>
        <w:bidi/>
        <w:jc w:val="lowKashida"/>
        <w:rPr>
          <w:rFonts w:ascii="Simplified Arabic" w:hAnsi="Simplified Arabic" w:cs="Simplified Arabic"/>
          <w:sz w:val="30"/>
          <w:szCs w:val="30"/>
          <w:rtl/>
          <w:lang w:bidi="ar-JO"/>
        </w:rPr>
      </w:pPr>
      <w:r w:rsidRPr="00023CA1">
        <w:rPr>
          <w:rFonts w:ascii="Simplified Arabic" w:hAnsi="Simplified Arabic" w:cs="Simplified Arabic" w:hint="cs"/>
          <w:sz w:val="30"/>
          <w:szCs w:val="30"/>
          <w:rtl/>
          <w:lang w:bidi="ar-JO"/>
        </w:rPr>
        <w:t>4-1-2 الأخطاء النحوية</w:t>
      </w:r>
      <w:r w:rsidR="00C922D9">
        <w:rPr>
          <w:rFonts w:ascii="Simplified Arabic" w:hAnsi="Simplified Arabic" w:cs="Simplified Arabic"/>
          <w:sz w:val="30"/>
          <w:szCs w:val="30"/>
          <w:rtl/>
          <w:lang w:bidi="ar-JO"/>
        </w:rPr>
        <w:tab/>
      </w:r>
      <w:r w:rsidR="00C922D9">
        <w:rPr>
          <w:rFonts w:ascii="Simplified Arabic" w:hAnsi="Simplified Arabic" w:cs="Simplified Arabic"/>
          <w:sz w:val="30"/>
          <w:szCs w:val="30"/>
          <w:rtl/>
          <w:lang w:bidi="ar-JO"/>
        </w:rPr>
        <w:tab/>
      </w:r>
      <w:r w:rsidR="00C922D9">
        <w:rPr>
          <w:rFonts w:ascii="Simplified Arabic" w:hAnsi="Simplified Arabic" w:cs="Simplified Arabic"/>
          <w:sz w:val="30"/>
          <w:szCs w:val="30"/>
          <w:rtl/>
          <w:lang w:bidi="ar-JO"/>
        </w:rPr>
        <w:tab/>
      </w:r>
      <w:r w:rsidR="00C922D9">
        <w:rPr>
          <w:rFonts w:ascii="Simplified Arabic" w:hAnsi="Simplified Arabic" w:cs="Simplified Arabic"/>
          <w:sz w:val="30"/>
          <w:szCs w:val="30"/>
          <w:rtl/>
          <w:lang w:bidi="ar-JO"/>
        </w:rPr>
        <w:tab/>
      </w:r>
      <w:r w:rsidR="00C922D9">
        <w:rPr>
          <w:rFonts w:ascii="Simplified Arabic" w:hAnsi="Simplified Arabic" w:cs="Simplified Arabic"/>
          <w:sz w:val="30"/>
          <w:szCs w:val="30"/>
          <w:rtl/>
          <w:lang w:bidi="ar-JO"/>
        </w:rPr>
        <w:tab/>
      </w:r>
      <w:r w:rsidR="00C922D9">
        <w:rPr>
          <w:rFonts w:ascii="Simplified Arabic" w:hAnsi="Simplified Arabic" w:cs="Simplified Arabic"/>
          <w:sz w:val="30"/>
          <w:szCs w:val="30"/>
          <w:rtl/>
          <w:lang w:bidi="ar-JO"/>
        </w:rPr>
        <w:tab/>
      </w:r>
      <w:r w:rsidR="00C922D9">
        <w:rPr>
          <w:rFonts w:ascii="Simplified Arabic" w:hAnsi="Simplified Arabic" w:cs="Simplified Arabic" w:hint="cs"/>
          <w:sz w:val="30"/>
          <w:szCs w:val="30"/>
          <w:rtl/>
          <w:lang w:bidi="ar-JO"/>
        </w:rPr>
        <w:t>77</w:t>
      </w:r>
    </w:p>
    <w:p w:rsidR="009668F5" w:rsidRPr="00023CA1" w:rsidRDefault="009668F5" w:rsidP="009668F5">
      <w:pPr>
        <w:bidi/>
        <w:rPr>
          <w:rFonts w:cs="Simplified Arabic"/>
          <w:sz w:val="30"/>
          <w:szCs w:val="30"/>
          <w:rtl/>
          <w:lang w:bidi="ar-JO"/>
        </w:rPr>
      </w:pPr>
      <w:r w:rsidRPr="00023CA1">
        <w:rPr>
          <w:rFonts w:cs="Simplified Arabic" w:hint="cs"/>
          <w:sz w:val="30"/>
          <w:szCs w:val="30"/>
          <w:rtl/>
          <w:lang w:bidi="ar-JO"/>
        </w:rPr>
        <w:t xml:space="preserve">4-1-3 </w:t>
      </w:r>
      <w:r w:rsidR="00023CA1" w:rsidRPr="00023CA1">
        <w:rPr>
          <w:rFonts w:cs="Simplified Arabic" w:hint="cs"/>
          <w:sz w:val="30"/>
          <w:szCs w:val="30"/>
          <w:rtl/>
          <w:lang w:bidi="ar-JO"/>
        </w:rPr>
        <w:t>الأخطاء الإعرابية</w:t>
      </w:r>
      <w:r w:rsidR="00C922D9">
        <w:rPr>
          <w:rFonts w:cs="Simplified Arabic"/>
          <w:sz w:val="30"/>
          <w:szCs w:val="30"/>
          <w:rtl/>
          <w:lang w:bidi="ar-JO"/>
        </w:rPr>
        <w:tab/>
      </w:r>
      <w:r w:rsidR="00C922D9">
        <w:rPr>
          <w:rFonts w:cs="Simplified Arabic"/>
          <w:sz w:val="30"/>
          <w:szCs w:val="30"/>
          <w:rtl/>
          <w:lang w:bidi="ar-JO"/>
        </w:rPr>
        <w:tab/>
      </w:r>
      <w:r w:rsidR="00C922D9">
        <w:rPr>
          <w:rFonts w:cs="Simplified Arabic"/>
          <w:sz w:val="30"/>
          <w:szCs w:val="30"/>
          <w:rtl/>
          <w:lang w:bidi="ar-JO"/>
        </w:rPr>
        <w:tab/>
      </w:r>
      <w:r w:rsidR="00C922D9">
        <w:rPr>
          <w:rFonts w:cs="Simplified Arabic"/>
          <w:sz w:val="30"/>
          <w:szCs w:val="30"/>
          <w:rtl/>
          <w:lang w:bidi="ar-JO"/>
        </w:rPr>
        <w:tab/>
      </w:r>
      <w:r w:rsidR="00C922D9">
        <w:rPr>
          <w:rFonts w:cs="Simplified Arabic"/>
          <w:sz w:val="30"/>
          <w:szCs w:val="30"/>
          <w:rtl/>
          <w:lang w:bidi="ar-JO"/>
        </w:rPr>
        <w:tab/>
      </w:r>
      <w:r w:rsidR="00C922D9">
        <w:rPr>
          <w:rFonts w:cs="Simplified Arabic"/>
          <w:sz w:val="30"/>
          <w:szCs w:val="30"/>
          <w:rtl/>
          <w:lang w:bidi="ar-JO"/>
        </w:rPr>
        <w:tab/>
      </w:r>
      <w:r w:rsidR="00C922D9">
        <w:rPr>
          <w:rFonts w:cs="Simplified Arabic" w:hint="cs"/>
          <w:sz w:val="30"/>
          <w:szCs w:val="30"/>
          <w:rtl/>
          <w:lang w:bidi="ar-JO"/>
        </w:rPr>
        <w:t>79</w:t>
      </w:r>
    </w:p>
    <w:p w:rsidR="009668F5" w:rsidRPr="00023CA1" w:rsidRDefault="009668F5" w:rsidP="009668F5">
      <w:pPr>
        <w:bidi/>
        <w:rPr>
          <w:rFonts w:cs="Simplified Arabic"/>
          <w:sz w:val="30"/>
          <w:szCs w:val="30"/>
          <w:rtl/>
          <w:lang w:bidi="ar-JO"/>
        </w:rPr>
      </w:pPr>
      <w:r w:rsidRPr="00023CA1">
        <w:rPr>
          <w:rFonts w:cs="Simplified Arabic" w:hint="cs"/>
          <w:sz w:val="30"/>
          <w:szCs w:val="30"/>
          <w:rtl/>
          <w:lang w:bidi="ar-JO"/>
        </w:rPr>
        <w:t>4-1-3 الأخطاء التركيبي</w:t>
      </w:r>
      <w:r w:rsidR="00023CA1" w:rsidRPr="00023CA1">
        <w:rPr>
          <w:rFonts w:cs="Simplified Arabic" w:hint="cs"/>
          <w:sz w:val="30"/>
          <w:szCs w:val="30"/>
          <w:rtl/>
          <w:lang w:bidi="ar-JO"/>
        </w:rPr>
        <w:t>ة</w:t>
      </w:r>
      <w:r w:rsidR="00C922D9">
        <w:rPr>
          <w:rFonts w:cs="Simplified Arabic"/>
          <w:sz w:val="30"/>
          <w:szCs w:val="30"/>
          <w:rtl/>
          <w:lang w:bidi="ar-JO"/>
        </w:rPr>
        <w:tab/>
      </w:r>
      <w:r w:rsidR="00C922D9">
        <w:rPr>
          <w:rFonts w:cs="Simplified Arabic"/>
          <w:sz w:val="30"/>
          <w:szCs w:val="30"/>
          <w:rtl/>
          <w:lang w:bidi="ar-JO"/>
        </w:rPr>
        <w:tab/>
      </w:r>
      <w:r w:rsidR="00C922D9">
        <w:rPr>
          <w:rFonts w:cs="Simplified Arabic"/>
          <w:sz w:val="30"/>
          <w:szCs w:val="30"/>
          <w:rtl/>
          <w:lang w:bidi="ar-JO"/>
        </w:rPr>
        <w:tab/>
      </w:r>
      <w:r w:rsidR="00C922D9">
        <w:rPr>
          <w:rFonts w:cs="Simplified Arabic"/>
          <w:sz w:val="30"/>
          <w:szCs w:val="30"/>
          <w:rtl/>
          <w:lang w:bidi="ar-JO"/>
        </w:rPr>
        <w:tab/>
      </w:r>
      <w:r w:rsidR="00C922D9">
        <w:rPr>
          <w:rFonts w:cs="Simplified Arabic"/>
          <w:sz w:val="30"/>
          <w:szCs w:val="30"/>
          <w:rtl/>
          <w:lang w:bidi="ar-JO"/>
        </w:rPr>
        <w:tab/>
      </w:r>
      <w:r w:rsidR="00C922D9">
        <w:rPr>
          <w:rFonts w:cs="Simplified Arabic"/>
          <w:sz w:val="30"/>
          <w:szCs w:val="30"/>
          <w:rtl/>
          <w:lang w:bidi="ar-JO"/>
        </w:rPr>
        <w:tab/>
      </w:r>
      <w:r w:rsidR="00C922D9">
        <w:rPr>
          <w:rFonts w:cs="Simplified Arabic" w:hint="cs"/>
          <w:sz w:val="30"/>
          <w:szCs w:val="30"/>
          <w:rtl/>
          <w:lang w:bidi="ar-JO"/>
        </w:rPr>
        <w:t>85</w:t>
      </w:r>
    </w:p>
    <w:p w:rsidR="009668F5" w:rsidRPr="00023CA1" w:rsidRDefault="009668F5" w:rsidP="009668F5">
      <w:pPr>
        <w:bidi/>
        <w:spacing w:after="0"/>
        <w:rPr>
          <w:rFonts w:cs="Simplified Arabic"/>
          <w:sz w:val="30"/>
          <w:szCs w:val="30"/>
          <w:rtl/>
          <w:lang w:bidi="ar-JO"/>
        </w:rPr>
      </w:pPr>
      <w:r w:rsidRPr="00023CA1">
        <w:rPr>
          <w:rFonts w:cs="Simplified Arabic" w:hint="cs"/>
          <w:sz w:val="30"/>
          <w:szCs w:val="30"/>
          <w:rtl/>
          <w:lang w:bidi="ar-JO"/>
        </w:rPr>
        <w:t xml:space="preserve">4-1-3-1 </w:t>
      </w:r>
      <w:r w:rsidR="00023CA1" w:rsidRPr="00023CA1">
        <w:rPr>
          <w:rFonts w:cs="Simplified Arabic" w:hint="cs"/>
          <w:sz w:val="30"/>
          <w:szCs w:val="30"/>
          <w:rtl/>
          <w:lang w:bidi="ar-JO"/>
        </w:rPr>
        <w:t>ومن أمثلتها</w:t>
      </w:r>
      <w:r w:rsidR="00C922D9">
        <w:rPr>
          <w:rFonts w:cs="Simplified Arabic"/>
          <w:sz w:val="30"/>
          <w:szCs w:val="30"/>
          <w:rtl/>
          <w:lang w:bidi="ar-JO"/>
        </w:rPr>
        <w:tab/>
      </w:r>
      <w:r w:rsidR="00C922D9">
        <w:rPr>
          <w:rFonts w:cs="Simplified Arabic"/>
          <w:sz w:val="30"/>
          <w:szCs w:val="30"/>
          <w:rtl/>
          <w:lang w:bidi="ar-JO"/>
        </w:rPr>
        <w:tab/>
      </w:r>
      <w:r w:rsidR="00C922D9">
        <w:rPr>
          <w:rFonts w:cs="Simplified Arabic"/>
          <w:sz w:val="30"/>
          <w:szCs w:val="30"/>
          <w:rtl/>
          <w:lang w:bidi="ar-JO"/>
        </w:rPr>
        <w:tab/>
      </w:r>
      <w:r w:rsidR="00C922D9">
        <w:rPr>
          <w:rFonts w:cs="Simplified Arabic"/>
          <w:sz w:val="30"/>
          <w:szCs w:val="30"/>
          <w:rtl/>
          <w:lang w:bidi="ar-JO"/>
        </w:rPr>
        <w:tab/>
      </w:r>
      <w:r w:rsidR="00C922D9">
        <w:rPr>
          <w:rFonts w:cs="Simplified Arabic"/>
          <w:sz w:val="30"/>
          <w:szCs w:val="30"/>
          <w:rtl/>
          <w:lang w:bidi="ar-JO"/>
        </w:rPr>
        <w:tab/>
      </w:r>
      <w:r w:rsidR="00C922D9">
        <w:rPr>
          <w:rFonts w:cs="Simplified Arabic"/>
          <w:sz w:val="30"/>
          <w:szCs w:val="30"/>
          <w:rtl/>
          <w:lang w:bidi="ar-JO"/>
        </w:rPr>
        <w:tab/>
      </w:r>
      <w:r w:rsidR="00C922D9">
        <w:rPr>
          <w:rFonts w:cs="Simplified Arabic" w:hint="cs"/>
          <w:sz w:val="30"/>
          <w:szCs w:val="30"/>
          <w:rtl/>
          <w:lang w:bidi="ar-JO"/>
        </w:rPr>
        <w:t>85</w:t>
      </w:r>
    </w:p>
    <w:p w:rsidR="009668F5" w:rsidRPr="00C922D9" w:rsidRDefault="009668F5" w:rsidP="009668F5">
      <w:pPr>
        <w:bidi/>
        <w:spacing w:before="240"/>
        <w:rPr>
          <w:rFonts w:cs="Simplified Arabic"/>
          <w:sz w:val="30"/>
          <w:szCs w:val="30"/>
          <w:rtl/>
          <w:lang w:bidi="ar-JO"/>
        </w:rPr>
      </w:pPr>
      <w:r w:rsidRPr="00023CA1">
        <w:rPr>
          <w:rFonts w:cs="Simplified Arabic" w:hint="cs"/>
          <w:sz w:val="30"/>
          <w:szCs w:val="30"/>
          <w:rtl/>
          <w:lang w:bidi="ar-JO"/>
        </w:rPr>
        <w:t>4-</w:t>
      </w:r>
      <w:r w:rsidRPr="00C922D9">
        <w:rPr>
          <w:rFonts w:cs="Simplified Arabic" w:hint="cs"/>
          <w:sz w:val="30"/>
          <w:szCs w:val="30"/>
          <w:rtl/>
          <w:lang w:bidi="ar-JO"/>
        </w:rPr>
        <w:t>1-3-2 صياغة الجملة</w:t>
      </w:r>
      <w:r w:rsidR="00C922D9">
        <w:rPr>
          <w:rFonts w:cs="Simplified Arabic"/>
          <w:sz w:val="30"/>
          <w:szCs w:val="30"/>
          <w:rtl/>
          <w:lang w:bidi="ar-JO"/>
        </w:rPr>
        <w:tab/>
      </w:r>
      <w:r w:rsidR="00C922D9">
        <w:rPr>
          <w:rFonts w:cs="Simplified Arabic"/>
          <w:sz w:val="30"/>
          <w:szCs w:val="30"/>
          <w:rtl/>
          <w:lang w:bidi="ar-JO"/>
        </w:rPr>
        <w:tab/>
      </w:r>
      <w:r w:rsidR="00C922D9">
        <w:rPr>
          <w:rFonts w:cs="Simplified Arabic"/>
          <w:sz w:val="30"/>
          <w:szCs w:val="30"/>
          <w:rtl/>
          <w:lang w:bidi="ar-JO"/>
        </w:rPr>
        <w:tab/>
      </w:r>
      <w:r w:rsidR="00C922D9">
        <w:rPr>
          <w:rFonts w:cs="Simplified Arabic"/>
          <w:sz w:val="30"/>
          <w:szCs w:val="30"/>
          <w:rtl/>
          <w:lang w:bidi="ar-JO"/>
        </w:rPr>
        <w:tab/>
      </w:r>
      <w:r w:rsidR="00C922D9">
        <w:rPr>
          <w:rFonts w:cs="Simplified Arabic"/>
          <w:sz w:val="30"/>
          <w:szCs w:val="30"/>
          <w:rtl/>
          <w:lang w:bidi="ar-JO"/>
        </w:rPr>
        <w:tab/>
      </w:r>
      <w:r w:rsidR="00C922D9">
        <w:rPr>
          <w:rFonts w:cs="Simplified Arabic"/>
          <w:sz w:val="30"/>
          <w:szCs w:val="30"/>
          <w:rtl/>
          <w:lang w:bidi="ar-JO"/>
        </w:rPr>
        <w:tab/>
      </w:r>
      <w:r w:rsidR="00C922D9">
        <w:rPr>
          <w:rFonts w:cs="Simplified Arabic" w:hint="cs"/>
          <w:sz w:val="30"/>
          <w:szCs w:val="30"/>
          <w:rtl/>
          <w:lang w:bidi="ar-JO"/>
        </w:rPr>
        <w:t>96</w:t>
      </w:r>
    </w:p>
    <w:p w:rsidR="009668F5" w:rsidRPr="00C922D9" w:rsidRDefault="009668F5" w:rsidP="009668F5">
      <w:pPr>
        <w:bidi/>
        <w:spacing w:before="240"/>
        <w:jc w:val="lowKashida"/>
        <w:rPr>
          <w:rFonts w:cs="Simplified Arabic"/>
          <w:sz w:val="30"/>
          <w:szCs w:val="30"/>
          <w:rtl/>
          <w:lang w:bidi="ar-JO"/>
        </w:rPr>
      </w:pPr>
      <w:r w:rsidRPr="00C922D9">
        <w:rPr>
          <w:rFonts w:cs="Simplified Arabic" w:hint="cs"/>
          <w:sz w:val="30"/>
          <w:szCs w:val="30"/>
          <w:rtl/>
          <w:lang w:bidi="ar-JO"/>
        </w:rPr>
        <w:t>4-1-3-3 ملحوظتان</w:t>
      </w:r>
      <w:r w:rsidR="00C922D9">
        <w:rPr>
          <w:rFonts w:cs="Simplified Arabic"/>
          <w:sz w:val="30"/>
          <w:szCs w:val="30"/>
          <w:rtl/>
          <w:lang w:bidi="ar-JO"/>
        </w:rPr>
        <w:tab/>
      </w:r>
      <w:r w:rsidR="00C922D9">
        <w:rPr>
          <w:rFonts w:cs="Simplified Arabic"/>
          <w:sz w:val="30"/>
          <w:szCs w:val="30"/>
          <w:rtl/>
          <w:lang w:bidi="ar-JO"/>
        </w:rPr>
        <w:tab/>
      </w:r>
      <w:r w:rsidR="00C922D9">
        <w:rPr>
          <w:rFonts w:cs="Simplified Arabic"/>
          <w:sz w:val="30"/>
          <w:szCs w:val="30"/>
          <w:rtl/>
          <w:lang w:bidi="ar-JO"/>
        </w:rPr>
        <w:tab/>
      </w:r>
      <w:r w:rsidR="00C922D9">
        <w:rPr>
          <w:rFonts w:cs="Simplified Arabic"/>
          <w:sz w:val="30"/>
          <w:szCs w:val="30"/>
          <w:rtl/>
          <w:lang w:bidi="ar-JO"/>
        </w:rPr>
        <w:tab/>
      </w:r>
      <w:r w:rsidR="00C922D9">
        <w:rPr>
          <w:rFonts w:cs="Simplified Arabic"/>
          <w:sz w:val="30"/>
          <w:szCs w:val="30"/>
          <w:rtl/>
          <w:lang w:bidi="ar-JO"/>
        </w:rPr>
        <w:tab/>
      </w:r>
      <w:r w:rsidR="00C922D9">
        <w:rPr>
          <w:rFonts w:cs="Simplified Arabic"/>
          <w:sz w:val="30"/>
          <w:szCs w:val="30"/>
          <w:rtl/>
          <w:lang w:bidi="ar-JO"/>
        </w:rPr>
        <w:tab/>
      </w:r>
      <w:r w:rsidR="00C922D9">
        <w:rPr>
          <w:rFonts w:cs="Simplified Arabic" w:hint="cs"/>
          <w:sz w:val="30"/>
          <w:szCs w:val="30"/>
          <w:rtl/>
          <w:lang w:bidi="ar-JO"/>
        </w:rPr>
        <w:t>105</w:t>
      </w:r>
    </w:p>
    <w:p w:rsidR="00C922D9" w:rsidRDefault="009668F5" w:rsidP="00C922D9">
      <w:pPr>
        <w:bidi/>
        <w:spacing w:before="240"/>
        <w:jc w:val="lowKashida"/>
        <w:rPr>
          <w:rFonts w:cs="Simplified Arabic"/>
          <w:sz w:val="30"/>
          <w:szCs w:val="30"/>
          <w:rtl/>
          <w:lang w:bidi="ar-JO"/>
        </w:rPr>
      </w:pPr>
      <w:r w:rsidRPr="00C922D9">
        <w:rPr>
          <w:rFonts w:cs="Simplified Arabic" w:hint="cs"/>
          <w:sz w:val="30"/>
          <w:szCs w:val="30"/>
          <w:rtl/>
          <w:lang w:bidi="ar-JO"/>
        </w:rPr>
        <w:t>4-1-4 الأخطاء المعجمية والصرفية.</w:t>
      </w:r>
      <w:r w:rsidR="00C922D9">
        <w:rPr>
          <w:rFonts w:cs="Simplified Arabic"/>
          <w:sz w:val="30"/>
          <w:szCs w:val="30"/>
          <w:rtl/>
          <w:lang w:bidi="ar-JO"/>
        </w:rPr>
        <w:tab/>
      </w:r>
      <w:r w:rsidR="00C922D9">
        <w:rPr>
          <w:rFonts w:cs="Simplified Arabic"/>
          <w:sz w:val="30"/>
          <w:szCs w:val="30"/>
          <w:rtl/>
          <w:lang w:bidi="ar-JO"/>
        </w:rPr>
        <w:tab/>
      </w:r>
      <w:r w:rsidR="00C922D9">
        <w:rPr>
          <w:rFonts w:cs="Simplified Arabic"/>
          <w:sz w:val="30"/>
          <w:szCs w:val="30"/>
          <w:rtl/>
          <w:lang w:bidi="ar-JO"/>
        </w:rPr>
        <w:tab/>
      </w:r>
      <w:r w:rsidR="00C922D9">
        <w:rPr>
          <w:rFonts w:cs="Simplified Arabic"/>
          <w:sz w:val="30"/>
          <w:szCs w:val="30"/>
          <w:rtl/>
          <w:lang w:bidi="ar-JO"/>
        </w:rPr>
        <w:tab/>
      </w:r>
      <w:r w:rsidR="00C922D9">
        <w:rPr>
          <w:rFonts w:cs="Simplified Arabic" w:hint="cs"/>
          <w:sz w:val="30"/>
          <w:szCs w:val="30"/>
          <w:rtl/>
          <w:lang w:bidi="ar-JO"/>
        </w:rPr>
        <w:t>106</w:t>
      </w:r>
    </w:p>
    <w:p w:rsidR="00C922D9" w:rsidRPr="00C922D9" w:rsidRDefault="00C922D9" w:rsidP="00C922D9">
      <w:pPr>
        <w:bidi/>
        <w:spacing w:before="240"/>
        <w:jc w:val="lowKashida"/>
        <w:rPr>
          <w:rFonts w:ascii="Simplified Arabic" w:hAnsi="Simplified Arabic" w:cs="Simplified Arabic"/>
          <w:sz w:val="32"/>
          <w:szCs w:val="32"/>
          <w:rtl/>
          <w:lang w:bidi="ar-JO"/>
        </w:rPr>
      </w:pPr>
      <w:r>
        <w:rPr>
          <w:rFonts w:ascii="Simplified Arabic" w:hAnsi="Simplified Arabic" w:cs="Simplified Arabic" w:hint="cs"/>
          <w:sz w:val="32"/>
          <w:szCs w:val="32"/>
          <w:rtl/>
          <w:lang w:bidi="ar-JO"/>
        </w:rPr>
        <w:t xml:space="preserve">    4-2 </w:t>
      </w:r>
      <w:r w:rsidRPr="00C922D9">
        <w:rPr>
          <w:rFonts w:ascii="Simplified Arabic" w:hAnsi="Simplified Arabic" w:cs="Simplified Arabic" w:hint="cs"/>
          <w:sz w:val="32"/>
          <w:szCs w:val="32"/>
          <w:rtl/>
          <w:lang w:bidi="ar-JO"/>
        </w:rPr>
        <w:t xml:space="preserve">ثانيا </w:t>
      </w:r>
      <w:r w:rsidRPr="00C922D9">
        <w:rPr>
          <w:rFonts w:ascii="Simplified Arabic" w:hAnsi="Simplified Arabic" w:cs="Simplified Arabic"/>
          <w:sz w:val="32"/>
          <w:szCs w:val="32"/>
          <w:rtl/>
          <w:lang w:bidi="ar-JO"/>
        </w:rPr>
        <w:t>–</w:t>
      </w:r>
      <w:r w:rsidRPr="00C922D9">
        <w:rPr>
          <w:rFonts w:ascii="Simplified Arabic" w:hAnsi="Simplified Arabic" w:cs="Simplified Arabic" w:hint="cs"/>
          <w:sz w:val="32"/>
          <w:szCs w:val="32"/>
          <w:rtl/>
          <w:lang w:bidi="ar-JO"/>
        </w:rPr>
        <w:t xml:space="preserve"> التسجيلات الصوتية</w:t>
      </w:r>
      <w:r>
        <w:rPr>
          <w:rFonts w:ascii="Simplified Arabic" w:hAnsi="Simplified Arabic" w:cs="Simplified Arabic"/>
          <w:sz w:val="32"/>
          <w:szCs w:val="32"/>
          <w:rtl/>
          <w:lang w:bidi="ar-JO"/>
        </w:rPr>
        <w:tab/>
      </w:r>
      <w:r>
        <w:rPr>
          <w:rFonts w:ascii="Simplified Arabic" w:hAnsi="Simplified Arabic" w:cs="Simplified Arabic"/>
          <w:sz w:val="32"/>
          <w:szCs w:val="32"/>
          <w:rtl/>
          <w:lang w:bidi="ar-JO"/>
        </w:rPr>
        <w:tab/>
      </w:r>
      <w:r>
        <w:rPr>
          <w:rFonts w:ascii="Simplified Arabic" w:hAnsi="Simplified Arabic" w:cs="Simplified Arabic"/>
          <w:sz w:val="32"/>
          <w:szCs w:val="32"/>
          <w:rtl/>
          <w:lang w:bidi="ar-JO"/>
        </w:rPr>
        <w:tab/>
      </w:r>
      <w:r>
        <w:rPr>
          <w:rFonts w:ascii="Simplified Arabic" w:hAnsi="Simplified Arabic" w:cs="Simplified Arabic"/>
          <w:sz w:val="32"/>
          <w:szCs w:val="32"/>
          <w:rtl/>
          <w:lang w:bidi="ar-JO"/>
        </w:rPr>
        <w:tab/>
      </w:r>
      <w:r>
        <w:rPr>
          <w:rFonts w:ascii="Simplified Arabic" w:hAnsi="Simplified Arabic" w:cs="Simplified Arabic" w:hint="cs"/>
          <w:sz w:val="32"/>
          <w:szCs w:val="32"/>
          <w:rtl/>
          <w:lang w:bidi="ar-JO"/>
        </w:rPr>
        <w:t>109</w:t>
      </w:r>
    </w:p>
    <w:p w:rsidR="00C922D9" w:rsidRPr="00C922D9" w:rsidRDefault="00C922D9" w:rsidP="00C922D9">
      <w:pPr>
        <w:bidi/>
        <w:spacing w:before="120" w:line="450" w:lineRule="exact"/>
        <w:ind w:firstLine="425"/>
        <w:jc w:val="lowKashida"/>
        <w:rPr>
          <w:rFonts w:cs="Simplified Arabic"/>
          <w:sz w:val="30"/>
          <w:szCs w:val="30"/>
          <w:rtl/>
          <w:lang w:bidi="ar-JO"/>
        </w:rPr>
      </w:pPr>
      <w:r w:rsidRPr="00C922D9">
        <w:rPr>
          <w:rFonts w:cs="Simplified Arabic" w:hint="cs"/>
          <w:sz w:val="30"/>
          <w:szCs w:val="30"/>
          <w:rtl/>
          <w:lang w:bidi="ar-JO"/>
        </w:rPr>
        <w:t>4-2-1 وصف عام</w:t>
      </w:r>
      <w:r>
        <w:rPr>
          <w:rFonts w:cs="Simplified Arabic"/>
          <w:sz w:val="30"/>
          <w:szCs w:val="30"/>
          <w:rtl/>
          <w:lang w:bidi="ar-JO"/>
        </w:rPr>
        <w:tab/>
      </w:r>
      <w:r>
        <w:rPr>
          <w:rFonts w:cs="Simplified Arabic"/>
          <w:sz w:val="30"/>
          <w:szCs w:val="30"/>
          <w:rtl/>
          <w:lang w:bidi="ar-JO"/>
        </w:rPr>
        <w:tab/>
      </w:r>
      <w:r>
        <w:rPr>
          <w:rFonts w:cs="Simplified Arabic"/>
          <w:sz w:val="30"/>
          <w:szCs w:val="30"/>
          <w:rtl/>
          <w:lang w:bidi="ar-JO"/>
        </w:rPr>
        <w:tab/>
      </w:r>
      <w:r>
        <w:rPr>
          <w:rFonts w:cs="Simplified Arabic"/>
          <w:sz w:val="30"/>
          <w:szCs w:val="30"/>
          <w:rtl/>
          <w:lang w:bidi="ar-JO"/>
        </w:rPr>
        <w:tab/>
      </w:r>
      <w:r>
        <w:rPr>
          <w:rFonts w:cs="Simplified Arabic"/>
          <w:sz w:val="30"/>
          <w:szCs w:val="30"/>
          <w:rtl/>
          <w:lang w:bidi="ar-JO"/>
        </w:rPr>
        <w:tab/>
      </w:r>
      <w:r>
        <w:rPr>
          <w:rFonts w:cs="Simplified Arabic"/>
          <w:sz w:val="30"/>
          <w:szCs w:val="30"/>
          <w:rtl/>
          <w:lang w:bidi="ar-JO"/>
        </w:rPr>
        <w:tab/>
      </w:r>
      <w:r>
        <w:rPr>
          <w:rFonts w:cs="Simplified Arabic" w:hint="cs"/>
          <w:sz w:val="30"/>
          <w:szCs w:val="30"/>
          <w:rtl/>
          <w:lang w:bidi="ar-JO"/>
        </w:rPr>
        <w:t>109</w:t>
      </w:r>
    </w:p>
    <w:p w:rsidR="00C922D9" w:rsidRPr="00C922D9" w:rsidRDefault="00C922D9" w:rsidP="00C922D9">
      <w:pPr>
        <w:bidi/>
        <w:spacing w:before="120" w:line="450" w:lineRule="exact"/>
        <w:ind w:firstLine="425"/>
        <w:jc w:val="lowKashida"/>
        <w:rPr>
          <w:rFonts w:cs="Simplified Arabic"/>
          <w:sz w:val="30"/>
          <w:szCs w:val="30"/>
          <w:rtl/>
          <w:lang w:bidi="ar-JO"/>
        </w:rPr>
      </w:pPr>
      <w:r w:rsidRPr="00C922D9">
        <w:rPr>
          <w:rFonts w:cs="Simplified Arabic" w:hint="cs"/>
          <w:sz w:val="30"/>
          <w:szCs w:val="30"/>
          <w:rtl/>
          <w:lang w:bidi="ar-JO"/>
        </w:rPr>
        <w:t>4-2-2 التسجيلات الصوتية للمحاضرات في الكليات العلمية</w:t>
      </w:r>
      <w:r>
        <w:rPr>
          <w:rFonts w:cs="Simplified Arabic"/>
          <w:sz w:val="30"/>
          <w:szCs w:val="30"/>
          <w:rtl/>
          <w:lang w:bidi="ar-JO"/>
        </w:rPr>
        <w:tab/>
      </w:r>
      <w:r>
        <w:rPr>
          <w:rFonts w:cs="Simplified Arabic" w:hint="cs"/>
          <w:sz w:val="30"/>
          <w:szCs w:val="30"/>
          <w:rtl/>
          <w:lang w:bidi="ar-JO"/>
        </w:rPr>
        <w:t>109</w:t>
      </w:r>
    </w:p>
    <w:p w:rsidR="00C922D9" w:rsidRPr="00C922D9" w:rsidRDefault="00C922D9" w:rsidP="00E940C7">
      <w:pPr>
        <w:bidi/>
        <w:spacing w:before="120" w:after="120" w:line="500" w:lineRule="atLeast"/>
        <w:jc w:val="both"/>
        <w:rPr>
          <w:rFonts w:cs="Simplified Arabic"/>
          <w:sz w:val="30"/>
          <w:szCs w:val="30"/>
          <w:rtl/>
          <w:lang w:bidi="ar-JO"/>
        </w:rPr>
      </w:pPr>
      <w:r w:rsidRPr="00C922D9">
        <w:rPr>
          <w:rFonts w:cs="Simplified Arabic" w:hint="cs"/>
          <w:sz w:val="30"/>
          <w:szCs w:val="30"/>
          <w:rtl/>
          <w:lang w:bidi="ar-JO"/>
        </w:rPr>
        <w:t xml:space="preserve">    4-2-3 التسجيلات الصوتية في غير الكليات العلمية</w:t>
      </w:r>
      <w:r>
        <w:rPr>
          <w:rFonts w:cs="Simplified Arabic"/>
          <w:sz w:val="30"/>
          <w:szCs w:val="30"/>
          <w:rtl/>
          <w:lang w:bidi="ar-JO"/>
        </w:rPr>
        <w:tab/>
      </w:r>
      <w:r>
        <w:rPr>
          <w:rFonts w:cs="Simplified Arabic"/>
          <w:sz w:val="30"/>
          <w:szCs w:val="30"/>
          <w:rtl/>
          <w:lang w:bidi="ar-JO"/>
        </w:rPr>
        <w:tab/>
      </w:r>
      <w:r>
        <w:rPr>
          <w:rFonts w:cs="Simplified Arabic" w:hint="cs"/>
          <w:sz w:val="30"/>
          <w:szCs w:val="30"/>
          <w:rtl/>
          <w:lang w:bidi="ar-JO"/>
        </w:rPr>
        <w:t>11</w:t>
      </w:r>
      <w:r w:rsidR="00E940C7">
        <w:rPr>
          <w:rFonts w:cs="Simplified Arabic" w:hint="cs"/>
          <w:sz w:val="30"/>
          <w:szCs w:val="30"/>
          <w:rtl/>
          <w:lang w:bidi="ar-JO"/>
        </w:rPr>
        <w:t>2</w:t>
      </w:r>
    </w:p>
    <w:p w:rsidR="00C922D9" w:rsidRPr="00C922D9" w:rsidRDefault="00C922D9" w:rsidP="00E940C7">
      <w:pPr>
        <w:bidi/>
        <w:spacing w:before="240" w:line="500" w:lineRule="atLeast"/>
        <w:ind w:firstLine="425"/>
        <w:jc w:val="lowKashida"/>
        <w:rPr>
          <w:rFonts w:cs="Simplified Arabic"/>
          <w:sz w:val="30"/>
          <w:szCs w:val="30"/>
          <w:rtl/>
          <w:lang w:bidi="ar-JO"/>
        </w:rPr>
      </w:pPr>
      <w:r w:rsidRPr="00C922D9">
        <w:rPr>
          <w:rFonts w:cs="Simplified Arabic" w:hint="cs"/>
          <w:sz w:val="30"/>
          <w:szCs w:val="30"/>
          <w:rtl/>
          <w:lang w:bidi="ar-JO"/>
        </w:rPr>
        <w:t>4-2-3-1 محاضرات في الكليات الإنسانية</w:t>
      </w:r>
      <w:r>
        <w:rPr>
          <w:rFonts w:cs="Simplified Arabic"/>
          <w:sz w:val="30"/>
          <w:szCs w:val="30"/>
          <w:rtl/>
          <w:lang w:bidi="ar-JO"/>
        </w:rPr>
        <w:tab/>
      </w:r>
      <w:r>
        <w:rPr>
          <w:rFonts w:cs="Simplified Arabic"/>
          <w:sz w:val="30"/>
          <w:szCs w:val="30"/>
          <w:rtl/>
          <w:lang w:bidi="ar-JO"/>
        </w:rPr>
        <w:tab/>
      </w:r>
      <w:r>
        <w:rPr>
          <w:rFonts w:cs="Simplified Arabic"/>
          <w:sz w:val="30"/>
          <w:szCs w:val="30"/>
          <w:rtl/>
          <w:lang w:bidi="ar-JO"/>
        </w:rPr>
        <w:tab/>
      </w:r>
      <w:r>
        <w:rPr>
          <w:rFonts w:cs="Simplified Arabic" w:hint="cs"/>
          <w:sz w:val="30"/>
          <w:szCs w:val="30"/>
          <w:rtl/>
          <w:lang w:bidi="ar-JO"/>
        </w:rPr>
        <w:t>11</w:t>
      </w:r>
      <w:r w:rsidR="00E940C7">
        <w:rPr>
          <w:rFonts w:cs="Simplified Arabic" w:hint="cs"/>
          <w:sz w:val="30"/>
          <w:szCs w:val="30"/>
          <w:rtl/>
          <w:lang w:bidi="ar-JO"/>
        </w:rPr>
        <w:t>2</w:t>
      </w:r>
    </w:p>
    <w:p w:rsidR="00C922D9" w:rsidRDefault="00C922D9" w:rsidP="00E940C7">
      <w:pPr>
        <w:tabs>
          <w:tab w:val="left" w:pos="990"/>
        </w:tabs>
        <w:bidi/>
        <w:spacing w:before="120" w:after="0" w:line="500" w:lineRule="atLeast"/>
        <w:ind w:left="990" w:hanging="567"/>
        <w:jc w:val="lowKashida"/>
        <w:rPr>
          <w:rFonts w:cs="Simplified Arabic"/>
          <w:sz w:val="30"/>
          <w:szCs w:val="30"/>
          <w:rtl/>
          <w:lang w:bidi="ar-JO"/>
        </w:rPr>
      </w:pPr>
      <w:r w:rsidRPr="00C922D9">
        <w:rPr>
          <w:rFonts w:cs="Simplified Arabic" w:hint="cs"/>
          <w:sz w:val="30"/>
          <w:szCs w:val="30"/>
          <w:rtl/>
          <w:lang w:bidi="ar-JO"/>
        </w:rPr>
        <w:t>4-2-3-2 ندوات ولقاءات إذاعية</w:t>
      </w:r>
      <w:r>
        <w:rPr>
          <w:rFonts w:cs="Simplified Arabic"/>
          <w:sz w:val="30"/>
          <w:szCs w:val="30"/>
          <w:rtl/>
          <w:lang w:bidi="ar-JO"/>
        </w:rPr>
        <w:tab/>
      </w:r>
      <w:r>
        <w:rPr>
          <w:rFonts w:cs="Simplified Arabic"/>
          <w:sz w:val="30"/>
          <w:szCs w:val="30"/>
          <w:rtl/>
          <w:lang w:bidi="ar-JO"/>
        </w:rPr>
        <w:tab/>
      </w:r>
      <w:r>
        <w:rPr>
          <w:rFonts w:cs="Simplified Arabic"/>
          <w:sz w:val="30"/>
          <w:szCs w:val="30"/>
          <w:rtl/>
          <w:lang w:bidi="ar-JO"/>
        </w:rPr>
        <w:tab/>
      </w:r>
      <w:r>
        <w:rPr>
          <w:rFonts w:cs="Simplified Arabic"/>
          <w:sz w:val="30"/>
          <w:szCs w:val="30"/>
          <w:rtl/>
          <w:lang w:bidi="ar-JO"/>
        </w:rPr>
        <w:tab/>
      </w:r>
      <w:r>
        <w:rPr>
          <w:rFonts w:cs="Simplified Arabic"/>
          <w:sz w:val="30"/>
          <w:szCs w:val="30"/>
          <w:rtl/>
          <w:lang w:bidi="ar-JO"/>
        </w:rPr>
        <w:tab/>
      </w:r>
      <w:r>
        <w:rPr>
          <w:rFonts w:cs="Simplified Arabic" w:hint="cs"/>
          <w:sz w:val="30"/>
          <w:szCs w:val="30"/>
          <w:rtl/>
          <w:lang w:bidi="ar-JO"/>
        </w:rPr>
        <w:t>11</w:t>
      </w:r>
      <w:r w:rsidR="00E940C7">
        <w:rPr>
          <w:rFonts w:cs="Simplified Arabic" w:hint="cs"/>
          <w:sz w:val="30"/>
          <w:szCs w:val="30"/>
          <w:rtl/>
          <w:lang w:bidi="ar-JO"/>
        </w:rPr>
        <w:t>3</w:t>
      </w:r>
      <w:r>
        <w:rPr>
          <w:rFonts w:cs="Simplified Arabic"/>
          <w:sz w:val="30"/>
          <w:szCs w:val="30"/>
          <w:rtl/>
          <w:lang w:bidi="ar-JO"/>
        </w:rPr>
        <w:tab/>
      </w:r>
    </w:p>
    <w:p w:rsidR="00C922D9" w:rsidRPr="00C922D9" w:rsidRDefault="00C922D9" w:rsidP="00C922D9">
      <w:pPr>
        <w:tabs>
          <w:tab w:val="left" w:pos="990"/>
        </w:tabs>
        <w:bidi/>
        <w:spacing w:before="120" w:after="0" w:line="500" w:lineRule="atLeast"/>
        <w:ind w:left="990" w:hanging="567"/>
        <w:jc w:val="lowKashida"/>
        <w:rPr>
          <w:rFonts w:cs="Simplified Arabic"/>
          <w:sz w:val="30"/>
          <w:szCs w:val="30"/>
          <w:lang w:bidi="ar-JO"/>
        </w:rPr>
      </w:pPr>
      <w:r w:rsidRPr="00C922D9">
        <w:rPr>
          <w:rFonts w:cs="Simplified Arabic" w:hint="cs"/>
          <w:sz w:val="30"/>
          <w:szCs w:val="30"/>
          <w:rtl/>
          <w:lang w:bidi="ar-JO"/>
        </w:rPr>
        <w:t>4-2-3-3 تسجيلات الساعات الإذاعية من برامج متنوعة</w:t>
      </w:r>
      <w:r>
        <w:rPr>
          <w:rFonts w:cs="Simplified Arabic"/>
          <w:sz w:val="30"/>
          <w:szCs w:val="30"/>
          <w:rtl/>
          <w:lang w:bidi="ar-JO"/>
        </w:rPr>
        <w:tab/>
      </w:r>
      <w:r>
        <w:rPr>
          <w:rFonts w:cs="Simplified Arabic" w:hint="cs"/>
          <w:sz w:val="30"/>
          <w:szCs w:val="30"/>
          <w:rtl/>
          <w:lang w:bidi="ar-JO"/>
        </w:rPr>
        <w:t>113</w:t>
      </w:r>
    </w:p>
    <w:p w:rsidR="00C922D9" w:rsidRPr="00C922D9" w:rsidRDefault="00C922D9" w:rsidP="00C922D9">
      <w:pPr>
        <w:bidi/>
        <w:spacing w:before="240" w:line="257" w:lineRule="auto"/>
        <w:jc w:val="both"/>
        <w:rPr>
          <w:rFonts w:cs="Simplified Arabic"/>
          <w:sz w:val="32"/>
          <w:szCs w:val="32"/>
          <w:rtl/>
          <w:lang w:bidi="ar-JO"/>
        </w:rPr>
      </w:pPr>
      <w:r w:rsidRPr="00C922D9">
        <w:rPr>
          <w:rFonts w:cs="Simplified Arabic" w:hint="cs"/>
          <w:sz w:val="32"/>
          <w:szCs w:val="32"/>
          <w:rtl/>
          <w:lang w:bidi="ar-JO"/>
        </w:rPr>
        <w:t xml:space="preserve">    4-2-4 نماذج من أخطاء التسجيلات في الكليات الإنسانية</w:t>
      </w:r>
      <w:r>
        <w:rPr>
          <w:rFonts w:cs="Simplified Arabic" w:hint="cs"/>
          <w:sz w:val="32"/>
          <w:szCs w:val="32"/>
          <w:rtl/>
          <w:lang w:bidi="ar-JO"/>
        </w:rPr>
        <w:t xml:space="preserve">  113</w:t>
      </w:r>
    </w:p>
    <w:p w:rsidR="00C922D9" w:rsidRDefault="00C922D9" w:rsidP="00C922D9">
      <w:pPr>
        <w:bidi/>
        <w:spacing w:before="120"/>
        <w:ind w:left="423"/>
        <w:jc w:val="lowKashida"/>
        <w:rPr>
          <w:rFonts w:cs="Simplified Arabic"/>
          <w:sz w:val="30"/>
          <w:szCs w:val="30"/>
          <w:rtl/>
          <w:lang w:bidi="ar-JO"/>
        </w:rPr>
      </w:pPr>
      <w:r w:rsidRPr="00C922D9">
        <w:rPr>
          <w:rFonts w:cs="Simplified Arabic" w:hint="cs"/>
          <w:sz w:val="30"/>
          <w:szCs w:val="30"/>
          <w:rtl/>
          <w:lang w:bidi="ar-JO"/>
        </w:rPr>
        <w:t>4-2-4-1: لفظ حرف محلّ حرف</w:t>
      </w:r>
      <w:r>
        <w:rPr>
          <w:rFonts w:cs="Simplified Arabic"/>
          <w:sz w:val="30"/>
          <w:szCs w:val="30"/>
          <w:rtl/>
          <w:lang w:bidi="ar-JO"/>
        </w:rPr>
        <w:tab/>
      </w:r>
      <w:r>
        <w:rPr>
          <w:rFonts w:cs="Simplified Arabic"/>
          <w:sz w:val="30"/>
          <w:szCs w:val="30"/>
          <w:rtl/>
          <w:lang w:bidi="ar-JO"/>
        </w:rPr>
        <w:tab/>
      </w:r>
      <w:r>
        <w:rPr>
          <w:rFonts w:cs="Simplified Arabic"/>
          <w:sz w:val="30"/>
          <w:szCs w:val="30"/>
          <w:rtl/>
          <w:lang w:bidi="ar-JO"/>
        </w:rPr>
        <w:tab/>
      </w:r>
      <w:r>
        <w:rPr>
          <w:rFonts w:cs="Simplified Arabic"/>
          <w:sz w:val="30"/>
          <w:szCs w:val="30"/>
          <w:rtl/>
          <w:lang w:bidi="ar-JO"/>
        </w:rPr>
        <w:tab/>
      </w:r>
      <w:r>
        <w:rPr>
          <w:rFonts w:cs="Simplified Arabic" w:hint="cs"/>
          <w:sz w:val="30"/>
          <w:szCs w:val="30"/>
          <w:rtl/>
          <w:lang w:bidi="ar-JO"/>
        </w:rPr>
        <w:t>113</w:t>
      </w:r>
      <w:r>
        <w:rPr>
          <w:rFonts w:cs="Simplified Arabic"/>
          <w:sz w:val="30"/>
          <w:szCs w:val="30"/>
          <w:rtl/>
          <w:lang w:bidi="ar-JO"/>
        </w:rPr>
        <w:tab/>
      </w:r>
    </w:p>
    <w:p w:rsidR="00C922D9" w:rsidRPr="00C922D9" w:rsidRDefault="00C922D9" w:rsidP="00E940C7">
      <w:pPr>
        <w:bidi/>
        <w:spacing w:before="120"/>
        <w:ind w:left="423"/>
        <w:jc w:val="lowKashida"/>
        <w:rPr>
          <w:rFonts w:cs="Simplified Arabic"/>
          <w:sz w:val="30"/>
          <w:szCs w:val="30"/>
          <w:rtl/>
          <w:lang w:bidi="ar-JO"/>
        </w:rPr>
      </w:pPr>
      <w:r w:rsidRPr="00C922D9">
        <w:rPr>
          <w:rFonts w:cs="Simplified Arabic" w:hint="cs"/>
          <w:sz w:val="30"/>
          <w:szCs w:val="30"/>
          <w:rtl/>
          <w:lang w:bidi="ar-JO"/>
        </w:rPr>
        <w:t>4-2-4-2 : الحروف الشمسية والقمرية</w:t>
      </w:r>
      <w:r>
        <w:rPr>
          <w:rFonts w:cs="Simplified Arabic"/>
          <w:sz w:val="30"/>
          <w:szCs w:val="30"/>
          <w:rtl/>
          <w:lang w:bidi="ar-JO"/>
        </w:rPr>
        <w:tab/>
      </w:r>
      <w:r>
        <w:rPr>
          <w:rFonts w:cs="Simplified Arabic"/>
          <w:sz w:val="30"/>
          <w:szCs w:val="30"/>
          <w:rtl/>
          <w:lang w:bidi="ar-JO"/>
        </w:rPr>
        <w:tab/>
      </w:r>
      <w:r>
        <w:rPr>
          <w:rFonts w:cs="Simplified Arabic"/>
          <w:sz w:val="30"/>
          <w:szCs w:val="30"/>
          <w:rtl/>
          <w:lang w:bidi="ar-JO"/>
        </w:rPr>
        <w:tab/>
      </w:r>
      <w:r>
        <w:rPr>
          <w:rFonts w:cs="Simplified Arabic"/>
          <w:sz w:val="30"/>
          <w:szCs w:val="30"/>
          <w:rtl/>
          <w:lang w:bidi="ar-JO"/>
        </w:rPr>
        <w:tab/>
      </w:r>
      <w:r>
        <w:rPr>
          <w:rFonts w:cs="Simplified Arabic" w:hint="cs"/>
          <w:sz w:val="30"/>
          <w:szCs w:val="30"/>
          <w:rtl/>
          <w:lang w:bidi="ar-JO"/>
        </w:rPr>
        <w:t>11</w:t>
      </w:r>
      <w:r w:rsidR="00E940C7">
        <w:rPr>
          <w:rFonts w:cs="Simplified Arabic" w:hint="cs"/>
          <w:sz w:val="30"/>
          <w:szCs w:val="30"/>
          <w:rtl/>
          <w:lang w:bidi="ar-JO"/>
        </w:rPr>
        <w:t>4</w:t>
      </w:r>
    </w:p>
    <w:p w:rsidR="00C922D9" w:rsidRPr="00C922D9" w:rsidRDefault="00C922D9" w:rsidP="00C922D9">
      <w:pPr>
        <w:bidi/>
        <w:spacing w:before="120"/>
        <w:ind w:left="423"/>
        <w:jc w:val="lowKashida"/>
        <w:rPr>
          <w:rFonts w:cs="Simplified Arabic"/>
          <w:sz w:val="30"/>
          <w:szCs w:val="30"/>
          <w:rtl/>
          <w:lang w:bidi="ar-JO"/>
        </w:rPr>
      </w:pPr>
      <w:r w:rsidRPr="00C922D9">
        <w:rPr>
          <w:rFonts w:cs="Simplified Arabic" w:hint="cs"/>
          <w:sz w:val="30"/>
          <w:szCs w:val="30"/>
          <w:rtl/>
          <w:lang w:bidi="ar-JO"/>
        </w:rPr>
        <w:lastRenderedPageBreak/>
        <w:t>4-2-4-3: همزة الوصل</w:t>
      </w:r>
      <w:r>
        <w:rPr>
          <w:rFonts w:cs="Simplified Arabic"/>
          <w:sz w:val="30"/>
          <w:szCs w:val="30"/>
          <w:rtl/>
          <w:lang w:bidi="ar-JO"/>
        </w:rPr>
        <w:tab/>
      </w:r>
      <w:r>
        <w:rPr>
          <w:rFonts w:cs="Simplified Arabic"/>
          <w:sz w:val="30"/>
          <w:szCs w:val="30"/>
          <w:rtl/>
          <w:lang w:bidi="ar-JO"/>
        </w:rPr>
        <w:tab/>
      </w:r>
      <w:r>
        <w:rPr>
          <w:rFonts w:cs="Simplified Arabic"/>
          <w:sz w:val="30"/>
          <w:szCs w:val="30"/>
          <w:rtl/>
          <w:lang w:bidi="ar-JO"/>
        </w:rPr>
        <w:tab/>
      </w:r>
      <w:r>
        <w:rPr>
          <w:rFonts w:cs="Simplified Arabic"/>
          <w:sz w:val="30"/>
          <w:szCs w:val="30"/>
          <w:rtl/>
          <w:lang w:bidi="ar-JO"/>
        </w:rPr>
        <w:tab/>
      </w:r>
      <w:r>
        <w:rPr>
          <w:rFonts w:cs="Simplified Arabic"/>
          <w:sz w:val="30"/>
          <w:szCs w:val="30"/>
          <w:rtl/>
          <w:lang w:bidi="ar-JO"/>
        </w:rPr>
        <w:tab/>
      </w:r>
      <w:r>
        <w:rPr>
          <w:rFonts w:cs="Simplified Arabic"/>
          <w:sz w:val="30"/>
          <w:szCs w:val="30"/>
          <w:rtl/>
          <w:lang w:bidi="ar-JO"/>
        </w:rPr>
        <w:tab/>
      </w:r>
      <w:r>
        <w:rPr>
          <w:rFonts w:cs="Simplified Arabic" w:hint="cs"/>
          <w:sz w:val="30"/>
          <w:szCs w:val="30"/>
          <w:rtl/>
          <w:lang w:bidi="ar-JO"/>
        </w:rPr>
        <w:t>114</w:t>
      </w:r>
      <w:r>
        <w:rPr>
          <w:rFonts w:cs="Simplified Arabic"/>
          <w:sz w:val="30"/>
          <w:szCs w:val="30"/>
          <w:rtl/>
          <w:lang w:bidi="ar-JO"/>
        </w:rPr>
        <w:tab/>
      </w:r>
    </w:p>
    <w:p w:rsidR="00C922D9" w:rsidRPr="00C922D9" w:rsidRDefault="00C922D9" w:rsidP="00C922D9">
      <w:pPr>
        <w:bidi/>
        <w:spacing w:before="120"/>
        <w:ind w:left="1699" w:hanging="1276"/>
        <w:jc w:val="lowKashida"/>
        <w:rPr>
          <w:rFonts w:cs="Simplified Arabic"/>
          <w:sz w:val="30"/>
          <w:szCs w:val="30"/>
          <w:rtl/>
          <w:lang w:bidi="ar-JO"/>
        </w:rPr>
      </w:pPr>
      <w:r w:rsidRPr="00C922D9">
        <w:rPr>
          <w:rFonts w:cs="Simplified Arabic" w:hint="cs"/>
          <w:sz w:val="30"/>
          <w:szCs w:val="30"/>
          <w:rtl/>
          <w:lang w:bidi="ar-JO"/>
        </w:rPr>
        <w:t>4-2-4-4: حركات الأواخر والعلامات الأصلية والفرعية للإعراب</w:t>
      </w:r>
      <w:r>
        <w:rPr>
          <w:rFonts w:cs="Simplified Arabic" w:hint="cs"/>
          <w:sz w:val="30"/>
          <w:szCs w:val="30"/>
          <w:rtl/>
          <w:lang w:bidi="ar-JO"/>
        </w:rPr>
        <w:t>115</w:t>
      </w:r>
    </w:p>
    <w:p w:rsidR="00C922D9" w:rsidRPr="00C922D9" w:rsidRDefault="00C922D9" w:rsidP="00C922D9">
      <w:pPr>
        <w:bidi/>
        <w:spacing w:before="120"/>
        <w:ind w:left="423"/>
        <w:jc w:val="lowKashida"/>
        <w:rPr>
          <w:rFonts w:cs="Simplified Arabic"/>
          <w:sz w:val="30"/>
          <w:szCs w:val="30"/>
          <w:rtl/>
          <w:lang w:bidi="ar-JO"/>
        </w:rPr>
      </w:pPr>
      <w:r w:rsidRPr="00C922D9">
        <w:rPr>
          <w:rFonts w:cs="Simplified Arabic" w:hint="cs"/>
          <w:sz w:val="30"/>
          <w:szCs w:val="30"/>
          <w:rtl/>
          <w:lang w:bidi="ar-JO"/>
        </w:rPr>
        <w:t>4-2-4-5: إضافة الباء في بداية الفعل المضارع</w:t>
      </w:r>
      <w:r>
        <w:rPr>
          <w:rFonts w:cs="Simplified Arabic"/>
          <w:sz w:val="30"/>
          <w:szCs w:val="30"/>
          <w:rtl/>
          <w:lang w:bidi="ar-JO"/>
        </w:rPr>
        <w:tab/>
      </w:r>
      <w:r>
        <w:rPr>
          <w:rFonts w:cs="Simplified Arabic"/>
          <w:sz w:val="30"/>
          <w:szCs w:val="30"/>
          <w:rtl/>
          <w:lang w:bidi="ar-JO"/>
        </w:rPr>
        <w:tab/>
      </w:r>
      <w:r>
        <w:rPr>
          <w:rFonts w:cs="Simplified Arabic" w:hint="cs"/>
          <w:sz w:val="30"/>
          <w:szCs w:val="30"/>
          <w:rtl/>
          <w:lang w:bidi="ar-JO"/>
        </w:rPr>
        <w:t>115</w:t>
      </w:r>
    </w:p>
    <w:p w:rsidR="00C922D9" w:rsidRPr="00C922D9" w:rsidRDefault="00C922D9" w:rsidP="00E940C7">
      <w:pPr>
        <w:bidi/>
        <w:spacing w:after="120" w:line="240" w:lineRule="auto"/>
        <w:ind w:left="425"/>
        <w:jc w:val="lowKashida"/>
        <w:rPr>
          <w:rFonts w:cs="Simplified Arabic"/>
          <w:sz w:val="30"/>
          <w:szCs w:val="30"/>
          <w:rtl/>
          <w:lang w:bidi="ar-JO"/>
        </w:rPr>
      </w:pPr>
      <w:r w:rsidRPr="00C922D9">
        <w:rPr>
          <w:rFonts w:cs="Simplified Arabic" w:hint="cs"/>
          <w:sz w:val="30"/>
          <w:szCs w:val="30"/>
          <w:rtl/>
          <w:lang w:bidi="ar-JO"/>
        </w:rPr>
        <w:t>4-2-4-6: الصياغة والتركيب</w:t>
      </w:r>
      <w:r>
        <w:rPr>
          <w:rFonts w:cs="Simplified Arabic"/>
          <w:sz w:val="30"/>
          <w:szCs w:val="30"/>
          <w:rtl/>
          <w:lang w:bidi="ar-JO"/>
        </w:rPr>
        <w:tab/>
      </w:r>
      <w:r>
        <w:rPr>
          <w:rFonts w:cs="Simplified Arabic"/>
          <w:sz w:val="30"/>
          <w:szCs w:val="30"/>
          <w:rtl/>
          <w:lang w:bidi="ar-JO"/>
        </w:rPr>
        <w:tab/>
      </w:r>
      <w:r>
        <w:rPr>
          <w:rFonts w:cs="Simplified Arabic"/>
          <w:sz w:val="30"/>
          <w:szCs w:val="30"/>
          <w:rtl/>
          <w:lang w:bidi="ar-JO"/>
        </w:rPr>
        <w:tab/>
      </w:r>
      <w:r>
        <w:rPr>
          <w:rFonts w:cs="Simplified Arabic"/>
          <w:sz w:val="30"/>
          <w:szCs w:val="30"/>
          <w:rtl/>
          <w:lang w:bidi="ar-JO"/>
        </w:rPr>
        <w:tab/>
      </w:r>
      <w:r>
        <w:rPr>
          <w:rFonts w:cs="Simplified Arabic"/>
          <w:sz w:val="30"/>
          <w:szCs w:val="30"/>
          <w:rtl/>
          <w:lang w:bidi="ar-JO"/>
        </w:rPr>
        <w:tab/>
      </w:r>
      <w:r>
        <w:rPr>
          <w:rFonts w:cs="Simplified Arabic" w:hint="cs"/>
          <w:sz w:val="30"/>
          <w:szCs w:val="30"/>
          <w:rtl/>
          <w:lang w:bidi="ar-JO"/>
        </w:rPr>
        <w:t>11</w:t>
      </w:r>
      <w:r w:rsidR="00E940C7">
        <w:rPr>
          <w:rFonts w:cs="Simplified Arabic" w:hint="cs"/>
          <w:sz w:val="30"/>
          <w:szCs w:val="30"/>
          <w:rtl/>
          <w:lang w:bidi="ar-JO"/>
        </w:rPr>
        <w:t>6</w:t>
      </w:r>
    </w:p>
    <w:p w:rsidR="00C922D9" w:rsidRPr="00C922D9" w:rsidRDefault="00C922D9" w:rsidP="00C922D9">
      <w:pPr>
        <w:bidi/>
        <w:spacing w:before="120"/>
        <w:ind w:left="423"/>
        <w:jc w:val="lowKashida"/>
        <w:rPr>
          <w:rFonts w:cs="Simplified Arabic"/>
          <w:sz w:val="30"/>
          <w:szCs w:val="30"/>
          <w:rtl/>
          <w:lang w:bidi="ar-JO"/>
        </w:rPr>
      </w:pPr>
      <w:r w:rsidRPr="00C922D9">
        <w:rPr>
          <w:rFonts w:cs="Simplified Arabic" w:hint="cs"/>
          <w:sz w:val="30"/>
          <w:szCs w:val="30"/>
          <w:rtl/>
          <w:lang w:bidi="ar-JO"/>
        </w:rPr>
        <w:t>4-2-4-7 الأخطاء المعجمية</w:t>
      </w:r>
      <w:r>
        <w:rPr>
          <w:rFonts w:cs="Simplified Arabic"/>
          <w:sz w:val="30"/>
          <w:szCs w:val="30"/>
          <w:rtl/>
          <w:lang w:bidi="ar-JO"/>
        </w:rPr>
        <w:tab/>
      </w:r>
      <w:r>
        <w:rPr>
          <w:rFonts w:cs="Simplified Arabic"/>
          <w:sz w:val="30"/>
          <w:szCs w:val="30"/>
          <w:rtl/>
          <w:lang w:bidi="ar-JO"/>
        </w:rPr>
        <w:tab/>
      </w:r>
      <w:r>
        <w:rPr>
          <w:rFonts w:cs="Simplified Arabic"/>
          <w:sz w:val="30"/>
          <w:szCs w:val="30"/>
          <w:rtl/>
          <w:lang w:bidi="ar-JO"/>
        </w:rPr>
        <w:tab/>
      </w:r>
      <w:r>
        <w:rPr>
          <w:rFonts w:cs="Simplified Arabic"/>
          <w:sz w:val="30"/>
          <w:szCs w:val="30"/>
          <w:rtl/>
          <w:lang w:bidi="ar-JO"/>
        </w:rPr>
        <w:tab/>
      </w:r>
      <w:r>
        <w:rPr>
          <w:rFonts w:cs="Simplified Arabic"/>
          <w:sz w:val="30"/>
          <w:szCs w:val="30"/>
          <w:rtl/>
          <w:lang w:bidi="ar-JO"/>
        </w:rPr>
        <w:tab/>
      </w:r>
      <w:r>
        <w:rPr>
          <w:rFonts w:cs="Simplified Arabic" w:hint="cs"/>
          <w:sz w:val="30"/>
          <w:szCs w:val="30"/>
          <w:rtl/>
          <w:lang w:bidi="ar-JO"/>
        </w:rPr>
        <w:t>116</w:t>
      </w:r>
    </w:p>
    <w:p w:rsidR="00C922D9" w:rsidRPr="00C922D9" w:rsidRDefault="00C922D9" w:rsidP="00C922D9">
      <w:pPr>
        <w:bidi/>
        <w:spacing w:before="240" w:line="257" w:lineRule="auto"/>
        <w:ind w:left="425"/>
        <w:jc w:val="lowKashida"/>
        <w:rPr>
          <w:rFonts w:cs="Simplified Arabic"/>
          <w:sz w:val="30"/>
          <w:szCs w:val="30"/>
          <w:rtl/>
          <w:lang w:bidi="ar-JO"/>
        </w:rPr>
      </w:pPr>
      <w:r w:rsidRPr="00C922D9">
        <w:rPr>
          <w:rFonts w:cs="Simplified Arabic" w:hint="cs"/>
          <w:sz w:val="30"/>
          <w:szCs w:val="30"/>
          <w:rtl/>
          <w:lang w:bidi="ar-JO"/>
        </w:rPr>
        <w:t>4-2-4-8 الأخطاء الصرفية في المشتقات</w:t>
      </w:r>
      <w:r>
        <w:rPr>
          <w:rFonts w:cs="Simplified Arabic"/>
          <w:sz w:val="30"/>
          <w:szCs w:val="30"/>
          <w:rtl/>
          <w:lang w:bidi="ar-JO"/>
        </w:rPr>
        <w:tab/>
      </w:r>
      <w:r>
        <w:rPr>
          <w:rFonts w:cs="Simplified Arabic"/>
          <w:sz w:val="30"/>
          <w:szCs w:val="30"/>
          <w:rtl/>
          <w:lang w:bidi="ar-JO"/>
        </w:rPr>
        <w:tab/>
      </w:r>
      <w:r>
        <w:rPr>
          <w:rFonts w:cs="Simplified Arabic"/>
          <w:sz w:val="30"/>
          <w:szCs w:val="30"/>
          <w:rtl/>
          <w:lang w:bidi="ar-JO"/>
        </w:rPr>
        <w:tab/>
      </w:r>
      <w:r>
        <w:rPr>
          <w:rFonts w:cs="Simplified Arabic" w:hint="cs"/>
          <w:sz w:val="30"/>
          <w:szCs w:val="30"/>
          <w:rtl/>
          <w:lang w:bidi="ar-JO"/>
        </w:rPr>
        <w:t>117</w:t>
      </w:r>
    </w:p>
    <w:p w:rsidR="00C922D9" w:rsidRPr="00C922D9" w:rsidRDefault="00C922D9" w:rsidP="00C922D9">
      <w:pPr>
        <w:bidi/>
        <w:spacing w:before="360" w:line="257" w:lineRule="auto"/>
        <w:jc w:val="lowKashida"/>
        <w:rPr>
          <w:rFonts w:cs="Simplified Arabic"/>
          <w:sz w:val="30"/>
          <w:szCs w:val="30"/>
          <w:rtl/>
          <w:lang w:bidi="ar-JO"/>
        </w:rPr>
      </w:pPr>
      <w:r w:rsidRPr="00C922D9">
        <w:rPr>
          <w:rFonts w:cs="Simplified Arabic" w:hint="cs"/>
          <w:sz w:val="30"/>
          <w:szCs w:val="30"/>
          <w:rtl/>
          <w:lang w:bidi="ar-JO"/>
        </w:rPr>
        <w:t xml:space="preserve">    4-2-4-9 الأخطاء في الضبط الصرفي</w:t>
      </w:r>
      <w:r>
        <w:rPr>
          <w:rFonts w:cs="Simplified Arabic"/>
          <w:sz w:val="30"/>
          <w:szCs w:val="30"/>
          <w:rtl/>
          <w:lang w:bidi="ar-JO"/>
        </w:rPr>
        <w:tab/>
      </w:r>
      <w:r>
        <w:rPr>
          <w:rFonts w:cs="Simplified Arabic"/>
          <w:sz w:val="30"/>
          <w:szCs w:val="30"/>
          <w:rtl/>
          <w:lang w:bidi="ar-JO"/>
        </w:rPr>
        <w:tab/>
      </w:r>
      <w:r>
        <w:rPr>
          <w:rFonts w:cs="Simplified Arabic"/>
          <w:sz w:val="30"/>
          <w:szCs w:val="30"/>
          <w:rtl/>
          <w:lang w:bidi="ar-JO"/>
        </w:rPr>
        <w:tab/>
      </w:r>
      <w:r>
        <w:rPr>
          <w:rFonts w:cs="Simplified Arabic"/>
          <w:sz w:val="30"/>
          <w:szCs w:val="30"/>
          <w:rtl/>
          <w:lang w:bidi="ar-JO"/>
        </w:rPr>
        <w:tab/>
      </w:r>
      <w:r>
        <w:rPr>
          <w:rFonts w:cs="Simplified Arabic" w:hint="cs"/>
          <w:sz w:val="30"/>
          <w:szCs w:val="30"/>
          <w:rtl/>
          <w:lang w:bidi="ar-JO"/>
        </w:rPr>
        <w:t>118</w:t>
      </w:r>
    </w:p>
    <w:p w:rsidR="00C922D9" w:rsidRPr="00C922D9" w:rsidRDefault="00C922D9" w:rsidP="00C922D9">
      <w:pPr>
        <w:bidi/>
        <w:spacing w:before="120" w:line="257" w:lineRule="auto"/>
        <w:jc w:val="lowKashida"/>
        <w:rPr>
          <w:rFonts w:cs="Simplified Arabic"/>
          <w:sz w:val="30"/>
          <w:szCs w:val="30"/>
          <w:rtl/>
          <w:lang w:bidi="ar-JO"/>
        </w:rPr>
      </w:pPr>
      <w:r w:rsidRPr="00C922D9">
        <w:rPr>
          <w:rFonts w:cs="Simplified Arabic" w:hint="cs"/>
          <w:sz w:val="30"/>
          <w:szCs w:val="30"/>
          <w:rtl/>
          <w:lang w:bidi="ar-JO"/>
        </w:rPr>
        <w:t xml:space="preserve">    4-2-5 نماذج من الأخطاء في الندوات واللقاءات في إذاعة جامعة مؤتة</w:t>
      </w:r>
      <w:r>
        <w:rPr>
          <w:rFonts w:cs="Simplified Arabic" w:hint="cs"/>
          <w:sz w:val="30"/>
          <w:szCs w:val="30"/>
          <w:rtl/>
          <w:lang w:bidi="ar-JO"/>
        </w:rPr>
        <w:t xml:space="preserve"> 119</w:t>
      </w:r>
    </w:p>
    <w:p w:rsidR="00C922D9" w:rsidRPr="00C922D9" w:rsidRDefault="00C922D9" w:rsidP="00C922D9">
      <w:pPr>
        <w:bidi/>
        <w:spacing w:before="120" w:after="120"/>
        <w:jc w:val="lowKashida"/>
        <w:rPr>
          <w:rFonts w:cs="Simplified Arabic"/>
          <w:sz w:val="30"/>
          <w:szCs w:val="30"/>
          <w:rtl/>
          <w:lang w:bidi="ar-JO"/>
        </w:rPr>
      </w:pPr>
      <w:r w:rsidRPr="00C922D9">
        <w:rPr>
          <w:rFonts w:cs="Simplified Arabic" w:hint="cs"/>
          <w:sz w:val="30"/>
          <w:szCs w:val="30"/>
          <w:rtl/>
          <w:lang w:bidi="ar-JO"/>
        </w:rPr>
        <w:t xml:space="preserve">    4-2-5-1 إهمال تحريك أواخر الكلمات ولفظها بالتسكين</w:t>
      </w:r>
      <w:r>
        <w:rPr>
          <w:rFonts w:cs="Simplified Arabic"/>
          <w:sz w:val="30"/>
          <w:szCs w:val="30"/>
          <w:rtl/>
          <w:lang w:bidi="ar-JO"/>
        </w:rPr>
        <w:tab/>
      </w:r>
      <w:r>
        <w:rPr>
          <w:rFonts w:cs="Simplified Arabic"/>
          <w:sz w:val="30"/>
          <w:szCs w:val="30"/>
          <w:rtl/>
          <w:lang w:bidi="ar-JO"/>
        </w:rPr>
        <w:tab/>
      </w:r>
      <w:r>
        <w:rPr>
          <w:rFonts w:cs="Simplified Arabic" w:hint="cs"/>
          <w:sz w:val="30"/>
          <w:szCs w:val="30"/>
          <w:rtl/>
          <w:lang w:bidi="ar-JO"/>
        </w:rPr>
        <w:t>119</w:t>
      </w:r>
    </w:p>
    <w:p w:rsidR="00C922D9" w:rsidRPr="00C922D9" w:rsidRDefault="00C922D9" w:rsidP="00C922D9">
      <w:pPr>
        <w:bidi/>
        <w:spacing w:before="120"/>
        <w:ind w:left="423"/>
        <w:jc w:val="lowKashida"/>
        <w:rPr>
          <w:rFonts w:cs="Simplified Arabic"/>
          <w:sz w:val="30"/>
          <w:szCs w:val="30"/>
          <w:rtl/>
          <w:lang w:bidi="ar-JO"/>
        </w:rPr>
      </w:pPr>
      <w:r w:rsidRPr="00C922D9">
        <w:rPr>
          <w:rFonts w:cs="Simplified Arabic" w:hint="cs"/>
          <w:sz w:val="30"/>
          <w:szCs w:val="30"/>
          <w:rtl/>
          <w:lang w:bidi="ar-JO"/>
        </w:rPr>
        <w:t>4-2-5-2 الأخطاء الصرفية في المشتقات</w:t>
      </w:r>
      <w:r>
        <w:rPr>
          <w:rFonts w:cs="Simplified Arabic"/>
          <w:sz w:val="30"/>
          <w:szCs w:val="30"/>
          <w:rtl/>
          <w:lang w:bidi="ar-JO"/>
        </w:rPr>
        <w:tab/>
      </w:r>
      <w:r>
        <w:rPr>
          <w:rFonts w:cs="Simplified Arabic"/>
          <w:sz w:val="30"/>
          <w:szCs w:val="30"/>
          <w:rtl/>
          <w:lang w:bidi="ar-JO"/>
        </w:rPr>
        <w:tab/>
      </w:r>
      <w:r>
        <w:rPr>
          <w:rFonts w:cs="Simplified Arabic"/>
          <w:sz w:val="30"/>
          <w:szCs w:val="30"/>
          <w:rtl/>
          <w:lang w:bidi="ar-JO"/>
        </w:rPr>
        <w:tab/>
      </w:r>
      <w:r>
        <w:rPr>
          <w:rFonts w:cs="Simplified Arabic" w:hint="cs"/>
          <w:sz w:val="30"/>
          <w:szCs w:val="30"/>
          <w:rtl/>
          <w:lang w:bidi="ar-JO"/>
        </w:rPr>
        <w:t>120</w:t>
      </w:r>
    </w:p>
    <w:p w:rsidR="00C922D9" w:rsidRPr="00C922D9" w:rsidRDefault="00C922D9" w:rsidP="00C922D9">
      <w:pPr>
        <w:bidi/>
        <w:spacing w:before="120" w:after="120"/>
        <w:ind w:left="423"/>
        <w:jc w:val="lowKashida"/>
        <w:rPr>
          <w:rFonts w:cs="Simplified Arabic"/>
          <w:sz w:val="30"/>
          <w:szCs w:val="30"/>
          <w:rtl/>
          <w:lang w:bidi="ar-JO"/>
        </w:rPr>
      </w:pPr>
      <w:r w:rsidRPr="00C922D9">
        <w:rPr>
          <w:rFonts w:cs="Simplified Arabic" w:hint="cs"/>
          <w:sz w:val="30"/>
          <w:szCs w:val="30"/>
          <w:rtl/>
          <w:lang w:bidi="ar-JO"/>
        </w:rPr>
        <w:t>4-2-5-3 الضبط المعجمي</w:t>
      </w:r>
      <w:r>
        <w:rPr>
          <w:rFonts w:cs="Simplified Arabic"/>
          <w:sz w:val="30"/>
          <w:szCs w:val="30"/>
          <w:rtl/>
          <w:lang w:bidi="ar-JO"/>
        </w:rPr>
        <w:tab/>
      </w:r>
      <w:r>
        <w:rPr>
          <w:rFonts w:cs="Simplified Arabic"/>
          <w:sz w:val="30"/>
          <w:szCs w:val="30"/>
          <w:rtl/>
          <w:lang w:bidi="ar-JO"/>
        </w:rPr>
        <w:tab/>
      </w:r>
      <w:r>
        <w:rPr>
          <w:rFonts w:cs="Simplified Arabic"/>
          <w:sz w:val="30"/>
          <w:szCs w:val="30"/>
          <w:rtl/>
          <w:lang w:bidi="ar-JO"/>
        </w:rPr>
        <w:tab/>
      </w:r>
      <w:r>
        <w:rPr>
          <w:rFonts w:cs="Simplified Arabic"/>
          <w:sz w:val="30"/>
          <w:szCs w:val="30"/>
          <w:rtl/>
          <w:lang w:bidi="ar-JO"/>
        </w:rPr>
        <w:tab/>
      </w:r>
      <w:r>
        <w:rPr>
          <w:rFonts w:cs="Simplified Arabic"/>
          <w:sz w:val="30"/>
          <w:szCs w:val="30"/>
          <w:rtl/>
          <w:lang w:bidi="ar-JO"/>
        </w:rPr>
        <w:tab/>
      </w:r>
      <w:r>
        <w:rPr>
          <w:rFonts w:cs="Simplified Arabic" w:hint="cs"/>
          <w:sz w:val="30"/>
          <w:szCs w:val="30"/>
          <w:rtl/>
          <w:lang w:bidi="ar-JO"/>
        </w:rPr>
        <w:t>120</w:t>
      </w:r>
    </w:p>
    <w:p w:rsidR="00C922D9" w:rsidRPr="00C922D9" w:rsidRDefault="00C922D9" w:rsidP="00C922D9">
      <w:pPr>
        <w:bidi/>
        <w:spacing w:before="240" w:line="257" w:lineRule="auto"/>
        <w:ind w:left="1559" w:hanging="1134"/>
        <w:jc w:val="lowKashida"/>
        <w:rPr>
          <w:rFonts w:cs="Simplified Arabic"/>
          <w:sz w:val="29"/>
          <w:szCs w:val="29"/>
          <w:rtl/>
          <w:lang w:bidi="ar-JO"/>
        </w:rPr>
      </w:pPr>
      <w:r w:rsidRPr="00C922D9">
        <w:rPr>
          <w:rFonts w:cs="Simplified Arabic" w:hint="cs"/>
          <w:sz w:val="30"/>
          <w:szCs w:val="30"/>
          <w:rtl/>
          <w:lang w:bidi="ar-JO"/>
        </w:rPr>
        <w:t xml:space="preserve">4-2-5-4 </w:t>
      </w:r>
      <w:r w:rsidRPr="00C922D9">
        <w:rPr>
          <w:rFonts w:cs="Simplified Arabic" w:hint="cs"/>
          <w:sz w:val="29"/>
          <w:szCs w:val="29"/>
          <w:rtl/>
          <w:lang w:bidi="ar-JO"/>
        </w:rPr>
        <w:t>حركات الأواخر والعلامات الأصليَّة والفرعيّة للإعراب</w:t>
      </w:r>
      <w:r>
        <w:rPr>
          <w:rFonts w:cs="Simplified Arabic" w:hint="cs"/>
          <w:sz w:val="29"/>
          <w:szCs w:val="29"/>
          <w:rtl/>
          <w:lang w:bidi="ar-JO"/>
        </w:rPr>
        <w:t xml:space="preserve"> 120</w:t>
      </w:r>
    </w:p>
    <w:p w:rsidR="00C922D9" w:rsidRPr="00C922D9" w:rsidRDefault="00C922D9" w:rsidP="00C922D9">
      <w:pPr>
        <w:bidi/>
        <w:spacing w:before="120"/>
        <w:ind w:left="423"/>
        <w:jc w:val="lowKashida"/>
        <w:rPr>
          <w:rFonts w:cs="Simplified Arabic"/>
          <w:sz w:val="30"/>
          <w:szCs w:val="30"/>
          <w:rtl/>
          <w:lang w:bidi="ar-JO"/>
        </w:rPr>
      </w:pPr>
      <w:r w:rsidRPr="00C922D9">
        <w:rPr>
          <w:rFonts w:cs="Simplified Arabic" w:hint="cs"/>
          <w:sz w:val="30"/>
          <w:szCs w:val="30"/>
          <w:rtl/>
          <w:lang w:bidi="ar-JO"/>
        </w:rPr>
        <w:t>4-2-5-5 لفظ حرف مكان حرف</w:t>
      </w:r>
      <w:r>
        <w:rPr>
          <w:rFonts w:cs="Simplified Arabic"/>
          <w:sz w:val="30"/>
          <w:szCs w:val="30"/>
          <w:rtl/>
          <w:lang w:bidi="ar-JO"/>
        </w:rPr>
        <w:tab/>
      </w:r>
      <w:r>
        <w:rPr>
          <w:rFonts w:cs="Simplified Arabic"/>
          <w:sz w:val="30"/>
          <w:szCs w:val="30"/>
          <w:rtl/>
          <w:lang w:bidi="ar-JO"/>
        </w:rPr>
        <w:tab/>
      </w:r>
      <w:r>
        <w:rPr>
          <w:rFonts w:cs="Simplified Arabic"/>
          <w:sz w:val="30"/>
          <w:szCs w:val="30"/>
          <w:rtl/>
          <w:lang w:bidi="ar-JO"/>
        </w:rPr>
        <w:tab/>
      </w:r>
      <w:r>
        <w:rPr>
          <w:rFonts w:cs="Simplified Arabic"/>
          <w:sz w:val="30"/>
          <w:szCs w:val="30"/>
          <w:rtl/>
          <w:lang w:bidi="ar-JO"/>
        </w:rPr>
        <w:tab/>
      </w:r>
      <w:r>
        <w:rPr>
          <w:rFonts w:cs="Simplified Arabic" w:hint="cs"/>
          <w:sz w:val="30"/>
          <w:szCs w:val="30"/>
          <w:rtl/>
          <w:lang w:bidi="ar-JO"/>
        </w:rPr>
        <w:t>121</w:t>
      </w:r>
    </w:p>
    <w:p w:rsidR="00C922D9" w:rsidRPr="00C922D9" w:rsidRDefault="00C922D9" w:rsidP="00C922D9">
      <w:pPr>
        <w:bidi/>
        <w:spacing w:before="120" w:after="120" w:line="240" w:lineRule="auto"/>
        <w:ind w:left="425"/>
        <w:jc w:val="lowKashida"/>
        <w:rPr>
          <w:rFonts w:cs="Simplified Arabic"/>
          <w:sz w:val="30"/>
          <w:szCs w:val="30"/>
          <w:rtl/>
          <w:lang w:bidi="ar-JO"/>
        </w:rPr>
      </w:pPr>
      <w:r w:rsidRPr="00C922D9">
        <w:rPr>
          <w:rFonts w:cs="Simplified Arabic" w:hint="cs"/>
          <w:sz w:val="30"/>
          <w:szCs w:val="30"/>
          <w:rtl/>
          <w:lang w:bidi="ar-JO"/>
        </w:rPr>
        <w:t>4-2-5-6 زيادة الباء في أول الفعل المضارع</w:t>
      </w:r>
      <w:r>
        <w:rPr>
          <w:rFonts w:cs="Simplified Arabic"/>
          <w:sz w:val="30"/>
          <w:szCs w:val="30"/>
          <w:rtl/>
          <w:lang w:bidi="ar-JO"/>
        </w:rPr>
        <w:tab/>
      </w:r>
      <w:r>
        <w:rPr>
          <w:rFonts w:cs="Simplified Arabic"/>
          <w:sz w:val="30"/>
          <w:szCs w:val="30"/>
          <w:rtl/>
          <w:lang w:bidi="ar-JO"/>
        </w:rPr>
        <w:tab/>
      </w:r>
      <w:r>
        <w:rPr>
          <w:rFonts w:cs="Simplified Arabic"/>
          <w:sz w:val="30"/>
          <w:szCs w:val="30"/>
          <w:rtl/>
          <w:lang w:bidi="ar-JO"/>
        </w:rPr>
        <w:tab/>
      </w:r>
      <w:r>
        <w:rPr>
          <w:rFonts w:cs="Simplified Arabic" w:hint="cs"/>
          <w:sz w:val="30"/>
          <w:szCs w:val="30"/>
          <w:rtl/>
          <w:lang w:bidi="ar-JO"/>
        </w:rPr>
        <w:t>121</w:t>
      </w:r>
    </w:p>
    <w:p w:rsidR="00C922D9" w:rsidRPr="00C922D9" w:rsidRDefault="00C922D9" w:rsidP="00C922D9">
      <w:pPr>
        <w:bidi/>
        <w:spacing w:before="240" w:after="120" w:line="257" w:lineRule="auto"/>
        <w:jc w:val="both"/>
        <w:rPr>
          <w:rFonts w:cs="Simplified Arabic"/>
          <w:sz w:val="32"/>
          <w:szCs w:val="32"/>
          <w:rtl/>
          <w:lang w:bidi="ar-JO"/>
        </w:rPr>
      </w:pPr>
      <w:r w:rsidRPr="00C922D9">
        <w:rPr>
          <w:rFonts w:cs="Simplified Arabic" w:hint="cs"/>
          <w:sz w:val="32"/>
          <w:szCs w:val="32"/>
          <w:rtl/>
          <w:lang w:bidi="ar-JO"/>
        </w:rPr>
        <w:t xml:space="preserve">    4-2-6 تسجيلات الساعات الإذاعية من إذاعة جامعة مؤتة</w:t>
      </w:r>
      <w:r>
        <w:rPr>
          <w:rFonts w:cs="Simplified Arabic" w:hint="cs"/>
          <w:sz w:val="32"/>
          <w:szCs w:val="32"/>
          <w:rtl/>
          <w:lang w:bidi="ar-JO"/>
        </w:rPr>
        <w:t xml:space="preserve"> 121</w:t>
      </w:r>
    </w:p>
    <w:p w:rsidR="00C922D9" w:rsidRPr="00C922D9" w:rsidRDefault="00C922D9" w:rsidP="00C922D9">
      <w:pPr>
        <w:bidi/>
        <w:spacing w:before="120" w:after="120" w:line="257" w:lineRule="auto"/>
        <w:ind w:left="425"/>
        <w:jc w:val="lowKashida"/>
        <w:rPr>
          <w:rFonts w:cs="Simplified Arabic"/>
          <w:sz w:val="30"/>
          <w:szCs w:val="30"/>
          <w:rtl/>
          <w:lang w:bidi="ar-JO"/>
        </w:rPr>
      </w:pPr>
      <w:r w:rsidRPr="00C922D9">
        <w:rPr>
          <w:rFonts w:cs="Simplified Arabic" w:hint="cs"/>
          <w:sz w:val="30"/>
          <w:szCs w:val="30"/>
          <w:rtl/>
          <w:lang w:bidi="ar-JO"/>
        </w:rPr>
        <w:t>4-2-6-1 لفظ حرف محلّ حرف</w:t>
      </w:r>
      <w:r>
        <w:rPr>
          <w:rFonts w:cs="Simplified Arabic"/>
          <w:sz w:val="30"/>
          <w:szCs w:val="30"/>
          <w:rtl/>
          <w:lang w:bidi="ar-JO"/>
        </w:rPr>
        <w:tab/>
      </w:r>
      <w:r>
        <w:rPr>
          <w:rFonts w:cs="Simplified Arabic"/>
          <w:sz w:val="30"/>
          <w:szCs w:val="30"/>
          <w:rtl/>
          <w:lang w:bidi="ar-JO"/>
        </w:rPr>
        <w:tab/>
      </w:r>
      <w:r>
        <w:rPr>
          <w:rFonts w:cs="Simplified Arabic"/>
          <w:sz w:val="30"/>
          <w:szCs w:val="30"/>
          <w:rtl/>
          <w:lang w:bidi="ar-JO"/>
        </w:rPr>
        <w:tab/>
      </w:r>
      <w:r>
        <w:rPr>
          <w:rFonts w:cs="Simplified Arabic"/>
          <w:sz w:val="30"/>
          <w:szCs w:val="30"/>
          <w:rtl/>
          <w:lang w:bidi="ar-JO"/>
        </w:rPr>
        <w:tab/>
      </w:r>
      <w:r>
        <w:rPr>
          <w:rFonts w:cs="Simplified Arabic" w:hint="cs"/>
          <w:sz w:val="30"/>
          <w:szCs w:val="30"/>
          <w:rtl/>
          <w:lang w:bidi="ar-JO"/>
        </w:rPr>
        <w:t>121</w:t>
      </w:r>
    </w:p>
    <w:p w:rsidR="00C922D9" w:rsidRPr="00C922D9" w:rsidRDefault="00C922D9" w:rsidP="00E940C7">
      <w:pPr>
        <w:bidi/>
        <w:spacing w:before="240" w:after="120" w:line="257" w:lineRule="auto"/>
        <w:ind w:left="425"/>
        <w:jc w:val="lowKashida"/>
        <w:rPr>
          <w:rFonts w:cs="Simplified Arabic"/>
          <w:sz w:val="30"/>
          <w:szCs w:val="30"/>
          <w:rtl/>
          <w:lang w:bidi="ar-JO"/>
        </w:rPr>
      </w:pPr>
      <w:r w:rsidRPr="00C922D9">
        <w:rPr>
          <w:rFonts w:cs="Simplified Arabic" w:hint="cs"/>
          <w:sz w:val="30"/>
          <w:szCs w:val="30"/>
          <w:rtl/>
          <w:lang w:bidi="ar-JO"/>
        </w:rPr>
        <w:t>4-2-6-2 تسكين أواخر الكلمات وعدم تحريكها بحركات الإعراب</w:t>
      </w:r>
      <w:r>
        <w:rPr>
          <w:rFonts w:cs="Simplified Arabic" w:hint="cs"/>
          <w:sz w:val="30"/>
          <w:szCs w:val="30"/>
          <w:rtl/>
          <w:lang w:bidi="ar-JO"/>
        </w:rPr>
        <w:t xml:space="preserve"> 12</w:t>
      </w:r>
      <w:r w:rsidR="00E940C7">
        <w:rPr>
          <w:rFonts w:cs="Simplified Arabic" w:hint="cs"/>
          <w:sz w:val="30"/>
          <w:szCs w:val="30"/>
          <w:rtl/>
          <w:lang w:bidi="ar-JO"/>
        </w:rPr>
        <w:t>2</w:t>
      </w:r>
    </w:p>
    <w:p w:rsidR="00C922D9" w:rsidRPr="00C922D9" w:rsidRDefault="00C922D9" w:rsidP="00C922D9">
      <w:pPr>
        <w:bidi/>
        <w:spacing w:before="120" w:after="0" w:line="257" w:lineRule="auto"/>
        <w:ind w:left="618" w:hanging="193"/>
        <w:jc w:val="lowKashida"/>
        <w:rPr>
          <w:rFonts w:cs="Simplified Arabic"/>
          <w:sz w:val="30"/>
          <w:szCs w:val="30"/>
          <w:rtl/>
          <w:lang w:bidi="ar-JO"/>
        </w:rPr>
      </w:pPr>
      <w:r w:rsidRPr="00C922D9">
        <w:rPr>
          <w:rFonts w:cs="Simplified Arabic" w:hint="cs"/>
          <w:sz w:val="30"/>
          <w:szCs w:val="30"/>
          <w:rtl/>
          <w:lang w:bidi="ar-JO"/>
        </w:rPr>
        <w:t>4-2-6-3 حركات الأواخر والعلامات الأصليّة والفرعيّة للإعراب</w:t>
      </w:r>
      <w:r>
        <w:rPr>
          <w:rFonts w:cs="Simplified Arabic" w:hint="cs"/>
          <w:sz w:val="30"/>
          <w:szCs w:val="30"/>
          <w:rtl/>
          <w:lang w:bidi="ar-JO"/>
        </w:rPr>
        <w:t xml:space="preserve"> 122</w:t>
      </w:r>
    </w:p>
    <w:p w:rsidR="00C922D9" w:rsidRPr="00C922D9" w:rsidRDefault="00C922D9" w:rsidP="00C922D9">
      <w:pPr>
        <w:bidi/>
        <w:spacing w:before="120" w:after="120" w:line="257" w:lineRule="auto"/>
        <w:jc w:val="lowKashida"/>
        <w:rPr>
          <w:rFonts w:cs="Simplified Arabic"/>
          <w:sz w:val="30"/>
          <w:szCs w:val="30"/>
          <w:rtl/>
          <w:lang w:bidi="ar-JO"/>
        </w:rPr>
      </w:pPr>
      <w:r w:rsidRPr="00C922D9">
        <w:rPr>
          <w:rFonts w:cs="Simplified Arabic" w:hint="cs"/>
          <w:sz w:val="30"/>
          <w:szCs w:val="30"/>
          <w:rtl/>
          <w:lang w:bidi="ar-JO"/>
        </w:rPr>
        <w:lastRenderedPageBreak/>
        <w:t xml:space="preserve">    4-2-6-4 إضافة الباء في بدايات (الأفعال المضارعة)</w:t>
      </w:r>
      <w:r>
        <w:rPr>
          <w:rFonts w:cs="Simplified Arabic"/>
          <w:sz w:val="30"/>
          <w:szCs w:val="30"/>
          <w:rtl/>
          <w:lang w:bidi="ar-JO"/>
        </w:rPr>
        <w:tab/>
      </w:r>
      <w:r>
        <w:rPr>
          <w:rFonts w:cs="Simplified Arabic"/>
          <w:sz w:val="30"/>
          <w:szCs w:val="30"/>
          <w:rtl/>
          <w:lang w:bidi="ar-JO"/>
        </w:rPr>
        <w:tab/>
      </w:r>
      <w:r>
        <w:rPr>
          <w:rFonts w:cs="Simplified Arabic" w:hint="cs"/>
          <w:sz w:val="30"/>
          <w:szCs w:val="30"/>
          <w:rtl/>
          <w:lang w:bidi="ar-JO"/>
        </w:rPr>
        <w:t>123</w:t>
      </w:r>
    </w:p>
    <w:p w:rsidR="00C922D9" w:rsidRPr="00C922D9" w:rsidRDefault="00C922D9" w:rsidP="00C922D9">
      <w:pPr>
        <w:bidi/>
        <w:spacing w:before="120"/>
        <w:jc w:val="lowKashida"/>
        <w:rPr>
          <w:rFonts w:cs="Simplified Arabic"/>
          <w:sz w:val="30"/>
          <w:szCs w:val="30"/>
          <w:rtl/>
          <w:lang w:bidi="ar-JO"/>
        </w:rPr>
      </w:pPr>
      <w:r w:rsidRPr="00C922D9">
        <w:rPr>
          <w:rFonts w:cs="Simplified Arabic" w:hint="cs"/>
          <w:sz w:val="30"/>
          <w:szCs w:val="30"/>
          <w:rtl/>
          <w:lang w:bidi="ar-JO"/>
        </w:rPr>
        <w:t xml:space="preserve">    4-2-6-5 الصياغة والتراكيب</w:t>
      </w:r>
      <w:r>
        <w:rPr>
          <w:rFonts w:cs="Simplified Arabic"/>
          <w:sz w:val="30"/>
          <w:szCs w:val="30"/>
          <w:rtl/>
          <w:lang w:bidi="ar-JO"/>
        </w:rPr>
        <w:tab/>
      </w:r>
      <w:r>
        <w:rPr>
          <w:rFonts w:cs="Simplified Arabic"/>
          <w:sz w:val="30"/>
          <w:szCs w:val="30"/>
          <w:rtl/>
          <w:lang w:bidi="ar-JO"/>
        </w:rPr>
        <w:tab/>
      </w:r>
      <w:r>
        <w:rPr>
          <w:rFonts w:cs="Simplified Arabic"/>
          <w:sz w:val="30"/>
          <w:szCs w:val="30"/>
          <w:rtl/>
          <w:lang w:bidi="ar-JO"/>
        </w:rPr>
        <w:tab/>
      </w:r>
      <w:r>
        <w:rPr>
          <w:rFonts w:cs="Simplified Arabic"/>
          <w:sz w:val="30"/>
          <w:szCs w:val="30"/>
          <w:rtl/>
          <w:lang w:bidi="ar-JO"/>
        </w:rPr>
        <w:tab/>
      </w:r>
      <w:r>
        <w:rPr>
          <w:rFonts w:cs="Simplified Arabic"/>
          <w:sz w:val="30"/>
          <w:szCs w:val="30"/>
          <w:rtl/>
          <w:lang w:bidi="ar-JO"/>
        </w:rPr>
        <w:tab/>
      </w:r>
      <w:r>
        <w:rPr>
          <w:rFonts w:cs="Simplified Arabic" w:hint="cs"/>
          <w:sz w:val="30"/>
          <w:szCs w:val="30"/>
          <w:rtl/>
          <w:lang w:bidi="ar-JO"/>
        </w:rPr>
        <w:t>123</w:t>
      </w:r>
    </w:p>
    <w:p w:rsidR="00C922D9" w:rsidRPr="00C922D9" w:rsidRDefault="00C922D9" w:rsidP="00C922D9">
      <w:pPr>
        <w:bidi/>
        <w:spacing w:before="120"/>
        <w:jc w:val="lowKashida"/>
        <w:rPr>
          <w:rFonts w:cs="Simplified Arabic"/>
          <w:sz w:val="30"/>
          <w:szCs w:val="30"/>
          <w:rtl/>
          <w:lang w:bidi="ar-JO"/>
        </w:rPr>
      </w:pPr>
      <w:r w:rsidRPr="00C922D9">
        <w:rPr>
          <w:rFonts w:cs="Simplified Arabic" w:hint="cs"/>
          <w:sz w:val="30"/>
          <w:szCs w:val="30"/>
          <w:rtl/>
          <w:lang w:bidi="ar-JO"/>
        </w:rPr>
        <w:t xml:space="preserve">    4-2-6-6 الأخطاء المعجميّة</w:t>
      </w:r>
      <w:r>
        <w:rPr>
          <w:rFonts w:cs="Simplified Arabic"/>
          <w:sz w:val="30"/>
          <w:szCs w:val="30"/>
          <w:rtl/>
          <w:lang w:bidi="ar-JO"/>
        </w:rPr>
        <w:tab/>
      </w:r>
      <w:r>
        <w:rPr>
          <w:rFonts w:cs="Simplified Arabic"/>
          <w:sz w:val="30"/>
          <w:szCs w:val="30"/>
          <w:rtl/>
          <w:lang w:bidi="ar-JO"/>
        </w:rPr>
        <w:tab/>
      </w:r>
      <w:r>
        <w:rPr>
          <w:rFonts w:cs="Simplified Arabic"/>
          <w:sz w:val="30"/>
          <w:szCs w:val="30"/>
          <w:rtl/>
          <w:lang w:bidi="ar-JO"/>
        </w:rPr>
        <w:tab/>
      </w:r>
      <w:r>
        <w:rPr>
          <w:rFonts w:cs="Simplified Arabic"/>
          <w:sz w:val="30"/>
          <w:szCs w:val="30"/>
          <w:rtl/>
          <w:lang w:bidi="ar-JO"/>
        </w:rPr>
        <w:tab/>
      </w:r>
      <w:r>
        <w:rPr>
          <w:rFonts w:cs="Simplified Arabic"/>
          <w:sz w:val="30"/>
          <w:szCs w:val="30"/>
          <w:rtl/>
          <w:lang w:bidi="ar-JO"/>
        </w:rPr>
        <w:tab/>
      </w:r>
      <w:r>
        <w:rPr>
          <w:rFonts w:cs="Simplified Arabic" w:hint="cs"/>
          <w:sz w:val="30"/>
          <w:szCs w:val="30"/>
          <w:rtl/>
          <w:lang w:bidi="ar-JO"/>
        </w:rPr>
        <w:t>123</w:t>
      </w:r>
    </w:p>
    <w:p w:rsidR="00023CA1" w:rsidRDefault="00023CA1" w:rsidP="00C922D9">
      <w:pPr>
        <w:bidi/>
        <w:spacing w:before="360"/>
        <w:jc w:val="both"/>
        <w:rPr>
          <w:rFonts w:cs="Simplified Arabic"/>
          <w:sz w:val="32"/>
          <w:szCs w:val="32"/>
          <w:rtl/>
          <w:lang w:bidi="ar-JO"/>
        </w:rPr>
      </w:pPr>
      <w:r w:rsidRPr="00023CA1">
        <w:rPr>
          <w:rFonts w:cs="Simplified Arabic" w:hint="cs"/>
          <w:sz w:val="32"/>
          <w:szCs w:val="32"/>
          <w:rtl/>
          <w:lang w:bidi="ar-JO"/>
        </w:rPr>
        <w:t>الفصل الخامس: الاستنتاجات والتوصيات</w:t>
      </w:r>
      <w:r w:rsidR="00C922D9">
        <w:rPr>
          <w:rFonts w:cs="Simplified Arabic"/>
          <w:sz w:val="32"/>
          <w:szCs w:val="32"/>
          <w:rtl/>
          <w:lang w:bidi="ar-JO"/>
        </w:rPr>
        <w:tab/>
      </w:r>
      <w:r w:rsidR="00C922D9">
        <w:rPr>
          <w:rFonts w:cs="Simplified Arabic"/>
          <w:sz w:val="32"/>
          <w:szCs w:val="32"/>
          <w:rtl/>
          <w:lang w:bidi="ar-JO"/>
        </w:rPr>
        <w:tab/>
      </w:r>
      <w:r w:rsidR="00C922D9">
        <w:rPr>
          <w:rFonts w:cs="Simplified Arabic"/>
          <w:sz w:val="32"/>
          <w:szCs w:val="32"/>
          <w:rtl/>
          <w:lang w:bidi="ar-JO"/>
        </w:rPr>
        <w:tab/>
      </w:r>
      <w:r w:rsidR="00C922D9">
        <w:rPr>
          <w:rFonts w:cs="Simplified Arabic"/>
          <w:sz w:val="32"/>
          <w:szCs w:val="32"/>
          <w:rtl/>
          <w:lang w:bidi="ar-JO"/>
        </w:rPr>
        <w:tab/>
      </w:r>
      <w:r w:rsidR="00C922D9">
        <w:rPr>
          <w:rFonts w:cs="Simplified Arabic" w:hint="cs"/>
          <w:sz w:val="32"/>
          <w:szCs w:val="32"/>
          <w:rtl/>
          <w:lang w:bidi="ar-JO"/>
        </w:rPr>
        <w:t>125</w:t>
      </w:r>
    </w:p>
    <w:p w:rsidR="00C922D9" w:rsidRDefault="00254C87" w:rsidP="00C922D9">
      <w:pPr>
        <w:jc w:val="right"/>
        <w:rPr>
          <w:rFonts w:ascii="Simplified Arabic" w:hAnsi="Simplified Arabic" w:cs="Simplified Arabic"/>
          <w:sz w:val="30"/>
          <w:szCs w:val="30"/>
        </w:rPr>
      </w:pPr>
      <w:r>
        <w:rPr>
          <w:rFonts w:cs="Simplified Arabic" w:hint="cs"/>
          <w:sz w:val="32"/>
          <w:szCs w:val="32"/>
          <w:rtl/>
          <w:lang w:bidi="ar-JO"/>
        </w:rPr>
        <w:t xml:space="preserve">الملحق 1 </w:t>
      </w:r>
      <w:r w:rsidRPr="00023CA1">
        <w:rPr>
          <w:rFonts w:ascii="Simplified Arabic" w:hAnsi="Simplified Arabic" w:cs="Simplified Arabic"/>
          <w:sz w:val="30"/>
          <w:szCs w:val="30"/>
          <w:rtl/>
        </w:rPr>
        <w:t>جدول 1 ترقي</w:t>
      </w:r>
      <w:r w:rsidR="00C922D9">
        <w:rPr>
          <w:rFonts w:ascii="Simplified Arabic" w:hAnsi="Simplified Arabic" w:cs="Simplified Arabic"/>
          <w:sz w:val="30"/>
          <w:szCs w:val="30"/>
          <w:rtl/>
        </w:rPr>
        <w:t>م الكليات والأقسام في جامعة مؤ</w:t>
      </w:r>
      <w:r w:rsidR="00C922D9">
        <w:rPr>
          <w:rFonts w:ascii="Simplified Arabic" w:hAnsi="Simplified Arabic" w:cs="Simplified Arabic" w:hint="cs"/>
          <w:sz w:val="30"/>
          <w:szCs w:val="30"/>
          <w:rtl/>
        </w:rPr>
        <w:t>تة           134</w:t>
      </w:r>
    </w:p>
    <w:p w:rsidR="00254C87" w:rsidRDefault="00254C87" w:rsidP="00C922D9">
      <w:pPr>
        <w:jc w:val="right"/>
        <w:rPr>
          <w:rFonts w:ascii="Simplified Arabic" w:hAnsi="Simplified Arabic" w:cs="Simplified Arabic"/>
          <w:sz w:val="30"/>
          <w:szCs w:val="30"/>
          <w:rtl/>
          <w:lang w:bidi="ar-JO"/>
        </w:rPr>
      </w:pPr>
      <w:r>
        <w:rPr>
          <w:rFonts w:ascii="Simplified Arabic" w:hAnsi="Simplified Arabic" w:cs="Simplified Arabic" w:hint="cs"/>
          <w:sz w:val="30"/>
          <w:szCs w:val="30"/>
          <w:rtl/>
        </w:rPr>
        <w:t xml:space="preserve">الملحق 2 </w:t>
      </w:r>
      <w:r w:rsidRPr="00023CA1">
        <w:rPr>
          <w:rFonts w:ascii="Simplified Arabic" w:hAnsi="Simplified Arabic" w:cs="Simplified Arabic"/>
          <w:sz w:val="30"/>
          <w:szCs w:val="30"/>
          <w:rtl/>
          <w:lang w:bidi="ar-JO"/>
        </w:rPr>
        <w:t xml:space="preserve">نموذج (1)  </w:t>
      </w:r>
      <w:r>
        <w:rPr>
          <w:rFonts w:ascii="Simplified Arabic" w:hAnsi="Simplified Arabic" w:cs="Simplified Arabic"/>
          <w:sz w:val="30"/>
          <w:szCs w:val="30"/>
          <w:rtl/>
          <w:lang w:bidi="ar-JO"/>
        </w:rPr>
        <w:t>المستوى الوظيفي والديواني</w:t>
      </w:r>
      <w:r w:rsidR="00C922D9">
        <w:rPr>
          <w:rFonts w:ascii="Simplified Arabic" w:hAnsi="Simplified Arabic" w:cs="Simplified Arabic" w:hint="cs"/>
          <w:sz w:val="30"/>
          <w:szCs w:val="30"/>
          <w:rtl/>
          <w:lang w:bidi="ar-JO"/>
        </w:rPr>
        <w:t xml:space="preserve">                    140</w:t>
      </w:r>
    </w:p>
    <w:p w:rsidR="00254C87" w:rsidRDefault="00254C87" w:rsidP="00254C87">
      <w:pPr>
        <w:jc w:val="right"/>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 xml:space="preserve">الملحق 3 </w:t>
      </w:r>
      <w:r w:rsidRPr="00023CA1">
        <w:rPr>
          <w:rFonts w:ascii="Simplified Arabic" w:hAnsi="Simplified Arabic" w:cs="Simplified Arabic"/>
          <w:sz w:val="30"/>
          <w:szCs w:val="30"/>
          <w:rtl/>
          <w:lang w:bidi="ar-JO"/>
        </w:rPr>
        <w:t xml:space="preserve">نموذج (2) </w:t>
      </w:r>
      <w:r>
        <w:rPr>
          <w:rFonts w:ascii="Simplified Arabic" w:hAnsi="Simplified Arabic" w:cs="Simplified Arabic"/>
          <w:sz w:val="30"/>
          <w:szCs w:val="30"/>
          <w:rtl/>
          <w:lang w:bidi="ar-JO"/>
        </w:rPr>
        <w:t>مستوى التأليف</w:t>
      </w:r>
      <w:r w:rsidR="00C922D9">
        <w:rPr>
          <w:rFonts w:ascii="Simplified Arabic" w:hAnsi="Simplified Arabic" w:cs="Simplified Arabic" w:hint="cs"/>
          <w:sz w:val="30"/>
          <w:szCs w:val="30"/>
          <w:rtl/>
          <w:lang w:bidi="ar-JO"/>
        </w:rPr>
        <w:t xml:space="preserve">                                 143</w:t>
      </w:r>
    </w:p>
    <w:p w:rsidR="00254C87" w:rsidRDefault="00254C87" w:rsidP="00254C87">
      <w:pPr>
        <w:jc w:val="right"/>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 xml:space="preserve">الملحق 4 </w:t>
      </w:r>
      <w:r w:rsidRPr="00023CA1">
        <w:rPr>
          <w:rFonts w:ascii="Simplified Arabic" w:hAnsi="Simplified Arabic" w:cs="Simplified Arabic"/>
          <w:sz w:val="30"/>
          <w:szCs w:val="30"/>
          <w:rtl/>
          <w:lang w:bidi="ar-JO"/>
        </w:rPr>
        <w:t>نموذج (3) المست</w:t>
      </w:r>
      <w:r>
        <w:rPr>
          <w:rFonts w:ascii="Simplified Arabic" w:hAnsi="Simplified Arabic" w:cs="Simplified Arabic"/>
          <w:sz w:val="30"/>
          <w:szCs w:val="30"/>
          <w:rtl/>
          <w:lang w:bidi="ar-JO"/>
        </w:rPr>
        <w:t>وى الصوتي</w:t>
      </w:r>
      <w:r w:rsidR="00C922D9">
        <w:rPr>
          <w:rFonts w:ascii="Simplified Arabic" w:hAnsi="Simplified Arabic" w:cs="Simplified Arabic" w:hint="cs"/>
          <w:sz w:val="30"/>
          <w:szCs w:val="30"/>
          <w:rtl/>
          <w:lang w:bidi="ar-JO"/>
        </w:rPr>
        <w:t xml:space="preserve">                               146</w:t>
      </w:r>
    </w:p>
    <w:p w:rsidR="00254C87" w:rsidRDefault="00254C87" w:rsidP="00254C87">
      <w:pPr>
        <w:jc w:val="right"/>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 xml:space="preserve">الملحق 5 </w:t>
      </w:r>
      <w:r w:rsidRPr="00023CA1">
        <w:rPr>
          <w:rFonts w:ascii="Simplified Arabic" w:hAnsi="Simplified Arabic" w:cs="Simplified Arabic"/>
          <w:sz w:val="30"/>
          <w:szCs w:val="30"/>
          <w:rtl/>
          <w:lang w:bidi="ar-JO"/>
        </w:rPr>
        <w:t xml:space="preserve">نموذج (4) </w:t>
      </w:r>
      <w:r>
        <w:rPr>
          <w:rFonts w:ascii="Simplified Arabic" w:hAnsi="Simplified Arabic" w:cs="Simplified Arabic"/>
          <w:sz w:val="30"/>
          <w:szCs w:val="30"/>
          <w:rtl/>
          <w:lang w:bidi="ar-JO"/>
        </w:rPr>
        <w:t>موقع الجامعة</w:t>
      </w:r>
      <w:r w:rsidR="00C922D9">
        <w:rPr>
          <w:rFonts w:ascii="Simplified Arabic" w:hAnsi="Simplified Arabic" w:cs="Simplified Arabic" w:hint="cs"/>
          <w:sz w:val="30"/>
          <w:szCs w:val="30"/>
          <w:rtl/>
          <w:lang w:bidi="ar-JO"/>
        </w:rPr>
        <w:t xml:space="preserve">                                   149</w:t>
      </w:r>
    </w:p>
    <w:p w:rsidR="00254C87" w:rsidRDefault="00254C87" w:rsidP="00254C87">
      <w:pPr>
        <w:jc w:val="right"/>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 xml:space="preserve">الملحق 6 </w:t>
      </w:r>
      <w:r w:rsidRPr="00023CA1">
        <w:rPr>
          <w:rFonts w:ascii="Simplified Arabic" w:hAnsi="Simplified Arabic" w:cs="Simplified Arabic"/>
          <w:sz w:val="30"/>
          <w:szCs w:val="30"/>
          <w:rtl/>
          <w:lang w:bidi="ar-JO"/>
        </w:rPr>
        <w:t xml:space="preserve">نموذج (5) </w:t>
      </w:r>
      <w:r>
        <w:rPr>
          <w:rFonts w:ascii="Simplified Arabic" w:hAnsi="Simplified Arabic" w:cs="Simplified Arabic"/>
          <w:sz w:val="30"/>
          <w:szCs w:val="30"/>
          <w:rtl/>
          <w:lang w:bidi="ar-JO"/>
        </w:rPr>
        <w:t>المستوى الطلابي</w:t>
      </w:r>
      <w:r w:rsidR="00C922D9">
        <w:rPr>
          <w:rFonts w:ascii="Simplified Arabic" w:hAnsi="Simplified Arabic" w:cs="Simplified Arabic" w:hint="cs"/>
          <w:sz w:val="30"/>
          <w:szCs w:val="30"/>
          <w:rtl/>
          <w:lang w:bidi="ar-JO"/>
        </w:rPr>
        <w:t xml:space="preserve">                                152</w:t>
      </w:r>
    </w:p>
    <w:p w:rsidR="00254C87" w:rsidRPr="00023CA1" w:rsidRDefault="00254C87" w:rsidP="00254C87">
      <w:pPr>
        <w:jc w:val="right"/>
        <w:rPr>
          <w:rFonts w:cs="Simplified Arabic"/>
          <w:sz w:val="32"/>
          <w:szCs w:val="32"/>
          <w:rtl/>
          <w:lang w:bidi="ar-JO"/>
        </w:rPr>
      </w:pPr>
      <w:r>
        <w:rPr>
          <w:rFonts w:ascii="Simplified Arabic" w:hAnsi="Simplified Arabic" w:cs="Simplified Arabic" w:hint="cs"/>
          <w:sz w:val="30"/>
          <w:szCs w:val="30"/>
          <w:rtl/>
          <w:lang w:bidi="ar-JO"/>
        </w:rPr>
        <w:t xml:space="preserve">الملحق 7 </w:t>
      </w:r>
      <w:r w:rsidRPr="00023CA1">
        <w:rPr>
          <w:rFonts w:ascii="Simplified Arabic" w:hAnsi="Simplified Arabic" w:cs="Simplified Arabic"/>
          <w:sz w:val="30"/>
          <w:szCs w:val="30"/>
          <w:rtl/>
          <w:lang w:bidi="ar-JO"/>
        </w:rPr>
        <w:t>استبان</w:t>
      </w:r>
      <w:r>
        <w:rPr>
          <w:rFonts w:ascii="Simplified Arabic" w:hAnsi="Simplified Arabic" w:cs="Simplified Arabic" w:hint="cs"/>
          <w:sz w:val="30"/>
          <w:szCs w:val="30"/>
          <w:rtl/>
          <w:lang w:bidi="ar-JO"/>
        </w:rPr>
        <w:t>ة</w:t>
      </w:r>
      <w:r w:rsidRPr="00023CA1">
        <w:rPr>
          <w:rFonts w:ascii="Simplified Arabic" w:hAnsi="Simplified Arabic" w:cs="Simplified Arabic"/>
          <w:sz w:val="30"/>
          <w:szCs w:val="30"/>
          <w:rtl/>
          <w:lang w:bidi="ar-JO"/>
        </w:rPr>
        <w:t xml:space="preserve"> (6) لمعرفة الكتب المقررة في المواد</w:t>
      </w:r>
      <w:r w:rsidR="00C922D9">
        <w:rPr>
          <w:rFonts w:ascii="Simplified Arabic" w:hAnsi="Simplified Arabic" w:cs="Simplified Arabic" w:hint="cs"/>
          <w:sz w:val="30"/>
          <w:szCs w:val="30"/>
          <w:rtl/>
          <w:lang w:bidi="ar-JO"/>
        </w:rPr>
        <w:t xml:space="preserve">                  155</w:t>
      </w:r>
    </w:p>
    <w:p w:rsidR="00023CA1" w:rsidRPr="00023CA1" w:rsidRDefault="00023CA1" w:rsidP="00023CA1">
      <w:pPr>
        <w:bidi/>
        <w:spacing w:before="360"/>
        <w:ind w:firstLine="425"/>
        <w:jc w:val="both"/>
        <w:rPr>
          <w:rFonts w:cs="Simplified Arabic"/>
          <w:sz w:val="32"/>
          <w:szCs w:val="32"/>
          <w:rtl/>
          <w:lang w:bidi="ar-JO"/>
        </w:rPr>
      </w:pPr>
    </w:p>
    <w:p w:rsidR="009668F5" w:rsidRPr="00023CA1" w:rsidRDefault="009668F5">
      <w:pPr>
        <w:spacing w:after="200" w:line="276" w:lineRule="auto"/>
        <w:rPr>
          <w:rFonts w:ascii="Simplified Arabic" w:eastAsiaTheme="majorEastAsia" w:hAnsi="Simplified Arabic" w:cs="Simplified Arabic"/>
          <w:sz w:val="30"/>
          <w:szCs w:val="30"/>
        </w:rPr>
      </w:pPr>
      <w:bookmarkStart w:id="4" w:name="_Toc388433624"/>
      <w:bookmarkStart w:id="5" w:name="_Toc389483799"/>
      <w:r w:rsidRPr="00023CA1">
        <w:rPr>
          <w:rFonts w:ascii="Simplified Arabic" w:hAnsi="Simplified Arabic" w:cs="Simplified Arabic"/>
          <w:sz w:val="30"/>
          <w:szCs w:val="30"/>
          <w:rtl/>
        </w:rPr>
        <w:br w:type="page"/>
      </w:r>
    </w:p>
    <w:p w:rsidR="005D1C99" w:rsidRPr="006C3D9E" w:rsidRDefault="005D1C99" w:rsidP="00084723">
      <w:pPr>
        <w:pStyle w:val="Heading1"/>
        <w:bidi/>
        <w:jc w:val="center"/>
        <w:rPr>
          <w:rFonts w:ascii="Simplified Arabic" w:hAnsi="Simplified Arabic" w:cs="Simplified Arabic"/>
          <w:color w:val="auto"/>
          <w:sz w:val="32"/>
          <w:szCs w:val="32"/>
          <w:rtl/>
          <w:lang w:bidi="ar-JO"/>
        </w:rPr>
      </w:pPr>
      <w:r w:rsidRPr="006C3D9E">
        <w:rPr>
          <w:rFonts w:ascii="Simplified Arabic" w:hAnsi="Simplified Arabic" w:cs="Simplified Arabic"/>
          <w:color w:val="auto"/>
          <w:sz w:val="32"/>
          <w:szCs w:val="32"/>
          <w:rtl/>
        </w:rPr>
        <w:lastRenderedPageBreak/>
        <w:t>قائمة</w:t>
      </w:r>
      <w:r w:rsidRPr="006C3D9E">
        <w:rPr>
          <w:rFonts w:ascii="Simplified Arabic" w:hAnsi="Simplified Arabic" w:cs="Simplified Arabic"/>
          <w:color w:val="auto"/>
          <w:sz w:val="32"/>
          <w:szCs w:val="32"/>
          <w:rtl/>
          <w:lang w:bidi="ar-JO"/>
        </w:rPr>
        <w:t xml:space="preserve"> الأشكال</w:t>
      </w:r>
      <w:bookmarkEnd w:id="4"/>
      <w:bookmarkEnd w:id="5"/>
    </w:p>
    <w:p w:rsidR="00AA6F9E" w:rsidRPr="00AA6F9E" w:rsidRDefault="00AA6F9E" w:rsidP="00AA6F9E">
      <w:pPr>
        <w:bidi/>
        <w:spacing w:before="360" w:line="257" w:lineRule="auto"/>
        <w:jc w:val="both"/>
        <w:rPr>
          <w:rFonts w:asciiTheme="majorBidi" w:hAnsiTheme="majorBidi" w:cstheme="majorBidi"/>
          <w:sz w:val="30"/>
          <w:szCs w:val="30"/>
          <w:rtl/>
          <w:lang w:bidi="ar-JO"/>
        </w:rPr>
      </w:pPr>
      <w:r w:rsidRPr="00AA6F9E">
        <w:rPr>
          <w:rFonts w:asciiTheme="majorBidi" w:hAnsiTheme="majorBidi" w:cstheme="majorBidi"/>
          <w:sz w:val="30"/>
          <w:szCs w:val="30"/>
          <w:rtl/>
          <w:lang w:bidi="ar-JO"/>
        </w:rPr>
        <w:t xml:space="preserve">الشكل </w:t>
      </w:r>
      <w:r w:rsidRPr="00AA6F9E">
        <w:rPr>
          <w:rFonts w:asciiTheme="majorBidi" w:hAnsiTheme="majorBidi" w:cstheme="majorBidi" w:hint="cs"/>
          <w:sz w:val="30"/>
          <w:szCs w:val="30"/>
          <w:rtl/>
          <w:lang w:bidi="ar-JO"/>
        </w:rPr>
        <w:t>1ا</w:t>
      </w:r>
      <w:r w:rsidRPr="00AA6F9E">
        <w:rPr>
          <w:rFonts w:asciiTheme="majorBidi" w:hAnsiTheme="majorBidi" w:cstheme="majorBidi"/>
          <w:sz w:val="30"/>
          <w:szCs w:val="30"/>
          <w:rtl/>
          <w:lang w:bidi="ar-JO"/>
        </w:rPr>
        <w:t>لأخطاء في محاضر مجالس العمداء والكليات والأقسام</w:t>
      </w:r>
      <w:r w:rsidRPr="00AA6F9E">
        <w:rPr>
          <w:rFonts w:asciiTheme="majorBidi" w:hAnsiTheme="majorBidi" w:cstheme="majorBidi" w:hint="cs"/>
          <w:sz w:val="30"/>
          <w:szCs w:val="30"/>
          <w:rtl/>
          <w:lang w:bidi="ar-JO"/>
        </w:rPr>
        <w:t xml:space="preserve"> كنسبة مئوية من مجموع الكلمات لكل فئة</w:t>
      </w:r>
    </w:p>
    <w:p w:rsidR="00AA6F9E" w:rsidRPr="00AA6F9E" w:rsidRDefault="00AA6F9E" w:rsidP="009F0946">
      <w:pPr>
        <w:bidi/>
        <w:spacing w:after="0" w:line="257" w:lineRule="auto"/>
        <w:jc w:val="both"/>
        <w:rPr>
          <w:rFonts w:ascii="Simplified Arabic" w:hAnsi="Simplified Arabic" w:cs="Simplified Arabic"/>
          <w:sz w:val="30"/>
          <w:szCs w:val="30"/>
          <w:rtl/>
          <w:lang w:bidi="ar-JO"/>
        </w:rPr>
      </w:pPr>
      <w:r w:rsidRPr="00AA6F9E">
        <w:rPr>
          <w:rFonts w:ascii="Simplified Arabic" w:hAnsi="Simplified Arabic" w:cs="Simplified Arabic"/>
          <w:sz w:val="30"/>
          <w:szCs w:val="30"/>
          <w:rtl/>
          <w:lang w:bidi="ar-JO"/>
        </w:rPr>
        <w:t xml:space="preserve">الشكل </w:t>
      </w:r>
      <w:r w:rsidRPr="00AA6F9E">
        <w:rPr>
          <w:rFonts w:ascii="Simplified Arabic" w:hAnsi="Simplified Arabic" w:cs="Simplified Arabic" w:hint="cs"/>
          <w:sz w:val="30"/>
          <w:szCs w:val="30"/>
          <w:rtl/>
          <w:lang w:bidi="ar-JO"/>
        </w:rPr>
        <w:t>2ا</w:t>
      </w:r>
      <w:r w:rsidRPr="00AA6F9E">
        <w:rPr>
          <w:rFonts w:ascii="Simplified Arabic" w:hAnsi="Simplified Arabic" w:cs="Simplified Arabic"/>
          <w:sz w:val="30"/>
          <w:szCs w:val="30"/>
          <w:rtl/>
          <w:lang w:bidi="ar-JO"/>
        </w:rPr>
        <w:t>لأخطاء في استدعاءات الموظفين والمخاطبات الديوانيةوموقع الجامعةعلى الشابكة و</w:t>
      </w:r>
      <w:r w:rsidR="009F0946">
        <w:rPr>
          <w:rFonts w:ascii="Simplified Arabic" w:hAnsi="Simplified Arabic" w:cs="Simplified Arabic" w:hint="cs"/>
          <w:sz w:val="30"/>
          <w:szCs w:val="30"/>
          <w:rtl/>
          <w:lang w:bidi="ar-JO"/>
        </w:rPr>
        <w:t>المجموع الكلي</w:t>
      </w:r>
      <w:r w:rsidRPr="00AA6F9E">
        <w:rPr>
          <w:rFonts w:ascii="Simplified Arabic" w:hAnsi="Simplified Arabic" w:cs="Simplified Arabic"/>
          <w:sz w:val="30"/>
          <w:szCs w:val="30"/>
          <w:rtl/>
          <w:lang w:bidi="ar-JO"/>
        </w:rPr>
        <w:t xml:space="preserve"> للموظفين</w:t>
      </w:r>
      <w:r w:rsidRPr="00AA6F9E">
        <w:rPr>
          <w:rFonts w:asciiTheme="majorBidi" w:hAnsiTheme="majorBidi" w:cstheme="majorBidi" w:hint="cs"/>
          <w:sz w:val="30"/>
          <w:szCs w:val="30"/>
          <w:rtl/>
          <w:lang w:bidi="ar-JO"/>
        </w:rPr>
        <w:t>كنسبة مئوية من مجموع الكلمات لكل فئة</w:t>
      </w:r>
    </w:p>
    <w:p w:rsidR="00AA6F9E" w:rsidRPr="00AA6F9E" w:rsidRDefault="00AA6F9E" w:rsidP="00AA6F9E">
      <w:pPr>
        <w:bidi/>
        <w:spacing w:after="0" w:line="257" w:lineRule="auto"/>
        <w:jc w:val="both"/>
        <w:rPr>
          <w:rFonts w:ascii="Simplified Arabic" w:hAnsi="Simplified Arabic" w:cs="Simplified Arabic"/>
          <w:sz w:val="30"/>
          <w:szCs w:val="30"/>
          <w:rtl/>
          <w:lang w:bidi="ar-JO"/>
        </w:rPr>
      </w:pPr>
      <w:r w:rsidRPr="00AA6F9E">
        <w:rPr>
          <w:rFonts w:ascii="Simplified Arabic" w:hAnsi="Simplified Arabic" w:cs="Simplified Arabic" w:hint="cs"/>
          <w:sz w:val="30"/>
          <w:szCs w:val="30"/>
          <w:rtl/>
          <w:lang w:bidi="ar-JO"/>
        </w:rPr>
        <w:t>ال</w:t>
      </w:r>
      <w:r w:rsidRPr="00AA6F9E">
        <w:rPr>
          <w:rFonts w:ascii="Simplified Arabic" w:hAnsi="Simplified Arabic" w:cs="Simplified Arabic"/>
          <w:sz w:val="30"/>
          <w:szCs w:val="30"/>
          <w:rtl/>
          <w:lang w:bidi="ar-JO"/>
        </w:rPr>
        <w:t xml:space="preserve">شكل </w:t>
      </w:r>
      <w:r w:rsidRPr="00AA6F9E">
        <w:rPr>
          <w:rFonts w:ascii="Simplified Arabic" w:hAnsi="Simplified Arabic" w:cs="Simplified Arabic" w:hint="cs"/>
          <w:sz w:val="30"/>
          <w:szCs w:val="30"/>
          <w:rtl/>
          <w:lang w:bidi="ar-JO"/>
        </w:rPr>
        <w:t xml:space="preserve">3الأخطاء في رسائل الدكتوراه والماجستير وتقارير الطلبة ودفاتر الإمتحانات </w:t>
      </w:r>
      <w:r w:rsidRPr="00AA6F9E">
        <w:rPr>
          <w:rFonts w:asciiTheme="majorBidi" w:hAnsiTheme="majorBidi" w:cstheme="majorBidi" w:hint="cs"/>
          <w:sz w:val="30"/>
          <w:szCs w:val="30"/>
          <w:rtl/>
          <w:lang w:bidi="ar-JO"/>
        </w:rPr>
        <w:t>كنسبة مئوية من مجموع الكلمات لكل فئة</w:t>
      </w:r>
    </w:p>
    <w:p w:rsidR="00AA6F9E" w:rsidRPr="00AA6F9E" w:rsidRDefault="00AA6F9E" w:rsidP="00AA6F9E">
      <w:pPr>
        <w:bidi/>
        <w:spacing w:after="0" w:line="440" w:lineRule="exact"/>
        <w:jc w:val="both"/>
        <w:rPr>
          <w:rFonts w:ascii="Simplified Arabic" w:hAnsi="Simplified Arabic" w:cs="Simplified Arabic"/>
          <w:sz w:val="30"/>
          <w:szCs w:val="30"/>
          <w:rtl/>
          <w:lang w:bidi="ar-JO"/>
        </w:rPr>
      </w:pPr>
      <w:r w:rsidRPr="00AA6F9E">
        <w:rPr>
          <w:rFonts w:ascii="Simplified Arabic" w:hAnsi="Simplified Arabic" w:cs="Simplified Arabic"/>
          <w:sz w:val="30"/>
          <w:szCs w:val="30"/>
          <w:rtl/>
          <w:lang w:bidi="ar-JO"/>
        </w:rPr>
        <w:t xml:space="preserve">الشكل </w:t>
      </w:r>
      <w:r w:rsidRPr="00AA6F9E">
        <w:rPr>
          <w:rFonts w:ascii="Simplified Arabic" w:hAnsi="Simplified Arabic" w:cs="Simplified Arabic" w:hint="cs"/>
          <w:sz w:val="30"/>
          <w:szCs w:val="30"/>
          <w:rtl/>
          <w:lang w:bidi="ar-JO"/>
        </w:rPr>
        <w:t>4ا</w:t>
      </w:r>
      <w:r w:rsidRPr="00AA6F9E">
        <w:rPr>
          <w:rFonts w:ascii="Simplified Arabic" w:hAnsi="Simplified Arabic" w:cs="Simplified Arabic"/>
          <w:sz w:val="30"/>
          <w:szCs w:val="30"/>
          <w:rtl/>
          <w:lang w:bidi="ar-JO"/>
        </w:rPr>
        <w:t>لأخطاء في الكتب المؤلفة والمترجمة والمجلاتومنشورات الجامعة والنصوص الشعرية والنثرية</w:t>
      </w:r>
      <w:r w:rsidRPr="00AA6F9E">
        <w:rPr>
          <w:rFonts w:asciiTheme="majorBidi" w:hAnsiTheme="majorBidi" w:cstheme="majorBidi" w:hint="cs"/>
          <w:sz w:val="30"/>
          <w:szCs w:val="30"/>
          <w:rtl/>
          <w:lang w:bidi="ar-JO"/>
        </w:rPr>
        <w:t xml:space="preserve"> كنسبة مئوية من مجموع الكلمات لكل فئة</w:t>
      </w:r>
    </w:p>
    <w:p w:rsidR="00AA6F9E" w:rsidRPr="00AA6F9E" w:rsidRDefault="00AA6F9E" w:rsidP="00AA6F9E">
      <w:pPr>
        <w:bidi/>
        <w:spacing w:before="240" w:line="240" w:lineRule="auto"/>
        <w:jc w:val="both"/>
        <w:rPr>
          <w:rFonts w:asciiTheme="majorBidi" w:hAnsiTheme="majorBidi" w:cstheme="majorBidi"/>
          <w:sz w:val="30"/>
          <w:szCs w:val="30"/>
          <w:lang w:bidi="ar-JO"/>
        </w:rPr>
      </w:pPr>
      <w:r w:rsidRPr="00AA6F9E">
        <w:rPr>
          <w:rFonts w:ascii="Simplified Arabic" w:hAnsi="Simplified Arabic" w:cs="Simplified Arabic"/>
          <w:sz w:val="30"/>
          <w:szCs w:val="30"/>
          <w:rtl/>
          <w:lang w:bidi="ar-JO"/>
        </w:rPr>
        <w:t xml:space="preserve">الشكل </w:t>
      </w:r>
      <w:r w:rsidRPr="00AA6F9E">
        <w:rPr>
          <w:rFonts w:ascii="Simplified Arabic" w:hAnsi="Simplified Arabic" w:cs="Simplified Arabic" w:hint="cs"/>
          <w:sz w:val="30"/>
          <w:szCs w:val="30"/>
          <w:rtl/>
          <w:lang w:bidi="ar-JO"/>
        </w:rPr>
        <w:t>5</w:t>
      </w:r>
      <w:r w:rsidRPr="00AA6F9E">
        <w:rPr>
          <w:rFonts w:ascii="Simplified Arabic" w:hAnsi="Simplified Arabic" w:cs="Simplified Arabic"/>
          <w:sz w:val="30"/>
          <w:szCs w:val="30"/>
          <w:rtl/>
          <w:lang w:bidi="ar-JO"/>
        </w:rPr>
        <w:t xml:space="preserve"> أنواع الأخطاء في مجالس الأقسام والكليات ومجلس العمداء</w:t>
      </w:r>
      <w:r w:rsidRPr="00AA6F9E">
        <w:rPr>
          <w:rFonts w:asciiTheme="majorBidi" w:hAnsiTheme="majorBidi" w:cstheme="majorBidi" w:hint="cs"/>
          <w:sz w:val="30"/>
          <w:szCs w:val="30"/>
          <w:rtl/>
          <w:lang w:bidi="ar-JO"/>
        </w:rPr>
        <w:t xml:space="preserve">كنسبة مئوية من </w:t>
      </w:r>
      <w:r w:rsidR="00106548" w:rsidRPr="00AA6F9E">
        <w:rPr>
          <w:rFonts w:asciiTheme="majorBidi" w:hAnsiTheme="majorBidi" w:cstheme="majorBidi" w:hint="cs"/>
          <w:sz w:val="30"/>
          <w:szCs w:val="30"/>
          <w:rtl/>
          <w:lang w:bidi="ar-JO"/>
        </w:rPr>
        <w:t>مجموع الكلمات لكل فئة</w:t>
      </w:r>
    </w:p>
    <w:p w:rsidR="00AA6F9E" w:rsidRPr="00AA6F9E" w:rsidRDefault="00AA6F9E" w:rsidP="00AA6F9E">
      <w:pPr>
        <w:bidi/>
        <w:spacing w:after="0" w:line="400" w:lineRule="exact"/>
        <w:jc w:val="both"/>
        <w:rPr>
          <w:rFonts w:asciiTheme="majorBidi" w:hAnsiTheme="majorBidi" w:cstheme="majorBidi"/>
          <w:sz w:val="30"/>
          <w:szCs w:val="30"/>
          <w:rtl/>
          <w:lang w:bidi="ar-JO"/>
        </w:rPr>
      </w:pPr>
      <w:r w:rsidRPr="00AA6F9E">
        <w:rPr>
          <w:rFonts w:ascii="Simplified Arabic" w:hAnsi="Simplified Arabic" w:cs="Simplified Arabic"/>
          <w:sz w:val="30"/>
          <w:szCs w:val="30"/>
          <w:rtl/>
          <w:lang w:bidi="ar-JO"/>
        </w:rPr>
        <w:t xml:space="preserve">الشكل </w:t>
      </w:r>
      <w:r w:rsidRPr="00AA6F9E">
        <w:rPr>
          <w:rFonts w:ascii="Simplified Arabic" w:hAnsi="Simplified Arabic" w:cs="Simplified Arabic" w:hint="cs"/>
          <w:sz w:val="30"/>
          <w:szCs w:val="30"/>
          <w:rtl/>
          <w:lang w:bidi="ar-JO"/>
        </w:rPr>
        <w:t>6ا</w:t>
      </w:r>
      <w:r w:rsidRPr="00AA6F9E">
        <w:rPr>
          <w:rFonts w:ascii="Simplified Arabic" w:hAnsi="Simplified Arabic" w:cs="Simplified Arabic"/>
          <w:sz w:val="30"/>
          <w:szCs w:val="30"/>
          <w:rtl/>
          <w:lang w:bidi="ar-JO"/>
        </w:rPr>
        <w:t>لأخطاء في استدعاءات الموظفينوالمخاطبات الديوانية وموقع الجامعة</w:t>
      </w:r>
      <w:r w:rsidRPr="00AA6F9E">
        <w:rPr>
          <w:rFonts w:asciiTheme="majorBidi" w:hAnsiTheme="majorBidi" w:cstheme="majorBidi" w:hint="cs"/>
          <w:sz w:val="30"/>
          <w:szCs w:val="30"/>
          <w:rtl/>
          <w:lang w:bidi="ar-JO"/>
        </w:rPr>
        <w:t>كنسبة مئوية من مجموع الكلمات لكل فئة</w:t>
      </w:r>
    </w:p>
    <w:p w:rsidR="00AA6F9E" w:rsidRPr="00AA6F9E" w:rsidRDefault="00AA6F9E" w:rsidP="00AA6F9E">
      <w:pPr>
        <w:bidi/>
        <w:spacing w:after="0" w:line="240" w:lineRule="auto"/>
        <w:jc w:val="both"/>
        <w:rPr>
          <w:rFonts w:ascii="Simplified Arabic" w:hAnsi="Simplified Arabic" w:cs="Simplified Arabic"/>
          <w:sz w:val="30"/>
          <w:szCs w:val="30"/>
          <w:rtl/>
          <w:lang w:bidi="ar-JO"/>
        </w:rPr>
      </w:pPr>
      <w:r w:rsidRPr="00AA6F9E">
        <w:rPr>
          <w:rFonts w:ascii="Simplified Arabic" w:hAnsi="Simplified Arabic" w:cs="Simplified Arabic"/>
          <w:sz w:val="30"/>
          <w:szCs w:val="30"/>
          <w:rtl/>
          <w:lang w:bidi="ar-JO"/>
        </w:rPr>
        <w:t xml:space="preserve">الشكل </w:t>
      </w:r>
      <w:r w:rsidRPr="00AA6F9E">
        <w:rPr>
          <w:rFonts w:ascii="Simplified Arabic" w:hAnsi="Simplified Arabic" w:cs="Simplified Arabic" w:hint="cs"/>
          <w:sz w:val="30"/>
          <w:szCs w:val="30"/>
          <w:rtl/>
          <w:lang w:bidi="ar-JO"/>
        </w:rPr>
        <w:t>7الأخطاء</w:t>
      </w:r>
      <w:r w:rsidRPr="00AA6F9E">
        <w:rPr>
          <w:rFonts w:ascii="Simplified Arabic" w:hAnsi="Simplified Arabic" w:cs="Simplified Arabic"/>
          <w:sz w:val="30"/>
          <w:szCs w:val="30"/>
          <w:rtl/>
          <w:lang w:bidi="ar-JO"/>
        </w:rPr>
        <w:t xml:space="preserve"> في رسائل الدكتوراه والماجستير والتقاريرللأخطاء الإملائية والنحوية والتركيبية والصرفية والمعجمية</w:t>
      </w:r>
      <w:r w:rsidRPr="00AA6F9E">
        <w:rPr>
          <w:rFonts w:asciiTheme="majorBidi" w:hAnsiTheme="majorBidi" w:cstheme="majorBidi" w:hint="cs"/>
          <w:sz w:val="30"/>
          <w:szCs w:val="30"/>
          <w:rtl/>
          <w:lang w:bidi="ar-JO"/>
        </w:rPr>
        <w:t>كنسبة مئوية من مجموع الكلمات لكل فئة</w:t>
      </w:r>
    </w:p>
    <w:p w:rsidR="00AA6F9E" w:rsidRPr="00AA6F9E" w:rsidRDefault="00AA6F9E" w:rsidP="00AA6F9E">
      <w:pPr>
        <w:bidi/>
        <w:spacing w:after="0" w:line="240" w:lineRule="auto"/>
        <w:jc w:val="both"/>
        <w:rPr>
          <w:rFonts w:asciiTheme="majorBidi" w:hAnsiTheme="majorBidi" w:cstheme="majorBidi"/>
          <w:sz w:val="30"/>
          <w:szCs w:val="30"/>
          <w:rtl/>
          <w:lang w:bidi="ar-JO"/>
        </w:rPr>
      </w:pPr>
      <w:r w:rsidRPr="00AA6F9E">
        <w:rPr>
          <w:rFonts w:ascii="Simplified Arabic" w:hAnsi="Simplified Arabic" w:cs="Simplified Arabic"/>
          <w:sz w:val="30"/>
          <w:szCs w:val="30"/>
          <w:rtl/>
          <w:lang w:bidi="ar-JO"/>
        </w:rPr>
        <w:t xml:space="preserve">الشكل </w:t>
      </w:r>
      <w:r w:rsidRPr="00AA6F9E">
        <w:rPr>
          <w:rFonts w:ascii="Simplified Arabic" w:hAnsi="Simplified Arabic" w:cs="Simplified Arabic" w:hint="cs"/>
          <w:sz w:val="30"/>
          <w:szCs w:val="30"/>
          <w:rtl/>
          <w:lang w:bidi="ar-JO"/>
        </w:rPr>
        <w:t>8ا</w:t>
      </w:r>
      <w:r w:rsidRPr="00AA6F9E">
        <w:rPr>
          <w:rFonts w:ascii="Simplified Arabic" w:hAnsi="Simplified Arabic" w:cs="Simplified Arabic"/>
          <w:sz w:val="30"/>
          <w:szCs w:val="30"/>
          <w:rtl/>
          <w:lang w:bidi="ar-JO"/>
        </w:rPr>
        <w:t xml:space="preserve">لأخطاء الإملائية والنحوية والتركيبية والصرفية والمعجمية في امتحانات البكالوريوس والماجستير </w:t>
      </w:r>
      <w:r w:rsidRPr="00AA6F9E">
        <w:rPr>
          <w:rFonts w:asciiTheme="majorBidi" w:hAnsiTheme="majorBidi" w:cstheme="majorBidi" w:hint="cs"/>
          <w:sz w:val="30"/>
          <w:szCs w:val="30"/>
          <w:rtl/>
          <w:lang w:bidi="ar-JO"/>
        </w:rPr>
        <w:t>كنسب مئوية من مجموع الكلمات لكل فئة</w:t>
      </w:r>
    </w:p>
    <w:p w:rsidR="00AA6F9E" w:rsidRPr="00AA6F9E" w:rsidRDefault="00AA6F9E" w:rsidP="00620AA4">
      <w:pPr>
        <w:bidi/>
        <w:spacing w:before="240" w:after="0" w:line="240" w:lineRule="auto"/>
        <w:jc w:val="both"/>
        <w:rPr>
          <w:rFonts w:ascii="Simplified Arabic" w:hAnsi="Simplified Arabic" w:cs="Simplified Arabic"/>
          <w:sz w:val="30"/>
          <w:szCs w:val="30"/>
          <w:rtl/>
          <w:lang w:bidi="ar-JO"/>
        </w:rPr>
      </w:pPr>
      <w:r w:rsidRPr="00AA6F9E">
        <w:rPr>
          <w:rFonts w:ascii="Simplified Arabic" w:hAnsi="Simplified Arabic" w:cs="Simplified Arabic"/>
          <w:sz w:val="30"/>
          <w:szCs w:val="30"/>
          <w:rtl/>
          <w:lang w:bidi="ar-JO"/>
        </w:rPr>
        <w:t xml:space="preserve">الشكل </w:t>
      </w:r>
      <w:r w:rsidRPr="00AA6F9E">
        <w:rPr>
          <w:rFonts w:ascii="Simplified Arabic" w:hAnsi="Simplified Arabic" w:cs="Simplified Arabic" w:hint="cs"/>
          <w:sz w:val="30"/>
          <w:szCs w:val="30"/>
          <w:rtl/>
          <w:lang w:bidi="ar-JO"/>
        </w:rPr>
        <w:t>9</w:t>
      </w:r>
      <w:r w:rsidRPr="00AA6F9E">
        <w:rPr>
          <w:rFonts w:ascii="Simplified Arabic" w:hAnsi="Simplified Arabic" w:cs="Simplified Arabic"/>
          <w:sz w:val="30"/>
          <w:szCs w:val="30"/>
          <w:rtl/>
          <w:lang w:bidi="ar-JO"/>
        </w:rPr>
        <w:t xml:space="preserve"> مقابلة بين أنواع الأخطاء فيالكتب المؤلفة والمجلات ومنشورات الجامعة والنصوص الشعرية</w:t>
      </w:r>
      <w:r w:rsidRPr="00AA6F9E">
        <w:rPr>
          <w:rFonts w:ascii="Simplified Arabic" w:hAnsi="Simplified Arabic" w:cs="Simplified Arabic" w:hint="cs"/>
          <w:sz w:val="30"/>
          <w:szCs w:val="30"/>
          <w:rtl/>
          <w:lang w:bidi="ar-JO"/>
        </w:rPr>
        <w:t xml:space="preserve"> كنسب مئوية للأخطاء </w:t>
      </w:r>
      <w:r w:rsidR="00620AA4">
        <w:rPr>
          <w:rFonts w:ascii="Simplified Arabic" w:hAnsi="Simplified Arabic" w:cs="Simplified Arabic" w:hint="cs"/>
          <w:sz w:val="30"/>
          <w:szCs w:val="30"/>
          <w:rtl/>
          <w:lang w:bidi="ar-JO"/>
        </w:rPr>
        <w:t xml:space="preserve">لكل </w:t>
      </w:r>
      <w:r w:rsidR="00620AA4" w:rsidRPr="00620AA4">
        <w:rPr>
          <w:rFonts w:ascii="Simplified Arabic" w:hAnsi="Simplified Arabic" w:cs="Simplified Arabic" w:hint="cs"/>
          <w:sz w:val="28"/>
          <w:szCs w:val="28"/>
          <w:rtl/>
          <w:lang w:bidi="ar-JO"/>
        </w:rPr>
        <w:t>نوع من الأخطاء من مجموع الأخطاء</w:t>
      </w:r>
    </w:p>
    <w:p w:rsidR="00AA6F9E" w:rsidRPr="00AA6F9E" w:rsidRDefault="00AA6F9E" w:rsidP="000B01FB">
      <w:pPr>
        <w:bidi/>
        <w:jc w:val="both"/>
        <w:rPr>
          <w:rFonts w:ascii="Simplified Arabic" w:hAnsi="Simplified Arabic" w:cs="Simplified Arabic"/>
          <w:sz w:val="30"/>
          <w:szCs w:val="30"/>
          <w:rtl/>
          <w:lang w:bidi="ar-JO"/>
        </w:rPr>
      </w:pPr>
      <w:r w:rsidRPr="00AA6F9E">
        <w:rPr>
          <w:rFonts w:ascii="Simplified Arabic" w:hAnsi="Simplified Arabic" w:cs="Simplified Arabic"/>
          <w:sz w:val="30"/>
          <w:szCs w:val="30"/>
          <w:rtl/>
          <w:lang w:bidi="ar-JO"/>
        </w:rPr>
        <w:t>الشكل 1</w:t>
      </w:r>
      <w:r w:rsidRPr="00AA6F9E">
        <w:rPr>
          <w:rFonts w:ascii="Simplified Arabic" w:hAnsi="Simplified Arabic" w:cs="Simplified Arabic" w:hint="cs"/>
          <w:sz w:val="30"/>
          <w:szCs w:val="30"/>
          <w:rtl/>
          <w:lang w:bidi="ar-JO"/>
        </w:rPr>
        <w:t>0</w:t>
      </w:r>
      <w:r w:rsidRPr="00AA6F9E">
        <w:rPr>
          <w:rFonts w:ascii="Simplified Arabic" w:hAnsi="Simplified Arabic" w:cs="Simplified Arabic"/>
          <w:sz w:val="30"/>
          <w:szCs w:val="30"/>
          <w:rtl/>
          <w:lang w:bidi="ar-JO"/>
        </w:rPr>
        <w:t xml:space="preserve"> مقا</w:t>
      </w:r>
      <w:r w:rsidRPr="00AA6F9E">
        <w:rPr>
          <w:rFonts w:ascii="Simplified Arabic" w:hAnsi="Simplified Arabic" w:cs="Simplified Arabic" w:hint="cs"/>
          <w:sz w:val="30"/>
          <w:szCs w:val="30"/>
          <w:rtl/>
          <w:lang w:bidi="ar-JO"/>
        </w:rPr>
        <w:t>بلة</w:t>
      </w:r>
      <w:r w:rsidRPr="00AA6F9E">
        <w:rPr>
          <w:rFonts w:ascii="Simplified Arabic" w:hAnsi="Simplified Arabic" w:cs="Simplified Arabic"/>
          <w:sz w:val="30"/>
          <w:szCs w:val="30"/>
          <w:rtl/>
          <w:lang w:bidi="ar-JO"/>
        </w:rPr>
        <w:t xml:space="preserve"> بين الترقيم عند أعضاء هيئة التدريس والموظفين والطلبة</w:t>
      </w:r>
    </w:p>
    <w:p w:rsidR="00AA6F9E" w:rsidRPr="00AA6F9E" w:rsidRDefault="00AA6F9E" w:rsidP="000B01FB">
      <w:pPr>
        <w:bidi/>
        <w:spacing w:before="240" w:after="360" w:line="257" w:lineRule="auto"/>
        <w:jc w:val="both"/>
        <w:rPr>
          <w:rFonts w:ascii="Simplified Arabic" w:hAnsi="Simplified Arabic" w:cs="Simplified Arabic"/>
          <w:sz w:val="30"/>
          <w:szCs w:val="30"/>
          <w:rtl/>
          <w:lang w:bidi="ar-JO"/>
        </w:rPr>
      </w:pPr>
      <w:r w:rsidRPr="00AA6F9E">
        <w:rPr>
          <w:rFonts w:ascii="Simplified Arabic" w:hAnsi="Simplified Arabic" w:cs="Simplified Arabic"/>
          <w:sz w:val="30"/>
          <w:szCs w:val="30"/>
          <w:rtl/>
          <w:lang w:bidi="ar-JO"/>
        </w:rPr>
        <w:t>الشكل 1</w:t>
      </w:r>
      <w:r w:rsidRPr="00AA6F9E">
        <w:rPr>
          <w:rFonts w:ascii="Simplified Arabic" w:hAnsi="Simplified Arabic" w:cs="Simplified Arabic" w:hint="cs"/>
          <w:sz w:val="30"/>
          <w:szCs w:val="30"/>
          <w:rtl/>
          <w:lang w:bidi="ar-JO"/>
        </w:rPr>
        <w:t>1</w:t>
      </w:r>
      <w:r w:rsidRPr="00AA6F9E">
        <w:rPr>
          <w:rFonts w:ascii="Simplified Arabic" w:hAnsi="Simplified Arabic" w:cs="Simplified Arabic"/>
          <w:sz w:val="30"/>
          <w:szCs w:val="30"/>
          <w:rtl/>
          <w:lang w:bidi="ar-JO"/>
        </w:rPr>
        <w:t xml:space="preserve"> نوعية الترقيم في رسائل الدكتوراه والماجستير وفي أوراق امتحانات البكالوريوس والماجستير والكتب المؤلفة والمجلات والنصوص الشعرية ومنشورات الجامعة</w:t>
      </w:r>
      <w:r w:rsidRPr="00AA6F9E">
        <w:rPr>
          <w:rFonts w:asciiTheme="majorBidi" w:hAnsiTheme="majorBidi" w:cstheme="majorBidi" w:hint="cs"/>
          <w:sz w:val="30"/>
          <w:szCs w:val="30"/>
          <w:rtl/>
          <w:lang w:bidi="ar-JO"/>
        </w:rPr>
        <w:t xml:space="preserve">كنسبة مئوية من </w:t>
      </w:r>
      <w:r w:rsidR="000B01FB">
        <w:rPr>
          <w:rFonts w:asciiTheme="majorBidi" w:hAnsiTheme="majorBidi" w:cstheme="majorBidi" w:hint="cs"/>
          <w:sz w:val="30"/>
          <w:szCs w:val="30"/>
          <w:rtl/>
          <w:lang w:bidi="ar-JO"/>
        </w:rPr>
        <w:t>عدد العينات</w:t>
      </w:r>
      <w:r w:rsidRPr="00AA6F9E">
        <w:rPr>
          <w:rFonts w:asciiTheme="majorBidi" w:hAnsiTheme="majorBidi" w:cstheme="majorBidi" w:hint="cs"/>
          <w:sz w:val="30"/>
          <w:szCs w:val="30"/>
          <w:rtl/>
          <w:lang w:bidi="ar-JO"/>
        </w:rPr>
        <w:t xml:space="preserve"> لكل فئة</w:t>
      </w:r>
    </w:p>
    <w:p w:rsidR="00AA6F9E" w:rsidRPr="00AA6F9E" w:rsidRDefault="00AA6F9E" w:rsidP="00106548">
      <w:pPr>
        <w:bidi/>
        <w:spacing w:before="240" w:line="257" w:lineRule="auto"/>
        <w:jc w:val="both"/>
        <w:rPr>
          <w:rFonts w:ascii="Simplified Arabic" w:hAnsi="Simplified Arabic" w:cs="Simplified Arabic"/>
          <w:sz w:val="30"/>
          <w:szCs w:val="30"/>
          <w:rtl/>
          <w:lang w:bidi="ar-JO"/>
        </w:rPr>
      </w:pPr>
      <w:r w:rsidRPr="00AA6F9E">
        <w:rPr>
          <w:rFonts w:ascii="Simplified Arabic" w:hAnsi="Simplified Arabic" w:cs="Simplified Arabic"/>
          <w:sz w:val="30"/>
          <w:szCs w:val="30"/>
          <w:rtl/>
          <w:lang w:bidi="ar-JO"/>
        </w:rPr>
        <w:lastRenderedPageBreak/>
        <w:t>الشكل 1</w:t>
      </w:r>
      <w:r w:rsidRPr="00AA6F9E">
        <w:rPr>
          <w:rFonts w:ascii="Simplified Arabic" w:hAnsi="Simplified Arabic" w:cs="Simplified Arabic" w:hint="cs"/>
          <w:sz w:val="30"/>
          <w:szCs w:val="30"/>
          <w:rtl/>
          <w:lang w:bidi="ar-JO"/>
        </w:rPr>
        <w:t>2</w:t>
      </w:r>
      <w:r w:rsidRPr="00AA6F9E">
        <w:rPr>
          <w:rFonts w:ascii="Simplified Arabic" w:hAnsi="Simplified Arabic" w:cs="Simplified Arabic"/>
          <w:sz w:val="30"/>
          <w:szCs w:val="30"/>
          <w:rtl/>
          <w:lang w:bidi="ar-JO"/>
        </w:rPr>
        <w:t xml:space="preserve"> نوعية الترقيم</w:t>
      </w:r>
      <w:r w:rsidR="00106548">
        <w:rPr>
          <w:rFonts w:ascii="Simplified Arabic" w:hAnsi="Simplified Arabic" w:cs="Simplified Arabic" w:hint="cs"/>
          <w:sz w:val="30"/>
          <w:szCs w:val="30"/>
          <w:rtl/>
          <w:lang w:bidi="ar-JO"/>
        </w:rPr>
        <w:t xml:space="preserve"> في المجالس</w:t>
      </w:r>
      <w:r w:rsidRPr="00AA6F9E">
        <w:rPr>
          <w:rFonts w:asciiTheme="majorBidi" w:hAnsiTheme="majorBidi" w:cstheme="majorBidi" w:hint="cs"/>
          <w:sz w:val="30"/>
          <w:szCs w:val="30"/>
          <w:rtl/>
          <w:lang w:bidi="ar-JO"/>
        </w:rPr>
        <w:t xml:space="preserve">كنسبة مئوية من </w:t>
      </w:r>
      <w:r w:rsidR="000B01FB">
        <w:rPr>
          <w:rFonts w:asciiTheme="majorBidi" w:hAnsiTheme="majorBidi" w:cstheme="majorBidi" w:hint="cs"/>
          <w:sz w:val="30"/>
          <w:szCs w:val="30"/>
          <w:rtl/>
          <w:lang w:bidi="ar-JO"/>
        </w:rPr>
        <w:t>عدد العينات</w:t>
      </w:r>
      <w:r w:rsidRPr="00AA6F9E">
        <w:rPr>
          <w:rFonts w:asciiTheme="majorBidi" w:hAnsiTheme="majorBidi" w:cstheme="majorBidi" w:hint="cs"/>
          <w:sz w:val="30"/>
          <w:szCs w:val="30"/>
          <w:rtl/>
          <w:lang w:bidi="ar-JO"/>
        </w:rPr>
        <w:t xml:space="preserve"> لكل فئة</w:t>
      </w:r>
    </w:p>
    <w:p w:rsidR="00AA6F9E" w:rsidRPr="00AA6F9E" w:rsidRDefault="00AA6F9E" w:rsidP="000B01FB">
      <w:pPr>
        <w:bidi/>
        <w:jc w:val="both"/>
        <w:rPr>
          <w:rFonts w:ascii="Simplified Arabic" w:hAnsi="Simplified Arabic" w:cs="Simplified Arabic"/>
          <w:noProof/>
          <w:sz w:val="30"/>
          <w:szCs w:val="30"/>
          <w:lang w:bidi="ar-JO"/>
        </w:rPr>
      </w:pPr>
      <w:r w:rsidRPr="00AA6F9E">
        <w:rPr>
          <w:rFonts w:ascii="Simplified Arabic" w:hAnsi="Simplified Arabic" w:cs="Simplified Arabic"/>
          <w:noProof/>
          <w:sz w:val="30"/>
          <w:szCs w:val="30"/>
          <w:rtl/>
          <w:lang w:bidi="ar-JO"/>
        </w:rPr>
        <w:t>الشكل 1</w:t>
      </w:r>
      <w:r>
        <w:rPr>
          <w:rFonts w:ascii="Simplified Arabic" w:hAnsi="Simplified Arabic" w:cs="Simplified Arabic" w:hint="cs"/>
          <w:noProof/>
          <w:sz w:val="30"/>
          <w:szCs w:val="30"/>
          <w:rtl/>
          <w:lang w:bidi="ar-JO"/>
        </w:rPr>
        <w:t>3</w:t>
      </w:r>
      <w:r w:rsidRPr="00AA6F9E">
        <w:rPr>
          <w:rFonts w:ascii="Simplified Arabic" w:hAnsi="Simplified Arabic" w:cs="Simplified Arabic"/>
          <w:noProof/>
          <w:sz w:val="30"/>
          <w:szCs w:val="30"/>
          <w:rtl/>
          <w:lang w:bidi="ar-JO"/>
        </w:rPr>
        <w:t xml:space="preserve">  نوعية التشكيل</w:t>
      </w:r>
      <w:r w:rsidRPr="00AA6F9E">
        <w:rPr>
          <w:rFonts w:asciiTheme="majorBidi" w:hAnsiTheme="majorBidi" w:cstheme="majorBidi" w:hint="cs"/>
          <w:sz w:val="30"/>
          <w:szCs w:val="30"/>
          <w:rtl/>
          <w:lang w:bidi="ar-JO"/>
        </w:rPr>
        <w:t xml:space="preserve">كنسبة مئوية من </w:t>
      </w:r>
      <w:r w:rsidR="000B01FB">
        <w:rPr>
          <w:rFonts w:asciiTheme="majorBidi" w:hAnsiTheme="majorBidi" w:cstheme="majorBidi" w:hint="cs"/>
          <w:sz w:val="30"/>
          <w:szCs w:val="30"/>
          <w:rtl/>
          <w:lang w:bidi="ar-JO"/>
        </w:rPr>
        <w:t>عدد العينات</w:t>
      </w:r>
      <w:r w:rsidRPr="00AA6F9E">
        <w:rPr>
          <w:rFonts w:asciiTheme="majorBidi" w:hAnsiTheme="majorBidi" w:cstheme="majorBidi" w:hint="cs"/>
          <w:sz w:val="30"/>
          <w:szCs w:val="30"/>
          <w:rtl/>
          <w:lang w:bidi="ar-JO"/>
        </w:rPr>
        <w:t xml:space="preserve"> لكل فئة</w:t>
      </w:r>
    </w:p>
    <w:p w:rsidR="00AA6F9E" w:rsidRPr="00AA6F9E" w:rsidRDefault="00AA6F9E" w:rsidP="00AA6F9E">
      <w:pPr>
        <w:bidi/>
        <w:spacing w:before="240" w:line="257" w:lineRule="auto"/>
        <w:jc w:val="both"/>
        <w:rPr>
          <w:rFonts w:ascii="Simplified Arabic" w:hAnsi="Simplified Arabic" w:cs="Simplified Arabic"/>
          <w:sz w:val="30"/>
          <w:szCs w:val="30"/>
          <w:rtl/>
          <w:lang w:bidi="ar-JO"/>
        </w:rPr>
      </w:pPr>
      <w:r w:rsidRPr="00AA6F9E">
        <w:rPr>
          <w:rFonts w:ascii="Simplified Arabic" w:hAnsi="Simplified Arabic" w:cs="Simplified Arabic"/>
          <w:sz w:val="30"/>
          <w:szCs w:val="30"/>
          <w:rtl/>
          <w:lang w:bidi="ar-JO"/>
        </w:rPr>
        <w:t>الشكل 1</w:t>
      </w:r>
      <w:r w:rsidRPr="00AA6F9E">
        <w:rPr>
          <w:rFonts w:ascii="Simplified Arabic" w:hAnsi="Simplified Arabic" w:cs="Simplified Arabic" w:hint="cs"/>
          <w:sz w:val="30"/>
          <w:szCs w:val="30"/>
          <w:rtl/>
          <w:lang w:bidi="ar-JO"/>
        </w:rPr>
        <w:t>4</w:t>
      </w:r>
      <w:r w:rsidRPr="00AA6F9E">
        <w:rPr>
          <w:rFonts w:ascii="Simplified Arabic" w:hAnsi="Simplified Arabic" w:cs="Simplified Arabic"/>
          <w:sz w:val="30"/>
          <w:szCs w:val="30"/>
          <w:rtl/>
          <w:lang w:bidi="ar-JO"/>
        </w:rPr>
        <w:t xml:space="preserve"> الكلمات العامية والكلمات بحروف لاتينية في مختلف المصادر</w:t>
      </w:r>
      <w:r w:rsidRPr="00AA6F9E">
        <w:rPr>
          <w:rFonts w:asciiTheme="majorBidi" w:hAnsiTheme="majorBidi" w:cstheme="majorBidi" w:hint="cs"/>
          <w:sz w:val="30"/>
          <w:szCs w:val="30"/>
          <w:rtl/>
          <w:lang w:bidi="ar-JO"/>
        </w:rPr>
        <w:t>كنسبة مئوية من مجموع الكلمات لكل فئة</w:t>
      </w:r>
    </w:p>
    <w:p w:rsidR="00AA6F9E" w:rsidRPr="00AA6F9E" w:rsidRDefault="00AA6F9E" w:rsidP="00AA6F9E">
      <w:pPr>
        <w:bidi/>
        <w:jc w:val="both"/>
        <w:rPr>
          <w:rFonts w:ascii="Simplified Arabic" w:hAnsi="Simplified Arabic" w:cs="Simplified Arabic"/>
          <w:sz w:val="30"/>
          <w:szCs w:val="30"/>
          <w:rtl/>
          <w:lang w:bidi="ar-JO"/>
        </w:rPr>
      </w:pPr>
      <w:r w:rsidRPr="00AA6F9E">
        <w:rPr>
          <w:rFonts w:ascii="Simplified Arabic" w:hAnsi="Simplified Arabic" w:cs="Simplified Arabic"/>
          <w:sz w:val="30"/>
          <w:szCs w:val="30"/>
          <w:rtl/>
          <w:lang w:bidi="ar-JO"/>
        </w:rPr>
        <w:t>الشكل 1</w:t>
      </w:r>
      <w:r w:rsidRPr="00AA6F9E">
        <w:rPr>
          <w:rFonts w:ascii="Simplified Arabic" w:hAnsi="Simplified Arabic" w:cs="Simplified Arabic" w:hint="cs"/>
          <w:sz w:val="30"/>
          <w:szCs w:val="30"/>
          <w:rtl/>
          <w:lang w:bidi="ar-JO"/>
        </w:rPr>
        <w:t>5</w:t>
      </w:r>
      <w:r w:rsidRPr="00AA6F9E">
        <w:rPr>
          <w:rFonts w:ascii="Simplified Arabic" w:hAnsi="Simplified Arabic" w:cs="Simplified Arabic"/>
          <w:sz w:val="30"/>
          <w:szCs w:val="30"/>
          <w:rtl/>
          <w:lang w:bidi="ar-JO"/>
        </w:rPr>
        <w:t xml:space="preserve"> النسب المئوية للكلمات بحروف لاتينية لدى الموظفين</w:t>
      </w:r>
      <w:r w:rsidRPr="00AA6F9E">
        <w:rPr>
          <w:rFonts w:asciiTheme="majorBidi" w:hAnsiTheme="majorBidi" w:cstheme="majorBidi" w:hint="cs"/>
          <w:sz w:val="30"/>
          <w:szCs w:val="30"/>
          <w:rtl/>
          <w:lang w:bidi="ar-JO"/>
        </w:rPr>
        <w:t>كنسبة مئوية من مجموع الكلمات لكل فئة</w:t>
      </w:r>
    </w:p>
    <w:p w:rsidR="005D1C99" w:rsidRPr="00AA6F9E" w:rsidRDefault="00AA6F9E" w:rsidP="00AA6F9E">
      <w:pPr>
        <w:bidi/>
        <w:spacing w:after="0" w:line="240" w:lineRule="auto"/>
        <w:rPr>
          <w:rFonts w:ascii="Simplified Arabic" w:hAnsi="Simplified Arabic" w:cs="Simplified Arabic"/>
          <w:b/>
          <w:bCs/>
          <w:sz w:val="30"/>
          <w:szCs w:val="30"/>
          <w:rtl/>
          <w:lang w:bidi="ar-JO"/>
        </w:rPr>
      </w:pPr>
      <w:r>
        <w:rPr>
          <w:rFonts w:asciiTheme="majorBidi" w:hAnsiTheme="majorBidi" w:cstheme="majorBidi"/>
          <w:sz w:val="28"/>
          <w:szCs w:val="28"/>
          <w:rtl/>
          <w:lang w:bidi="ar-JO"/>
        </w:rPr>
        <w:br w:type="page"/>
      </w:r>
    </w:p>
    <w:p w:rsidR="005D1C99" w:rsidRPr="00D278DF" w:rsidRDefault="00084723" w:rsidP="00084723">
      <w:pPr>
        <w:pStyle w:val="Heading1"/>
        <w:bidi/>
        <w:jc w:val="center"/>
        <w:rPr>
          <w:rFonts w:ascii="Simplified Arabic" w:hAnsi="Simplified Arabic" w:cs="Simplified Arabic"/>
          <w:color w:val="auto"/>
          <w:sz w:val="32"/>
          <w:szCs w:val="32"/>
          <w:rtl/>
          <w:lang w:bidi="ar-JO"/>
        </w:rPr>
      </w:pPr>
      <w:bookmarkStart w:id="6" w:name="_Toc388433625"/>
      <w:bookmarkStart w:id="7" w:name="_Toc389483800"/>
      <w:r w:rsidRPr="00D278DF">
        <w:rPr>
          <w:rFonts w:ascii="Simplified Arabic" w:hAnsi="Simplified Arabic" w:cs="Simplified Arabic"/>
          <w:color w:val="auto"/>
          <w:sz w:val="32"/>
          <w:szCs w:val="32"/>
          <w:rtl/>
          <w:lang w:bidi="ar-JO"/>
        </w:rPr>
        <w:lastRenderedPageBreak/>
        <w:t xml:space="preserve">قائمة </w:t>
      </w:r>
      <w:r w:rsidR="005D1C99" w:rsidRPr="00D278DF">
        <w:rPr>
          <w:rFonts w:ascii="Simplified Arabic" w:hAnsi="Simplified Arabic" w:cs="Simplified Arabic"/>
          <w:color w:val="auto"/>
          <w:sz w:val="32"/>
          <w:szCs w:val="32"/>
          <w:rtl/>
          <w:lang w:bidi="ar-JO"/>
        </w:rPr>
        <w:t>الجداول</w:t>
      </w:r>
      <w:bookmarkEnd w:id="6"/>
      <w:bookmarkEnd w:id="7"/>
    </w:p>
    <w:p w:rsidR="00084723" w:rsidRPr="00023CA1" w:rsidRDefault="00084723" w:rsidP="00CF1289">
      <w:pPr>
        <w:tabs>
          <w:tab w:val="left" w:pos="990"/>
          <w:tab w:val="left" w:pos="1132"/>
        </w:tabs>
        <w:bidi/>
        <w:spacing w:before="240" w:after="120" w:line="257" w:lineRule="auto"/>
        <w:rPr>
          <w:rFonts w:ascii="Simplified Arabic" w:hAnsi="Simplified Arabic" w:cs="Simplified Arabic"/>
          <w:sz w:val="30"/>
          <w:szCs w:val="30"/>
        </w:rPr>
      </w:pPr>
      <w:r w:rsidRPr="00023CA1">
        <w:rPr>
          <w:rFonts w:ascii="Simplified Arabic" w:hAnsi="Simplified Arabic" w:cs="Simplified Arabic"/>
          <w:sz w:val="30"/>
          <w:szCs w:val="30"/>
          <w:rtl/>
        </w:rPr>
        <w:t>جدول</w:t>
      </w:r>
      <w:r w:rsidR="00254C87">
        <w:rPr>
          <w:rFonts w:ascii="Simplified Arabic" w:hAnsi="Simplified Arabic" w:cs="Simplified Arabic" w:hint="cs"/>
          <w:sz w:val="30"/>
          <w:szCs w:val="30"/>
          <w:rtl/>
        </w:rPr>
        <w:t>1</w:t>
      </w:r>
      <w:r w:rsidR="00D278DF">
        <w:rPr>
          <w:rFonts w:ascii="Simplified Arabic" w:hAnsi="Simplified Arabic" w:cs="Simplified Arabic" w:hint="cs"/>
          <w:sz w:val="30"/>
          <w:szCs w:val="30"/>
          <w:rtl/>
        </w:rPr>
        <w:tab/>
      </w:r>
      <w:r w:rsidRPr="00023CA1">
        <w:rPr>
          <w:rFonts w:ascii="Simplified Arabic" w:hAnsi="Simplified Arabic" w:cs="Simplified Arabic"/>
          <w:sz w:val="30"/>
          <w:szCs w:val="30"/>
          <w:rtl/>
        </w:rPr>
        <w:t>أعداد العينات بشكل عام</w:t>
      </w:r>
    </w:p>
    <w:p w:rsidR="00084723" w:rsidRPr="00023CA1" w:rsidRDefault="00084723" w:rsidP="00D278DF">
      <w:pPr>
        <w:tabs>
          <w:tab w:val="left" w:pos="990"/>
          <w:tab w:val="left" w:pos="1132"/>
        </w:tabs>
        <w:bidi/>
        <w:rPr>
          <w:rFonts w:ascii="Simplified Arabic" w:hAnsi="Simplified Arabic" w:cs="Simplified Arabic"/>
          <w:sz w:val="30"/>
          <w:szCs w:val="30"/>
          <w:rtl/>
          <w:lang w:bidi="ar-JO"/>
        </w:rPr>
      </w:pPr>
      <w:r w:rsidRPr="00023CA1">
        <w:rPr>
          <w:rFonts w:ascii="Simplified Arabic" w:hAnsi="Simplified Arabic" w:cs="Simplified Arabic"/>
          <w:sz w:val="30"/>
          <w:szCs w:val="30"/>
          <w:rtl/>
          <w:lang w:bidi="ar-JO"/>
        </w:rPr>
        <w:t>جدول</w:t>
      </w:r>
      <w:r w:rsidR="00254C87">
        <w:rPr>
          <w:rFonts w:ascii="Simplified Arabic" w:hAnsi="Simplified Arabic" w:cs="Simplified Arabic" w:hint="cs"/>
          <w:sz w:val="30"/>
          <w:szCs w:val="30"/>
          <w:rtl/>
          <w:lang w:bidi="ar-JO"/>
        </w:rPr>
        <w:t>2</w:t>
      </w:r>
      <w:r w:rsidR="00D278DF">
        <w:rPr>
          <w:rFonts w:ascii="Simplified Arabic" w:hAnsi="Simplified Arabic" w:cs="Simplified Arabic" w:hint="cs"/>
          <w:sz w:val="30"/>
          <w:szCs w:val="30"/>
          <w:rtl/>
          <w:lang w:bidi="ar-JO"/>
        </w:rPr>
        <w:tab/>
      </w:r>
      <w:r w:rsidRPr="00023CA1">
        <w:rPr>
          <w:rFonts w:ascii="Simplified Arabic" w:hAnsi="Simplified Arabic" w:cs="Simplified Arabic"/>
          <w:sz w:val="30"/>
          <w:szCs w:val="30"/>
          <w:rtl/>
          <w:lang w:bidi="ar-JO"/>
        </w:rPr>
        <w:t>ملخص الأخطاء</w:t>
      </w:r>
    </w:p>
    <w:p w:rsidR="00084723" w:rsidRPr="00023CA1" w:rsidRDefault="00084723" w:rsidP="00D278DF">
      <w:pPr>
        <w:tabs>
          <w:tab w:val="left" w:pos="990"/>
        </w:tabs>
        <w:bidi/>
        <w:rPr>
          <w:rFonts w:ascii="Simplified Arabic" w:hAnsi="Simplified Arabic" w:cs="Simplified Arabic"/>
          <w:sz w:val="30"/>
          <w:szCs w:val="30"/>
          <w:rtl/>
          <w:lang w:bidi="ar-JO"/>
        </w:rPr>
      </w:pPr>
      <w:r w:rsidRPr="00023CA1">
        <w:rPr>
          <w:rFonts w:ascii="Simplified Arabic" w:hAnsi="Simplified Arabic" w:cs="Simplified Arabic"/>
          <w:sz w:val="30"/>
          <w:szCs w:val="30"/>
          <w:rtl/>
          <w:lang w:bidi="ar-JO"/>
        </w:rPr>
        <w:t>جدول</w:t>
      </w:r>
      <w:r w:rsidR="00254C87">
        <w:rPr>
          <w:rFonts w:ascii="Simplified Arabic" w:hAnsi="Simplified Arabic" w:cs="Simplified Arabic" w:hint="cs"/>
          <w:sz w:val="30"/>
          <w:szCs w:val="30"/>
          <w:rtl/>
          <w:lang w:bidi="ar-JO"/>
        </w:rPr>
        <w:t>3</w:t>
      </w:r>
      <w:r w:rsidR="00D278DF">
        <w:rPr>
          <w:rFonts w:ascii="Simplified Arabic" w:hAnsi="Simplified Arabic" w:cs="Simplified Arabic" w:hint="cs"/>
          <w:sz w:val="30"/>
          <w:szCs w:val="30"/>
          <w:rtl/>
          <w:lang w:bidi="ar-JO"/>
        </w:rPr>
        <w:tab/>
      </w:r>
      <w:r w:rsidRPr="00023CA1">
        <w:rPr>
          <w:rFonts w:ascii="Simplified Arabic" w:hAnsi="Simplified Arabic" w:cs="Simplified Arabic"/>
          <w:sz w:val="30"/>
          <w:szCs w:val="30"/>
          <w:rtl/>
          <w:lang w:bidi="ar-JO"/>
        </w:rPr>
        <w:t xml:space="preserve"> النسب المئوية</w:t>
      </w:r>
    </w:p>
    <w:p w:rsidR="00084723" w:rsidRPr="00023CA1" w:rsidRDefault="00084723" w:rsidP="00D278DF">
      <w:pPr>
        <w:tabs>
          <w:tab w:val="left" w:pos="990"/>
        </w:tabs>
        <w:bidi/>
        <w:rPr>
          <w:rFonts w:ascii="Simplified Arabic" w:hAnsi="Simplified Arabic" w:cs="Simplified Arabic"/>
          <w:sz w:val="30"/>
          <w:szCs w:val="30"/>
          <w:rtl/>
          <w:lang w:bidi="ar-JO"/>
        </w:rPr>
      </w:pPr>
      <w:r w:rsidRPr="00023CA1">
        <w:rPr>
          <w:rFonts w:ascii="Simplified Arabic" w:hAnsi="Simplified Arabic" w:cs="Simplified Arabic"/>
          <w:sz w:val="30"/>
          <w:szCs w:val="30"/>
          <w:rtl/>
          <w:lang w:bidi="ar-JO"/>
        </w:rPr>
        <w:t>جدول</w:t>
      </w:r>
      <w:r w:rsidR="00254C87">
        <w:rPr>
          <w:rFonts w:ascii="Simplified Arabic" w:hAnsi="Simplified Arabic" w:cs="Simplified Arabic" w:hint="cs"/>
          <w:sz w:val="30"/>
          <w:szCs w:val="30"/>
          <w:rtl/>
          <w:lang w:bidi="ar-JO"/>
        </w:rPr>
        <w:t>4</w:t>
      </w:r>
      <w:r w:rsidR="00D278DF">
        <w:rPr>
          <w:rFonts w:ascii="Simplified Arabic" w:hAnsi="Simplified Arabic" w:cs="Simplified Arabic" w:hint="cs"/>
          <w:sz w:val="30"/>
          <w:szCs w:val="30"/>
          <w:rtl/>
          <w:lang w:bidi="ar-JO"/>
        </w:rPr>
        <w:tab/>
      </w:r>
      <w:r w:rsidRPr="00023CA1">
        <w:rPr>
          <w:rFonts w:ascii="Simplified Arabic" w:hAnsi="Simplified Arabic" w:cs="Simplified Arabic"/>
          <w:sz w:val="30"/>
          <w:szCs w:val="30"/>
          <w:rtl/>
          <w:lang w:bidi="ar-JO"/>
        </w:rPr>
        <w:t xml:space="preserve">الأخطاء </w:t>
      </w:r>
      <w:r w:rsidR="00470128">
        <w:rPr>
          <w:rFonts w:ascii="Simplified Arabic" w:hAnsi="Simplified Arabic" w:cs="Simplified Arabic"/>
          <w:sz w:val="30"/>
          <w:szCs w:val="30"/>
          <w:rtl/>
          <w:lang w:bidi="ar-JO"/>
        </w:rPr>
        <w:t>الإملائية</w:t>
      </w:r>
    </w:p>
    <w:p w:rsidR="00084723" w:rsidRPr="00023CA1" w:rsidRDefault="00084723" w:rsidP="00D278DF">
      <w:pPr>
        <w:tabs>
          <w:tab w:val="left" w:pos="990"/>
        </w:tabs>
        <w:bidi/>
        <w:rPr>
          <w:rFonts w:ascii="Simplified Arabic" w:hAnsi="Simplified Arabic" w:cs="Simplified Arabic"/>
          <w:sz w:val="30"/>
          <w:szCs w:val="30"/>
          <w:lang w:bidi="ar-JO"/>
        </w:rPr>
      </w:pPr>
      <w:r w:rsidRPr="00023CA1">
        <w:rPr>
          <w:rFonts w:ascii="Simplified Arabic" w:hAnsi="Simplified Arabic" w:cs="Simplified Arabic"/>
          <w:sz w:val="30"/>
          <w:szCs w:val="30"/>
          <w:rtl/>
          <w:lang w:bidi="ar-JO"/>
        </w:rPr>
        <w:t>جدول</w:t>
      </w:r>
      <w:r w:rsidR="00254C87">
        <w:rPr>
          <w:rFonts w:ascii="Simplified Arabic" w:hAnsi="Simplified Arabic" w:cs="Simplified Arabic" w:hint="cs"/>
          <w:sz w:val="30"/>
          <w:szCs w:val="30"/>
          <w:rtl/>
          <w:lang w:bidi="ar-JO"/>
        </w:rPr>
        <w:t>5</w:t>
      </w:r>
      <w:r w:rsidR="00D278DF">
        <w:rPr>
          <w:rFonts w:ascii="Simplified Arabic" w:hAnsi="Simplified Arabic" w:cs="Simplified Arabic" w:hint="cs"/>
          <w:sz w:val="30"/>
          <w:szCs w:val="30"/>
          <w:rtl/>
          <w:lang w:bidi="ar-JO"/>
        </w:rPr>
        <w:tab/>
      </w:r>
      <w:r w:rsidRPr="00023CA1">
        <w:rPr>
          <w:rFonts w:ascii="Simplified Arabic" w:hAnsi="Simplified Arabic" w:cs="Simplified Arabic"/>
          <w:sz w:val="30"/>
          <w:szCs w:val="30"/>
          <w:rtl/>
          <w:lang w:bidi="ar-JO"/>
        </w:rPr>
        <w:t>الأخطاء التركيبية</w:t>
      </w:r>
    </w:p>
    <w:p w:rsidR="00084723" w:rsidRPr="00023CA1" w:rsidRDefault="00084723" w:rsidP="00D278DF">
      <w:pPr>
        <w:tabs>
          <w:tab w:val="left" w:pos="990"/>
        </w:tabs>
        <w:bidi/>
        <w:rPr>
          <w:rFonts w:ascii="Simplified Arabic" w:hAnsi="Simplified Arabic" w:cs="Simplified Arabic"/>
          <w:sz w:val="30"/>
          <w:szCs w:val="30"/>
          <w:rtl/>
          <w:lang w:bidi="ar-JO"/>
        </w:rPr>
      </w:pPr>
      <w:r w:rsidRPr="00023CA1">
        <w:rPr>
          <w:rFonts w:ascii="Simplified Arabic" w:hAnsi="Simplified Arabic" w:cs="Simplified Arabic"/>
          <w:sz w:val="30"/>
          <w:szCs w:val="30"/>
          <w:rtl/>
          <w:lang w:bidi="ar-JO"/>
        </w:rPr>
        <w:t>جدول</w:t>
      </w:r>
      <w:r w:rsidR="00254C87">
        <w:rPr>
          <w:rFonts w:ascii="Simplified Arabic" w:hAnsi="Simplified Arabic" w:cs="Simplified Arabic" w:hint="cs"/>
          <w:sz w:val="30"/>
          <w:szCs w:val="30"/>
          <w:rtl/>
          <w:lang w:bidi="ar-JO"/>
        </w:rPr>
        <w:t>6</w:t>
      </w:r>
      <w:r w:rsidR="00D278DF">
        <w:rPr>
          <w:rFonts w:ascii="Simplified Arabic" w:hAnsi="Simplified Arabic" w:cs="Simplified Arabic" w:hint="cs"/>
          <w:sz w:val="30"/>
          <w:szCs w:val="30"/>
          <w:rtl/>
          <w:lang w:bidi="ar-JO"/>
        </w:rPr>
        <w:tab/>
      </w:r>
      <w:r w:rsidRPr="00023CA1">
        <w:rPr>
          <w:rFonts w:ascii="Simplified Arabic" w:hAnsi="Simplified Arabic" w:cs="Simplified Arabic"/>
          <w:sz w:val="30"/>
          <w:szCs w:val="30"/>
          <w:rtl/>
          <w:lang w:bidi="ar-JO"/>
        </w:rPr>
        <w:t>الأخطاء النحوية</w:t>
      </w:r>
    </w:p>
    <w:p w:rsidR="00084723" w:rsidRPr="00023CA1" w:rsidRDefault="00084723" w:rsidP="00D278DF">
      <w:pPr>
        <w:tabs>
          <w:tab w:val="left" w:pos="990"/>
        </w:tabs>
        <w:bidi/>
        <w:rPr>
          <w:rFonts w:ascii="Simplified Arabic" w:hAnsi="Simplified Arabic" w:cs="Simplified Arabic"/>
          <w:sz w:val="30"/>
          <w:szCs w:val="30"/>
          <w:rtl/>
          <w:lang w:bidi="ar-JO"/>
        </w:rPr>
      </w:pPr>
      <w:r w:rsidRPr="00023CA1">
        <w:rPr>
          <w:rFonts w:ascii="Simplified Arabic" w:hAnsi="Simplified Arabic" w:cs="Simplified Arabic"/>
          <w:sz w:val="30"/>
          <w:szCs w:val="30"/>
          <w:rtl/>
          <w:lang w:bidi="ar-JO"/>
        </w:rPr>
        <w:t>جدول</w:t>
      </w:r>
      <w:r w:rsidR="00254C87">
        <w:rPr>
          <w:rFonts w:ascii="Simplified Arabic" w:hAnsi="Simplified Arabic" w:cs="Simplified Arabic" w:hint="cs"/>
          <w:sz w:val="30"/>
          <w:szCs w:val="30"/>
          <w:rtl/>
          <w:lang w:bidi="ar-JO"/>
        </w:rPr>
        <w:t>7</w:t>
      </w:r>
      <w:r w:rsidR="00D278DF">
        <w:rPr>
          <w:rFonts w:ascii="Simplified Arabic" w:hAnsi="Simplified Arabic" w:cs="Simplified Arabic" w:hint="cs"/>
          <w:sz w:val="30"/>
          <w:szCs w:val="30"/>
          <w:rtl/>
          <w:lang w:bidi="ar-JO"/>
        </w:rPr>
        <w:tab/>
      </w:r>
      <w:r w:rsidRPr="00023CA1">
        <w:rPr>
          <w:rFonts w:ascii="Simplified Arabic" w:hAnsi="Simplified Arabic" w:cs="Simplified Arabic"/>
          <w:sz w:val="30"/>
          <w:szCs w:val="30"/>
          <w:rtl/>
          <w:lang w:bidi="ar-JO"/>
        </w:rPr>
        <w:t>الأخطاء الصرفية</w:t>
      </w:r>
    </w:p>
    <w:p w:rsidR="00084723" w:rsidRPr="00023CA1" w:rsidRDefault="00084723" w:rsidP="00CF1289">
      <w:pPr>
        <w:tabs>
          <w:tab w:val="left" w:pos="990"/>
        </w:tabs>
        <w:bidi/>
        <w:rPr>
          <w:rFonts w:ascii="Simplified Arabic" w:hAnsi="Simplified Arabic" w:cs="Simplified Arabic"/>
          <w:sz w:val="30"/>
          <w:szCs w:val="30"/>
          <w:lang w:bidi="ar-JO"/>
        </w:rPr>
      </w:pPr>
      <w:r w:rsidRPr="00023CA1">
        <w:rPr>
          <w:rFonts w:ascii="Simplified Arabic" w:hAnsi="Simplified Arabic" w:cs="Simplified Arabic"/>
          <w:sz w:val="30"/>
          <w:szCs w:val="30"/>
          <w:rtl/>
          <w:lang w:bidi="ar-JO"/>
        </w:rPr>
        <w:t>جدول</w:t>
      </w:r>
      <w:r w:rsidR="00254C87">
        <w:rPr>
          <w:rFonts w:ascii="Simplified Arabic" w:hAnsi="Simplified Arabic" w:cs="Simplified Arabic" w:hint="cs"/>
          <w:sz w:val="30"/>
          <w:szCs w:val="30"/>
          <w:rtl/>
          <w:lang w:bidi="ar-JO"/>
        </w:rPr>
        <w:t>8</w:t>
      </w:r>
      <w:r w:rsidR="00CF1289">
        <w:rPr>
          <w:rFonts w:ascii="Simplified Arabic" w:hAnsi="Simplified Arabic" w:cs="Simplified Arabic" w:hint="cs"/>
          <w:sz w:val="30"/>
          <w:szCs w:val="30"/>
          <w:rtl/>
          <w:lang w:bidi="ar-JO"/>
        </w:rPr>
        <w:tab/>
      </w:r>
      <w:r w:rsidRPr="00023CA1">
        <w:rPr>
          <w:rFonts w:ascii="Simplified Arabic" w:hAnsi="Simplified Arabic" w:cs="Simplified Arabic"/>
          <w:sz w:val="30"/>
          <w:szCs w:val="30"/>
          <w:rtl/>
          <w:lang w:bidi="ar-JO"/>
        </w:rPr>
        <w:t>أخطاء الترقيم</w:t>
      </w:r>
    </w:p>
    <w:p w:rsidR="00084723" w:rsidRPr="00023CA1" w:rsidRDefault="00084723" w:rsidP="00CF1289">
      <w:pPr>
        <w:tabs>
          <w:tab w:val="left" w:pos="990"/>
        </w:tabs>
        <w:bidi/>
        <w:rPr>
          <w:rFonts w:ascii="Simplified Arabic" w:hAnsi="Simplified Arabic" w:cs="Simplified Arabic"/>
          <w:sz w:val="30"/>
          <w:szCs w:val="30"/>
          <w:rtl/>
          <w:lang w:bidi="ar-JO"/>
        </w:rPr>
      </w:pPr>
      <w:r w:rsidRPr="00023CA1">
        <w:rPr>
          <w:rFonts w:ascii="Simplified Arabic" w:hAnsi="Simplified Arabic" w:cs="Simplified Arabic"/>
          <w:sz w:val="30"/>
          <w:szCs w:val="30"/>
          <w:rtl/>
          <w:lang w:bidi="ar-JO"/>
        </w:rPr>
        <w:t>جدول</w:t>
      </w:r>
      <w:r w:rsidR="00254C87">
        <w:rPr>
          <w:rFonts w:ascii="Simplified Arabic" w:hAnsi="Simplified Arabic" w:cs="Simplified Arabic" w:hint="cs"/>
          <w:sz w:val="30"/>
          <w:szCs w:val="30"/>
          <w:rtl/>
          <w:lang w:bidi="ar-JO"/>
        </w:rPr>
        <w:t>9</w:t>
      </w:r>
      <w:r w:rsidR="00CF1289">
        <w:rPr>
          <w:rFonts w:ascii="Simplified Arabic" w:hAnsi="Simplified Arabic" w:cs="Simplified Arabic" w:hint="cs"/>
          <w:sz w:val="30"/>
          <w:szCs w:val="30"/>
          <w:rtl/>
          <w:lang w:bidi="ar-JO"/>
        </w:rPr>
        <w:tab/>
      </w:r>
      <w:r w:rsidRPr="00023CA1">
        <w:rPr>
          <w:rFonts w:ascii="Simplified Arabic" w:hAnsi="Simplified Arabic" w:cs="Simplified Arabic"/>
          <w:sz w:val="30"/>
          <w:szCs w:val="30"/>
          <w:rtl/>
          <w:lang w:bidi="ar-JO"/>
        </w:rPr>
        <w:t>أخطاء التشكيل</w:t>
      </w:r>
    </w:p>
    <w:p w:rsidR="00084723" w:rsidRPr="00023CA1" w:rsidRDefault="00084723" w:rsidP="00CF1289">
      <w:pPr>
        <w:tabs>
          <w:tab w:val="left" w:pos="990"/>
        </w:tabs>
        <w:bidi/>
        <w:rPr>
          <w:rFonts w:ascii="Simplified Arabic" w:hAnsi="Simplified Arabic" w:cs="Simplified Arabic"/>
          <w:sz w:val="30"/>
          <w:szCs w:val="30"/>
          <w:lang w:bidi="ar-JO"/>
        </w:rPr>
      </w:pPr>
      <w:r w:rsidRPr="00023CA1">
        <w:rPr>
          <w:rFonts w:ascii="Simplified Arabic" w:hAnsi="Simplified Arabic" w:cs="Simplified Arabic"/>
          <w:sz w:val="30"/>
          <w:szCs w:val="30"/>
          <w:rtl/>
          <w:lang w:bidi="ar-JO"/>
        </w:rPr>
        <w:t>جدول1</w:t>
      </w:r>
      <w:r w:rsidR="00254C87">
        <w:rPr>
          <w:rFonts w:ascii="Simplified Arabic" w:hAnsi="Simplified Arabic" w:cs="Simplified Arabic" w:hint="cs"/>
          <w:sz w:val="30"/>
          <w:szCs w:val="30"/>
          <w:rtl/>
          <w:lang w:bidi="ar-JO"/>
        </w:rPr>
        <w:t>0</w:t>
      </w:r>
      <w:r w:rsidR="00CF1289">
        <w:rPr>
          <w:rFonts w:ascii="Simplified Arabic" w:hAnsi="Simplified Arabic" w:cs="Simplified Arabic" w:hint="cs"/>
          <w:sz w:val="30"/>
          <w:szCs w:val="30"/>
          <w:rtl/>
          <w:lang w:bidi="ar-JO"/>
        </w:rPr>
        <w:tab/>
      </w:r>
      <w:r w:rsidRPr="00023CA1">
        <w:rPr>
          <w:rFonts w:ascii="Simplified Arabic" w:hAnsi="Simplified Arabic" w:cs="Simplified Arabic"/>
          <w:sz w:val="30"/>
          <w:szCs w:val="30"/>
          <w:rtl/>
          <w:lang w:bidi="ar-JO"/>
        </w:rPr>
        <w:t>النسب المئوية لأخطاء الترقيم</w:t>
      </w:r>
    </w:p>
    <w:p w:rsidR="00084723" w:rsidRPr="00023CA1" w:rsidRDefault="00084723" w:rsidP="00CF1289">
      <w:pPr>
        <w:tabs>
          <w:tab w:val="left" w:pos="990"/>
        </w:tabs>
        <w:bidi/>
        <w:rPr>
          <w:rFonts w:ascii="Simplified Arabic" w:hAnsi="Simplified Arabic" w:cs="Simplified Arabic"/>
          <w:sz w:val="30"/>
          <w:szCs w:val="30"/>
          <w:rtl/>
          <w:lang w:bidi="ar-JO"/>
        </w:rPr>
      </w:pPr>
      <w:r w:rsidRPr="00023CA1">
        <w:rPr>
          <w:rFonts w:ascii="Simplified Arabic" w:hAnsi="Simplified Arabic" w:cs="Simplified Arabic"/>
          <w:sz w:val="30"/>
          <w:szCs w:val="30"/>
          <w:rtl/>
          <w:lang w:bidi="ar-JO"/>
        </w:rPr>
        <w:t>جدول1</w:t>
      </w:r>
      <w:r w:rsidR="00254C87">
        <w:rPr>
          <w:rFonts w:ascii="Simplified Arabic" w:hAnsi="Simplified Arabic" w:cs="Simplified Arabic" w:hint="cs"/>
          <w:sz w:val="30"/>
          <w:szCs w:val="30"/>
          <w:rtl/>
          <w:lang w:bidi="ar-JO"/>
        </w:rPr>
        <w:t>1</w:t>
      </w:r>
      <w:r w:rsidR="00CF1289">
        <w:rPr>
          <w:rFonts w:ascii="Simplified Arabic" w:hAnsi="Simplified Arabic" w:cs="Simplified Arabic" w:hint="cs"/>
          <w:sz w:val="30"/>
          <w:szCs w:val="30"/>
          <w:rtl/>
          <w:lang w:bidi="ar-JO"/>
        </w:rPr>
        <w:tab/>
      </w:r>
      <w:r w:rsidRPr="00023CA1">
        <w:rPr>
          <w:rFonts w:ascii="Simplified Arabic" w:hAnsi="Simplified Arabic" w:cs="Simplified Arabic"/>
          <w:sz w:val="30"/>
          <w:szCs w:val="30"/>
          <w:rtl/>
          <w:lang w:bidi="ar-JO"/>
        </w:rPr>
        <w:t>النسب المئوية لأخطاء التشكيل</w:t>
      </w:r>
    </w:p>
    <w:p w:rsidR="00375026" w:rsidRPr="00375026" w:rsidRDefault="00C55165" w:rsidP="00375026">
      <w:pPr>
        <w:tabs>
          <w:tab w:val="left" w:pos="990"/>
        </w:tabs>
        <w:bidi/>
        <w:jc w:val="both"/>
        <w:rPr>
          <w:sz w:val="30"/>
          <w:szCs w:val="30"/>
          <w:rtl/>
          <w:lang w:bidi="ar-JO"/>
        </w:rPr>
      </w:pPr>
      <w:r w:rsidRPr="00375026">
        <w:rPr>
          <w:rFonts w:asciiTheme="majorBidi" w:hAnsiTheme="majorBidi" w:cstheme="majorBidi" w:hint="cs"/>
          <w:sz w:val="28"/>
          <w:szCs w:val="28"/>
          <w:rtl/>
          <w:lang w:bidi="ar-JO"/>
        </w:rPr>
        <w:t>جدول1</w:t>
      </w:r>
      <w:r w:rsidR="00254C87" w:rsidRPr="00375026">
        <w:rPr>
          <w:rFonts w:asciiTheme="majorBidi" w:hAnsiTheme="majorBidi" w:cstheme="majorBidi" w:hint="cs"/>
          <w:sz w:val="28"/>
          <w:szCs w:val="28"/>
          <w:rtl/>
          <w:lang w:bidi="ar-JO"/>
        </w:rPr>
        <w:t>2</w:t>
      </w:r>
      <w:r w:rsidR="00CF1289" w:rsidRPr="00375026">
        <w:rPr>
          <w:rFonts w:asciiTheme="majorBidi" w:hAnsiTheme="majorBidi" w:cstheme="majorBidi" w:hint="cs"/>
          <w:sz w:val="28"/>
          <w:szCs w:val="28"/>
          <w:rtl/>
          <w:lang w:bidi="ar-JO"/>
        </w:rPr>
        <w:tab/>
      </w:r>
      <w:r w:rsidR="00375026" w:rsidRPr="00375026">
        <w:rPr>
          <w:rFonts w:ascii="Simplified Arabic" w:hAnsi="Simplified Arabic" w:cs="Simplified Arabic"/>
          <w:sz w:val="30"/>
          <w:szCs w:val="30"/>
          <w:rtl/>
          <w:lang w:bidi="ar-JO"/>
        </w:rPr>
        <w:t>محتويات التسجيلات الصوتية</w:t>
      </w:r>
      <w:r w:rsidR="00375026" w:rsidRPr="00375026">
        <w:rPr>
          <w:rFonts w:ascii="Simplified Arabic" w:hAnsi="Simplified Arabic" w:cs="Simplified Arabic" w:hint="cs"/>
          <w:sz w:val="30"/>
          <w:szCs w:val="30"/>
          <w:rtl/>
          <w:lang w:bidi="ar-JO"/>
        </w:rPr>
        <w:t xml:space="preserve"> من الإذاعة والكليات الإنسانية</w:t>
      </w:r>
    </w:p>
    <w:p w:rsidR="00C55165" w:rsidRPr="00E0759C" w:rsidRDefault="00C55165" w:rsidP="00375026">
      <w:pPr>
        <w:tabs>
          <w:tab w:val="left" w:pos="990"/>
        </w:tabs>
        <w:bidi/>
        <w:jc w:val="both"/>
        <w:rPr>
          <w:sz w:val="30"/>
          <w:szCs w:val="30"/>
          <w:lang w:bidi="ar-JO"/>
        </w:rPr>
      </w:pPr>
      <w:r w:rsidRPr="00E0759C">
        <w:rPr>
          <w:rFonts w:hint="cs"/>
          <w:sz w:val="30"/>
          <w:szCs w:val="30"/>
          <w:rtl/>
          <w:lang w:bidi="ar-JO"/>
        </w:rPr>
        <w:t>جدول1</w:t>
      </w:r>
      <w:r w:rsidR="00254C87">
        <w:rPr>
          <w:rFonts w:hint="cs"/>
          <w:sz w:val="30"/>
          <w:szCs w:val="30"/>
          <w:rtl/>
          <w:lang w:bidi="ar-JO"/>
        </w:rPr>
        <w:t>3</w:t>
      </w:r>
      <w:r w:rsidR="00CF1289">
        <w:rPr>
          <w:rFonts w:hint="cs"/>
          <w:sz w:val="30"/>
          <w:szCs w:val="30"/>
          <w:rtl/>
          <w:lang w:bidi="ar-JO"/>
        </w:rPr>
        <w:tab/>
      </w:r>
      <w:r w:rsidRPr="00E0759C">
        <w:rPr>
          <w:rFonts w:hint="cs"/>
          <w:sz w:val="30"/>
          <w:szCs w:val="30"/>
          <w:rtl/>
          <w:lang w:bidi="ar-JO"/>
        </w:rPr>
        <w:t>لغة التدريس في الكليات العلمية في جامعة مؤتة</w:t>
      </w:r>
    </w:p>
    <w:p w:rsidR="00084723" w:rsidRPr="00254C87" w:rsidRDefault="00747BAB" w:rsidP="00375026">
      <w:pPr>
        <w:tabs>
          <w:tab w:val="left" w:pos="990"/>
        </w:tabs>
        <w:bidi/>
        <w:jc w:val="both"/>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 xml:space="preserve">جدول14 </w:t>
      </w:r>
      <w:r w:rsidR="00375026">
        <w:rPr>
          <w:rFonts w:ascii="Simplified Arabic" w:hAnsi="Simplified Arabic" w:cs="Simplified Arabic" w:hint="cs"/>
          <w:sz w:val="30"/>
          <w:szCs w:val="30"/>
          <w:rtl/>
          <w:lang w:bidi="ar-JO"/>
        </w:rPr>
        <w:t xml:space="preserve">عدد </w:t>
      </w:r>
      <w:r>
        <w:rPr>
          <w:rFonts w:ascii="Simplified Arabic" w:hAnsi="Simplified Arabic" w:cs="Simplified Arabic" w:hint="cs"/>
          <w:sz w:val="30"/>
          <w:szCs w:val="30"/>
          <w:rtl/>
          <w:lang w:bidi="ar-JO"/>
        </w:rPr>
        <w:t xml:space="preserve">المحاضرات </w:t>
      </w:r>
      <w:r w:rsidR="00375026">
        <w:rPr>
          <w:rFonts w:ascii="Simplified Arabic" w:hAnsi="Simplified Arabic" w:cs="Simplified Arabic" w:hint="cs"/>
          <w:sz w:val="30"/>
          <w:szCs w:val="30"/>
          <w:rtl/>
          <w:lang w:bidi="ar-JO"/>
        </w:rPr>
        <w:t xml:space="preserve">المسجلة </w:t>
      </w:r>
      <w:r>
        <w:rPr>
          <w:rFonts w:ascii="Simplified Arabic" w:hAnsi="Simplified Arabic" w:cs="Simplified Arabic" w:hint="cs"/>
          <w:sz w:val="30"/>
          <w:szCs w:val="30"/>
          <w:rtl/>
          <w:lang w:bidi="ar-JO"/>
        </w:rPr>
        <w:t>صوتي</w:t>
      </w:r>
      <w:r w:rsidR="00375026">
        <w:rPr>
          <w:rFonts w:ascii="Simplified Arabic" w:hAnsi="Simplified Arabic" w:cs="Simplified Arabic" w:hint="cs"/>
          <w:sz w:val="30"/>
          <w:szCs w:val="30"/>
          <w:rtl/>
          <w:lang w:bidi="ar-JO"/>
        </w:rPr>
        <w:t>ًامن</w:t>
      </w:r>
      <w:r>
        <w:rPr>
          <w:rFonts w:ascii="Simplified Arabic" w:hAnsi="Simplified Arabic" w:cs="Simplified Arabic" w:hint="cs"/>
          <w:sz w:val="30"/>
          <w:szCs w:val="30"/>
          <w:rtl/>
          <w:lang w:bidi="ar-JO"/>
        </w:rPr>
        <w:t xml:space="preserve"> كلية الصيدلة</w:t>
      </w:r>
    </w:p>
    <w:p w:rsidR="005D1C99" w:rsidRPr="00023CA1" w:rsidRDefault="005D1C99" w:rsidP="00084723">
      <w:pPr>
        <w:bidi/>
        <w:spacing w:before="100" w:beforeAutospacing="1" w:after="0" w:line="240" w:lineRule="auto"/>
        <w:jc w:val="both"/>
        <w:rPr>
          <w:rFonts w:ascii="Simplified Arabic" w:hAnsi="Simplified Arabic" w:cs="Simplified Arabic"/>
          <w:sz w:val="30"/>
          <w:szCs w:val="30"/>
          <w:rtl/>
          <w:lang w:bidi="ar-JO"/>
        </w:rPr>
      </w:pPr>
    </w:p>
    <w:p w:rsidR="00023CA1" w:rsidRPr="00BD1831" w:rsidRDefault="005D1C99" w:rsidP="00506696">
      <w:pPr>
        <w:pStyle w:val="Heading1"/>
        <w:bidi/>
        <w:spacing w:before="0" w:line="240" w:lineRule="auto"/>
        <w:jc w:val="center"/>
        <w:rPr>
          <w:rFonts w:ascii="Simplified Arabic" w:hAnsi="Simplified Arabic" w:cs="Simplified Arabic"/>
          <w:color w:val="auto"/>
          <w:sz w:val="32"/>
          <w:szCs w:val="32"/>
          <w:rtl/>
          <w:lang w:bidi="ar-JO"/>
        </w:rPr>
      </w:pPr>
      <w:bookmarkStart w:id="8" w:name="_Toc388433626"/>
      <w:r w:rsidRPr="00A70FBC">
        <w:rPr>
          <w:rFonts w:ascii="Simplified Arabic" w:hAnsi="Simplified Arabic" w:cs="Simplified Arabic"/>
          <w:sz w:val="30"/>
          <w:szCs w:val="30"/>
          <w:rtl/>
          <w:lang w:bidi="ar-JO"/>
        </w:rPr>
        <w:br w:type="page"/>
      </w:r>
      <w:bookmarkStart w:id="9" w:name="_Toc389483801"/>
      <w:r w:rsidRPr="00BD1831">
        <w:rPr>
          <w:rFonts w:ascii="Simplified Arabic" w:hAnsi="Simplified Arabic" w:cs="Simplified Arabic"/>
          <w:color w:val="auto"/>
          <w:sz w:val="32"/>
          <w:szCs w:val="32"/>
          <w:rtl/>
        </w:rPr>
        <w:lastRenderedPageBreak/>
        <w:t>الفصلالأول</w:t>
      </w:r>
    </w:p>
    <w:bookmarkEnd w:id="8"/>
    <w:bookmarkEnd w:id="9"/>
    <w:p w:rsidR="005D1C99" w:rsidRPr="00BD1831" w:rsidRDefault="00134AD1" w:rsidP="00CF1289">
      <w:pPr>
        <w:pStyle w:val="Heading1"/>
        <w:bidi/>
        <w:spacing w:before="240" w:line="257" w:lineRule="auto"/>
        <w:jc w:val="center"/>
        <w:rPr>
          <w:rFonts w:ascii="Simplified Arabic" w:hAnsi="Simplified Arabic" w:cs="Simplified Arabic"/>
          <w:color w:val="auto"/>
          <w:sz w:val="36"/>
          <w:szCs w:val="36"/>
          <w:rtl/>
          <w:lang w:bidi="ar-JO"/>
        </w:rPr>
      </w:pPr>
      <w:r w:rsidRPr="00BD1831">
        <w:rPr>
          <w:rFonts w:ascii="Simplified Arabic" w:hAnsi="Simplified Arabic" w:cs="Simplified Arabic" w:hint="cs"/>
          <w:color w:val="auto"/>
          <w:sz w:val="36"/>
          <w:szCs w:val="36"/>
          <w:rtl/>
          <w:lang w:bidi="ar-JO"/>
        </w:rPr>
        <w:t>الت</w:t>
      </w:r>
      <w:r w:rsidR="000271D1" w:rsidRPr="00BD1831">
        <w:rPr>
          <w:rFonts w:ascii="Simplified Arabic" w:hAnsi="Simplified Arabic" w:cs="Simplified Arabic" w:hint="cs"/>
          <w:color w:val="auto"/>
          <w:sz w:val="36"/>
          <w:szCs w:val="36"/>
          <w:rtl/>
          <w:lang w:bidi="ar-JO"/>
        </w:rPr>
        <w:t>مهيد</w:t>
      </w:r>
    </w:p>
    <w:p w:rsidR="009E2BF1" w:rsidRPr="00675E9D" w:rsidRDefault="005B4DDA" w:rsidP="00506696">
      <w:pPr>
        <w:pStyle w:val="ListParagraph"/>
        <w:numPr>
          <w:ilvl w:val="0"/>
          <w:numId w:val="5"/>
        </w:numPr>
        <w:bidi/>
        <w:spacing w:after="120" w:line="240" w:lineRule="auto"/>
        <w:ind w:left="357" w:hanging="357"/>
        <w:jc w:val="both"/>
        <w:rPr>
          <w:rFonts w:ascii="Simplified Arabic" w:hAnsi="Simplified Arabic" w:cs="Simplified Arabic"/>
          <w:b/>
          <w:bCs/>
          <w:sz w:val="32"/>
          <w:szCs w:val="32"/>
          <w:lang w:bidi="ar-JO"/>
        </w:rPr>
      </w:pPr>
      <w:r>
        <w:rPr>
          <w:rFonts w:ascii="Simplified Arabic" w:hAnsi="Simplified Arabic" w:cs="Simplified Arabic" w:hint="cs"/>
          <w:b/>
          <w:bCs/>
          <w:sz w:val="32"/>
          <w:szCs w:val="32"/>
          <w:rtl/>
          <w:lang w:bidi="ar-JO"/>
        </w:rPr>
        <w:t xml:space="preserve">1 </w:t>
      </w:r>
      <w:r w:rsidR="009E2BF1" w:rsidRPr="00675E9D">
        <w:rPr>
          <w:rFonts w:ascii="Simplified Arabic" w:hAnsi="Simplified Arabic" w:cs="Simplified Arabic"/>
          <w:b/>
          <w:bCs/>
          <w:sz w:val="32"/>
          <w:szCs w:val="32"/>
          <w:rtl/>
          <w:lang w:bidi="ar-JO"/>
        </w:rPr>
        <w:t>أهمية الدّراسة</w:t>
      </w:r>
      <w:r w:rsidR="009E2BF1" w:rsidRPr="00675E9D">
        <w:rPr>
          <w:rFonts w:ascii="Simplified Arabic" w:hAnsi="Simplified Arabic" w:cs="Simplified Arabic" w:hint="cs"/>
          <w:b/>
          <w:bCs/>
          <w:sz w:val="32"/>
          <w:szCs w:val="32"/>
          <w:rtl/>
          <w:lang w:bidi="ar-JO"/>
        </w:rPr>
        <w:t xml:space="preserve"> وأهدافها</w:t>
      </w:r>
      <w:r w:rsidR="009E2BF1" w:rsidRPr="00675E9D">
        <w:rPr>
          <w:rFonts w:ascii="Simplified Arabic" w:hAnsi="Simplified Arabic" w:cs="Simplified Arabic"/>
          <w:b/>
          <w:bCs/>
          <w:sz w:val="32"/>
          <w:szCs w:val="32"/>
          <w:rtl/>
          <w:lang w:bidi="ar-JO"/>
        </w:rPr>
        <w:t>:</w:t>
      </w:r>
    </w:p>
    <w:p w:rsidR="009E2BF1" w:rsidRPr="00675E9D" w:rsidRDefault="005B4DDA" w:rsidP="005B4DDA">
      <w:pPr>
        <w:bidi/>
        <w:spacing w:before="120" w:after="120" w:line="240" w:lineRule="auto"/>
        <w:ind w:left="360"/>
        <w:jc w:val="both"/>
        <w:rPr>
          <w:rFonts w:ascii="Simplified Arabic" w:hAnsi="Simplified Arabic" w:cs="Simplified Arabic"/>
          <w:b/>
          <w:bCs/>
          <w:sz w:val="28"/>
          <w:szCs w:val="28"/>
          <w:lang w:bidi="ar-JO"/>
        </w:rPr>
      </w:pPr>
      <w:r>
        <w:rPr>
          <w:rFonts w:ascii="Simplified Arabic" w:hAnsi="Simplified Arabic" w:cs="Simplified Arabic" w:hint="cs"/>
          <w:b/>
          <w:bCs/>
          <w:sz w:val="28"/>
          <w:szCs w:val="28"/>
          <w:rtl/>
          <w:lang w:bidi="ar-JO"/>
        </w:rPr>
        <w:t>1-1-1</w:t>
      </w:r>
      <w:r w:rsidR="009E2BF1" w:rsidRPr="00675E9D">
        <w:rPr>
          <w:rFonts w:ascii="Simplified Arabic" w:hAnsi="Simplified Arabic" w:cs="Simplified Arabic"/>
          <w:b/>
          <w:bCs/>
          <w:sz w:val="28"/>
          <w:szCs w:val="28"/>
          <w:rtl/>
          <w:lang w:bidi="ar-JO"/>
        </w:rPr>
        <w:t>أهمية الدّراسة</w:t>
      </w:r>
      <w:r w:rsidR="009E2BF1" w:rsidRPr="00675E9D">
        <w:rPr>
          <w:rFonts w:ascii="Simplified Arabic" w:hAnsi="Simplified Arabic" w:cs="Simplified Arabic" w:hint="cs"/>
          <w:b/>
          <w:bCs/>
          <w:sz w:val="28"/>
          <w:szCs w:val="28"/>
          <w:rtl/>
          <w:lang w:bidi="ar-JO"/>
        </w:rPr>
        <w:t>:</w:t>
      </w:r>
    </w:p>
    <w:p w:rsidR="009E2BF1" w:rsidRPr="00506696" w:rsidRDefault="009E2BF1" w:rsidP="00D83644">
      <w:pPr>
        <w:bidi/>
        <w:spacing w:before="120" w:after="120" w:line="480" w:lineRule="atLeast"/>
        <w:ind w:firstLine="425"/>
        <w:jc w:val="lowKashida"/>
        <w:rPr>
          <w:rFonts w:ascii="Simplified Arabic" w:hAnsi="Simplified Arabic" w:cs="Simplified Arabic"/>
          <w:sz w:val="30"/>
          <w:szCs w:val="30"/>
          <w:rtl/>
          <w:lang w:bidi="ar-JO"/>
        </w:rPr>
      </w:pPr>
      <w:r w:rsidRPr="00506696">
        <w:rPr>
          <w:rFonts w:ascii="Simplified Arabic" w:hAnsi="Simplified Arabic" w:cs="Simplified Arabic" w:hint="cs"/>
          <w:sz w:val="30"/>
          <w:szCs w:val="30"/>
          <w:rtl/>
          <w:lang w:bidi="ar-JO"/>
        </w:rPr>
        <w:t>للغة تأثير كبير في بناء الفرد والمجتمع والدولة فهي وعاء الفكر، وحاضنة الحضارة؛ ولذا عُني المشرِّع القانونيّ باللغة عالمياً فقدمها على كثير من قوانين تنظيم المجتمع والدولة. وقد نصت</w:t>
      </w:r>
      <w:r w:rsidRPr="00506696">
        <w:rPr>
          <w:rFonts w:ascii="Simplified Arabic" w:hAnsi="Simplified Arabic" w:cs="Simplified Arabic"/>
          <w:sz w:val="30"/>
          <w:szCs w:val="30"/>
          <w:rtl/>
          <w:lang w:bidi="ar-JO"/>
        </w:rPr>
        <w:t xml:space="preserve"> المادة الثانية من الدستور الأردني</w:t>
      </w:r>
      <w:r w:rsidRPr="00506696">
        <w:rPr>
          <w:rFonts w:ascii="Simplified Arabic" w:hAnsi="Simplified Arabic" w:cs="Simplified Arabic" w:hint="cs"/>
          <w:sz w:val="30"/>
          <w:szCs w:val="30"/>
          <w:rtl/>
          <w:lang w:bidi="ar-JO"/>
        </w:rPr>
        <w:t xml:space="preserve"> على</w:t>
      </w:r>
      <w:r w:rsidRPr="00506696">
        <w:rPr>
          <w:rFonts w:ascii="Simplified Arabic" w:hAnsi="Simplified Arabic" w:cs="Simplified Arabic"/>
          <w:sz w:val="30"/>
          <w:szCs w:val="30"/>
          <w:rtl/>
          <w:lang w:bidi="ar-JO"/>
        </w:rPr>
        <w:t xml:space="preserve">أن: "دين الدولة الإسلام، ولغتها العربية". كما نصت التشريعات والقوانين التعليمية والتربوية على أن يكون للغة العربية مكانتها اللائقة بها في هذه المؤسسات، إذ نصت الفقرة (و) من المادة (3) من </w:t>
      </w:r>
      <w:r w:rsidRPr="00506696">
        <w:rPr>
          <w:rFonts w:ascii="Simplified Arabic" w:hAnsi="Simplified Arabic" w:cs="Simplified Arabic" w:hint="cs"/>
          <w:sz w:val="30"/>
          <w:szCs w:val="30"/>
          <w:rtl/>
          <w:lang w:bidi="ar-JO"/>
        </w:rPr>
        <w:t>ال</w:t>
      </w:r>
      <w:r w:rsidRPr="00506696">
        <w:rPr>
          <w:rFonts w:ascii="Simplified Arabic" w:hAnsi="Simplified Arabic" w:cs="Simplified Arabic"/>
          <w:sz w:val="30"/>
          <w:szCs w:val="30"/>
          <w:rtl/>
          <w:lang w:bidi="ar-JO"/>
        </w:rPr>
        <w:t>قانون (23)</w:t>
      </w:r>
      <w:r w:rsidRPr="00506696">
        <w:rPr>
          <w:rFonts w:ascii="Simplified Arabic" w:hAnsi="Simplified Arabic" w:cs="Simplified Arabic" w:hint="cs"/>
          <w:sz w:val="30"/>
          <w:szCs w:val="30"/>
          <w:rtl/>
          <w:lang w:bidi="ar-JO"/>
        </w:rPr>
        <w:t xml:space="preserve">:" </w:t>
      </w:r>
      <w:r w:rsidRPr="00506696">
        <w:rPr>
          <w:rFonts w:ascii="Simplified Arabic" w:hAnsi="Simplified Arabic" w:cs="Simplified Arabic"/>
          <w:sz w:val="30"/>
          <w:szCs w:val="30"/>
          <w:rtl/>
          <w:lang w:bidi="ar-JO"/>
        </w:rPr>
        <w:t>قانون التعليم العالي والبحث العلمي</w:t>
      </w:r>
      <w:r w:rsidRPr="00506696">
        <w:rPr>
          <w:rFonts w:ascii="Simplified Arabic" w:hAnsi="Simplified Arabic" w:cs="Simplified Arabic" w:hint="cs"/>
          <w:sz w:val="30"/>
          <w:szCs w:val="30"/>
          <w:rtl/>
          <w:lang w:bidi="ar-JO"/>
        </w:rPr>
        <w:t>"</w:t>
      </w:r>
      <w:r w:rsidRPr="00506696">
        <w:rPr>
          <w:rFonts w:ascii="Simplified Arabic" w:hAnsi="Simplified Arabic" w:cs="Simplified Arabic"/>
          <w:sz w:val="30"/>
          <w:szCs w:val="30"/>
          <w:rtl/>
          <w:lang w:bidi="ar-JO"/>
        </w:rPr>
        <w:t xml:space="preserve"> لسنة 2009 وتعديلاته،على: "اعتماد اللغة العربية لغة علمية وتعليمية في مراحل التعليم العالي، وتشجيع التأليف العلمي بها، والترجمة منها وإليها...".</w:t>
      </w:r>
    </w:p>
    <w:p w:rsidR="009E2BF1" w:rsidRPr="00506696" w:rsidRDefault="009E2BF1" w:rsidP="00506696">
      <w:pPr>
        <w:bidi/>
        <w:spacing w:before="120" w:after="120" w:line="480" w:lineRule="atLeast"/>
        <w:ind w:firstLine="425"/>
        <w:jc w:val="lowKashida"/>
        <w:rPr>
          <w:rFonts w:ascii="Simplified Arabic" w:hAnsi="Simplified Arabic" w:cs="Simplified Arabic"/>
          <w:sz w:val="30"/>
          <w:szCs w:val="30"/>
          <w:rtl/>
          <w:lang w:bidi="ar-JO"/>
        </w:rPr>
      </w:pPr>
      <w:r w:rsidRPr="00506696">
        <w:rPr>
          <w:rFonts w:ascii="Simplified Arabic" w:hAnsi="Simplified Arabic" w:cs="Simplified Arabic" w:hint="cs"/>
          <w:sz w:val="30"/>
          <w:szCs w:val="30"/>
          <w:rtl/>
          <w:lang w:bidi="ar-JO"/>
        </w:rPr>
        <w:t xml:space="preserve">وأبرزت </w:t>
      </w:r>
      <w:r w:rsidRPr="00506696">
        <w:rPr>
          <w:rFonts w:ascii="Simplified Arabic" w:hAnsi="Simplified Arabic" w:cs="Simplified Arabic"/>
          <w:sz w:val="30"/>
          <w:szCs w:val="30"/>
          <w:rtl/>
          <w:lang w:bidi="ar-JO"/>
        </w:rPr>
        <w:t>وثيقة مشروع "النهوض باللغة العربية للتوجه نحو مجتمع المعرفة" الذي أقرته القمة العربية التي عقدت في شهر آذار عام 2009م، في الدوحة، الدور الأساس للغة العربية</w:t>
      </w:r>
      <w:r w:rsidRPr="00506696">
        <w:rPr>
          <w:rFonts w:ascii="Simplified Arabic" w:hAnsi="Simplified Arabic" w:cs="Simplified Arabic" w:hint="cs"/>
          <w:sz w:val="30"/>
          <w:szCs w:val="30"/>
          <w:rtl/>
          <w:lang w:bidi="ar-JO"/>
        </w:rPr>
        <w:t xml:space="preserve"> فكراً وإبداعاً وإنتاجاً ونشراً</w:t>
      </w:r>
      <w:r w:rsidRPr="00506696">
        <w:rPr>
          <w:rFonts w:ascii="Simplified Arabic" w:hAnsi="Simplified Arabic" w:cs="Simplified Arabic"/>
          <w:sz w:val="30"/>
          <w:szCs w:val="30"/>
          <w:rtl/>
          <w:lang w:bidi="ar-JO"/>
        </w:rPr>
        <w:t>، وأن</w:t>
      </w:r>
      <w:r w:rsidRPr="00506696">
        <w:rPr>
          <w:rFonts w:ascii="Simplified Arabic" w:hAnsi="Simplified Arabic" w:cs="Simplified Arabic" w:hint="cs"/>
          <w:sz w:val="30"/>
          <w:szCs w:val="30"/>
          <w:rtl/>
          <w:lang w:bidi="ar-JO"/>
        </w:rPr>
        <w:t xml:space="preserve"> نجاح ا</w:t>
      </w:r>
      <w:r w:rsidRPr="00506696">
        <w:rPr>
          <w:rFonts w:ascii="Simplified Arabic" w:hAnsi="Simplified Arabic" w:cs="Simplified Arabic"/>
          <w:sz w:val="30"/>
          <w:szCs w:val="30"/>
          <w:rtl/>
          <w:lang w:bidi="ar-JO"/>
        </w:rPr>
        <w:t xml:space="preserve">لجهود المبذولة في خدمة التربية والعلوم والثقافة والمعرفة على مستوى الوطن </w:t>
      </w:r>
      <w:r w:rsidRPr="00506696">
        <w:rPr>
          <w:rFonts w:ascii="Simplified Arabic" w:hAnsi="Simplified Arabic" w:cs="Simplified Arabic" w:hint="cs"/>
          <w:sz w:val="30"/>
          <w:szCs w:val="30"/>
          <w:rtl/>
          <w:lang w:bidi="ar-JO"/>
        </w:rPr>
        <w:t>مرتبط ب</w:t>
      </w:r>
      <w:r w:rsidRPr="00506696">
        <w:rPr>
          <w:rFonts w:ascii="Simplified Arabic" w:hAnsi="Simplified Arabic" w:cs="Simplified Arabic"/>
          <w:sz w:val="30"/>
          <w:szCs w:val="30"/>
          <w:rtl/>
          <w:lang w:bidi="ar-JO"/>
        </w:rPr>
        <w:t>خدمتنا للغة العربية والمحافظة عليها، وإحلالهافي مجالات حياة</w:t>
      </w:r>
      <w:r w:rsidRPr="00506696">
        <w:rPr>
          <w:rFonts w:ascii="Simplified Arabic" w:hAnsi="Simplified Arabic" w:cs="Simplified Arabic" w:hint="cs"/>
          <w:sz w:val="30"/>
          <w:szCs w:val="30"/>
          <w:rtl/>
          <w:lang w:bidi="ar-JO"/>
        </w:rPr>
        <w:t xml:space="preserve"> الأمة</w:t>
      </w:r>
      <w:r w:rsidRPr="00506696">
        <w:rPr>
          <w:rFonts w:ascii="Simplified Arabic" w:hAnsi="Simplified Arabic" w:cs="Simplified Arabic"/>
          <w:sz w:val="30"/>
          <w:szCs w:val="30"/>
          <w:rtl/>
          <w:lang w:bidi="ar-JO"/>
        </w:rPr>
        <w:t xml:space="preserve"> جميعها: الدينية، والسياسية، والفكرية، والحضارية، والعلمية، والمعرفية، والتربوية، والاجتماعية، والاقتصادية.</w:t>
      </w:r>
      <w:r w:rsidRPr="00506696">
        <w:rPr>
          <w:rFonts w:ascii="Simplified Arabic" w:hAnsi="Simplified Arabic" w:cs="Simplified Arabic" w:hint="cs"/>
          <w:sz w:val="30"/>
          <w:szCs w:val="30"/>
          <w:rtl/>
          <w:lang w:bidi="ar-JO"/>
        </w:rPr>
        <w:t xml:space="preserve"> من هنا أنشئت</w:t>
      </w:r>
      <w:r w:rsidRPr="00506696">
        <w:rPr>
          <w:rFonts w:ascii="Simplified Arabic" w:hAnsi="Simplified Arabic" w:cs="Simplified Arabic"/>
          <w:sz w:val="30"/>
          <w:szCs w:val="30"/>
          <w:rtl/>
          <w:lang w:bidi="ar-JO"/>
        </w:rPr>
        <w:t xml:space="preserve"> اللجنة الوطنية الأردنية </w:t>
      </w:r>
      <w:r w:rsidRPr="00506696">
        <w:rPr>
          <w:rFonts w:ascii="Simplified Arabic" w:hAnsi="Simplified Arabic" w:cs="Simplified Arabic" w:hint="cs"/>
          <w:sz w:val="30"/>
          <w:szCs w:val="30"/>
          <w:rtl/>
          <w:lang w:bidi="ar-JO"/>
        </w:rPr>
        <w:t>ل</w:t>
      </w:r>
      <w:r w:rsidRPr="00506696">
        <w:rPr>
          <w:rFonts w:ascii="Simplified Arabic" w:hAnsi="Simplified Arabic" w:cs="Simplified Arabic"/>
          <w:sz w:val="30"/>
          <w:szCs w:val="30"/>
          <w:rtl/>
          <w:lang w:bidi="ar-JO"/>
        </w:rPr>
        <w:t xml:space="preserve">لنهوض باللغة العربية للتوجه نحو مجتمع المعرفة </w:t>
      </w:r>
      <w:r w:rsidRPr="00506696">
        <w:rPr>
          <w:rFonts w:ascii="Simplified Arabic" w:hAnsi="Simplified Arabic" w:cs="Simplified Arabic" w:hint="cs"/>
          <w:sz w:val="30"/>
          <w:szCs w:val="30"/>
          <w:rtl/>
          <w:lang w:bidi="ar-JO"/>
        </w:rPr>
        <w:t xml:space="preserve">في الأردن </w:t>
      </w:r>
      <w:r w:rsidRPr="00506696">
        <w:rPr>
          <w:rFonts w:ascii="Simplified Arabic" w:hAnsi="Simplified Arabic" w:cs="Simplified Arabic"/>
          <w:sz w:val="30"/>
          <w:szCs w:val="30"/>
          <w:rtl/>
          <w:lang w:bidi="ar-JO"/>
        </w:rPr>
        <w:t xml:space="preserve">بتاريخ 19/11/2010 </w:t>
      </w:r>
      <w:r w:rsidRPr="00506696">
        <w:rPr>
          <w:rFonts w:ascii="Simplified Arabic" w:hAnsi="Simplified Arabic" w:cs="Simplified Arabic" w:hint="cs"/>
          <w:sz w:val="30"/>
          <w:szCs w:val="30"/>
          <w:rtl/>
          <w:lang w:bidi="ar-JO"/>
        </w:rPr>
        <w:t xml:space="preserve">وأخذت </w:t>
      </w:r>
      <w:r w:rsidRPr="00506696">
        <w:rPr>
          <w:rFonts w:ascii="Simplified Arabic" w:hAnsi="Simplified Arabic" w:cs="Simplified Arabic"/>
          <w:sz w:val="30"/>
          <w:szCs w:val="30"/>
          <w:rtl/>
          <w:lang w:bidi="ar-JO"/>
        </w:rPr>
        <w:t>على عاتقها العمل على تنفيذ بنود هذا المشروع، وحددت مشروعات عدة لذلك، كان من بينها مشروع دراسة واقع اللغة العربية في الجامعات الرسمية والخاصة في الأردن، إدراكاً منها للدور الذي تقوم به الجامعات في خدمة اللغة العربية، وإعلاء شأنها، وإشاعة استخدامها، وبناء قدرات خريجيها في إتقان مهاراتها ال</w:t>
      </w:r>
      <w:r w:rsidRPr="00506696">
        <w:rPr>
          <w:rFonts w:ascii="Simplified Arabic" w:hAnsi="Simplified Arabic" w:cs="Simplified Arabic" w:hint="cs"/>
          <w:sz w:val="30"/>
          <w:szCs w:val="30"/>
          <w:rtl/>
          <w:lang w:bidi="ar-JO"/>
        </w:rPr>
        <w:t>متعددة</w:t>
      </w:r>
      <w:r w:rsidRPr="00506696">
        <w:rPr>
          <w:rFonts w:ascii="Simplified Arabic" w:hAnsi="Simplified Arabic" w:cs="Simplified Arabic"/>
          <w:sz w:val="30"/>
          <w:szCs w:val="30"/>
          <w:rtl/>
          <w:lang w:bidi="ar-JO"/>
        </w:rPr>
        <w:t>.</w:t>
      </w:r>
    </w:p>
    <w:p w:rsidR="009E2BF1" w:rsidRPr="00506696" w:rsidRDefault="009E2BF1" w:rsidP="00CF1289">
      <w:pPr>
        <w:bidi/>
        <w:spacing w:before="120" w:after="120" w:line="500" w:lineRule="atLeast"/>
        <w:ind w:firstLine="425"/>
        <w:jc w:val="lowKashida"/>
        <w:rPr>
          <w:rFonts w:ascii="Simplified Arabic" w:hAnsi="Simplified Arabic" w:cs="Simplified Arabic"/>
          <w:sz w:val="30"/>
          <w:szCs w:val="30"/>
          <w:rtl/>
          <w:lang w:bidi="ar-JO"/>
        </w:rPr>
      </w:pPr>
      <w:r w:rsidRPr="00506696">
        <w:rPr>
          <w:rFonts w:ascii="Simplified Arabic" w:hAnsi="Simplified Arabic" w:cs="Simplified Arabic"/>
          <w:sz w:val="30"/>
          <w:szCs w:val="30"/>
          <w:rtl/>
          <w:lang w:bidi="ar-JO"/>
        </w:rPr>
        <w:lastRenderedPageBreak/>
        <w:t>ويحرص المشروع على بيان المهمات الملقاة على عاتق الجامعات العربية، والدور الرائد الذي تؤديه في هذا المجال،</w:t>
      </w:r>
      <w:r w:rsidRPr="00506696">
        <w:rPr>
          <w:rFonts w:ascii="Simplified Arabic" w:hAnsi="Simplified Arabic" w:cs="Simplified Arabic" w:hint="cs"/>
          <w:sz w:val="30"/>
          <w:szCs w:val="30"/>
          <w:rtl/>
          <w:lang w:bidi="ar-JO"/>
        </w:rPr>
        <w:t xml:space="preserve"> فالجامعات هي عقل الدولة ومصدر فكرها</w:t>
      </w:r>
      <w:r w:rsidRPr="00506696">
        <w:rPr>
          <w:rFonts w:ascii="Simplified Arabic" w:hAnsi="Simplified Arabic" w:cs="Simplified Arabic"/>
          <w:sz w:val="30"/>
          <w:szCs w:val="30"/>
          <w:rtl/>
          <w:lang w:bidi="ar-JO"/>
        </w:rPr>
        <w:t>،</w:t>
      </w:r>
      <w:r w:rsidRPr="00506696">
        <w:rPr>
          <w:rFonts w:ascii="Simplified Arabic" w:hAnsi="Simplified Arabic" w:cs="Simplified Arabic" w:hint="cs"/>
          <w:sz w:val="30"/>
          <w:szCs w:val="30"/>
          <w:rtl/>
          <w:lang w:bidi="ar-JO"/>
        </w:rPr>
        <w:t xml:space="preserve"> فإليها يسند</w:t>
      </w:r>
      <w:r w:rsidRPr="00506696">
        <w:rPr>
          <w:rFonts w:ascii="Simplified Arabic" w:hAnsi="Simplified Arabic" w:cs="Simplified Arabic"/>
          <w:sz w:val="30"/>
          <w:szCs w:val="30"/>
          <w:rtl/>
          <w:lang w:bidi="ar-JO"/>
        </w:rPr>
        <w:t xml:space="preserve"> الحفاظ على أصول</w:t>
      </w:r>
      <w:r w:rsidRPr="00506696">
        <w:rPr>
          <w:rFonts w:ascii="Simplified Arabic" w:hAnsi="Simplified Arabic" w:cs="Simplified Arabic" w:hint="cs"/>
          <w:sz w:val="30"/>
          <w:szCs w:val="30"/>
          <w:rtl/>
          <w:lang w:bidi="ar-JO"/>
        </w:rPr>
        <w:t xml:space="preserve"> اللغة</w:t>
      </w:r>
      <w:r w:rsidRPr="00506696">
        <w:rPr>
          <w:rFonts w:ascii="Simplified Arabic" w:hAnsi="Simplified Arabic" w:cs="Simplified Arabic"/>
          <w:sz w:val="30"/>
          <w:szCs w:val="30"/>
          <w:rtl/>
          <w:lang w:bidi="ar-JO"/>
        </w:rPr>
        <w:t xml:space="preserve"> وثوابتها، </w:t>
      </w:r>
      <w:r w:rsidRPr="00506696">
        <w:rPr>
          <w:rFonts w:ascii="Simplified Arabic" w:hAnsi="Simplified Arabic" w:cs="Simplified Arabic" w:hint="cs"/>
          <w:sz w:val="30"/>
          <w:szCs w:val="30"/>
          <w:rtl/>
          <w:lang w:bidi="ar-JO"/>
        </w:rPr>
        <w:t xml:space="preserve">وعليها يعوّل نشرها من خلال البحث العلمي ونشر أدوات المعرفة الأخرى، ولذا </w:t>
      </w:r>
      <w:r w:rsidRPr="00506696">
        <w:rPr>
          <w:rFonts w:ascii="Simplified Arabic" w:hAnsi="Simplified Arabic" w:cs="Simplified Arabic"/>
          <w:sz w:val="30"/>
          <w:szCs w:val="30"/>
          <w:rtl/>
          <w:lang w:bidi="ar-JO"/>
        </w:rPr>
        <w:t>حظيت اللغة باهتمام بالغ في هذا المشروع، الذي يؤكد أن دعم اللغة العربية يأتي تعزيزاً للهوية القومية والتنمية المجتمعية، وأن اللغة مكون أساسي للأمة</w:t>
      </w:r>
      <w:r w:rsidRPr="00506696">
        <w:rPr>
          <w:rFonts w:ascii="Simplified Arabic" w:hAnsi="Simplified Arabic" w:cs="Simplified Arabic" w:hint="cs"/>
          <w:sz w:val="30"/>
          <w:szCs w:val="30"/>
          <w:rtl/>
          <w:lang w:bidi="ar-JO"/>
        </w:rPr>
        <w:t>، ف</w:t>
      </w:r>
      <w:r w:rsidRPr="00506696">
        <w:rPr>
          <w:rFonts w:ascii="Simplified Arabic" w:hAnsi="Simplified Arabic" w:cs="Simplified Arabic"/>
          <w:sz w:val="30"/>
          <w:szCs w:val="30"/>
          <w:rtl/>
          <w:lang w:bidi="ar-JO"/>
        </w:rPr>
        <w:t>هي ذات وهوية، وتماسك مجتمعي، وتراث حضاري</w:t>
      </w:r>
      <w:r w:rsidRPr="00506696">
        <w:rPr>
          <w:rFonts w:ascii="Simplified Arabic" w:hAnsi="Simplified Arabic" w:cs="Simplified Arabic" w:hint="cs"/>
          <w:sz w:val="30"/>
          <w:szCs w:val="30"/>
          <w:rtl/>
          <w:lang w:bidi="ar-JO"/>
        </w:rPr>
        <w:t xml:space="preserve">، ولن يكون هذا حاضراً في الحياة العامة إن لم تقم </w:t>
      </w:r>
      <w:r w:rsidRPr="00506696">
        <w:rPr>
          <w:rFonts w:ascii="Simplified Arabic" w:hAnsi="Simplified Arabic" w:cs="Simplified Arabic"/>
          <w:sz w:val="30"/>
          <w:szCs w:val="30"/>
          <w:rtl/>
          <w:lang w:bidi="ar-JO"/>
        </w:rPr>
        <w:t xml:space="preserve">الجامعات العربية </w:t>
      </w:r>
      <w:r w:rsidRPr="00506696">
        <w:rPr>
          <w:rFonts w:ascii="Simplified Arabic" w:hAnsi="Simplified Arabic" w:cs="Simplified Arabic" w:hint="cs"/>
          <w:sz w:val="30"/>
          <w:szCs w:val="30"/>
          <w:rtl/>
          <w:lang w:bidi="ar-JO"/>
        </w:rPr>
        <w:t>ب</w:t>
      </w:r>
      <w:r w:rsidRPr="00506696">
        <w:rPr>
          <w:rFonts w:ascii="Simplified Arabic" w:hAnsi="Simplified Arabic" w:cs="Simplified Arabic"/>
          <w:sz w:val="30"/>
          <w:szCs w:val="30"/>
          <w:rtl/>
          <w:lang w:bidi="ar-JO"/>
        </w:rPr>
        <w:t xml:space="preserve">وضع برامج قومية ووطنية لمعالجة قضايا اللغة العربية، وتحديث مناهجها، وطرق تعليمها، وأساليب تدريسها، وتعريب العلوم والتقنيات الحديثة، لتصبح لغة التدريس والبحث العلمي فيها. </w:t>
      </w:r>
    </w:p>
    <w:p w:rsidR="009E2BF1" w:rsidRPr="00506696" w:rsidRDefault="009E2BF1" w:rsidP="00CF1289">
      <w:pPr>
        <w:bidi/>
        <w:spacing w:before="120" w:after="120" w:line="500" w:lineRule="atLeast"/>
        <w:ind w:firstLine="425"/>
        <w:jc w:val="lowKashida"/>
        <w:rPr>
          <w:rFonts w:ascii="Simplified Arabic" w:hAnsi="Simplified Arabic" w:cs="Simplified Arabic"/>
          <w:sz w:val="30"/>
          <w:szCs w:val="30"/>
          <w:rtl/>
          <w:lang w:bidi="ar-JO"/>
        </w:rPr>
      </w:pPr>
      <w:r w:rsidRPr="00506696">
        <w:rPr>
          <w:rFonts w:ascii="Simplified Arabic" w:hAnsi="Simplified Arabic" w:cs="Simplified Arabic" w:hint="cs"/>
          <w:sz w:val="30"/>
          <w:szCs w:val="30"/>
          <w:rtl/>
          <w:lang w:bidi="ar-JO"/>
        </w:rPr>
        <w:t xml:space="preserve">ولا بدّ من الإشارة هنا إلى أنّ ثمّة جهوداً في هذا الإطار، إلا أنها توزّعت بين بابين؛ إما أنها متواضعة وقليلة في حجمها ولذلك لم تستطع تغطية الأمكنة العلمية والحياتية، وإما أن </w:t>
      </w:r>
      <w:r w:rsidRPr="00506696">
        <w:rPr>
          <w:rFonts w:ascii="Simplified Arabic" w:hAnsi="Simplified Arabic" w:cs="Simplified Arabic"/>
          <w:sz w:val="30"/>
          <w:szCs w:val="30"/>
          <w:rtl/>
          <w:lang w:bidi="ar-JO"/>
        </w:rPr>
        <w:t xml:space="preserve"> غالبيتها بقيت في دائرة التنظير، ولم تخرج إلى حيز التنفيذ، و</w:t>
      </w:r>
      <w:r w:rsidRPr="00506696">
        <w:rPr>
          <w:rFonts w:ascii="Simplified Arabic" w:hAnsi="Simplified Arabic" w:cs="Simplified Arabic" w:hint="cs"/>
          <w:sz w:val="30"/>
          <w:szCs w:val="30"/>
          <w:rtl/>
          <w:lang w:bidi="ar-JO"/>
        </w:rPr>
        <w:t xml:space="preserve">البحث في </w:t>
      </w:r>
      <w:r w:rsidRPr="00506696">
        <w:rPr>
          <w:rFonts w:ascii="Simplified Arabic" w:hAnsi="Simplified Arabic" w:cs="Simplified Arabic"/>
          <w:sz w:val="30"/>
          <w:szCs w:val="30"/>
          <w:rtl/>
          <w:lang w:bidi="ar-JO"/>
        </w:rPr>
        <w:t>المعالجات الجادة للتوصل إلى تشخيص المشكلات وتحديدها، ووضع الخطط الكفيلة بمعالجة ما تواجهه العربية من تحديات داخلية وخارجية، ولم تتوصل إلى الإجابة عن كثير من هذه التحديات، من مثل: "هل تواجه اللغة العربية خطراً من العولمة، يهددها ويهمشها، ويبعدها عن دورها الحضاري؟ وهل هذا الخطر كامن في ذاتها ومنظومتها اللغوية أم أنه مفروض عليها من خارجها؟ وهل للازدواجية اللغوية وطغيان العامية أثر في تعلمها وتعليمها؟ وهل التشريعات الناظمة للغة العربية على مستوى الوطن العربي كافية للحفاظ عليها، واحترامها، وإحلالها مكانها اللائق بها في مؤسساتنا العلمية والعملية؟ وهل نحن مستعدون للدفاع عنها، ومدها بالحياة في هذا العصر؟ وهل تَكَوَّن لدينا وعي لغوي بأهمية اللغة العربية ودورها في بناء الفرد والمجتمع والدولة؟</w:t>
      </w:r>
    </w:p>
    <w:p w:rsidR="009E2BF1" w:rsidRPr="00506696" w:rsidRDefault="009E2BF1" w:rsidP="00CF1289">
      <w:pPr>
        <w:bidi/>
        <w:spacing w:before="120" w:after="120" w:line="500" w:lineRule="atLeast"/>
        <w:ind w:firstLine="425"/>
        <w:jc w:val="lowKashida"/>
        <w:rPr>
          <w:rFonts w:ascii="Simplified Arabic" w:hAnsi="Simplified Arabic" w:cs="Simplified Arabic"/>
          <w:sz w:val="30"/>
          <w:szCs w:val="30"/>
          <w:rtl/>
          <w:lang w:bidi="ar-JO"/>
        </w:rPr>
      </w:pPr>
      <w:r w:rsidRPr="00506696">
        <w:rPr>
          <w:rFonts w:ascii="Simplified Arabic" w:hAnsi="Simplified Arabic" w:cs="Simplified Arabic"/>
          <w:sz w:val="30"/>
          <w:szCs w:val="30"/>
          <w:rtl/>
          <w:lang w:bidi="ar-JO"/>
        </w:rPr>
        <w:t>إن أهمية هذه الدراسة تكمن في الإجابة عن كثير من هذه التساؤلات، و</w:t>
      </w:r>
      <w:r w:rsidRPr="00506696">
        <w:rPr>
          <w:rFonts w:ascii="Simplified Arabic" w:hAnsi="Simplified Arabic" w:cs="Simplified Arabic" w:hint="cs"/>
          <w:sz w:val="30"/>
          <w:szCs w:val="30"/>
          <w:rtl/>
          <w:lang w:bidi="ar-JO"/>
        </w:rPr>
        <w:t>في</w:t>
      </w:r>
      <w:r w:rsidRPr="00506696">
        <w:rPr>
          <w:rFonts w:ascii="Simplified Arabic" w:hAnsi="Simplified Arabic" w:cs="Simplified Arabic"/>
          <w:sz w:val="30"/>
          <w:szCs w:val="30"/>
          <w:rtl/>
          <w:lang w:bidi="ar-JO"/>
        </w:rPr>
        <w:t xml:space="preserve"> الكشف عن واقع اللغة العربية في جامعة مؤتة </w:t>
      </w:r>
      <w:r w:rsidRPr="00506696">
        <w:rPr>
          <w:rFonts w:ascii="Simplified Arabic" w:hAnsi="Simplified Arabic" w:cs="Simplified Arabic" w:hint="cs"/>
          <w:sz w:val="30"/>
          <w:szCs w:val="30"/>
          <w:rtl/>
          <w:lang w:bidi="ar-JO"/>
        </w:rPr>
        <w:t>التي ات</w:t>
      </w:r>
      <w:r w:rsidR="00FD12CD" w:rsidRPr="00506696">
        <w:rPr>
          <w:rFonts w:ascii="Simplified Arabic" w:hAnsi="Simplified Arabic" w:cs="Simplified Arabic" w:hint="cs"/>
          <w:sz w:val="30"/>
          <w:szCs w:val="30"/>
          <w:rtl/>
          <w:lang w:bidi="ar-JO"/>
        </w:rPr>
        <w:t>ُّ</w:t>
      </w:r>
      <w:r w:rsidRPr="00506696">
        <w:rPr>
          <w:rFonts w:ascii="Simplified Arabic" w:hAnsi="Simplified Arabic" w:cs="Simplified Arabic" w:hint="cs"/>
          <w:sz w:val="30"/>
          <w:szCs w:val="30"/>
          <w:rtl/>
          <w:lang w:bidi="ar-JO"/>
        </w:rPr>
        <w:t xml:space="preserve">خذت </w:t>
      </w:r>
      <w:r w:rsidR="00FD12CD" w:rsidRPr="00506696">
        <w:rPr>
          <w:rFonts w:ascii="Simplified Arabic" w:hAnsi="Simplified Arabic" w:cs="Simplified Arabic" w:hint="cs"/>
          <w:sz w:val="30"/>
          <w:szCs w:val="30"/>
          <w:rtl/>
          <w:lang w:bidi="ar-JO"/>
        </w:rPr>
        <w:t>أ</w:t>
      </w:r>
      <w:r w:rsidRPr="00506696">
        <w:rPr>
          <w:rFonts w:ascii="Simplified Arabic" w:hAnsi="Simplified Arabic" w:cs="Simplified Arabic"/>
          <w:sz w:val="30"/>
          <w:szCs w:val="30"/>
          <w:rtl/>
          <w:lang w:bidi="ar-JO"/>
        </w:rPr>
        <w:t>نموذج</w:t>
      </w:r>
      <w:r w:rsidRPr="00506696">
        <w:rPr>
          <w:rFonts w:ascii="Simplified Arabic" w:hAnsi="Simplified Arabic" w:cs="Simplified Arabic" w:hint="cs"/>
          <w:sz w:val="30"/>
          <w:szCs w:val="30"/>
          <w:rtl/>
          <w:lang w:bidi="ar-JO"/>
        </w:rPr>
        <w:t>ًا</w:t>
      </w:r>
      <w:r w:rsidRPr="00506696">
        <w:rPr>
          <w:rFonts w:ascii="Simplified Arabic" w:hAnsi="Simplified Arabic" w:cs="Simplified Arabic"/>
          <w:sz w:val="30"/>
          <w:szCs w:val="30"/>
          <w:rtl/>
          <w:lang w:bidi="ar-JO"/>
        </w:rPr>
        <w:t xml:space="preserve"> يمثل الجامعات الرسمية والخاصة في الأردن</w:t>
      </w:r>
      <w:r w:rsidRPr="00506696">
        <w:rPr>
          <w:rFonts w:ascii="Simplified Arabic" w:hAnsi="Simplified Arabic" w:cs="Simplified Arabic" w:hint="cs"/>
          <w:sz w:val="30"/>
          <w:szCs w:val="30"/>
          <w:rtl/>
          <w:lang w:bidi="ar-JO"/>
        </w:rPr>
        <w:t>،</w:t>
      </w:r>
      <w:r w:rsidRPr="00506696">
        <w:rPr>
          <w:rFonts w:ascii="Simplified Arabic" w:hAnsi="Simplified Arabic" w:cs="Simplified Arabic"/>
          <w:sz w:val="30"/>
          <w:szCs w:val="30"/>
          <w:rtl/>
          <w:lang w:bidi="ar-JO"/>
        </w:rPr>
        <w:t xml:space="preserve"> لوضع استراتيجية لتخطيط لغوي شامل لنظامنا التعليمي والأكاديمي، ينطلق من مفهوم نظام التعليم البنائي التراكمي الممنهج، </w:t>
      </w:r>
      <w:r w:rsidRPr="00506696">
        <w:rPr>
          <w:rFonts w:ascii="Simplified Arabic" w:hAnsi="Simplified Arabic" w:cs="Simplified Arabic" w:hint="cs"/>
          <w:sz w:val="30"/>
          <w:szCs w:val="30"/>
          <w:rtl/>
          <w:lang w:bidi="ar-JO"/>
        </w:rPr>
        <w:t xml:space="preserve">الذي يقضي بأن </w:t>
      </w:r>
      <w:r w:rsidRPr="00506696">
        <w:rPr>
          <w:rFonts w:ascii="Simplified Arabic" w:hAnsi="Simplified Arabic" w:cs="Simplified Arabic" w:hint="cs"/>
          <w:sz w:val="30"/>
          <w:szCs w:val="30"/>
          <w:rtl/>
          <w:lang w:bidi="ar-JO"/>
        </w:rPr>
        <w:lastRenderedPageBreak/>
        <w:t xml:space="preserve">تخضع كل </w:t>
      </w:r>
      <w:r w:rsidRPr="00506696">
        <w:rPr>
          <w:rFonts w:ascii="Simplified Arabic" w:hAnsi="Simplified Arabic" w:cs="Simplified Arabic"/>
          <w:sz w:val="30"/>
          <w:szCs w:val="30"/>
          <w:rtl/>
          <w:lang w:bidi="ar-JO"/>
        </w:rPr>
        <w:t xml:space="preserve">مرحلة من مراحل التعليم </w:t>
      </w:r>
      <w:r w:rsidRPr="00506696">
        <w:rPr>
          <w:rFonts w:ascii="Simplified Arabic" w:hAnsi="Simplified Arabic" w:cs="Simplified Arabic" w:hint="cs"/>
          <w:sz w:val="30"/>
          <w:szCs w:val="30"/>
          <w:rtl/>
          <w:lang w:bidi="ar-JO"/>
        </w:rPr>
        <w:t>ل</w:t>
      </w:r>
      <w:r w:rsidRPr="00506696">
        <w:rPr>
          <w:rFonts w:ascii="Simplified Arabic" w:hAnsi="Simplified Arabic" w:cs="Simplified Arabic"/>
          <w:sz w:val="30"/>
          <w:szCs w:val="30"/>
          <w:rtl/>
          <w:lang w:bidi="ar-JO"/>
        </w:rPr>
        <w:t xml:space="preserve">نظام التطور المعرفي، </w:t>
      </w:r>
      <w:r w:rsidRPr="00506696">
        <w:rPr>
          <w:rFonts w:ascii="Simplified Arabic" w:hAnsi="Simplified Arabic" w:cs="Simplified Arabic" w:hint="cs"/>
          <w:sz w:val="30"/>
          <w:szCs w:val="30"/>
          <w:rtl/>
          <w:lang w:bidi="ar-JO"/>
        </w:rPr>
        <w:t>و</w:t>
      </w:r>
      <w:r w:rsidR="00FD12CD" w:rsidRPr="00506696">
        <w:rPr>
          <w:rFonts w:ascii="Simplified Arabic" w:hAnsi="Simplified Arabic" w:cs="Simplified Arabic" w:hint="cs"/>
          <w:sz w:val="30"/>
          <w:szCs w:val="30"/>
          <w:rtl/>
          <w:lang w:bidi="ar-JO"/>
        </w:rPr>
        <w:t>أ</w:t>
      </w:r>
      <w:r w:rsidRPr="00506696">
        <w:rPr>
          <w:rFonts w:ascii="Simplified Arabic" w:hAnsi="Simplified Arabic" w:cs="Simplified Arabic" w:hint="cs"/>
          <w:sz w:val="30"/>
          <w:szCs w:val="30"/>
          <w:rtl/>
          <w:lang w:bidi="ar-JO"/>
        </w:rPr>
        <w:t>ن تحقق كل الأهداف المرجوة منها</w:t>
      </w:r>
      <w:r w:rsidR="0021659E">
        <w:rPr>
          <w:rFonts w:ascii="Simplified Arabic" w:hAnsi="Simplified Arabic" w:cs="Simplified Arabic" w:hint="cs"/>
          <w:sz w:val="30"/>
          <w:szCs w:val="30"/>
          <w:rtl/>
          <w:lang w:bidi="ar-JO"/>
        </w:rPr>
        <w:t xml:space="preserve">، </w:t>
      </w:r>
      <w:r w:rsidRPr="00506696">
        <w:rPr>
          <w:rFonts w:ascii="Simplified Arabic" w:hAnsi="Simplified Arabic" w:cs="Simplified Arabic" w:hint="cs"/>
          <w:sz w:val="30"/>
          <w:szCs w:val="30"/>
          <w:rtl/>
          <w:lang w:bidi="ar-JO"/>
        </w:rPr>
        <w:t xml:space="preserve">لأن أي </w:t>
      </w:r>
      <w:r w:rsidRPr="00506696">
        <w:rPr>
          <w:rFonts w:ascii="Simplified Arabic" w:hAnsi="Simplified Arabic" w:cs="Simplified Arabic"/>
          <w:sz w:val="30"/>
          <w:szCs w:val="30"/>
          <w:rtl/>
          <w:lang w:bidi="ar-JO"/>
        </w:rPr>
        <w:t>تهاون أو تقصير في أي مرحلة يضر بالمرحلة التي بعدها، ويحد من تحقيق أهدافها.</w:t>
      </w:r>
    </w:p>
    <w:p w:rsidR="009E2BF1" w:rsidRPr="00506696" w:rsidRDefault="009E2BF1" w:rsidP="00CF1289">
      <w:pPr>
        <w:bidi/>
        <w:spacing w:before="120" w:after="120" w:line="500" w:lineRule="atLeast"/>
        <w:ind w:firstLine="425"/>
        <w:jc w:val="lowKashida"/>
        <w:rPr>
          <w:rFonts w:ascii="Simplified Arabic" w:hAnsi="Simplified Arabic" w:cs="Simplified Arabic"/>
          <w:sz w:val="30"/>
          <w:szCs w:val="30"/>
          <w:rtl/>
          <w:lang w:bidi="ar-JO"/>
        </w:rPr>
      </w:pPr>
      <w:r w:rsidRPr="00506696">
        <w:rPr>
          <w:rFonts w:ascii="Simplified Arabic" w:hAnsi="Simplified Arabic" w:cs="Simplified Arabic"/>
          <w:sz w:val="30"/>
          <w:szCs w:val="30"/>
          <w:rtl/>
          <w:lang w:bidi="ar-JO"/>
        </w:rPr>
        <w:t>ويضاف إلى ذلك أن هذه الدراسة، بمنهجها وشمولها وحجم عينتها المختارة، وآليات تنفيذها، تعد الأولى في هذا المجال</w:t>
      </w:r>
      <w:r w:rsidRPr="00506696">
        <w:rPr>
          <w:rFonts w:ascii="Simplified Arabic" w:hAnsi="Simplified Arabic" w:cs="Simplified Arabic" w:hint="cs"/>
          <w:sz w:val="30"/>
          <w:szCs w:val="30"/>
          <w:rtl/>
          <w:lang w:bidi="ar-JO"/>
        </w:rPr>
        <w:t>.</w:t>
      </w:r>
      <w:r w:rsidRPr="00506696">
        <w:rPr>
          <w:rFonts w:ascii="Simplified Arabic" w:hAnsi="Simplified Arabic" w:cs="Simplified Arabic"/>
          <w:sz w:val="30"/>
          <w:szCs w:val="30"/>
          <w:rtl/>
          <w:lang w:bidi="ar-JO"/>
        </w:rPr>
        <w:t xml:space="preserve"> ولعل النتائج التي ستتوصل إليها ستساعد القائمين على أمر هذه الجامعات في اتخاذ الإجراءات اللازمة لرفع مستواها لغوياً وعلمياً</w:t>
      </w:r>
      <w:r w:rsidRPr="00506696">
        <w:rPr>
          <w:rFonts w:ascii="Simplified Arabic" w:hAnsi="Simplified Arabic" w:cs="Simplified Arabic" w:hint="cs"/>
          <w:sz w:val="30"/>
          <w:szCs w:val="30"/>
          <w:rtl/>
          <w:lang w:bidi="ar-JO"/>
        </w:rPr>
        <w:t>،</w:t>
      </w:r>
      <w:r w:rsidRPr="00506696">
        <w:rPr>
          <w:rFonts w:ascii="Simplified Arabic" w:hAnsi="Simplified Arabic" w:cs="Simplified Arabic"/>
          <w:sz w:val="30"/>
          <w:szCs w:val="30"/>
          <w:rtl/>
          <w:lang w:bidi="ar-JO"/>
        </w:rPr>
        <w:t xml:space="preserve"> لتؤدي دورها في خدمة الفرد والمجتمع والدولة بشكل إيجابي وفعال. وستفتح آفاقاً جديدة لدراسات أخرى في هذا المجال.</w:t>
      </w:r>
    </w:p>
    <w:p w:rsidR="009E2BF1" w:rsidRPr="00506696" w:rsidRDefault="009E2BF1" w:rsidP="00117434">
      <w:pPr>
        <w:pStyle w:val="ListParagraph"/>
        <w:numPr>
          <w:ilvl w:val="2"/>
          <w:numId w:val="42"/>
        </w:numPr>
        <w:tabs>
          <w:tab w:val="right" w:pos="1274"/>
        </w:tabs>
        <w:bidi/>
        <w:spacing w:before="120" w:after="120" w:line="240" w:lineRule="auto"/>
        <w:ind w:left="1434" w:hanging="1077"/>
        <w:jc w:val="both"/>
        <w:rPr>
          <w:rFonts w:ascii="Simplified Arabic" w:hAnsi="Simplified Arabic" w:cs="Simplified Arabic"/>
          <w:b/>
          <w:bCs/>
          <w:sz w:val="30"/>
          <w:szCs w:val="30"/>
          <w:rtl/>
          <w:lang w:bidi="ar-JO"/>
        </w:rPr>
      </w:pPr>
      <w:r w:rsidRPr="00506696">
        <w:rPr>
          <w:rFonts w:ascii="Simplified Arabic" w:hAnsi="Simplified Arabic" w:cs="Simplified Arabic"/>
          <w:b/>
          <w:bCs/>
          <w:sz w:val="30"/>
          <w:szCs w:val="30"/>
          <w:rtl/>
          <w:lang w:bidi="ar-JO"/>
        </w:rPr>
        <w:t>أهداف الدراسة:</w:t>
      </w:r>
    </w:p>
    <w:p w:rsidR="009E2BF1" w:rsidRPr="00506696" w:rsidRDefault="009E2BF1" w:rsidP="009E2BF1">
      <w:pPr>
        <w:bidi/>
        <w:spacing w:before="120" w:after="120" w:line="240" w:lineRule="auto"/>
        <w:ind w:left="425" w:firstLine="432"/>
        <w:jc w:val="both"/>
        <w:rPr>
          <w:rFonts w:ascii="Simplified Arabic" w:hAnsi="Simplified Arabic" w:cs="Simplified Arabic"/>
          <w:sz w:val="30"/>
          <w:szCs w:val="30"/>
          <w:lang w:bidi="ar-JO"/>
        </w:rPr>
      </w:pPr>
      <w:r w:rsidRPr="00506696">
        <w:rPr>
          <w:rFonts w:ascii="Simplified Arabic" w:hAnsi="Simplified Arabic" w:cs="Simplified Arabic"/>
          <w:sz w:val="30"/>
          <w:szCs w:val="30"/>
          <w:rtl/>
          <w:lang w:bidi="ar-JO"/>
        </w:rPr>
        <w:t>تسعى هذه الدراسة إلى تحقيق الأهداف الآتية:</w:t>
      </w:r>
    </w:p>
    <w:p w:rsidR="009E2BF1" w:rsidRPr="00506696" w:rsidRDefault="009E2BF1" w:rsidP="00506696">
      <w:pPr>
        <w:pStyle w:val="ListParagraph"/>
        <w:numPr>
          <w:ilvl w:val="3"/>
          <w:numId w:val="43"/>
        </w:numPr>
        <w:bidi/>
        <w:spacing w:before="100" w:after="0" w:line="240" w:lineRule="auto"/>
        <w:ind w:left="2124" w:hanging="1373"/>
        <w:jc w:val="both"/>
        <w:rPr>
          <w:rFonts w:ascii="Simplified Arabic" w:hAnsi="Simplified Arabic" w:cs="Simplified Arabic"/>
          <w:sz w:val="30"/>
          <w:szCs w:val="30"/>
          <w:lang w:bidi="ar-JO"/>
        </w:rPr>
      </w:pPr>
      <w:r w:rsidRPr="00506696">
        <w:rPr>
          <w:rFonts w:ascii="Simplified Arabic" w:hAnsi="Simplified Arabic" w:cs="Simplified Arabic"/>
          <w:sz w:val="30"/>
          <w:szCs w:val="30"/>
          <w:rtl/>
          <w:lang w:bidi="ar-JO"/>
        </w:rPr>
        <w:t xml:space="preserve">معرفة واقع اللغة العربية في جامعة مؤتة </w:t>
      </w:r>
      <w:r w:rsidR="00FD12CD" w:rsidRPr="00506696">
        <w:rPr>
          <w:rFonts w:ascii="Simplified Arabic" w:hAnsi="Simplified Arabic" w:cs="Simplified Arabic" w:hint="cs"/>
          <w:sz w:val="30"/>
          <w:szCs w:val="30"/>
          <w:rtl/>
          <w:lang w:bidi="ar-JO"/>
        </w:rPr>
        <w:t>أ</w:t>
      </w:r>
      <w:r w:rsidRPr="00506696">
        <w:rPr>
          <w:rFonts w:ascii="Simplified Arabic" w:hAnsi="Simplified Arabic" w:cs="Simplified Arabic"/>
          <w:sz w:val="30"/>
          <w:szCs w:val="30"/>
          <w:rtl/>
          <w:lang w:bidi="ar-JO"/>
        </w:rPr>
        <w:t>نموذج</w:t>
      </w:r>
      <w:r w:rsidRPr="00506696">
        <w:rPr>
          <w:rFonts w:ascii="Simplified Arabic" w:hAnsi="Simplified Arabic" w:cs="Simplified Arabic" w:hint="cs"/>
          <w:sz w:val="30"/>
          <w:szCs w:val="30"/>
          <w:rtl/>
          <w:lang w:bidi="ar-JO"/>
        </w:rPr>
        <w:t>اً</w:t>
      </w:r>
      <w:r w:rsidRPr="00506696">
        <w:rPr>
          <w:rFonts w:ascii="Simplified Arabic" w:hAnsi="Simplified Arabic" w:cs="Simplified Arabic"/>
          <w:sz w:val="30"/>
          <w:szCs w:val="30"/>
          <w:rtl/>
          <w:lang w:bidi="ar-JO"/>
        </w:rPr>
        <w:t xml:space="preserve"> يمثل الجامعات الرسمية والخاصة في الأردن.</w:t>
      </w:r>
    </w:p>
    <w:p w:rsidR="009E2BF1" w:rsidRPr="00506696" w:rsidRDefault="009E2BF1" w:rsidP="00506696">
      <w:pPr>
        <w:pStyle w:val="ListParagraph"/>
        <w:numPr>
          <w:ilvl w:val="3"/>
          <w:numId w:val="43"/>
        </w:numPr>
        <w:bidi/>
        <w:spacing w:before="100" w:after="0" w:line="240" w:lineRule="auto"/>
        <w:ind w:left="2124" w:hanging="1373"/>
        <w:jc w:val="both"/>
        <w:rPr>
          <w:rFonts w:ascii="Simplified Arabic" w:hAnsi="Simplified Arabic" w:cs="Simplified Arabic"/>
          <w:sz w:val="30"/>
          <w:szCs w:val="30"/>
          <w:rtl/>
          <w:lang w:bidi="ar-JO"/>
        </w:rPr>
      </w:pPr>
      <w:r w:rsidRPr="00506696">
        <w:rPr>
          <w:rFonts w:ascii="Simplified Arabic" w:hAnsi="Simplified Arabic" w:cs="Simplified Arabic" w:hint="cs"/>
          <w:sz w:val="30"/>
          <w:szCs w:val="30"/>
          <w:rtl/>
          <w:lang w:bidi="ar-JO"/>
        </w:rPr>
        <w:t xml:space="preserve">رصد الأخطاء </w:t>
      </w:r>
      <w:r w:rsidR="00470128" w:rsidRPr="00506696">
        <w:rPr>
          <w:rFonts w:ascii="Simplified Arabic" w:hAnsi="Simplified Arabic" w:cs="Simplified Arabic" w:hint="cs"/>
          <w:sz w:val="30"/>
          <w:szCs w:val="30"/>
          <w:rtl/>
          <w:lang w:bidi="ar-JO"/>
        </w:rPr>
        <w:t>الإملائية</w:t>
      </w:r>
      <w:r w:rsidRPr="00506696">
        <w:rPr>
          <w:rFonts w:ascii="Simplified Arabic" w:hAnsi="Simplified Arabic" w:cs="Simplified Arabic" w:hint="cs"/>
          <w:sz w:val="30"/>
          <w:szCs w:val="30"/>
          <w:rtl/>
          <w:lang w:bidi="ar-JO"/>
        </w:rPr>
        <w:t xml:space="preserve"> والنحوية والصرفية والصياغية والمعجمية في مجتمع الدراسة.   </w:t>
      </w:r>
    </w:p>
    <w:p w:rsidR="009E2BF1" w:rsidRPr="00506696" w:rsidRDefault="009E2BF1" w:rsidP="00506696">
      <w:pPr>
        <w:pStyle w:val="ListParagraph"/>
        <w:numPr>
          <w:ilvl w:val="3"/>
          <w:numId w:val="43"/>
        </w:numPr>
        <w:bidi/>
        <w:spacing w:before="100" w:after="0" w:line="240" w:lineRule="auto"/>
        <w:ind w:left="2124" w:hanging="1373"/>
        <w:jc w:val="both"/>
        <w:rPr>
          <w:rFonts w:ascii="Simplified Arabic" w:hAnsi="Simplified Arabic" w:cs="Simplified Arabic"/>
          <w:sz w:val="30"/>
          <w:szCs w:val="30"/>
          <w:lang w:bidi="ar-JO"/>
        </w:rPr>
      </w:pPr>
      <w:r w:rsidRPr="00506696">
        <w:rPr>
          <w:rFonts w:ascii="Simplified Arabic" w:hAnsi="Simplified Arabic" w:cs="Simplified Arabic"/>
          <w:sz w:val="30"/>
          <w:szCs w:val="30"/>
          <w:rtl/>
          <w:lang w:bidi="ar-JO"/>
        </w:rPr>
        <w:t>تشخيص المشكلات والقضايا اللغوية المعاصرة التي تواجه العاملين والطلبة وأعضاء هيئة التدريس واقتراح الحلول المناسبة لها.</w:t>
      </w:r>
    </w:p>
    <w:p w:rsidR="009E2BF1" w:rsidRPr="00506696" w:rsidRDefault="005B4DDA" w:rsidP="00506696">
      <w:pPr>
        <w:bidi/>
        <w:spacing w:before="100" w:after="0" w:line="240" w:lineRule="auto"/>
        <w:ind w:left="2120" w:hanging="1372"/>
        <w:jc w:val="lowKashida"/>
        <w:rPr>
          <w:rFonts w:ascii="Simplified Arabic" w:hAnsi="Simplified Arabic" w:cs="Simplified Arabic"/>
          <w:sz w:val="30"/>
          <w:szCs w:val="30"/>
          <w:lang w:bidi="ar-JO"/>
        </w:rPr>
      </w:pPr>
      <w:r w:rsidRPr="00506696">
        <w:rPr>
          <w:rFonts w:ascii="Simplified Arabic" w:hAnsi="Simplified Arabic" w:cs="Simplified Arabic" w:hint="cs"/>
          <w:sz w:val="30"/>
          <w:szCs w:val="30"/>
          <w:rtl/>
          <w:lang w:bidi="ar-JO"/>
        </w:rPr>
        <w:t xml:space="preserve">1-1-2-4 </w:t>
      </w:r>
      <w:r w:rsidR="009E2BF1" w:rsidRPr="00506696">
        <w:rPr>
          <w:rFonts w:ascii="Simplified Arabic" w:hAnsi="Simplified Arabic" w:cs="Simplified Arabic"/>
          <w:sz w:val="30"/>
          <w:szCs w:val="30"/>
          <w:rtl/>
          <w:lang w:bidi="ar-JO"/>
        </w:rPr>
        <w:t>وضع دراسة لغوية شاملة للنهوض باللغة العربية وجعلها لغة التدريس والبحث العلمي في الجامعات الأردنية.</w:t>
      </w:r>
    </w:p>
    <w:p w:rsidR="009E2BF1" w:rsidRPr="00506696" w:rsidRDefault="009E2BF1" w:rsidP="00EA592B">
      <w:pPr>
        <w:pStyle w:val="ListParagraph"/>
        <w:numPr>
          <w:ilvl w:val="1"/>
          <w:numId w:val="42"/>
        </w:numPr>
        <w:tabs>
          <w:tab w:val="right" w:pos="386"/>
        </w:tabs>
        <w:bidi/>
        <w:spacing w:before="120" w:after="0" w:line="240" w:lineRule="auto"/>
        <w:ind w:left="0" w:firstLine="0"/>
        <w:jc w:val="both"/>
        <w:rPr>
          <w:rFonts w:ascii="Simplified Arabic" w:hAnsi="Simplified Arabic" w:cs="Simplified Arabic"/>
          <w:b/>
          <w:bCs/>
          <w:sz w:val="30"/>
          <w:szCs w:val="30"/>
          <w:lang w:bidi="ar-JO"/>
        </w:rPr>
      </w:pPr>
      <w:r w:rsidRPr="00506696">
        <w:rPr>
          <w:rFonts w:ascii="Simplified Arabic" w:hAnsi="Simplified Arabic" w:cs="Simplified Arabic" w:hint="cs"/>
          <w:b/>
          <w:bCs/>
          <w:sz w:val="30"/>
          <w:szCs w:val="30"/>
          <w:rtl/>
          <w:lang w:bidi="ar-JO"/>
        </w:rPr>
        <w:t>م</w:t>
      </w:r>
      <w:r w:rsidRPr="00506696">
        <w:rPr>
          <w:rFonts w:ascii="Simplified Arabic" w:hAnsi="Simplified Arabic" w:cs="Simplified Arabic"/>
          <w:b/>
          <w:bCs/>
          <w:sz w:val="30"/>
          <w:szCs w:val="30"/>
          <w:rtl/>
          <w:lang w:bidi="ar-JO"/>
        </w:rPr>
        <w:t>شكلة الدراسة:</w:t>
      </w:r>
    </w:p>
    <w:p w:rsidR="009E2BF1" w:rsidRPr="00506696" w:rsidRDefault="009E2BF1" w:rsidP="00506696">
      <w:pPr>
        <w:bidi/>
        <w:spacing w:after="0" w:line="240" w:lineRule="auto"/>
        <w:ind w:firstLine="425"/>
        <w:jc w:val="lowKashida"/>
        <w:rPr>
          <w:rFonts w:ascii="Simplified Arabic" w:hAnsi="Simplified Arabic" w:cs="Simplified Arabic"/>
          <w:sz w:val="30"/>
          <w:szCs w:val="30"/>
          <w:lang w:bidi="ar-JO"/>
        </w:rPr>
      </w:pPr>
      <w:r w:rsidRPr="00506696">
        <w:rPr>
          <w:rFonts w:ascii="Simplified Arabic" w:hAnsi="Simplified Arabic" w:cs="Simplified Arabic"/>
          <w:sz w:val="30"/>
          <w:szCs w:val="30"/>
          <w:rtl/>
          <w:lang w:bidi="ar-JO"/>
        </w:rPr>
        <w:t>يعد مشروع (النهوض باللغة العربية للتوجه نحو مجتمع المعرفة) مشروعاً قومياً حيوياً في مسيرة التطوير والنهضة لأمتنا العربية، وقد أ</w:t>
      </w:r>
      <w:r w:rsidR="00FD12CD" w:rsidRPr="00506696">
        <w:rPr>
          <w:rFonts w:ascii="Simplified Arabic" w:hAnsi="Simplified Arabic" w:cs="Simplified Arabic" w:hint="cs"/>
          <w:sz w:val="30"/>
          <w:szCs w:val="30"/>
          <w:rtl/>
          <w:lang w:bidi="ar-JO"/>
        </w:rPr>
        <w:t>ُ</w:t>
      </w:r>
      <w:r w:rsidRPr="00506696">
        <w:rPr>
          <w:rFonts w:ascii="Simplified Arabic" w:hAnsi="Simplified Arabic" w:cs="Simplified Arabic"/>
          <w:sz w:val="30"/>
          <w:szCs w:val="30"/>
          <w:rtl/>
          <w:lang w:bidi="ar-JO"/>
        </w:rPr>
        <w:t xml:space="preserve">عد إعداداً علمياً وإدارياً جيداً ومحكماً، إذ نبه إلى كثير من القضايا التي يجب مراعاتها والأخذ بها لبناء مجتمع المعرفة العربي الذي لا يمكن تحقيقه إلا بالحفاظ على اللغة العربية والعناية بها، وقد أكد </w:t>
      </w:r>
      <w:r w:rsidRPr="00506696">
        <w:rPr>
          <w:rFonts w:ascii="Simplified Arabic" w:hAnsi="Simplified Arabic" w:cs="Simplified Arabic"/>
          <w:sz w:val="30"/>
          <w:szCs w:val="30"/>
          <w:rtl/>
          <w:lang w:bidi="ar-JO"/>
        </w:rPr>
        <w:lastRenderedPageBreak/>
        <w:t>دور اللغة العربية في الحفاظ على هويتنا العربية، وتوحيد الأمة العربية ماضياً وحاضراً ومستقبلاً، وتحقيق الت</w:t>
      </w:r>
      <w:r w:rsidR="00FD12CD" w:rsidRPr="00506696">
        <w:rPr>
          <w:rFonts w:ascii="Simplified Arabic" w:hAnsi="Simplified Arabic" w:cs="Simplified Arabic"/>
          <w:sz w:val="30"/>
          <w:szCs w:val="30"/>
          <w:rtl/>
          <w:lang w:bidi="ar-JO"/>
        </w:rPr>
        <w:t>واصل والتفاعل بين أبناء الأمة ب</w:t>
      </w:r>
      <w:r w:rsidR="00FD12CD" w:rsidRPr="00506696">
        <w:rPr>
          <w:rFonts w:ascii="Simplified Arabic" w:hAnsi="Simplified Arabic" w:cs="Simplified Arabic" w:hint="cs"/>
          <w:sz w:val="30"/>
          <w:szCs w:val="30"/>
          <w:rtl/>
          <w:lang w:bidi="ar-JO"/>
        </w:rPr>
        <w:t>وصفها</w:t>
      </w:r>
      <w:r w:rsidRPr="00506696">
        <w:rPr>
          <w:rFonts w:ascii="Simplified Arabic" w:hAnsi="Simplified Arabic" w:cs="Simplified Arabic"/>
          <w:sz w:val="30"/>
          <w:szCs w:val="30"/>
          <w:rtl/>
          <w:lang w:bidi="ar-JO"/>
        </w:rPr>
        <w:t xml:space="preserve"> أساس القومية العربية، وعنوان الشخصية العربية، وذاتيتها الثقافية، كما أكد دورها في دعم التنمية الدائمة، لكونها سبيل التوجه إلى مجتمع المعرفة والتطور الاقتصادي والاجتماعي والثقافي والعلمي.</w:t>
      </w:r>
    </w:p>
    <w:p w:rsidR="009E2BF1" w:rsidRPr="00506696" w:rsidRDefault="005B4DDA" w:rsidP="00EA592B">
      <w:pPr>
        <w:bidi/>
        <w:spacing w:before="240" w:after="120" w:line="240" w:lineRule="auto"/>
        <w:jc w:val="both"/>
        <w:rPr>
          <w:rFonts w:ascii="Simplified Arabic" w:hAnsi="Simplified Arabic" w:cs="Simplified Arabic"/>
          <w:b/>
          <w:bCs/>
          <w:sz w:val="30"/>
          <w:szCs w:val="30"/>
          <w:rtl/>
          <w:lang w:bidi="ar-JO"/>
        </w:rPr>
      </w:pPr>
      <w:r w:rsidRPr="00506696">
        <w:rPr>
          <w:rFonts w:ascii="Simplified Arabic" w:hAnsi="Simplified Arabic" w:cs="Simplified Arabic" w:hint="cs"/>
          <w:b/>
          <w:bCs/>
          <w:sz w:val="30"/>
          <w:szCs w:val="30"/>
          <w:rtl/>
          <w:lang w:bidi="ar-JO"/>
        </w:rPr>
        <w:t xml:space="preserve">1-3 </w:t>
      </w:r>
      <w:r w:rsidR="009E2BF1" w:rsidRPr="00506696">
        <w:rPr>
          <w:rFonts w:ascii="Simplified Arabic" w:hAnsi="Simplified Arabic" w:cs="Simplified Arabic" w:hint="cs"/>
          <w:b/>
          <w:bCs/>
          <w:sz w:val="30"/>
          <w:szCs w:val="30"/>
          <w:rtl/>
          <w:lang w:bidi="ar-JO"/>
        </w:rPr>
        <w:t>منهج الدراسة:</w:t>
      </w:r>
    </w:p>
    <w:p w:rsidR="009E2BF1" w:rsidRPr="00506696" w:rsidRDefault="009E2BF1" w:rsidP="00506696">
      <w:pPr>
        <w:bidi/>
        <w:spacing w:before="120" w:after="120" w:line="500" w:lineRule="atLeast"/>
        <w:ind w:firstLine="386"/>
        <w:jc w:val="lowKashida"/>
        <w:rPr>
          <w:rFonts w:ascii="Simplified Arabic" w:hAnsi="Simplified Arabic" w:cs="Simplified Arabic"/>
          <w:sz w:val="30"/>
          <w:szCs w:val="30"/>
          <w:rtl/>
          <w:lang w:bidi="ar-JO"/>
        </w:rPr>
      </w:pPr>
      <w:r w:rsidRPr="00506696">
        <w:rPr>
          <w:rFonts w:ascii="Simplified Arabic" w:hAnsi="Simplified Arabic" w:cs="Simplified Arabic"/>
          <w:sz w:val="30"/>
          <w:szCs w:val="30"/>
          <w:rtl/>
          <w:lang w:bidi="ar-JO"/>
        </w:rPr>
        <w:t>جاءت هذه الدراسة لبيان ذلك كله وفق منهج إحصائي تحليلي لعينة عشوائية من العاملين وأعضاء هيئة التدريس والطلبة</w:t>
      </w:r>
      <w:r w:rsidR="00FD12CD" w:rsidRPr="00506696">
        <w:rPr>
          <w:rFonts w:ascii="Simplified Arabic" w:hAnsi="Simplified Arabic" w:cs="Simplified Arabic" w:hint="cs"/>
          <w:sz w:val="30"/>
          <w:szCs w:val="30"/>
          <w:rtl/>
          <w:lang w:bidi="ar-JO"/>
        </w:rPr>
        <w:t>،</w:t>
      </w:r>
      <w:r w:rsidRPr="00506696">
        <w:rPr>
          <w:rFonts w:ascii="Simplified Arabic" w:hAnsi="Simplified Arabic" w:cs="Simplified Arabic"/>
          <w:sz w:val="30"/>
          <w:szCs w:val="30"/>
          <w:rtl/>
          <w:lang w:bidi="ar-JO"/>
        </w:rPr>
        <w:t xml:space="preserve"> وما يصدر عن الجامعة من رسائل ديوانية ومنشورات وتعليمات ومحاضر جلسات وأنشطة ثقافية، ورسائل جامعية (ماجستير ودكتوراه)</w:t>
      </w:r>
      <w:r w:rsidRPr="00506696">
        <w:rPr>
          <w:rFonts w:ascii="Simplified Arabic" w:hAnsi="Simplified Arabic" w:cs="Simplified Arabic" w:hint="cs"/>
          <w:sz w:val="30"/>
          <w:szCs w:val="30"/>
          <w:rtl/>
          <w:lang w:bidi="ar-JO"/>
        </w:rPr>
        <w:t xml:space="preserve"> وبرامج إذاعية</w:t>
      </w:r>
      <w:r w:rsidRPr="00506696">
        <w:rPr>
          <w:rFonts w:ascii="Simplified Arabic" w:hAnsi="Simplified Arabic" w:cs="Simplified Arabic"/>
          <w:sz w:val="30"/>
          <w:szCs w:val="30"/>
          <w:rtl/>
          <w:lang w:bidi="ar-JO"/>
        </w:rPr>
        <w:t>، ومستوى لغة الطلبة في أوراق امتحاناتهم</w:t>
      </w:r>
      <w:r w:rsidRPr="00506696">
        <w:rPr>
          <w:rFonts w:ascii="Simplified Arabic" w:hAnsi="Simplified Arabic" w:cs="Simplified Arabic" w:hint="cs"/>
          <w:sz w:val="30"/>
          <w:szCs w:val="30"/>
          <w:rtl/>
          <w:lang w:bidi="ar-JO"/>
        </w:rPr>
        <w:t>،</w:t>
      </w:r>
      <w:r w:rsidRPr="00506696">
        <w:rPr>
          <w:rFonts w:ascii="Simplified Arabic" w:hAnsi="Simplified Arabic" w:cs="Simplified Arabic"/>
          <w:sz w:val="30"/>
          <w:szCs w:val="30"/>
          <w:rtl/>
          <w:lang w:bidi="ar-JO"/>
        </w:rPr>
        <w:t xml:space="preserve"> والمستوى اللغوي لأعضاء هيئة التدريس في محاضراتهم</w:t>
      </w:r>
      <w:r w:rsidR="00FD12CD" w:rsidRPr="00506696">
        <w:rPr>
          <w:rFonts w:ascii="Simplified Arabic" w:hAnsi="Simplified Arabic" w:cs="Simplified Arabic" w:hint="cs"/>
          <w:sz w:val="30"/>
          <w:szCs w:val="30"/>
          <w:rtl/>
          <w:lang w:bidi="ar-JO"/>
        </w:rPr>
        <w:t>،</w:t>
      </w:r>
      <w:r w:rsidRPr="00506696">
        <w:rPr>
          <w:rFonts w:ascii="Simplified Arabic" w:hAnsi="Simplified Arabic" w:cs="Simplified Arabic"/>
          <w:sz w:val="30"/>
          <w:szCs w:val="30"/>
          <w:rtl/>
          <w:lang w:bidi="ar-JO"/>
        </w:rPr>
        <w:t xml:space="preserve"> ومنشوراتهم</w:t>
      </w:r>
      <w:r w:rsidR="00FD12CD" w:rsidRPr="00506696">
        <w:rPr>
          <w:rFonts w:ascii="Simplified Arabic" w:hAnsi="Simplified Arabic" w:cs="Simplified Arabic" w:hint="cs"/>
          <w:sz w:val="30"/>
          <w:szCs w:val="30"/>
          <w:rtl/>
          <w:lang w:bidi="ar-JO"/>
        </w:rPr>
        <w:t>،</w:t>
      </w:r>
      <w:r w:rsidRPr="00506696">
        <w:rPr>
          <w:rFonts w:ascii="Simplified Arabic" w:hAnsi="Simplified Arabic" w:cs="Simplified Arabic"/>
          <w:sz w:val="30"/>
          <w:szCs w:val="30"/>
          <w:rtl/>
          <w:lang w:bidi="ar-JO"/>
        </w:rPr>
        <w:t xml:space="preserve"> وبحوثهم</w:t>
      </w:r>
      <w:r w:rsidR="00FD12CD" w:rsidRPr="00506696">
        <w:rPr>
          <w:rFonts w:ascii="Simplified Arabic" w:hAnsi="Simplified Arabic" w:cs="Simplified Arabic" w:hint="cs"/>
          <w:sz w:val="30"/>
          <w:szCs w:val="30"/>
          <w:rtl/>
          <w:lang w:bidi="ar-JO"/>
        </w:rPr>
        <w:t>،</w:t>
      </w:r>
      <w:r w:rsidRPr="00506696">
        <w:rPr>
          <w:rFonts w:ascii="Simplified Arabic" w:hAnsi="Simplified Arabic" w:cs="Simplified Arabic" w:hint="cs"/>
          <w:sz w:val="30"/>
          <w:szCs w:val="30"/>
          <w:rtl/>
          <w:lang w:bidi="ar-JO"/>
        </w:rPr>
        <w:t xml:space="preserve">في سنتين دراسيتين هما </w:t>
      </w:r>
      <w:r w:rsidRPr="00506696">
        <w:rPr>
          <w:rFonts w:ascii="Simplified Arabic" w:hAnsi="Simplified Arabic" w:cs="Simplified Arabic"/>
          <w:sz w:val="30"/>
          <w:szCs w:val="30"/>
          <w:rtl/>
          <w:lang w:bidi="ar-JO"/>
        </w:rPr>
        <w:t>2014</w:t>
      </w:r>
      <w:r w:rsidRPr="00506696">
        <w:rPr>
          <w:rFonts w:ascii="Simplified Arabic" w:hAnsi="Simplified Arabic" w:cs="Simplified Arabic" w:hint="cs"/>
          <w:sz w:val="30"/>
          <w:szCs w:val="30"/>
          <w:rtl/>
          <w:lang w:bidi="ar-JO"/>
        </w:rPr>
        <w:t xml:space="preserve">/2015 </w:t>
      </w:r>
      <w:r w:rsidRPr="00506696">
        <w:rPr>
          <w:rFonts w:ascii="Simplified Arabic" w:hAnsi="Simplified Arabic" w:cs="Simplified Arabic"/>
          <w:sz w:val="30"/>
          <w:szCs w:val="30"/>
          <w:rtl/>
          <w:lang w:bidi="ar-JO"/>
        </w:rPr>
        <w:t xml:space="preserve"> و2015</w:t>
      </w:r>
      <w:r w:rsidRPr="00506696">
        <w:rPr>
          <w:rFonts w:ascii="Simplified Arabic" w:hAnsi="Simplified Arabic" w:cs="Simplified Arabic" w:hint="cs"/>
          <w:sz w:val="30"/>
          <w:szCs w:val="30"/>
          <w:rtl/>
          <w:lang w:bidi="ar-JO"/>
        </w:rPr>
        <w:t>/2016</w:t>
      </w:r>
      <w:r w:rsidRPr="00506696">
        <w:rPr>
          <w:rFonts w:ascii="Simplified Arabic" w:hAnsi="Simplified Arabic" w:cs="Simplified Arabic"/>
          <w:sz w:val="30"/>
          <w:szCs w:val="30"/>
          <w:rtl/>
          <w:lang w:bidi="ar-JO"/>
        </w:rPr>
        <w:t>، للوقوف على الصعوبات التي تواجههم في استخدام اللغة العربية، واقتراح الحلول المناسبة لها.</w:t>
      </w:r>
    </w:p>
    <w:p w:rsidR="009E2BF1" w:rsidRPr="00506696" w:rsidRDefault="005B4DDA" w:rsidP="00EA592B">
      <w:pPr>
        <w:bidi/>
        <w:spacing w:before="240" w:after="120" w:line="500" w:lineRule="atLeast"/>
        <w:jc w:val="both"/>
        <w:rPr>
          <w:rFonts w:ascii="Simplified Arabic" w:hAnsi="Simplified Arabic" w:cs="Simplified Arabic"/>
          <w:b/>
          <w:bCs/>
          <w:sz w:val="30"/>
          <w:szCs w:val="30"/>
          <w:lang w:bidi="ar-JO"/>
        </w:rPr>
      </w:pPr>
      <w:r w:rsidRPr="00506696">
        <w:rPr>
          <w:rFonts w:ascii="Simplified Arabic" w:hAnsi="Simplified Arabic" w:cs="Simplified Arabic" w:hint="cs"/>
          <w:b/>
          <w:bCs/>
          <w:sz w:val="30"/>
          <w:szCs w:val="30"/>
          <w:rtl/>
          <w:lang w:bidi="ar-JO"/>
        </w:rPr>
        <w:t xml:space="preserve">1-4 </w:t>
      </w:r>
      <w:r w:rsidR="009E2BF1" w:rsidRPr="00506696">
        <w:rPr>
          <w:rFonts w:ascii="Simplified Arabic" w:hAnsi="Simplified Arabic" w:cs="Simplified Arabic"/>
          <w:b/>
          <w:bCs/>
          <w:sz w:val="30"/>
          <w:szCs w:val="30"/>
          <w:rtl/>
          <w:lang w:bidi="ar-JO"/>
        </w:rPr>
        <w:t>مجتمع الدراسة:</w:t>
      </w:r>
    </w:p>
    <w:p w:rsidR="009E2BF1" w:rsidRPr="00506696" w:rsidRDefault="009E2BF1" w:rsidP="008B3180">
      <w:pPr>
        <w:bidi/>
        <w:spacing w:before="120" w:after="120" w:line="500" w:lineRule="atLeast"/>
        <w:ind w:firstLine="425"/>
        <w:jc w:val="both"/>
        <w:rPr>
          <w:rFonts w:ascii="Simplified Arabic" w:hAnsi="Simplified Arabic" w:cs="Simplified Arabic"/>
          <w:sz w:val="30"/>
          <w:szCs w:val="30"/>
          <w:rtl/>
          <w:lang w:bidi="ar-JO"/>
        </w:rPr>
      </w:pPr>
      <w:r w:rsidRPr="00506696">
        <w:rPr>
          <w:rFonts w:ascii="Simplified Arabic" w:hAnsi="Simplified Arabic" w:cs="Simplified Arabic" w:hint="cs"/>
          <w:sz w:val="30"/>
          <w:szCs w:val="30"/>
          <w:rtl/>
          <w:lang w:bidi="ar-JO"/>
        </w:rPr>
        <w:t xml:space="preserve">هو جامعة مؤتة بمستوياتها الوظيفية والتعليمية كلها، </w:t>
      </w:r>
      <w:r w:rsidRPr="00506696">
        <w:rPr>
          <w:rFonts w:ascii="Simplified Arabic" w:hAnsi="Simplified Arabic" w:cs="Simplified Arabic"/>
          <w:sz w:val="30"/>
          <w:szCs w:val="30"/>
          <w:rtl/>
          <w:lang w:bidi="ar-JO"/>
        </w:rPr>
        <w:t>وفق العينات</w:t>
      </w:r>
      <w:r w:rsidRPr="00506696">
        <w:rPr>
          <w:rFonts w:ascii="Simplified Arabic" w:hAnsi="Simplified Arabic" w:cs="Simplified Arabic" w:hint="cs"/>
          <w:sz w:val="30"/>
          <w:szCs w:val="30"/>
          <w:rtl/>
          <w:lang w:bidi="ar-JO"/>
        </w:rPr>
        <w:t xml:space="preserve"> المقترحة</w:t>
      </w:r>
      <w:r w:rsidRPr="00506696">
        <w:rPr>
          <w:rFonts w:ascii="Simplified Arabic" w:hAnsi="Simplified Arabic" w:cs="Simplified Arabic"/>
          <w:sz w:val="30"/>
          <w:szCs w:val="30"/>
          <w:rtl/>
          <w:lang w:bidi="ar-JO"/>
        </w:rPr>
        <w:t xml:space="preserve"> الآتية لكل مستوى من مستويات هذه الدراسة</w:t>
      </w:r>
      <w:r w:rsidRPr="00506696">
        <w:rPr>
          <w:rFonts w:ascii="Simplified Arabic" w:hAnsi="Simplified Arabic" w:cs="Simplified Arabic" w:hint="cs"/>
          <w:sz w:val="30"/>
          <w:szCs w:val="30"/>
          <w:rtl/>
          <w:lang w:bidi="ar-JO"/>
        </w:rPr>
        <w:t>:</w:t>
      </w:r>
    </w:p>
    <w:p w:rsidR="009E2BF1" w:rsidRPr="00506696" w:rsidRDefault="005B4DDA" w:rsidP="008B3180">
      <w:pPr>
        <w:bidi/>
        <w:spacing w:before="120" w:after="120" w:line="500" w:lineRule="atLeast"/>
        <w:ind w:left="1286" w:hanging="926"/>
        <w:jc w:val="both"/>
        <w:rPr>
          <w:rFonts w:ascii="Simplified Arabic" w:hAnsi="Simplified Arabic" w:cs="Simplified Arabic"/>
          <w:sz w:val="30"/>
          <w:szCs w:val="30"/>
          <w:rtl/>
          <w:lang w:bidi="ar-JO"/>
        </w:rPr>
      </w:pPr>
      <w:r w:rsidRPr="00FD4AB3">
        <w:rPr>
          <w:rFonts w:ascii="Simplified Arabic" w:hAnsi="Simplified Arabic" w:cs="Simplified Arabic" w:hint="cs"/>
          <w:b/>
          <w:bCs/>
          <w:sz w:val="30"/>
          <w:szCs w:val="30"/>
          <w:rtl/>
          <w:lang w:bidi="ar-JO"/>
        </w:rPr>
        <w:t xml:space="preserve">1-4-1 </w:t>
      </w:r>
      <w:r w:rsidR="009E2BF1" w:rsidRPr="00FD4AB3">
        <w:rPr>
          <w:rFonts w:ascii="Simplified Arabic" w:hAnsi="Simplified Arabic" w:cs="Simplified Arabic"/>
          <w:b/>
          <w:bCs/>
          <w:sz w:val="30"/>
          <w:szCs w:val="30"/>
          <w:rtl/>
          <w:lang w:bidi="ar-JO"/>
        </w:rPr>
        <w:t>المستوى الوظيفي</w:t>
      </w:r>
      <w:r w:rsidR="009E2BF1" w:rsidRPr="00506696">
        <w:rPr>
          <w:rFonts w:ascii="Simplified Arabic" w:hAnsi="Simplified Arabic" w:cs="Simplified Arabic"/>
          <w:sz w:val="30"/>
          <w:szCs w:val="30"/>
          <w:rtl/>
          <w:lang w:bidi="ar-JO"/>
        </w:rPr>
        <w:t xml:space="preserve">: </w:t>
      </w:r>
      <w:r w:rsidR="009E2BF1" w:rsidRPr="00506696">
        <w:rPr>
          <w:rFonts w:ascii="Simplified Arabic" w:hAnsi="Simplified Arabic" w:cs="Simplified Arabic" w:hint="cs"/>
          <w:sz w:val="30"/>
          <w:szCs w:val="30"/>
          <w:rtl/>
          <w:lang w:bidi="ar-JO"/>
        </w:rPr>
        <w:t>أربعون</w:t>
      </w:r>
      <w:r w:rsidR="009E2BF1" w:rsidRPr="00506696">
        <w:rPr>
          <w:rFonts w:ascii="Simplified Arabic" w:hAnsi="Simplified Arabic" w:cs="Simplified Arabic"/>
          <w:sz w:val="30"/>
          <w:szCs w:val="30"/>
          <w:rtl/>
          <w:lang w:bidi="ar-JO"/>
        </w:rPr>
        <w:t xml:space="preserve"> موظفاً، يتم اختيارهم من مختلف مواقع العمل.</w:t>
      </w:r>
    </w:p>
    <w:p w:rsidR="009E2BF1" w:rsidRPr="00506696" w:rsidRDefault="005B4DDA" w:rsidP="008B3180">
      <w:pPr>
        <w:bidi/>
        <w:spacing w:before="120" w:after="120" w:line="500" w:lineRule="atLeast"/>
        <w:ind w:left="1286" w:hanging="926"/>
        <w:jc w:val="both"/>
        <w:rPr>
          <w:rFonts w:ascii="Simplified Arabic" w:hAnsi="Simplified Arabic" w:cs="Simplified Arabic"/>
          <w:sz w:val="30"/>
          <w:szCs w:val="30"/>
          <w:rtl/>
          <w:lang w:bidi="ar-JO"/>
        </w:rPr>
      </w:pPr>
      <w:r w:rsidRPr="00506696">
        <w:rPr>
          <w:rFonts w:ascii="Simplified Arabic" w:hAnsi="Simplified Arabic" w:cs="Simplified Arabic" w:hint="cs"/>
          <w:b/>
          <w:bCs/>
          <w:sz w:val="30"/>
          <w:szCs w:val="30"/>
          <w:rtl/>
          <w:lang w:bidi="ar-JO"/>
        </w:rPr>
        <w:t xml:space="preserve">1-4-2 </w:t>
      </w:r>
      <w:r w:rsidR="009E2BF1" w:rsidRPr="00506696">
        <w:rPr>
          <w:rFonts w:ascii="Simplified Arabic" w:hAnsi="Simplified Arabic" w:cs="Simplified Arabic"/>
          <w:b/>
          <w:bCs/>
          <w:sz w:val="30"/>
          <w:szCs w:val="30"/>
          <w:rtl/>
          <w:lang w:bidi="ar-JO"/>
        </w:rPr>
        <w:t xml:space="preserve">المستوى الديواني: </w:t>
      </w:r>
      <w:r w:rsidR="009E2BF1" w:rsidRPr="00506696">
        <w:rPr>
          <w:rFonts w:ascii="Simplified Arabic" w:hAnsi="Simplified Arabic" w:cs="Simplified Arabic" w:hint="cs"/>
          <w:sz w:val="30"/>
          <w:szCs w:val="30"/>
          <w:rtl/>
          <w:lang w:bidi="ar-JO"/>
        </w:rPr>
        <w:t>مئة</w:t>
      </w:r>
      <w:r w:rsidR="009E2BF1" w:rsidRPr="00506696">
        <w:rPr>
          <w:rFonts w:ascii="Simplified Arabic" w:hAnsi="Simplified Arabic" w:cs="Simplified Arabic"/>
          <w:sz w:val="30"/>
          <w:szCs w:val="30"/>
          <w:rtl/>
          <w:lang w:bidi="ar-JO"/>
        </w:rPr>
        <w:t xml:space="preserve"> رسالة يتم اختيارها</w:t>
      </w:r>
      <w:r w:rsidR="009E2BF1" w:rsidRPr="00506696">
        <w:rPr>
          <w:rFonts w:ascii="Simplified Arabic" w:hAnsi="Simplified Arabic" w:cs="Simplified Arabic" w:hint="cs"/>
          <w:sz w:val="30"/>
          <w:szCs w:val="30"/>
          <w:rtl/>
          <w:lang w:bidi="ar-JO"/>
        </w:rPr>
        <w:t xml:space="preserve"> من</w:t>
      </w:r>
      <w:r w:rsidR="009E2BF1" w:rsidRPr="00506696">
        <w:rPr>
          <w:rFonts w:ascii="Simplified Arabic" w:hAnsi="Simplified Arabic" w:cs="Simplified Arabic"/>
          <w:sz w:val="30"/>
          <w:szCs w:val="30"/>
          <w:rtl/>
          <w:lang w:bidi="ar-JO"/>
        </w:rPr>
        <w:t xml:space="preserve"> بين الكليات العلمية و</w:t>
      </w:r>
      <w:r w:rsidR="0099019A" w:rsidRPr="00506696">
        <w:rPr>
          <w:rFonts w:ascii="Simplified Arabic" w:hAnsi="Simplified Arabic" w:cs="Simplified Arabic"/>
          <w:sz w:val="30"/>
          <w:szCs w:val="30"/>
          <w:rtl/>
          <w:lang w:bidi="ar-JO"/>
        </w:rPr>
        <w:t>الإنسانية</w:t>
      </w:r>
      <w:r w:rsidR="009E2BF1" w:rsidRPr="00506696">
        <w:rPr>
          <w:rFonts w:ascii="Simplified Arabic" w:hAnsi="Simplified Arabic" w:cs="Simplified Arabic"/>
          <w:sz w:val="30"/>
          <w:szCs w:val="30"/>
          <w:rtl/>
          <w:lang w:bidi="ar-JO"/>
        </w:rPr>
        <w:t xml:space="preserve"> في الجامعة.</w:t>
      </w:r>
    </w:p>
    <w:p w:rsidR="009E2BF1" w:rsidRPr="00506696" w:rsidRDefault="009E2BF1" w:rsidP="008B3180">
      <w:pPr>
        <w:bidi/>
        <w:spacing w:before="120" w:after="120" w:line="500" w:lineRule="atLeast"/>
        <w:ind w:left="360" w:firstLine="836"/>
        <w:jc w:val="both"/>
        <w:rPr>
          <w:rFonts w:ascii="Simplified Arabic" w:hAnsi="Simplified Arabic" w:cs="Simplified Arabic"/>
          <w:sz w:val="30"/>
          <w:szCs w:val="30"/>
          <w:rtl/>
          <w:lang w:bidi="ar-JO"/>
        </w:rPr>
      </w:pPr>
      <w:r w:rsidRPr="00506696">
        <w:rPr>
          <w:rFonts w:ascii="Simplified Arabic" w:hAnsi="Simplified Arabic" w:cs="Simplified Arabic"/>
          <w:sz w:val="30"/>
          <w:szCs w:val="30"/>
          <w:rtl/>
          <w:lang w:bidi="ar-JO"/>
        </w:rPr>
        <w:t xml:space="preserve">محاضر اجتماعات مجالس العمداء: </w:t>
      </w:r>
      <w:r w:rsidRPr="00506696">
        <w:rPr>
          <w:rFonts w:ascii="Simplified Arabic" w:hAnsi="Simplified Arabic" w:cs="Simplified Arabic" w:hint="cs"/>
          <w:sz w:val="30"/>
          <w:szCs w:val="30"/>
          <w:rtl/>
          <w:lang w:bidi="ar-JO"/>
        </w:rPr>
        <w:t>ثلاثون محضراً.</w:t>
      </w:r>
    </w:p>
    <w:p w:rsidR="009E2BF1" w:rsidRPr="00506696" w:rsidRDefault="009E2BF1" w:rsidP="008B3180">
      <w:pPr>
        <w:bidi/>
        <w:spacing w:before="120" w:after="120" w:line="500" w:lineRule="atLeast"/>
        <w:ind w:left="1196"/>
        <w:jc w:val="both"/>
        <w:rPr>
          <w:rFonts w:ascii="Simplified Arabic" w:hAnsi="Simplified Arabic" w:cs="Simplified Arabic"/>
          <w:sz w:val="30"/>
          <w:szCs w:val="30"/>
          <w:rtl/>
          <w:lang w:bidi="ar-JO"/>
        </w:rPr>
      </w:pPr>
      <w:r w:rsidRPr="00506696">
        <w:rPr>
          <w:rFonts w:ascii="Simplified Arabic" w:hAnsi="Simplified Arabic" w:cs="Simplified Arabic"/>
          <w:sz w:val="30"/>
          <w:szCs w:val="30"/>
          <w:rtl/>
          <w:lang w:bidi="ar-JO"/>
        </w:rPr>
        <w:t xml:space="preserve">محاضر اجتماعات مجالس الكليات: </w:t>
      </w:r>
      <w:r w:rsidRPr="00506696">
        <w:rPr>
          <w:rFonts w:ascii="Simplified Arabic" w:hAnsi="Simplified Arabic" w:cs="Simplified Arabic" w:hint="cs"/>
          <w:sz w:val="30"/>
          <w:szCs w:val="30"/>
          <w:rtl/>
          <w:lang w:bidi="ar-JO"/>
        </w:rPr>
        <w:t>عشرة</w:t>
      </w:r>
      <w:r w:rsidRPr="00506696">
        <w:rPr>
          <w:rFonts w:ascii="Simplified Arabic" w:hAnsi="Simplified Arabic" w:cs="Simplified Arabic"/>
          <w:sz w:val="30"/>
          <w:szCs w:val="30"/>
          <w:rtl/>
          <w:lang w:bidi="ar-JO"/>
        </w:rPr>
        <w:t xml:space="preserve"> محاضر من كل كلية من الكليات العلمية والكليات </w:t>
      </w:r>
      <w:r w:rsidR="0099019A" w:rsidRPr="00506696">
        <w:rPr>
          <w:rFonts w:ascii="Simplified Arabic" w:hAnsi="Simplified Arabic" w:cs="Simplified Arabic"/>
          <w:sz w:val="30"/>
          <w:szCs w:val="30"/>
          <w:rtl/>
          <w:lang w:bidi="ar-JO"/>
        </w:rPr>
        <w:t>الإنسانية</w:t>
      </w:r>
      <w:r w:rsidRPr="00506696">
        <w:rPr>
          <w:rFonts w:ascii="Simplified Arabic" w:hAnsi="Simplified Arabic" w:cs="Simplified Arabic"/>
          <w:sz w:val="30"/>
          <w:szCs w:val="30"/>
          <w:rtl/>
          <w:lang w:bidi="ar-JO"/>
        </w:rPr>
        <w:t>.</w:t>
      </w:r>
    </w:p>
    <w:p w:rsidR="009E2BF1" w:rsidRPr="00506696" w:rsidRDefault="009E2BF1" w:rsidP="008B3180">
      <w:pPr>
        <w:bidi/>
        <w:spacing w:before="120" w:after="120" w:line="500" w:lineRule="atLeast"/>
        <w:ind w:left="1196"/>
        <w:jc w:val="both"/>
        <w:rPr>
          <w:rFonts w:ascii="Simplified Arabic" w:hAnsi="Simplified Arabic" w:cs="Simplified Arabic"/>
          <w:sz w:val="30"/>
          <w:szCs w:val="30"/>
          <w:rtl/>
          <w:lang w:bidi="ar-JO"/>
        </w:rPr>
      </w:pPr>
      <w:r w:rsidRPr="00506696">
        <w:rPr>
          <w:rFonts w:ascii="Simplified Arabic" w:hAnsi="Simplified Arabic" w:cs="Simplified Arabic"/>
          <w:sz w:val="30"/>
          <w:szCs w:val="30"/>
          <w:rtl/>
          <w:lang w:bidi="ar-JO"/>
        </w:rPr>
        <w:lastRenderedPageBreak/>
        <w:t xml:space="preserve">محاضر اجتماعات مجالس الأقسام: </w:t>
      </w:r>
      <w:r w:rsidRPr="00506696">
        <w:rPr>
          <w:rFonts w:ascii="Simplified Arabic" w:hAnsi="Simplified Arabic" w:cs="Simplified Arabic" w:hint="cs"/>
          <w:sz w:val="30"/>
          <w:szCs w:val="30"/>
          <w:rtl/>
          <w:lang w:bidi="ar-JO"/>
        </w:rPr>
        <w:t>عشرة</w:t>
      </w:r>
      <w:r w:rsidRPr="00506696">
        <w:rPr>
          <w:rFonts w:ascii="Simplified Arabic" w:hAnsi="Simplified Arabic" w:cs="Simplified Arabic"/>
          <w:sz w:val="30"/>
          <w:szCs w:val="30"/>
          <w:rtl/>
          <w:lang w:bidi="ar-JO"/>
        </w:rPr>
        <w:t xml:space="preserve"> محاضر من كل قسم من أقسام الجامعة.</w:t>
      </w:r>
    </w:p>
    <w:p w:rsidR="009E2BF1" w:rsidRPr="00506696" w:rsidRDefault="005B4DDA" w:rsidP="008B3180">
      <w:pPr>
        <w:bidi/>
        <w:spacing w:before="120" w:after="120" w:line="500" w:lineRule="atLeast"/>
        <w:ind w:left="360"/>
        <w:jc w:val="both"/>
        <w:rPr>
          <w:rFonts w:ascii="Simplified Arabic" w:hAnsi="Simplified Arabic" w:cs="Simplified Arabic"/>
          <w:b/>
          <w:bCs/>
          <w:sz w:val="30"/>
          <w:szCs w:val="30"/>
          <w:rtl/>
          <w:lang w:bidi="ar-JO"/>
        </w:rPr>
      </w:pPr>
      <w:r w:rsidRPr="00506696">
        <w:rPr>
          <w:rFonts w:ascii="Simplified Arabic" w:hAnsi="Simplified Arabic" w:cs="Simplified Arabic" w:hint="cs"/>
          <w:b/>
          <w:bCs/>
          <w:sz w:val="30"/>
          <w:szCs w:val="30"/>
          <w:rtl/>
          <w:lang w:bidi="ar-JO"/>
        </w:rPr>
        <w:t xml:space="preserve">1-4-3 </w:t>
      </w:r>
      <w:r w:rsidR="009E2BF1" w:rsidRPr="00506696">
        <w:rPr>
          <w:rFonts w:ascii="Simplified Arabic" w:hAnsi="Simplified Arabic" w:cs="Simplified Arabic"/>
          <w:b/>
          <w:bCs/>
          <w:sz w:val="30"/>
          <w:szCs w:val="30"/>
          <w:rtl/>
          <w:lang w:bidi="ar-JO"/>
        </w:rPr>
        <w:t>المستوى الأكاديمي:</w:t>
      </w:r>
    </w:p>
    <w:p w:rsidR="009E2BF1" w:rsidRPr="00506696" w:rsidRDefault="009E2BF1" w:rsidP="00506696">
      <w:pPr>
        <w:bidi/>
        <w:spacing w:before="120" w:after="120" w:line="500" w:lineRule="atLeast"/>
        <w:ind w:left="2727" w:hanging="1531"/>
        <w:jc w:val="lowKashida"/>
        <w:rPr>
          <w:rFonts w:ascii="Simplified Arabic" w:hAnsi="Simplified Arabic" w:cs="Simplified Arabic"/>
          <w:sz w:val="30"/>
          <w:szCs w:val="30"/>
          <w:rtl/>
          <w:lang w:bidi="ar-JO"/>
        </w:rPr>
      </w:pPr>
      <w:r w:rsidRPr="00506696">
        <w:rPr>
          <w:rFonts w:ascii="Simplified Arabic" w:hAnsi="Simplified Arabic" w:cs="Simplified Arabic"/>
          <w:sz w:val="30"/>
          <w:szCs w:val="30"/>
          <w:rtl/>
          <w:lang w:bidi="ar-JO"/>
        </w:rPr>
        <w:t xml:space="preserve">المحاضرات: </w:t>
      </w:r>
      <w:r w:rsidRPr="00506696">
        <w:rPr>
          <w:rFonts w:ascii="Simplified Arabic" w:hAnsi="Simplified Arabic" w:cs="Simplified Arabic" w:hint="cs"/>
          <w:sz w:val="30"/>
          <w:szCs w:val="30"/>
          <w:rtl/>
          <w:lang w:bidi="ar-JO"/>
        </w:rPr>
        <w:t>مئةمحاضرة</w:t>
      </w:r>
      <w:r w:rsidRPr="00506696">
        <w:rPr>
          <w:rFonts w:ascii="Simplified Arabic" w:hAnsi="Simplified Arabic" w:cs="Simplified Arabic"/>
          <w:sz w:val="30"/>
          <w:szCs w:val="30"/>
          <w:rtl/>
          <w:lang w:bidi="ar-JO"/>
        </w:rPr>
        <w:t xml:space="preserve"> من الجامعة موزعة بين الكليات </w:t>
      </w:r>
      <w:r w:rsidR="0099019A" w:rsidRPr="00506696">
        <w:rPr>
          <w:rFonts w:ascii="Simplified Arabic" w:hAnsi="Simplified Arabic" w:cs="Simplified Arabic"/>
          <w:sz w:val="30"/>
          <w:szCs w:val="30"/>
          <w:rtl/>
          <w:lang w:bidi="ar-JO"/>
        </w:rPr>
        <w:t>الإنسانية</w:t>
      </w:r>
      <w:r w:rsidRPr="00506696">
        <w:rPr>
          <w:rFonts w:ascii="Simplified Arabic" w:hAnsi="Simplified Arabic" w:cs="Simplified Arabic"/>
          <w:sz w:val="30"/>
          <w:szCs w:val="30"/>
          <w:rtl/>
          <w:lang w:bidi="ar-JO"/>
        </w:rPr>
        <w:t xml:space="preserve"> والكليات العلمية.</w:t>
      </w:r>
    </w:p>
    <w:p w:rsidR="009E2BF1" w:rsidRPr="00506696" w:rsidRDefault="009E2BF1" w:rsidP="001D7158">
      <w:pPr>
        <w:bidi/>
        <w:spacing w:before="120" w:after="120" w:line="500" w:lineRule="atLeast"/>
        <w:ind w:left="2727" w:hanging="1531"/>
        <w:jc w:val="lowKashida"/>
        <w:rPr>
          <w:rFonts w:ascii="Simplified Arabic" w:hAnsi="Simplified Arabic" w:cs="Simplified Arabic"/>
          <w:sz w:val="30"/>
          <w:szCs w:val="30"/>
          <w:rtl/>
          <w:lang w:bidi="ar-JO"/>
        </w:rPr>
      </w:pPr>
      <w:r w:rsidRPr="00506696">
        <w:rPr>
          <w:rFonts w:ascii="Simplified Arabic" w:hAnsi="Simplified Arabic" w:cs="Simplified Arabic"/>
          <w:sz w:val="30"/>
          <w:szCs w:val="30"/>
          <w:rtl/>
          <w:lang w:bidi="ar-JO"/>
        </w:rPr>
        <w:t xml:space="preserve">المجلات العلمية: </w:t>
      </w:r>
      <w:r w:rsidRPr="00506696">
        <w:rPr>
          <w:rFonts w:ascii="Simplified Arabic" w:hAnsi="Simplified Arabic" w:cs="Simplified Arabic" w:hint="cs"/>
          <w:sz w:val="30"/>
          <w:szCs w:val="30"/>
          <w:rtl/>
          <w:lang w:bidi="ar-JO"/>
        </w:rPr>
        <w:t>عشرةأبحاث</w:t>
      </w:r>
      <w:r w:rsidRPr="00506696">
        <w:rPr>
          <w:rFonts w:ascii="Simplified Arabic" w:hAnsi="Simplified Arabic" w:cs="Simplified Arabic"/>
          <w:sz w:val="30"/>
          <w:szCs w:val="30"/>
          <w:rtl/>
          <w:lang w:bidi="ar-JO"/>
        </w:rPr>
        <w:t xml:space="preserve"> يتم اختيارها عشوائياً من أعداد المجلة الصادرة عن الجامعة.</w:t>
      </w:r>
    </w:p>
    <w:p w:rsidR="009E2BF1" w:rsidRPr="00506696" w:rsidRDefault="009E2BF1" w:rsidP="001D7158">
      <w:pPr>
        <w:bidi/>
        <w:spacing w:before="120" w:after="120" w:line="500" w:lineRule="atLeast"/>
        <w:ind w:left="2727" w:hanging="1531"/>
        <w:jc w:val="lowKashida"/>
        <w:rPr>
          <w:rFonts w:ascii="Simplified Arabic" w:hAnsi="Simplified Arabic" w:cs="Simplified Arabic"/>
          <w:sz w:val="30"/>
          <w:szCs w:val="30"/>
          <w:rtl/>
          <w:lang w:bidi="ar-JO"/>
        </w:rPr>
      </w:pPr>
      <w:r w:rsidRPr="00506696">
        <w:rPr>
          <w:rFonts w:ascii="Simplified Arabic" w:hAnsi="Simplified Arabic" w:cs="Simplified Arabic"/>
          <w:sz w:val="30"/>
          <w:szCs w:val="30"/>
          <w:rtl/>
          <w:lang w:bidi="ar-JO"/>
        </w:rPr>
        <w:t xml:space="preserve">الكتب المؤلفة والمترجمة: </w:t>
      </w:r>
      <w:r w:rsidRPr="00506696">
        <w:rPr>
          <w:rFonts w:ascii="Simplified Arabic" w:hAnsi="Simplified Arabic" w:cs="Simplified Arabic" w:hint="cs"/>
          <w:sz w:val="30"/>
          <w:szCs w:val="30"/>
          <w:rtl/>
          <w:lang w:bidi="ar-JO"/>
        </w:rPr>
        <w:t>عشرة</w:t>
      </w:r>
      <w:r w:rsidRPr="00506696">
        <w:rPr>
          <w:rFonts w:ascii="Simplified Arabic" w:hAnsi="Simplified Arabic" w:cs="Simplified Arabic"/>
          <w:sz w:val="30"/>
          <w:szCs w:val="30"/>
          <w:rtl/>
          <w:lang w:bidi="ar-JO"/>
        </w:rPr>
        <w:t xml:space="preserve"> كتب مؤلفة أو مترجمة في المجالات العلمية أو </w:t>
      </w:r>
      <w:r w:rsidR="0099019A" w:rsidRPr="00506696">
        <w:rPr>
          <w:rFonts w:ascii="Simplified Arabic" w:hAnsi="Simplified Arabic" w:cs="Simplified Arabic"/>
          <w:sz w:val="30"/>
          <w:szCs w:val="30"/>
          <w:rtl/>
          <w:lang w:bidi="ar-JO"/>
        </w:rPr>
        <w:t>الإنسانية</w:t>
      </w:r>
      <w:r w:rsidRPr="00506696">
        <w:rPr>
          <w:rFonts w:ascii="Simplified Arabic" w:hAnsi="Simplified Arabic" w:cs="Simplified Arabic"/>
          <w:sz w:val="30"/>
          <w:szCs w:val="30"/>
          <w:rtl/>
          <w:lang w:bidi="ar-JO"/>
        </w:rPr>
        <w:t xml:space="preserve">. </w:t>
      </w:r>
      <w:r w:rsidRPr="00506696">
        <w:rPr>
          <w:rFonts w:ascii="Simplified Arabic" w:hAnsi="Simplified Arabic" w:cs="Simplified Arabic" w:hint="cs"/>
          <w:sz w:val="30"/>
          <w:szCs w:val="30"/>
          <w:rtl/>
          <w:lang w:bidi="ar-JO"/>
        </w:rPr>
        <w:t>و</w:t>
      </w:r>
      <w:r w:rsidRPr="00506696">
        <w:rPr>
          <w:rFonts w:ascii="Simplified Arabic" w:hAnsi="Simplified Arabic" w:cs="Simplified Arabic"/>
          <w:sz w:val="30"/>
          <w:szCs w:val="30"/>
          <w:rtl/>
          <w:lang w:bidi="ar-JO"/>
        </w:rPr>
        <w:t xml:space="preserve">تتم دراسة </w:t>
      </w:r>
      <w:r w:rsidRPr="00506696">
        <w:rPr>
          <w:rFonts w:ascii="Simplified Arabic" w:hAnsi="Simplified Arabic" w:cs="Simplified Arabic" w:hint="cs"/>
          <w:sz w:val="30"/>
          <w:szCs w:val="30"/>
          <w:rtl/>
          <w:lang w:bidi="ar-JO"/>
        </w:rPr>
        <w:t>10</w:t>
      </w:r>
      <w:r w:rsidRPr="00506696">
        <w:rPr>
          <w:rFonts w:ascii="Simplified Arabic" w:hAnsi="Simplified Arabic" w:cs="Simplified Arabic"/>
          <w:sz w:val="30"/>
          <w:szCs w:val="30"/>
          <w:rtl/>
          <w:lang w:bidi="ar-JO"/>
        </w:rPr>
        <w:t>% من صفحات متتابعة من كل كتاب يقع عليه الاختيار.</w:t>
      </w:r>
    </w:p>
    <w:p w:rsidR="009E2BF1" w:rsidRPr="00506696" w:rsidRDefault="009E2BF1" w:rsidP="001D7158">
      <w:pPr>
        <w:bidi/>
        <w:spacing w:before="120" w:after="120" w:line="500" w:lineRule="atLeast"/>
        <w:ind w:left="2727" w:hanging="1531"/>
        <w:jc w:val="lowKashida"/>
        <w:rPr>
          <w:rFonts w:ascii="Simplified Arabic" w:hAnsi="Simplified Arabic" w:cs="Simplified Arabic"/>
          <w:sz w:val="30"/>
          <w:szCs w:val="30"/>
          <w:rtl/>
          <w:lang w:bidi="ar-JO"/>
        </w:rPr>
      </w:pPr>
      <w:r w:rsidRPr="00506696">
        <w:rPr>
          <w:rFonts w:ascii="Simplified Arabic" w:hAnsi="Simplified Arabic" w:cs="Simplified Arabic"/>
          <w:sz w:val="30"/>
          <w:szCs w:val="30"/>
          <w:rtl/>
          <w:lang w:bidi="ar-JO"/>
        </w:rPr>
        <w:t xml:space="preserve">الكتب المقررة: </w:t>
      </w:r>
      <w:r w:rsidRPr="00506696">
        <w:rPr>
          <w:rFonts w:ascii="Simplified Arabic" w:hAnsi="Simplified Arabic" w:cs="Simplified Arabic" w:hint="cs"/>
          <w:sz w:val="30"/>
          <w:szCs w:val="30"/>
          <w:rtl/>
          <w:lang w:bidi="ar-JO"/>
        </w:rPr>
        <w:t>عشرة</w:t>
      </w:r>
      <w:r w:rsidRPr="00506696">
        <w:rPr>
          <w:rFonts w:ascii="Simplified Arabic" w:hAnsi="Simplified Arabic" w:cs="Simplified Arabic"/>
          <w:sz w:val="30"/>
          <w:szCs w:val="30"/>
          <w:rtl/>
          <w:lang w:bidi="ar-JO"/>
        </w:rPr>
        <w:t xml:space="preserve"> كتب مقرر</w:t>
      </w:r>
      <w:r w:rsidRPr="00506696">
        <w:rPr>
          <w:rFonts w:ascii="Simplified Arabic" w:hAnsi="Simplified Arabic" w:cs="Simplified Arabic" w:hint="cs"/>
          <w:sz w:val="30"/>
          <w:szCs w:val="30"/>
          <w:rtl/>
          <w:lang w:bidi="ar-JO"/>
        </w:rPr>
        <w:t>ة</w:t>
      </w:r>
      <w:r w:rsidRPr="00506696">
        <w:rPr>
          <w:rFonts w:ascii="Simplified Arabic" w:hAnsi="Simplified Arabic" w:cs="Simplified Arabic"/>
          <w:sz w:val="30"/>
          <w:szCs w:val="30"/>
          <w:rtl/>
          <w:lang w:bidi="ar-JO"/>
        </w:rPr>
        <w:t xml:space="preserve"> في المجالات العلمية و</w:t>
      </w:r>
      <w:r w:rsidR="0099019A" w:rsidRPr="00506696">
        <w:rPr>
          <w:rFonts w:ascii="Simplified Arabic" w:hAnsi="Simplified Arabic" w:cs="Simplified Arabic"/>
          <w:sz w:val="30"/>
          <w:szCs w:val="30"/>
          <w:rtl/>
          <w:lang w:bidi="ar-JO"/>
        </w:rPr>
        <w:t>الإنسانية</w:t>
      </w:r>
      <w:r w:rsidRPr="00506696">
        <w:rPr>
          <w:rFonts w:ascii="Simplified Arabic" w:hAnsi="Simplified Arabic" w:cs="Simplified Arabic"/>
          <w:sz w:val="30"/>
          <w:szCs w:val="30"/>
          <w:rtl/>
          <w:lang w:bidi="ar-JO"/>
        </w:rPr>
        <w:t xml:space="preserve">. </w:t>
      </w:r>
      <w:r w:rsidRPr="00506696">
        <w:rPr>
          <w:rFonts w:ascii="Simplified Arabic" w:hAnsi="Simplified Arabic" w:cs="Simplified Arabic" w:hint="cs"/>
          <w:sz w:val="30"/>
          <w:szCs w:val="30"/>
          <w:rtl/>
          <w:lang w:bidi="ar-JO"/>
        </w:rPr>
        <w:t>و</w:t>
      </w:r>
      <w:r w:rsidRPr="00506696">
        <w:rPr>
          <w:rFonts w:ascii="Simplified Arabic" w:hAnsi="Simplified Arabic" w:cs="Simplified Arabic"/>
          <w:sz w:val="30"/>
          <w:szCs w:val="30"/>
          <w:rtl/>
          <w:lang w:bidi="ar-JO"/>
        </w:rPr>
        <w:t xml:space="preserve">تتم دراسة </w:t>
      </w:r>
      <w:r w:rsidRPr="00506696">
        <w:rPr>
          <w:rFonts w:ascii="Simplified Arabic" w:hAnsi="Simplified Arabic" w:cs="Simplified Arabic" w:hint="cs"/>
          <w:sz w:val="30"/>
          <w:szCs w:val="30"/>
          <w:rtl/>
          <w:lang w:bidi="ar-JO"/>
        </w:rPr>
        <w:t>10</w:t>
      </w:r>
      <w:r w:rsidRPr="00506696">
        <w:rPr>
          <w:rFonts w:ascii="Simplified Arabic" w:hAnsi="Simplified Arabic" w:cs="Simplified Arabic"/>
          <w:sz w:val="30"/>
          <w:szCs w:val="30"/>
          <w:rtl/>
          <w:lang w:bidi="ar-JO"/>
        </w:rPr>
        <w:t xml:space="preserve">% من </w:t>
      </w:r>
      <w:r w:rsidRPr="00506696">
        <w:rPr>
          <w:rFonts w:ascii="Simplified Arabic" w:hAnsi="Simplified Arabic" w:cs="Simplified Arabic"/>
          <w:color w:val="000000" w:themeColor="text1"/>
          <w:sz w:val="30"/>
          <w:szCs w:val="30"/>
          <w:rtl/>
          <w:lang w:bidi="ar-JO"/>
        </w:rPr>
        <w:t>صفحات متتابعة من كل كتاب يقع عليه الاختيار.</w:t>
      </w:r>
    </w:p>
    <w:p w:rsidR="009E2BF1" w:rsidRPr="00506696" w:rsidRDefault="009E2BF1" w:rsidP="001D7158">
      <w:pPr>
        <w:bidi/>
        <w:spacing w:before="120" w:after="120" w:line="500" w:lineRule="atLeast"/>
        <w:ind w:left="2727" w:hanging="1531"/>
        <w:jc w:val="lowKashida"/>
        <w:rPr>
          <w:rFonts w:ascii="Simplified Arabic" w:hAnsi="Simplified Arabic" w:cs="Simplified Arabic"/>
          <w:sz w:val="30"/>
          <w:szCs w:val="30"/>
          <w:rtl/>
          <w:lang w:bidi="ar-JO"/>
        </w:rPr>
      </w:pPr>
      <w:r w:rsidRPr="00506696">
        <w:rPr>
          <w:rFonts w:ascii="Simplified Arabic" w:hAnsi="Simplified Arabic" w:cs="Simplified Arabic"/>
          <w:sz w:val="30"/>
          <w:szCs w:val="30"/>
          <w:rtl/>
          <w:lang w:bidi="ar-JO"/>
        </w:rPr>
        <w:t xml:space="preserve">رسائل الدراسات العليا: </w:t>
      </w:r>
      <w:r w:rsidRPr="00506696">
        <w:rPr>
          <w:rFonts w:ascii="Simplified Arabic" w:hAnsi="Simplified Arabic" w:cs="Simplified Arabic" w:hint="cs"/>
          <w:sz w:val="30"/>
          <w:szCs w:val="30"/>
          <w:rtl/>
          <w:lang w:bidi="ar-JO"/>
        </w:rPr>
        <w:t>عشرون</w:t>
      </w:r>
      <w:r w:rsidRPr="00506696">
        <w:rPr>
          <w:rFonts w:ascii="Simplified Arabic" w:hAnsi="Simplified Arabic" w:cs="Simplified Arabic"/>
          <w:sz w:val="30"/>
          <w:szCs w:val="30"/>
          <w:rtl/>
          <w:lang w:bidi="ar-JO"/>
        </w:rPr>
        <w:t xml:space="preserve"> رسالة ماجستير و</w:t>
      </w:r>
      <w:r w:rsidRPr="00506696">
        <w:rPr>
          <w:rFonts w:ascii="Simplified Arabic" w:hAnsi="Simplified Arabic" w:cs="Simplified Arabic" w:hint="cs"/>
          <w:sz w:val="30"/>
          <w:szCs w:val="30"/>
          <w:rtl/>
          <w:lang w:bidi="ar-JO"/>
        </w:rPr>
        <w:t>عشرون</w:t>
      </w:r>
      <w:r w:rsidRPr="00506696">
        <w:rPr>
          <w:rFonts w:ascii="Simplified Arabic" w:hAnsi="Simplified Arabic" w:cs="Simplified Arabic"/>
          <w:sz w:val="30"/>
          <w:szCs w:val="30"/>
          <w:rtl/>
          <w:lang w:bidi="ar-JO"/>
        </w:rPr>
        <w:t xml:space="preserve"> رسالة دكتوراه يتم اختيارها من الكليات العلمية و</w:t>
      </w:r>
      <w:r w:rsidR="0099019A" w:rsidRPr="00506696">
        <w:rPr>
          <w:rFonts w:ascii="Simplified Arabic" w:hAnsi="Simplified Arabic" w:cs="Simplified Arabic"/>
          <w:sz w:val="30"/>
          <w:szCs w:val="30"/>
          <w:rtl/>
          <w:lang w:bidi="ar-JO"/>
        </w:rPr>
        <w:t>الإنسانية</w:t>
      </w:r>
      <w:r w:rsidRPr="00506696">
        <w:rPr>
          <w:rFonts w:ascii="Simplified Arabic" w:hAnsi="Simplified Arabic" w:cs="Simplified Arabic"/>
          <w:sz w:val="30"/>
          <w:szCs w:val="30"/>
          <w:rtl/>
          <w:lang w:bidi="ar-JO"/>
        </w:rPr>
        <w:t xml:space="preserve"> من الأقسام التي تمنح درجات علمية في الدراسات العليا، </w:t>
      </w:r>
      <w:r w:rsidRPr="00506696">
        <w:rPr>
          <w:rFonts w:ascii="Simplified Arabic" w:hAnsi="Simplified Arabic" w:cs="Simplified Arabic" w:hint="cs"/>
          <w:sz w:val="30"/>
          <w:szCs w:val="30"/>
          <w:rtl/>
          <w:lang w:bidi="ar-JO"/>
        </w:rPr>
        <w:t>وتتم دراسة10</w:t>
      </w:r>
      <w:r w:rsidRPr="00506696">
        <w:rPr>
          <w:rFonts w:ascii="Simplified Arabic" w:hAnsi="Simplified Arabic" w:cs="Simplified Arabic"/>
          <w:sz w:val="30"/>
          <w:szCs w:val="30"/>
          <w:rtl/>
          <w:lang w:bidi="ar-JO"/>
        </w:rPr>
        <w:t>% من صفحات  متتابعة من كل رسالة يتم اختيارها.</w:t>
      </w:r>
    </w:p>
    <w:p w:rsidR="009E2BF1" w:rsidRPr="00506696" w:rsidRDefault="009E2BF1" w:rsidP="00117434">
      <w:pPr>
        <w:bidi/>
        <w:spacing w:before="120" w:after="120" w:line="500" w:lineRule="atLeast"/>
        <w:ind w:left="2636" w:hanging="1440"/>
        <w:jc w:val="lowKashida"/>
        <w:rPr>
          <w:rFonts w:ascii="Simplified Arabic" w:hAnsi="Simplified Arabic" w:cs="Simplified Arabic"/>
          <w:sz w:val="30"/>
          <w:szCs w:val="30"/>
          <w:rtl/>
          <w:lang w:bidi="ar-JO"/>
        </w:rPr>
      </w:pPr>
      <w:r w:rsidRPr="00506696">
        <w:rPr>
          <w:rFonts w:ascii="Simplified Arabic" w:hAnsi="Simplified Arabic" w:cs="Simplified Arabic"/>
          <w:sz w:val="30"/>
          <w:szCs w:val="30"/>
          <w:rtl/>
          <w:lang w:bidi="ar-JO"/>
        </w:rPr>
        <w:t xml:space="preserve">امتحانات الطلبة: </w:t>
      </w:r>
      <w:r w:rsidRPr="00506696">
        <w:rPr>
          <w:rFonts w:ascii="Simplified Arabic" w:hAnsi="Simplified Arabic" w:cs="Simplified Arabic" w:hint="cs"/>
          <w:sz w:val="30"/>
          <w:szCs w:val="30"/>
          <w:rtl/>
          <w:lang w:bidi="ar-JO"/>
        </w:rPr>
        <w:t>مئة</w:t>
      </w:r>
      <w:r w:rsidRPr="00506696">
        <w:rPr>
          <w:rFonts w:ascii="Simplified Arabic" w:hAnsi="Simplified Arabic" w:cs="Simplified Arabic"/>
          <w:sz w:val="30"/>
          <w:szCs w:val="30"/>
          <w:rtl/>
          <w:lang w:bidi="ar-JO"/>
        </w:rPr>
        <w:t xml:space="preserve"> ورقة امتحان بواقع </w:t>
      </w:r>
      <w:r w:rsidRPr="00506696">
        <w:rPr>
          <w:rFonts w:ascii="Simplified Arabic" w:hAnsi="Simplified Arabic" w:cs="Simplified Arabic" w:hint="cs"/>
          <w:sz w:val="30"/>
          <w:szCs w:val="30"/>
          <w:rtl/>
          <w:lang w:bidi="ar-JO"/>
        </w:rPr>
        <w:t>خمسين</w:t>
      </w:r>
      <w:r w:rsidRPr="00506696">
        <w:rPr>
          <w:rFonts w:ascii="Simplified Arabic" w:hAnsi="Simplified Arabic" w:cs="Simplified Arabic"/>
          <w:sz w:val="30"/>
          <w:szCs w:val="30"/>
          <w:rtl/>
          <w:lang w:bidi="ar-JO"/>
        </w:rPr>
        <w:t xml:space="preserve"> ورقة من كل من الكليات العلمية و</w:t>
      </w:r>
      <w:r w:rsidR="0099019A" w:rsidRPr="00506696">
        <w:rPr>
          <w:rFonts w:ascii="Simplified Arabic" w:hAnsi="Simplified Arabic" w:cs="Simplified Arabic"/>
          <w:sz w:val="30"/>
          <w:szCs w:val="30"/>
          <w:rtl/>
          <w:lang w:bidi="ar-JO"/>
        </w:rPr>
        <w:t>الإنسانية</w:t>
      </w:r>
      <w:r w:rsidRPr="00506696">
        <w:rPr>
          <w:rFonts w:ascii="Simplified Arabic" w:hAnsi="Simplified Arabic" w:cs="Simplified Arabic" w:hint="cs"/>
          <w:sz w:val="30"/>
          <w:szCs w:val="30"/>
          <w:rtl/>
          <w:lang w:bidi="ar-JO"/>
        </w:rPr>
        <w:t>و</w:t>
      </w:r>
      <w:r w:rsidRPr="00506696">
        <w:rPr>
          <w:rFonts w:ascii="Simplified Arabic" w:hAnsi="Simplified Arabic" w:cs="Simplified Arabic"/>
          <w:sz w:val="30"/>
          <w:szCs w:val="30"/>
          <w:rtl/>
          <w:lang w:bidi="ar-JO"/>
        </w:rPr>
        <w:t>تتوزع تناسبياً بين طلبة الدراسات العليا وطلبة البكالوريوس.</w:t>
      </w:r>
    </w:p>
    <w:p w:rsidR="009E2BF1" w:rsidRPr="004717A9" w:rsidRDefault="009E2BF1" w:rsidP="00117434">
      <w:pPr>
        <w:bidi/>
        <w:spacing w:before="120" w:after="120" w:line="500" w:lineRule="atLeast"/>
        <w:ind w:left="2636" w:hanging="1440"/>
        <w:jc w:val="lowKashida"/>
        <w:rPr>
          <w:rFonts w:ascii="Simplified Arabic" w:hAnsi="Simplified Arabic" w:cs="Simplified Arabic"/>
          <w:sz w:val="30"/>
          <w:szCs w:val="30"/>
          <w:rtl/>
          <w:lang w:bidi="ar-JO"/>
        </w:rPr>
      </w:pPr>
      <w:r w:rsidRPr="00506696">
        <w:rPr>
          <w:rFonts w:ascii="Simplified Arabic" w:hAnsi="Simplified Arabic" w:cs="Simplified Arabic"/>
          <w:sz w:val="30"/>
          <w:szCs w:val="30"/>
          <w:rtl/>
          <w:lang w:bidi="ar-JO"/>
        </w:rPr>
        <w:t xml:space="preserve">تقارير الطلبة: </w:t>
      </w:r>
      <w:r w:rsidRPr="00506696">
        <w:rPr>
          <w:rFonts w:ascii="Simplified Arabic" w:hAnsi="Simplified Arabic" w:cs="Simplified Arabic" w:hint="cs"/>
          <w:sz w:val="30"/>
          <w:szCs w:val="30"/>
          <w:rtl/>
          <w:lang w:bidi="ar-JO"/>
        </w:rPr>
        <w:t>أربعون</w:t>
      </w:r>
      <w:r w:rsidRPr="00506696">
        <w:rPr>
          <w:rFonts w:ascii="Simplified Arabic" w:hAnsi="Simplified Arabic" w:cs="Simplified Arabic"/>
          <w:sz w:val="30"/>
          <w:szCs w:val="30"/>
          <w:rtl/>
          <w:lang w:bidi="ar-JO"/>
        </w:rPr>
        <w:t xml:space="preserve"> تقريراً بواقع عشرة تقارير، تؤخذ من الكليات العلمية و</w:t>
      </w:r>
      <w:r w:rsidR="0099019A" w:rsidRPr="00506696">
        <w:rPr>
          <w:rFonts w:ascii="Simplified Arabic" w:hAnsi="Simplified Arabic" w:cs="Simplified Arabic"/>
          <w:sz w:val="30"/>
          <w:szCs w:val="30"/>
          <w:rtl/>
          <w:lang w:bidi="ar-JO"/>
        </w:rPr>
        <w:t>الإنسانية</w:t>
      </w:r>
      <w:r w:rsidRPr="00506696">
        <w:rPr>
          <w:rFonts w:ascii="Simplified Arabic" w:hAnsi="Simplified Arabic" w:cs="Simplified Arabic"/>
          <w:sz w:val="30"/>
          <w:szCs w:val="30"/>
          <w:rtl/>
          <w:lang w:bidi="ar-JO"/>
        </w:rPr>
        <w:t xml:space="preserve"> من الجامعة، وتتوزع تناسبياً بين طلبة الدراسات </w:t>
      </w:r>
      <w:r w:rsidRPr="004717A9">
        <w:rPr>
          <w:rFonts w:ascii="Simplified Arabic" w:hAnsi="Simplified Arabic" w:cs="Simplified Arabic"/>
          <w:sz w:val="30"/>
          <w:szCs w:val="30"/>
          <w:rtl/>
          <w:lang w:bidi="ar-JO"/>
        </w:rPr>
        <w:t>العليا وطلبة البكالوريوس.</w:t>
      </w:r>
    </w:p>
    <w:p w:rsidR="009E2BF1" w:rsidRPr="004717A9" w:rsidRDefault="005B4DDA" w:rsidP="00117434">
      <w:pPr>
        <w:bidi/>
        <w:spacing w:before="120" w:after="120" w:line="500" w:lineRule="atLeast"/>
        <w:ind w:left="360" w:firstLine="26"/>
        <w:jc w:val="lowKashida"/>
        <w:rPr>
          <w:rFonts w:ascii="Simplified Arabic" w:hAnsi="Simplified Arabic" w:cs="Simplified Arabic"/>
          <w:sz w:val="30"/>
          <w:szCs w:val="30"/>
          <w:rtl/>
          <w:lang w:bidi="ar-JO"/>
        </w:rPr>
      </w:pPr>
      <w:r w:rsidRPr="00FD4AB3">
        <w:rPr>
          <w:rFonts w:ascii="Simplified Arabic" w:hAnsi="Simplified Arabic" w:cs="Simplified Arabic" w:hint="cs"/>
          <w:b/>
          <w:bCs/>
          <w:sz w:val="30"/>
          <w:szCs w:val="30"/>
          <w:rtl/>
          <w:lang w:bidi="ar-JO"/>
        </w:rPr>
        <w:t xml:space="preserve">1-4-4 </w:t>
      </w:r>
      <w:r w:rsidR="009E2BF1" w:rsidRPr="00FD4AB3">
        <w:rPr>
          <w:rFonts w:ascii="Simplified Arabic" w:hAnsi="Simplified Arabic" w:cs="Simplified Arabic"/>
          <w:b/>
          <w:bCs/>
          <w:sz w:val="30"/>
          <w:szCs w:val="30"/>
          <w:rtl/>
          <w:lang w:bidi="ar-JO"/>
        </w:rPr>
        <w:t>المستوى الإبداعي</w:t>
      </w:r>
      <w:r w:rsidR="009E2BF1" w:rsidRPr="004717A9">
        <w:rPr>
          <w:rFonts w:ascii="Simplified Arabic" w:hAnsi="Simplified Arabic" w:cs="Simplified Arabic"/>
          <w:sz w:val="30"/>
          <w:szCs w:val="30"/>
          <w:rtl/>
          <w:lang w:bidi="ar-JO"/>
        </w:rPr>
        <w:t xml:space="preserve">: </w:t>
      </w:r>
      <w:r w:rsidR="009E2BF1" w:rsidRPr="004717A9">
        <w:rPr>
          <w:rFonts w:ascii="Simplified Arabic" w:hAnsi="Simplified Arabic" w:cs="Simplified Arabic" w:hint="cs"/>
          <w:sz w:val="30"/>
          <w:szCs w:val="30"/>
          <w:rtl/>
          <w:lang w:bidi="ar-JO"/>
        </w:rPr>
        <w:t>عشرون</w:t>
      </w:r>
      <w:r w:rsidR="009E2BF1" w:rsidRPr="004717A9">
        <w:rPr>
          <w:rFonts w:ascii="Simplified Arabic" w:hAnsi="Simplified Arabic" w:cs="Simplified Arabic"/>
          <w:sz w:val="30"/>
          <w:szCs w:val="30"/>
          <w:rtl/>
          <w:lang w:bidi="ar-JO"/>
        </w:rPr>
        <w:t xml:space="preserve"> نص</w:t>
      </w:r>
      <w:r w:rsidR="009E2BF1" w:rsidRPr="004717A9">
        <w:rPr>
          <w:rFonts w:ascii="Simplified Arabic" w:hAnsi="Simplified Arabic" w:cs="Simplified Arabic" w:hint="cs"/>
          <w:sz w:val="30"/>
          <w:szCs w:val="30"/>
          <w:rtl/>
          <w:lang w:bidi="ar-JO"/>
        </w:rPr>
        <w:t xml:space="preserve">اً، </w:t>
      </w:r>
      <w:r w:rsidR="009E2BF1" w:rsidRPr="004717A9">
        <w:rPr>
          <w:rFonts w:ascii="Simplified Arabic" w:hAnsi="Simplified Arabic" w:cs="Simplified Arabic"/>
          <w:sz w:val="30"/>
          <w:szCs w:val="30"/>
          <w:rtl/>
          <w:lang w:bidi="ar-JO"/>
        </w:rPr>
        <w:t>شعري</w:t>
      </w:r>
      <w:r w:rsidR="009E2BF1" w:rsidRPr="004717A9">
        <w:rPr>
          <w:rFonts w:ascii="Simplified Arabic" w:hAnsi="Simplified Arabic" w:cs="Simplified Arabic" w:hint="cs"/>
          <w:sz w:val="30"/>
          <w:szCs w:val="30"/>
          <w:rtl/>
          <w:lang w:bidi="ar-JO"/>
        </w:rPr>
        <w:t>ًا</w:t>
      </w:r>
      <w:r w:rsidR="009E2BF1" w:rsidRPr="004717A9">
        <w:rPr>
          <w:rFonts w:ascii="Simplified Arabic" w:hAnsi="Simplified Arabic" w:cs="Simplified Arabic"/>
          <w:sz w:val="30"/>
          <w:szCs w:val="30"/>
          <w:rtl/>
          <w:lang w:bidi="ar-JO"/>
        </w:rPr>
        <w:t xml:space="preserve"> ونثري</w:t>
      </w:r>
      <w:r w:rsidR="009E2BF1" w:rsidRPr="004717A9">
        <w:rPr>
          <w:rFonts w:ascii="Simplified Arabic" w:hAnsi="Simplified Arabic" w:cs="Simplified Arabic" w:hint="cs"/>
          <w:sz w:val="30"/>
          <w:szCs w:val="30"/>
          <w:rtl/>
          <w:lang w:bidi="ar-JO"/>
        </w:rPr>
        <w:t>ًا</w:t>
      </w:r>
      <w:r w:rsidR="009E2BF1" w:rsidRPr="004717A9">
        <w:rPr>
          <w:rFonts w:ascii="Simplified Arabic" w:hAnsi="Simplified Arabic" w:cs="Simplified Arabic"/>
          <w:sz w:val="30"/>
          <w:szCs w:val="30"/>
          <w:rtl/>
          <w:lang w:bidi="ar-JO"/>
        </w:rPr>
        <w:t>.</w:t>
      </w:r>
    </w:p>
    <w:p w:rsidR="009E2BF1" w:rsidRPr="004717A9" w:rsidRDefault="005B4DDA" w:rsidP="00117434">
      <w:pPr>
        <w:bidi/>
        <w:spacing w:before="120" w:after="120" w:line="500" w:lineRule="atLeast"/>
        <w:ind w:left="2636" w:hanging="2250"/>
        <w:jc w:val="lowKashida"/>
        <w:rPr>
          <w:rFonts w:ascii="Simplified Arabic" w:hAnsi="Simplified Arabic" w:cs="Simplified Arabic"/>
          <w:sz w:val="30"/>
          <w:szCs w:val="30"/>
          <w:rtl/>
          <w:lang w:bidi="ar-JO"/>
        </w:rPr>
      </w:pPr>
      <w:r w:rsidRPr="00FD4AB3">
        <w:rPr>
          <w:rFonts w:ascii="Simplified Arabic" w:hAnsi="Simplified Arabic" w:cs="Simplified Arabic" w:hint="cs"/>
          <w:b/>
          <w:bCs/>
          <w:sz w:val="30"/>
          <w:szCs w:val="30"/>
          <w:rtl/>
          <w:lang w:bidi="ar-JO"/>
        </w:rPr>
        <w:lastRenderedPageBreak/>
        <w:t xml:space="preserve">1-4-5 </w:t>
      </w:r>
      <w:r w:rsidR="009E2BF1" w:rsidRPr="00FD4AB3">
        <w:rPr>
          <w:rFonts w:ascii="Simplified Arabic" w:hAnsi="Simplified Arabic" w:cs="Simplified Arabic"/>
          <w:b/>
          <w:bCs/>
          <w:sz w:val="30"/>
          <w:szCs w:val="30"/>
          <w:rtl/>
          <w:lang w:bidi="ar-JO"/>
        </w:rPr>
        <w:t>المستوى الإعلامي</w:t>
      </w:r>
      <w:r w:rsidR="009E2BF1" w:rsidRPr="004717A9">
        <w:rPr>
          <w:rFonts w:ascii="Simplified Arabic" w:hAnsi="Simplified Arabic" w:cs="Simplified Arabic"/>
          <w:sz w:val="30"/>
          <w:szCs w:val="30"/>
          <w:rtl/>
          <w:lang w:bidi="ar-JO"/>
        </w:rPr>
        <w:t xml:space="preserve">: </w:t>
      </w:r>
      <w:r w:rsidR="009E2BF1" w:rsidRPr="004717A9">
        <w:rPr>
          <w:rFonts w:ascii="Simplified Arabic" w:hAnsi="Simplified Arabic" w:cs="Simplified Arabic" w:hint="cs"/>
          <w:sz w:val="30"/>
          <w:szCs w:val="30"/>
          <w:rtl/>
          <w:lang w:bidi="ar-JO"/>
        </w:rPr>
        <w:t>عشرة</w:t>
      </w:r>
      <w:r w:rsidR="009E2BF1" w:rsidRPr="004717A9">
        <w:rPr>
          <w:rFonts w:ascii="Simplified Arabic" w:hAnsi="Simplified Arabic" w:cs="Simplified Arabic"/>
          <w:sz w:val="30"/>
          <w:szCs w:val="30"/>
          <w:rtl/>
          <w:lang w:bidi="ar-JO"/>
        </w:rPr>
        <w:t xml:space="preserve"> أعداد من منشورات الجامعة  الدورية (غير العلمية)وعشرة من منشورات العلاقات العامة الإعلامية.</w:t>
      </w:r>
    </w:p>
    <w:p w:rsidR="009E2BF1" w:rsidRPr="004717A9" w:rsidRDefault="009E2BF1" w:rsidP="00117434">
      <w:pPr>
        <w:bidi/>
        <w:spacing w:before="120" w:after="120" w:line="500" w:lineRule="atLeast"/>
        <w:ind w:left="1196"/>
        <w:jc w:val="lowKashida"/>
        <w:rPr>
          <w:rFonts w:ascii="Simplified Arabic" w:hAnsi="Simplified Arabic" w:cs="Simplified Arabic"/>
          <w:sz w:val="30"/>
          <w:szCs w:val="30"/>
          <w:rtl/>
          <w:lang w:bidi="ar-JO"/>
        </w:rPr>
      </w:pPr>
      <w:r w:rsidRPr="004717A9">
        <w:rPr>
          <w:rFonts w:ascii="Simplified Arabic" w:hAnsi="Simplified Arabic" w:cs="Simplified Arabic"/>
          <w:sz w:val="30"/>
          <w:szCs w:val="30"/>
          <w:rtl/>
          <w:lang w:bidi="ar-JO"/>
        </w:rPr>
        <w:t xml:space="preserve">ندوات أو لقاءات تلفازية أو إذاعية لأعضاء هيئة التدريس: </w:t>
      </w:r>
      <w:r w:rsidR="00FD12CD" w:rsidRPr="004717A9">
        <w:rPr>
          <w:rFonts w:ascii="Simplified Arabic" w:hAnsi="Simplified Arabic" w:cs="Simplified Arabic" w:hint="cs"/>
          <w:sz w:val="30"/>
          <w:szCs w:val="30"/>
          <w:rtl/>
          <w:lang w:bidi="ar-JO"/>
        </w:rPr>
        <w:t>ست</w:t>
      </w:r>
      <w:r w:rsidR="00D83644">
        <w:rPr>
          <w:rFonts w:ascii="Simplified Arabic" w:hAnsi="Simplified Arabic" w:cs="Simplified Arabic" w:hint="cs"/>
          <w:sz w:val="30"/>
          <w:szCs w:val="30"/>
          <w:rtl/>
          <w:lang w:bidi="ar-JO"/>
        </w:rPr>
        <w:t xml:space="preserve">ة </w:t>
      </w:r>
      <w:r w:rsidRPr="004717A9">
        <w:rPr>
          <w:rFonts w:ascii="Simplified Arabic" w:hAnsi="Simplified Arabic" w:cs="Simplified Arabic"/>
          <w:sz w:val="30"/>
          <w:szCs w:val="30"/>
          <w:rtl/>
          <w:lang w:bidi="ar-JO"/>
        </w:rPr>
        <w:t xml:space="preserve">لقاءات </w:t>
      </w:r>
      <w:r w:rsidRPr="004717A9">
        <w:rPr>
          <w:rFonts w:ascii="Simplified Arabic" w:hAnsi="Simplified Arabic" w:cs="Simplified Arabic" w:hint="cs"/>
          <w:sz w:val="30"/>
          <w:szCs w:val="30"/>
          <w:rtl/>
          <w:lang w:bidi="ar-JO"/>
        </w:rPr>
        <w:t>أو ست ندوات و</w:t>
      </w:r>
      <w:r w:rsidRPr="004717A9">
        <w:rPr>
          <w:rFonts w:ascii="Simplified Arabic" w:hAnsi="Simplified Arabic" w:cs="Simplified Arabic"/>
          <w:sz w:val="30"/>
          <w:szCs w:val="30"/>
          <w:rtl/>
          <w:lang w:bidi="ar-JO"/>
        </w:rPr>
        <w:t>خمس ساعات إذاعية من برامج متنوعة مسجلة مباشرة من إذاعة الجامعة.</w:t>
      </w:r>
    </w:p>
    <w:p w:rsidR="009E2BF1" w:rsidRPr="004717A9" w:rsidRDefault="009E2BF1" w:rsidP="00117434">
      <w:pPr>
        <w:bidi/>
        <w:spacing w:before="120" w:after="120" w:line="500" w:lineRule="atLeast"/>
        <w:ind w:left="1196"/>
        <w:jc w:val="both"/>
        <w:rPr>
          <w:rFonts w:ascii="Simplified Arabic" w:hAnsi="Simplified Arabic" w:cs="Simplified Arabic"/>
          <w:sz w:val="30"/>
          <w:szCs w:val="30"/>
          <w:rtl/>
          <w:lang w:bidi="ar-JO"/>
        </w:rPr>
      </w:pPr>
      <w:r w:rsidRPr="004717A9">
        <w:rPr>
          <w:rFonts w:ascii="Simplified Arabic" w:hAnsi="Simplified Arabic" w:cs="Simplified Arabic"/>
          <w:sz w:val="30"/>
          <w:szCs w:val="30"/>
          <w:rtl/>
          <w:lang w:bidi="ar-JO"/>
        </w:rPr>
        <w:t>المواقع الإلكترونية: موقع الجامعة.</w:t>
      </w:r>
    </w:p>
    <w:p w:rsidR="009E2BF1" w:rsidRPr="004717A9" w:rsidRDefault="009E2BF1" w:rsidP="00117434">
      <w:pPr>
        <w:bidi/>
        <w:spacing w:before="120" w:after="120" w:line="500" w:lineRule="atLeast"/>
        <w:ind w:left="1196"/>
        <w:jc w:val="both"/>
        <w:rPr>
          <w:rFonts w:ascii="Simplified Arabic" w:hAnsi="Simplified Arabic" w:cs="Simplified Arabic"/>
          <w:sz w:val="30"/>
          <w:szCs w:val="30"/>
          <w:rtl/>
          <w:lang w:bidi="ar-JO"/>
        </w:rPr>
      </w:pPr>
      <w:r w:rsidRPr="004717A9">
        <w:rPr>
          <w:rFonts w:ascii="Simplified Arabic" w:hAnsi="Simplified Arabic" w:cs="Simplified Arabic"/>
          <w:sz w:val="30"/>
          <w:szCs w:val="30"/>
          <w:rtl/>
          <w:lang w:bidi="ar-JO"/>
        </w:rPr>
        <w:t>الأنظمة الحاسوبية: نظام</w:t>
      </w:r>
      <w:r w:rsidRPr="004717A9">
        <w:rPr>
          <w:rFonts w:ascii="Simplified Arabic" w:hAnsi="Simplified Arabic" w:cs="Simplified Arabic" w:hint="cs"/>
          <w:sz w:val="30"/>
          <w:szCs w:val="30"/>
          <w:rtl/>
          <w:lang w:bidi="ar-JO"/>
        </w:rPr>
        <w:t>ا</w:t>
      </w:r>
      <w:r w:rsidRPr="004717A9">
        <w:rPr>
          <w:rFonts w:ascii="Simplified Arabic" w:hAnsi="Simplified Arabic" w:cs="Simplified Arabic"/>
          <w:sz w:val="30"/>
          <w:szCs w:val="30"/>
          <w:rtl/>
          <w:lang w:bidi="ar-JO"/>
        </w:rPr>
        <w:t>ن من الجامعة قيد العمل.</w:t>
      </w:r>
    </w:p>
    <w:p w:rsidR="009E2BF1" w:rsidRPr="004717A9" w:rsidRDefault="005B4DDA" w:rsidP="00EA592B">
      <w:pPr>
        <w:bidi/>
        <w:spacing w:before="120" w:after="120" w:line="500" w:lineRule="atLeast"/>
        <w:jc w:val="lowKashida"/>
        <w:rPr>
          <w:rFonts w:ascii="Simplified Arabic" w:hAnsi="Simplified Arabic" w:cs="Simplified Arabic"/>
          <w:b/>
          <w:bCs/>
          <w:sz w:val="30"/>
          <w:szCs w:val="30"/>
          <w:rtl/>
          <w:lang w:bidi="ar-JO"/>
        </w:rPr>
      </w:pPr>
      <w:r w:rsidRPr="004717A9">
        <w:rPr>
          <w:rFonts w:ascii="Simplified Arabic" w:hAnsi="Simplified Arabic" w:cs="Simplified Arabic" w:hint="cs"/>
          <w:sz w:val="30"/>
          <w:szCs w:val="30"/>
          <w:rtl/>
          <w:lang w:bidi="ar-JO"/>
        </w:rPr>
        <w:t xml:space="preserve">1-5 </w:t>
      </w:r>
      <w:r w:rsidR="009E2BF1" w:rsidRPr="004717A9">
        <w:rPr>
          <w:rFonts w:ascii="Simplified Arabic" w:hAnsi="Simplified Arabic" w:cs="Simplified Arabic"/>
          <w:b/>
          <w:bCs/>
          <w:sz w:val="30"/>
          <w:szCs w:val="30"/>
          <w:rtl/>
          <w:lang w:bidi="ar-JO"/>
        </w:rPr>
        <w:t xml:space="preserve">الإطار الزمني </w:t>
      </w:r>
      <w:r w:rsidR="009E2BF1" w:rsidRPr="004717A9">
        <w:rPr>
          <w:rFonts w:ascii="Simplified Arabic" w:hAnsi="Simplified Arabic" w:cs="Simplified Arabic" w:hint="cs"/>
          <w:b/>
          <w:bCs/>
          <w:sz w:val="30"/>
          <w:szCs w:val="30"/>
          <w:rtl/>
          <w:lang w:bidi="ar-JO"/>
        </w:rPr>
        <w:t>والمكاني:</w:t>
      </w:r>
    </w:p>
    <w:p w:rsidR="009E2BF1" w:rsidRPr="004717A9" w:rsidRDefault="009E2BF1" w:rsidP="00EA592B">
      <w:pPr>
        <w:bidi/>
        <w:spacing w:before="120" w:after="120" w:line="500" w:lineRule="atLeast"/>
        <w:ind w:firstLine="432"/>
        <w:jc w:val="lowKashida"/>
        <w:rPr>
          <w:rFonts w:ascii="Simplified Arabic" w:hAnsi="Simplified Arabic" w:cs="Simplified Arabic"/>
          <w:sz w:val="30"/>
          <w:szCs w:val="30"/>
          <w:rtl/>
          <w:lang w:bidi="ar-JO"/>
        </w:rPr>
      </w:pPr>
      <w:r w:rsidRPr="004717A9">
        <w:rPr>
          <w:rFonts w:ascii="Simplified Arabic" w:hAnsi="Simplified Arabic" w:cs="Simplified Arabic" w:hint="cs"/>
          <w:sz w:val="30"/>
          <w:szCs w:val="30"/>
          <w:rtl/>
          <w:lang w:bidi="ar-JO"/>
        </w:rPr>
        <w:t>حُدِّد لهذا المشروع مدة زمنية هياثنا عشر شهرًا وحصر نطاقها المكاني في جامعة مؤتة التي جعلت أنموذجاً للجامعات الرسمية والخاصة في الأردن.</w:t>
      </w:r>
    </w:p>
    <w:p w:rsidR="009E2BF1" w:rsidRPr="004717A9" w:rsidRDefault="005B4DDA" w:rsidP="00EA592B">
      <w:pPr>
        <w:pStyle w:val="ListParagraph"/>
        <w:tabs>
          <w:tab w:val="left" w:pos="850"/>
        </w:tabs>
        <w:bidi/>
        <w:spacing w:before="120" w:after="120" w:line="500" w:lineRule="atLeast"/>
        <w:ind w:left="436" w:right="425"/>
        <w:jc w:val="lowKashida"/>
        <w:rPr>
          <w:rFonts w:ascii="Simplified Arabic" w:hAnsi="Simplified Arabic" w:cs="Simplified Arabic"/>
          <w:sz w:val="30"/>
          <w:szCs w:val="30"/>
          <w:rtl/>
          <w:lang w:bidi="ar-JO"/>
        </w:rPr>
      </w:pPr>
      <w:r w:rsidRPr="004717A9">
        <w:rPr>
          <w:rFonts w:ascii="Simplified Arabic" w:hAnsi="Simplified Arabic" w:cs="Simplified Arabic" w:hint="cs"/>
          <w:sz w:val="30"/>
          <w:szCs w:val="30"/>
          <w:rtl/>
          <w:lang w:bidi="ar-JO"/>
        </w:rPr>
        <w:t xml:space="preserve">1-5-1 </w:t>
      </w:r>
      <w:r w:rsidR="009E2BF1" w:rsidRPr="004717A9">
        <w:rPr>
          <w:rFonts w:ascii="Simplified Arabic" w:hAnsi="Simplified Arabic" w:cs="Simplified Arabic"/>
          <w:b/>
          <w:bCs/>
          <w:sz w:val="30"/>
          <w:szCs w:val="30"/>
          <w:rtl/>
          <w:lang w:bidi="ar-JO"/>
        </w:rPr>
        <w:t>المرحلة الأولى (المرحلة التحضيرية):</w:t>
      </w:r>
    </w:p>
    <w:p w:rsidR="009E2BF1" w:rsidRPr="004717A9" w:rsidRDefault="009E2BF1" w:rsidP="004717A9">
      <w:pPr>
        <w:bidi/>
        <w:spacing w:before="120" w:after="120" w:line="500" w:lineRule="atLeast"/>
        <w:ind w:left="850"/>
        <w:jc w:val="lowKashida"/>
        <w:rPr>
          <w:rFonts w:ascii="Simplified Arabic" w:hAnsi="Simplified Arabic" w:cs="Simplified Arabic"/>
          <w:sz w:val="30"/>
          <w:szCs w:val="30"/>
          <w:lang w:bidi="ar-JO"/>
        </w:rPr>
      </w:pPr>
      <w:r w:rsidRPr="004717A9">
        <w:rPr>
          <w:rFonts w:ascii="Simplified Arabic" w:hAnsi="Simplified Arabic" w:cs="Simplified Arabic"/>
          <w:sz w:val="30"/>
          <w:szCs w:val="30"/>
          <w:rtl/>
          <w:lang w:bidi="ar-JO"/>
        </w:rPr>
        <w:t>المرحلة التحضيرية للدراسة مدتها شهران</w:t>
      </w:r>
      <w:r w:rsidRPr="004717A9">
        <w:rPr>
          <w:rFonts w:ascii="Simplified Arabic" w:hAnsi="Simplified Arabic" w:cs="Simplified Arabic" w:hint="cs"/>
          <w:sz w:val="30"/>
          <w:szCs w:val="30"/>
          <w:rtl/>
          <w:lang w:bidi="ar-JO"/>
        </w:rPr>
        <w:t>،</w:t>
      </w:r>
      <w:r w:rsidRPr="004717A9">
        <w:rPr>
          <w:rFonts w:ascii="Simplified Arabic" w:hAnsi="Simplified Arabic" w:cs="Simplified Arabic"/>
          <w:sz w:val="30"/>
          <w:szCs w:val="30"/>
          <w:rtl/>
          <w:lang w:bidi="ar-JO"/>
        </w:rPr>
        <w:t xml:space="preserve"> وتتضمن مجموعة من العمليات التحضيرية </w:t>
      </w:r>
      <w:r w:rsidRPr="004717A9">
        <w:rPr>
          <w:rFonts w:ascii="Simplified Arabic" w:hAnsi="Simplified Arabic" w:cs="Simplified Arabic" w:hint="cs"/>
          <w:sz w:val="30"/>
          <w:szCs w:val="30"/>
          <w:rtl/>
          <w:lang w:bidi="ar-JO"/>
        </w:rPr>
        <w:t xml:space="preserve">التي </w:t>
      </w:r>
      <w:r w:rsidRPr="004717A9">
        <w:rPr>
          <w:rFonts w:ascii="Simplified Arabic" w:hAnsi="Simplified Arabic" w:cs="Simplified Arabic"/>
          <w:sz w:val="30"/>
          <w:szCs w:val="30"/>
          <w:rtl/>
          <w:lang w:bidi="ar-JO"/>
        </w:rPr>
        <w:t>تشتمل على ما يأتي:</w:t>
      </w:r>
    </w:p>
    <w:p w:rsidR="009E2BF1" w:rsidRPr="004717A9" w:rsidRDefault="009E2BF1" w:rsidP="004717A9">
      <w:pPr>
        <w:pStyle w:val="ListParagraph"/>
        <w:numPr>
          <w:ilvl w:val="3"/>
          <w:numId w:val="44"/>
        </w:numPr>
        <w:bidi/>
        <w:spacing w:before="120" w:after="120" w:line="500" w:lineRule="atLeast"/>
        <w:ind w:hanging="1365"/>
        <w:jc w:val="lowKashida"/>
        <w:rPr>
          <w:rFonts w:ascii="Simplified Arabic" w:hAnsi="Simplified Arabic" w:cs="Simplified Arabic"/>
          <w:sz w:val="30"/>
          <w:szCs w:val="30"/>
          <w:rtl/>
          <w:lang w:bidi="ar-JO"/>
        </w:rPr>
      </w:pPr>
      <w:r w:rsidRPr="004717A9">
        <w:rPr>
          <w:rFonts w:ascii="Simplified Arabic" w:hAnsi="Simplified Arabic" w:cs="Simplified Arabic"/>
          <w:sz w:val="30"/>
          <w:szCs w:val="30"/>
          <w:rtl/>
          <w:lang w:bidi="ar-JO"/>
        </w:rPr>
        <w:t>إعداد الخطة التفصيلية للعمل.</w:t>
      </w:r>
    </w:p>
    <w:p w:rsidR="005B4DDA" w:rsidRPr="004717A9" w:rsidRDefault="009E2BF1" w:rsidP="004717A9">
      <w:pPr>
        <w:pStyle w:val="ListParagraph"/>
        <w:numPr>
          <w:ilvl w:val="3"/>
          <w:numId w:val="44"/>
        </w:numPr>
        <w:bidi/>
        <w:spacing w:before="120" w:after="120" w:line="500" w:lineRule="atLeast"/>
        <w:ind w:hanging="1365"/>
        <w:jc w:val="lowKashida"/>
        <w:rPr>
          <w:rFonts w:ascii="Simplified Arabic" w:hAnsi="Simplified Arabic" w:cs="Simplified Arabic"/>
          <w:sz w:val="30"/>
          <w:szCs w:val="30"/>
          <w:rtl/>
          <w:lang w:bidi="ar-JO"/>
        </w:rPr>
      </w:pPr>
      <w:r w:rsidRPr="004717A9">
        <w:rPr>
          <w:rFonts w:ascii="Simplified Arabic" w:hAnsi="Simplified Arabic" w:cs="Simplified Arabic"/>
          <w:sz w:val="30"/>
          <w:szCs w:val="30"/>
          <w:rtl/>
          <w:lang w:bidi="ar-JO"/>
        </w:rPr>
        <w:t>اختيار العينة الدالة في كل مجال من المجالات التي سترصد بشكل محدد.</w:t>
      </w:r>
    </w:p>
    <w:p w:rsidR="009E2BF1" w:rsidRPr="004717A9" w:rsidRDefault="00D83644" w:rsidP="004717A9">
      <w:pPr>
        <w:pStyle w:val="ListParagraph"/>
        <w:numPr>
          <w:ilvl w:val="3"/>
          <w:numId w:val="44"/>
        </w:numPr>
        <w:bidi/>
        <w:spacing w:before="120" w:after="120" w:line="500" w:lineRule="atLeast"/>
        <w:ind w:hanging="1365"/>
        <w:jc w:val="lowKashida"/>
        <w:rPr>
          <w:rFonts w:ascii="Simplified Arabic" w:hAnsi="Simplified Arabic" w:cs="Simplified Arabic"/>
          <w:sz w:val="30"/>
          <w:szCs w:val="30"/>
          <w:lang w:bidi="ar-JO"/>
        </w:rPr>
      </w:pPr>
      <w:r>
        <w:rPr>
          <w:rFonts w:ascii="Simplified Arabic" w:hAnsi="Simplified Arabic" w:cs="Simplified Arabic" w:hint="cs"/>
          <w:sz w:val="30"/>
          <w:szCs w:val="30"/>
          <w:rtl/>
          <w:lang w:bidi="ar-JO"/>
        </w:rPr>
        <w:t>ت</w:t>
      </w:r>
      <w:r w:rsidR="009E2BF1" w:rsidRPr="004717A9">
        <w:rPr>
          <w:rFonts w:ascii="Simplified Arabic" w:hAnsi="Simplified Arabic" w:cs="Simplified Arabic"/>
          <w:sz w:val="30"/>
          <w:szCs w:val="30"/>
          <w:rtl/>
          <w:lang w:bidi="ar-JO"/>
        </w:rPr>
        <w:t>صميم الاستبانات اللازمة لجمع البيانات ورقياً وحاسوبياً.</w:t>
      </w:r>
    </w:p>
    <w:p w:rsidR="009E2BF1" w:rsidRPr="004717A9" w:rsidRDefault="009E2BF1" w:rsidP="004717A9">
      <w:pPr>
        <w:pStyle w:val="ListParagraph"/>
        <w:numPr>
          <w:ilvl w:val="3"/>
          <w:numId w:val="44"/>
        </w:numPr>
        <w:bidi/>
        <w:spacing w:before="120" w:after="120" w:line="500" w:lineRule="atLeast"/>
        <w:ind w:hanging="1365"/>
        <w:jc w:val="lowKashida"/>
        <w:rPr>
          <w:rFonts w:ascii="Simplified Arabic" w:hAnsi="Simplified Arabic" w:cs="Simplified Arabic"/>
          <w:sz w:val="30"/>
          <w:szCs w:val="30"/>
          <w:lang w:bidi="ar-JO"/>
        </w:rPr>
      </w:pPr>
      <w:r w:rsidRPr="004717A9">
        <w:rPr>
          <w:rFonts w:ascii="Simplified Arabic" w:hAnsi="Simplified Arabic" w:cs="Simplified Arabic"/>
          <w:sz w:val="30"/>
          <w:szCs w:val="30"/>
          <w:rtl/>
          <w:lang w:bidi="ar-JO"/>
        </w:rPr>
        <w:t>وضع الخطط المتعلقة بأية ندوات أو حلقات مناقشة لأغراض التحليل اللغوي.</w:t>
      </w:r>
    </w:p>
    <w:p w:rsidR="009E2BF1" w:rsidRPr="004717A9" w:rsidRDefault="009E2BF1" w:rsidP="004717A9">
      <w:pPr>
        <w:pStyle w:val="ListParagraph"/>
        <w:numPr>
          <w:ilvl w:val="3"/>
          <w:numId w:val="44"/>
        </w:numPr>
        <w:bidi/>
        <w:spacing w:before="120" w:after="120" w:line="500" w:lineRule="atLeast"/>
        <w:ind w:hanging="1365"/>
        <w:jc w:val="lowKashida"/>
        <w:rPr>
          <w:rFonts w:ascii="Simplified Arabic" w:hAnsi="Simplified Arabic" w:cs="Simplified Arabic"/>
          <w:sz w:val="30"/>
          <w:szCs w:val="30"/>
          <w:lang w:bidi="ar-JO"/>
        </w:rPr>
      </w:pPr>
      <w:r w:rsidRPr="004717A9">
        <w:rPr>
          <w:rFonts w:ascii="Simplified Arabic" w:hAnsi="Simplified Arabic" w:cs="Simplified Arabic"/>
          <w:sz w:val="30"/>
          <w:szCs w:val="30"/>
          <w:rtl/>
          <w:lang w:bidi="ar-JO"/>
        </w:rPr>
        <w:t>وضع المواصفات التفصيلية للنظام الحاسوبي وتجربته.</w:t>
      </w:r>
    </w:p>
    <w:p w:rsidR="009E2BF1" w:rsidRPr="004717A9" w:rsidRDefault="009E2BF1" w:rsidP="004717A9">
      <w:pPr>
        <w:pStyle w:val="ListParagraph"/>
        <w:numPr>
          <w:ilvl w:val="3"/>
          <w:numId w:val="44"/>
        </w:numPr>
        <w:bidi/>
        <w:spacing w:before="120" w:after="120" w:line="500" w:lineRule="atLeast"/>
        <w:ind w:hanging="1365"/>
        <w:jc w:val="lowKashida"/>
        <w:rPr>
          <w:rFonts w:ascii="Simplified Arabic" w:hAnsi="Simplified Arabic" w:cs="Simplified Arabic"/>
          <w:sz w:val="30"/>
          <w:szCs w:val="30"/>
          <w:lang w:bidi="ar-JO"/>
        </w:rPr>
      </w:pPr>
      <w:r w:rsidRPr="004717A9">
        <w:rPr>
          <w:rFonts w:ascii="Simplified Arabic" w:hAnsi="Simplified Arabic" w:cs="Simplified Arabic"/>
          <w:sz w:val="30"/>
          <w:szCs w:val="30"/>
          <w:rtl/>
          <w:lang w:bidi="ar-JO"/>
        </w:rPr>
        <w:t>تجهيز خطط العمل الميداني والمكتبي.</w:t>
      </w:r>
    </w:p>
    <w:p w:rsidR="009E2BF1" w:rsidRPr="004717A9" w:rsidRDefault="005B4DDA" w:rsidP="004717A9">
      <w:pPr>
        <w:bidi/>
        <w:spacing w:before="120" w:after="0" w:line="500" w:lineRule="atLeast"/>
        <w:ind w:firstLine="386"/>
        <w:jc w:val="lowKashida"/>
        <w:rPr>
          <w:rFonts w:ascii="Simplified Arabic" w:hAnsi="Simplified Arabic" w:cs="Simplified Arabic"/>
          <w:b/>
          <w:bCs/>
          <w:sz w:val="30"/>
          <w:szCs w:val="30"/>
          <w:lang w:bidi="ar-JO"/>
        </w:rPr>
      </w:pPr>
      <w:r w:rsidRPr="004717A9">
        <w:rPr>
          <w:rFonts w:ascii="Simplified Arabic" w:hAnsi="Simplified Arabic" w:cs="Simplified Arabic" w:hint="cs"/>
          <w:sz w:val="30"/>
          <w:szCs w:val="30"/>
          <w:rtl/>
          <w:lang w:bidi="ar-JO"/>
        </w:rPr>
        <w:t xml:space="preserve">1-5-2 </w:t>
      </w:r>
      <w:r w:rsidR="009E2BF1" w:rsidRPr="004717A9">
        <w:rPr>
          <w:rFonts w:ascii="Simplified Arabic" w:hAnsi="Simplified Arabic" w:cs="Simplified Arabic"/>
          <w:b/>
          <w:bCs/>
          <w:sz w:val="30"/>
          <w:szCs w:val="30"/>
          <w:rtl/>
          <w:lang w:bidi="ar-JO"/>
        </w:rPr>
        <w:t>المرحلة الثانية (مرحلة جمع البيانات):</w:t>
      </w:r>
    </w:p>
    <w:p w:rsidR="009E2BF1" w:rsidRPr="004717A9" w:rsidRDefault="009E2BF1" w:rsidP="004717A9">
      <w:pPr>
        <w:bidi/>
        <w:spacing w:after="0" w:line="500" w:lineRule="atLeast"/>
        <w:ind w:left="851"/>
        <w:jc w:val="lowKashida"/>
        <w:rPr>
          <w:rFonts w:ascii="Simplified Arabic" w:hAnsi="Simplified Arabic" w:cs="Simplified Arabic"/>
          <w:sz w:val="30"/>
          <w:szCs w:val="30"/>
          <w:lang w:bidi="ar-JO"/>
        </w:rPr>
      </w:pPr>
      <w:r w:rsidRPr="004717A9">
        <w:rPr>
          <w:rFonts w:ascii="Simplified Arabic" w:hAnsi="Simplified Arabic" w:cs="Simplified Arabic"/>
          <w:sz w:val="30"/>
          <w:szCs w:val="30"/>
          <w:rtl/>
          <w:lang w:bidi="ar-JO"/>
        </w:rPr>
        <w:t xml:space="preserve">مرحلة جمع البيانات مدتها </w:t>
      </w:r>
      <w:r w:rsidRPr="004717A9">
        <w:rPr>
          <w:rFonts w:ascii="Simplified Arabic" w:hAnsi="Simplified Arabic" w:cs="Simplified Arabic" w:hint="cs"/>
          <w:sz w:val="30"/>
          <w:szCs w:val="30"/>
          <w:rtl/>
          <w:lang w:bidi="ar-JO"/>
        </w:rPr>
        <w:t>ستة</w:t>
      </w:r>
      <w:r w:rsidRPr="004717A9">
        <w:rPr>
          <w:rFonts w:ascii="Simplified Arabic" w:hAnsi="Simplified Arabic" w:cs="Simplified Arabic"/>
          <w:sz w:val="30"/>
          <w:szCs w:val="30"/>
          <w:rtl/>
          <w:lang w:bidi="ar-JO"/>
        </w:rPr>
        <w:t xml:space="preserve"> أشهر، وتتضمن ما يأتي:</w:t>
      </w:r>
    </w:p>
    <w:p w:rsidR="009E2BF1" w:rsidRPr="004717A9" w:rsidRDefault="009E2BF1" w:rsidP="004717A9">
      <w:pPr>
        <w:pStyle w:val="ListParagraph"/>
        <w:numPr>
          <w:ilvl w:val="3"/>
          <w:numId w:val="45"/>
        </w:numPr>
        <w:bidi/>
        <w:spacing w:before="120" w:after="120" w:line="500" w:lineRule="atLeast"/>
        <w:ind w:left="2358" w:hanging="1366"/>
        <w:jc w:val="lowKashida"/>
        <w:rPr>
          <w:rFonts w:ascii="Simplified Arabic" w:hAnsi="Simplified Arabic" w:cs="Simplified Arabic"/>
          <w:sz w:val="30"/>
          <w:szCs w:val="30"/>
          <w:rtl/>
          <w:lang w:bidi="ar-JO"/>
        </w:rPr>
      </w:pPr>
      <w:r w:rsidRPr="004717A9">
        <w:rPr>
          <w:rFonts w:ascii="Simplified Arabic" w:hAnsi="Simplified Arabic" w:cs="Simplified Arabic"/>
          <w:sz w:val="30"/>
          <w:szCs w:val="30"/>
          <w:rtl/>
          <w:lang w:bidi="ar-JO"/>
        </w:rPr>
        <w:lastRenderedPageBreak/>
        <w:t>وضع جدول زمني تفصيلي لجمع البيانات وتوزيع البيانات الأكاديمية على فصلين دراسيين.</w:t>
      </w:r>
    </w:p>
    <w:p w:rsidR="009E2BF1" w:rsidRPr="004717A9" w:rsidRDefault="009E2BF1" w:rsidP="004717A9">
      <w:pPr>
        <w:pStyle w:val="ListParagraph"/>
        <w:numPr>
          <w:ilvl w:val="3"/>
          <w:numId w:val="45"/>
        </w:numPr>
        <w:bidi/>
        <w:spacing w:before="120" w:after="120" w:line="500" w:lineRule="atLeast"/>
        <w:ind w:left="2358" w:hanging="1366"/>
        <w:jc w:val="lowKashida"/>
        <w:rPr>
          <w:rFonts w:ascii="Simplified Arabic" w:hAnsi="Simplified Arabic" w:cs="Simplified Arabic"/>
          <w:sz w:val="30"/>
          <w:szCs w:val="30"/>
          <w:lang w:bidi="ar-JO"/>
        </w:rPr>
      </w:pPr>
      <w:r w:rsidRPr="004717A9">
        <w:rPr>
          <w:rFonts w:ascii="Simplified Arabic" w:hAnsi="Simplified Arabic" w:cs="Simplified Arabic"/>
          <w:sz w:val="30"/>
          <w:szCs w:val="30"/>
          <w:rtl/>
          <w:lang w:bidi="ar-JO"/>
        </w:rPr>
        <w:t>تنفيذ الخطط المقررة وتوفير البيانات المطلوبة حسب الأعداد وفق نوعيات البيانات.</w:t>
      </w:r>
    </w:p>
    <w:p w:rsidR="009E2BF1" w:rsidRPr="004717A9" w:rsidRDefault="009E2BF1" w:rsidP="004717A9">
      <w:pPr>
        <w:pStyle w:val="ListParagraph"/>
        <w:numPr>
          <w:ilvl w:val="3"/>
          <w:numId w:val="45"/>
        </w:numPr>
        <w:bidi/>
        <w:spacing w:before="120" w:after="120" w:line="500" w:lineRule="atLeast"/>
        <w:ind w:left="2358" w:hanging="1366"/>
        <w:jc w:val="lowKashida"/>
        <w:rPr>
          <w:rFonts w:ascii="Simplified Arabic" w:hAnsi="Simplified Arabic" w:cs="Simplified Arabic"/>
          <w:sz w:val="30"/>
          <w:szCs w:val="30"/>
          <w:lang w:bidi="ar-JO"/>
        </w:rPr>
      </w:pPr>
      <w:r w:rsidRPr="004717A9">
        <w:rPr>
          <w:rFonts w:ascii="Simplified Arabic" w:hAnsi="Simplified Arabic" w:cs="Simplified Arabic"/>
          <w:sz w:val="30"/>
          <w:szCs w:val="30"/>
          <w:rtl/>
          <w:lang w:bidi="ar-JO"/>
        </w:rPr>
        <w:t>تدقيق البيانات وإعادة ما لا يتفق مع الخطط إلى مصادرها لتوفير بيانات بديلة.</w:t>
      </w:r>
    </w:p>
    <w:p w:rsidR="009E2BF1" w:rsidRPr="004717A9" w:rsidRDefault="009E2BF1" w:rsidP="004717A9">
      <w:pPr>
        <w:pStyle w:val="ListParagraph"/>
        <w:numPr>
          <w:ilvl w:val="3"/>
          <w:numId w:val="45"/>
        </w:numPr>
        <w:bidi/>
        <w:spacing w:before="120" w:after="120" w:line="500" w:lineRule="atLeast"/>
        <w:ind w:left="2358" w:hanging="1366"/>
        <w:jc w:val="lowKashida"/>
        <w:rPr>
          <w:rFonts w:ascii="Simplified Arabic" w:hAnsi="Simplified Arabic" w:cs="Simplified Arabic"/>
          <w:sz w:val="30"/>
          <w:szCs w:val="30"/>
          <w:lang w:bidi="ar-JO"/>
        </w:rPr>
      </w:pPr>
      <w:r w:rsidRPr="004717A9">
        <w:rPr>
          <w:rFonts w:ascii="Simplified Arabic" w:hAnsi="Simplified Arabic" w:cs="Simplified Arabic"/>
          <w:sz w:val="30"/>
          <w:szCs w:val="30"/>
          <w:rtl/>
          <w:lang w:bidi="ar-JO"/>
        </w:rPr>
        <w:t>قيام الفريق اللغوي بتحليل البيانات أولاً بأول.</w:t>
      </w:r>
    </w:p>
    <w:p w:rsidR="009E2BF1" w:rsidRPr="004717A9" w:rsidRDefault="00134AD1" w:rsidP="004717A9">
      <w:pPr>
        <w:pStyle w:val="ListParagraph"/>
        <w:bidi/>
        <w:spacing w:before="240" w:after="0" w:line="500" w:lineRule="atLeast"/>
        <w:ind w:left="425"/>
        <w:contextualSpacing w:val="0"/>
        <w:jc w:val="lowKashida"/>
        <w:rPr>
          <w:rFonts w:ascii="Simplified Arabic" w:hAnsi="Simplified Arabic" w:cs="Simplified Arabic"/>
          <w:b/>
          <w:bCs/>
          <w:sz w:val="30"/>
          <w:szCs w:val="30"/>
          <w:lang w:bidi="ar-JO"/>
        </w:rPr>
      </w:pPr>
      <w:r w:rsidRPr="004717A9">
        <w:rPr>
          <w:rFonts w:ascii="Simplified Arabic" w:hAnsi="Simplified Arabic" w:cs="Simplified Arabic" w:hint="cs"/>
          <w:sz w:val="30"/>
          <w:szCs w:val="30"/>
          <w:rtl/>
          <w:lang w:bidi="ar-JO"/>
        </w:rPr>
        <w:t xml:space="preserve">1-5-3 </w:t>
      </w:r>
      <w:r w:rsidR="009E2BF1" w:rsidRPr="004717A9">
        <w:rPr>
          <w:rFonts w:ascii="Simplified Arabic" w:hAnsi="Simplified Arabic" w:cs="Simplified Arabic"/>
          <w:b/>
          <w:bCs/>
          <w:sz w:val="30"/>
          <w:szCs w:val="30"/>
          <w:rtl/>
          <w:lang w:bidi="ar-JO"/>
        </w:rPr>
        <w:t>المرحلة الثالثة:</w:t>
      </w:r>
    </w:p>
    <w:p w:rsidR="009E2BF1" w:rsidRPr="004717A9" w:rsidRDefault="009E2BF1" w:rsidP="004717A9">
      <w:pPr>
        <w:bidi/>
        <w:spacing w:after="0" w:line="500" w:lineRule="atLeast"/>
        <w:ind w:left="851"/>
        <w:jc w:val="lowKashida"/>
        <w:rPr>
          <w:rFonts w:ascii="Simplified Arabic" w:hAnsi="Simplified Arabic" w:cs="Simplified Arabic"/>
          <w:sz w:val="30"/>
          <w:szCs w:val="30"/>
          <w:rtl/>
          <w:lang w:bidi="ar-JO"/>
        </w:rPr>
      </w:pPr>
      <w:r w:rsidRPr="004717A9">
        <w:rPr>
          <w:rFonts w:ascii="Simplified Arabic" w:hAnsi="Simplified Arabic" w:cs="Simplified Arabic"/>
          <w:sz w:val="30"/>
          <w:szCs w:val="30"/>
          <w:rtl/>
          <w:lang w:bidi="ar-JO"/>
        </w:rPr>
        <w:t>وهي مرحلة تحليل البيانات ومدتها شهران، ويجري في هذه المرحلة ما يأتي:</w:t>
      </w:r>
    </w:p>
    <w:p w:rsidR="009E2BF1" w:rsidRPr="004717A9" w:rsidRDefault="009E2BF1" w:rsidP="004717A9">
      <w:pPr>
        <w:pStyle w:val="ListParagraph"/>
        <w:numPr>
          <w:ilvl w:val="3"/>
          <w:numId w:val="46"/>
        </w:numPr>
        <w:tabs>
          <w:tab w:val="left" w:pos="2408"/>
        </w:tabs>
        <w:bidi/>
        <w:spacing w:before="120" w:after="120" w:line="500" w:lineRule="atLeast"/>
        <w:ind w:hanging="1800"/>
        <w:jc w:val="lowKashida"/>
        <w:rPr>
          <w:rFonts w:ascii="Simplified Arabic" w:hAnsi="Simplified Arabic" w:cs="Simplified Arabic"/>
          <w:sz w:val="30"/>
          <w:szCs w:val="30"/>
          <w:rtl/>
          <w:lang w:bidi="ar-JO"/>
        </w:rPr>
      </w:pPr>
      <w:r w:rsidRPr="004717A9">
        <w:rPr>
          <w:rFonts w:ascii="Simplified Arabic" w:hAnsi="Simplified Arabic" w:cs="Simplified Arabic"/>
          <w:sz w:val="30"/>
          <w:szCs w:val="30"/>
          <w:rtl/>
          <w:lang w:bidi="ar-JO"/>
        </w:rPr>
        <w:t>استكمال عملية التحليل اللغوي.</w:t>
      </w:r>
    </w:p>
    <w:p w:rsidR="009E2BF1" w:rsidRPr="004717A9" w:rsidRDefault="009E2BF1" w:rsidP="004717A9">
      <w:pPr>
        <w:pStyle w:val="ListParagraph"/>
        <w:numPr>
          <w:ilvl w:val="3"/>
          <w:numId w:val="46"/>
        </w:numPr>
        <w:tabs>
          <w:tab w:val="left" w:pos="2408"/>
        </w:tabs>
        <w:bidi/>
        <w:spacing w:before="120" w:after="120" w:line="500" w:lineRule="atLeast"/>
        <w:ind w:hanging="1800"/>
        <w:jc w:val="lowKashida"/>
        <w:rPr>
          <w:rFonts w:ascii="Simplified Arabic" w:hAnsi="Simplified Arabic" w:cs="Simplified Arabic"/>
          <w:sz w:val="30"/>
          <w:szCs w:val="30"/>
          <w:lang w:bidi="ar-JO"/>
        </w:rPr>
      </w:pPr>
      <w:r w:rsidRPr="004717A9">
        <w:rPr>
          <w:rFonts w:ascii="Simplified Arabic" w:hAnsi="Simplified Arabic" w:cs="Simplified Arabic"/>
          <w:sz w:val="30"/>
          <w:szCs w:val="30"/>
          <w:rtl/>
          <w:lang w:bidi="ar-JO"/>
        </w:rPr>
        <w:t>استخراج الإحصائيات الأولية وتدقيقها.</w:t>
      </w:r>
    </w:p>
    <w:p w:rsidR="009E2BF1" w:rsidRPr="004717A9" w:rsidRDefault="009E2BF1" w:rsidP="004717A9">
      <w:pPr>
        <w:pStyle w:val="ListParagraph"/>
        <w:numPr>
          <w:ilvl w:val="3"/>
          <w:numId w:val="46"/>
        </w:numPr>
        <w:tabs>
          <w:tab w:val="left" w:pos="2408"/>
          <w:tab w:val="left" w:pos="2550"/>
        </w:tabs>
        <w:bidi/>
        <w:spacing w:before="120" w:after="120" w:line="500" w:lineRule="atLeast"/>
        <w:ind w:left="2408" w:hanging="1418"/>
        <w:contextualSpacing w:val="0"/>
        <w:jc w:val="lowKashida"/>
        <w:rPr>
          <w:rFonts w:ascii="Simplified Arabic" w:hAnsi="Simplified Arabic" w:cs="Simplified Arabic"/>
          <w:sz w:val="30"/>
          <w:szCs w:val="30"/>
          <w:lang w:bidi="ar-JO"/>
        </w:rPr>
      </w:pPr>
      <w:r w:rsidRPr="004717A9">
        <w:rPr>
          <w:rFonts w:ascii="Simplified Arabic" w:hAnsi="Simplified Arabic" w:cs="Simplified Arabic"/>
          <w:sz w:val="30"/>
          <w:szCs w:val="30"/>
          <w:rtl/>
          <w:lang w:bidi="ar-JO"/>
        </w:rPr>
        <w:t>استكمال أية نواقص بمقا</w:t>
      </w:r>
      <w:r w:rsidRPr="004717A9">
        <w:rPr>
          <w:rFonts w:ascii="Simplified Arabic" w:hAnsi="Simplified Arabic" w:cs="Simplified Arabic" w:hint="cs"/>
          <w:sz w:val="30"/>
          <w:szCs w:val="30"/>
          <w:rtl/>
          <w:lang w:bidi="ar-JO"/>
        </w:rPr>
        <w:t>بلة</w:t>
      </w:r>
      <w:r w:rsidRPr="004717A9">
        <w:rPr>
          <w:rFonts w:ascii="Simplified Arabic" w:hAnsi="Simplified Arabic" w:cs="Simplified Arabic"/>
          <w:sz w:val="30"/>
          <w:szCs w:val="30"/>
          <w:rtl/>
          <w:lang w:bidi="ar-JO"/>
        </w:rPr>
        <w:t xml:space="preserve"> ما تم الحصول عليه </w:t>
      </w:r>
      <w:r w:rsidRPr="004717A9">
        <w:rPr>
          <w:rFonts w:ascii="Simplified Arabic" w:hAnsi="Simplified Arabic" w:cs="Simplified Arabic" w:hint="cs"/>
          <w:sz w:val="30"/>
          <w:szCs w:val="30"/>
          <w:rtl/>
          <w:lang w:bidi="ar-JO"/>
        </w:rPr>
        <w:t>ب</w:t>
      </w:r>
      <w:r w:rsidRPr="004717A9">
        <w:rPr>
          <w:rFonts w:ascii="Simplified Arabic" w:hAnsi="Simplified Arabic" w:cs="Simplified Arabic"/>
          <w:sz w:val="30"/>
          <w:szCs w:val="30"/>
          <w:rtl/>
          <w:lang w:bidi="ar-JO"/>
        </w:rPr>
        <w:t>الخطط الأصلية.</w:t>
      </w:r>
    </w:p>
    <w:p w:rsidR="009E2BF1" w:rsidRPr="004717A9" w:rsidRDefault="00134AD1" w:rsidP="004717A9">
      <w:pPr>
        <w:pStyle w:val="ListParagraph"/>
        <w:bidi/>
        <w:spacing w:before="120" w:after="0" w:line="500" w:lineRule="atLeast"/>
        <w:ind w:left="425"/>
        <w:jc w:val="lowKashida"/>
        <w:rPr>
          <w:rFonts w:ascii="Simplified Arabic" w:hAnsi="Simplified Arabic" w:cs="Simplified Arabic"/>
          <w:b/>
          <w:bCs/>
          <w:sz w:val="30"/>
          <w:szCs w:val="30"/>
          <w:lang w:bidi="ar-JO"/>
        </w:rPr>
      </w:pPr>
      <w:r w:rsidRPr="004717A9">
        <w:rPr>
          <w:rFonts w:ascii="Simplified Arabic" w:hAnsi="Simplified Arabic" w:cs="Simplified Arabic" w:hint="cs"/>
          <w:b/>
          <w:bCs/>
          <w:sz w:val="30"/>
          <w:szCs w:val="30"/>
          <w:rtl/>
          <w:lang w:bidi="ar-JO"/>
        </w:rPr>
        <w:t xml:space="preserve">1-5-4 </w:t>
      </w:r>
      <w:r w:rsidR="009E2BF1" w:rsidRPr="004717A9">
        <w:rPr>
          <w:rFonts w:ascii="Simplified Arabic" w:hAnsi="Simplified Arabic" w:cs="Simplified Arabic"/>
          <w:b/>
          <w:bCs/>
          <w:sz w:val="30"/>
          <w:szCs w:val="30"/>
          <w:rtl/>
          <w:lang w:bidi="ar-JO"/>
        </w:rPr>
        <w:t>المرحلة الرابعة:</w:t>
      </w:r>
    </w:p>
    <w:p w:rsidR="009E2BF1" w:rsidRPr="004717A9" w:rsidRDefault="009E2BF1" w:rsidP="004717A9">
      <w:pPr>
        <w:bidi/>
        <w:spacing w:after="0" w:line="500" w:lineRule="atLeast"/>
        <w:ind w:left="851"/>
        <w:jc w:val="lowKashida"/>
        <w:rPr>
          <w:rFonts w:ascii="Simplified Arabic" w:hAnsi="Simplified Arabic" w:cs="Simplified Arabic"/>
          <w:sz w:val="30"/>
          <w:szCs w:val="30"/>
          <w:rtl/>
          <w:lang w:bidi="ar-JO"/>
        </w:rPr>
      </w:pPr>
      <w:r w:rsidRPr="004717A9">
        <w:rPr>
          <w:rFonts w:ascii="Simplified Arabic" w:hAnsi="Simplified Arabic" w:cs="Simplified Arabic"/>
          <w:sz w:val="30"/>
          <w:szCs w:val="30"/>
          <w:rtl/>
          <w:lang w:bidi="ar-JO"/>
        </w:rPr>
        <w:t>وهي مرحلة استخلاص النتائج، ومناقشتها وإعداد الدراسة بصورتها النهائية ومدتها شهران.</w:t>
      </w:r>
    </w:p>
    <w:p w:rsidR="00134AD1" w:rsidRDefault="00134AD1" w:rsidP="004717A9">
      <w:pPr>
        <w:pStyle w:val="ListParagraph"/>
        <w:numPr>
          <w:ilvl w:val="1"/>
          <w:numId w:val="45"/>
        </w:numPr>
        <w:tabs>
          <w:tab w:val="left" w:pos="565"/>
        </w:tabs>
        <w:bidi/>
        <w:spacing w:before="240" w:after="0" w:line="500" w:lineRule="atLeast"/>
        <w:ind w:left="0" w:firstLine="0"/>
        <w:jc w:val="both"/>
        <w:rPr>
          <w:rFonts w:ascii="Simplified Arabic" w:hAnsi="Simplified Arabic" w:cs="Simplified Arabic"/>
          <w:sz w:val="28"/>
          <w:szCs w:val="28"/>
          <w:lang w:bidi="ar-JO"/>
        </w:rPr>
      </w:pPr>
      <w:r>
        <w:rPr>
          <w:rFonts w:ascii="Simplified Arabic" w:hAnsi="Simplified Arabic" w:cs="Simplified Arabic" w:hint="cs"/>
          <w:b/>
          <w:bCs/>
          <w:sz w:val="30"/>
          <w:szCs w:val="30"/>
          <w:rtl/>
        </w:rPr>
        <w:t xml:space="preserve">الدراسات السابقة </w:t>
      </w:r>
    </w:p>
    <w:p w:rsidR="009E2BF1" w:rsidRPr="004717A9" w:rsidRDefault="009E2BF1" w:rsidP="004717A9">
      <w:pPr>
        <w:bidi/>
        <w:spacing w:after="0" w:line="500" w:lineRule="atLeast"/>
        <w:ind w:firstLine="425"/>
        <w:jc w:val="lowKashida"/>
        <w:rPr>
          <w:rFonts w:ascii="Simplified Arabic" w:hAnsi="Simplified Arabic" w:cs="Simplified Arabic"/>
          <w:sz w:val="30"/>
          <w:szCs w:val="30"/>
          <w:lang w:bidi="ar-JO"/>
        </w:rPr>
      </w:pPr>
      <w:r w:rsidRPr="004717A9">
        <w:rPr>
          <w:rFonts w:ascii="Simplified Arabic" w:hAnsi="Simplified Arabic" w:cs="Simplified Arabic"/>
          <w:sz w:val="30"/>
          <w:szCs w:val="30"/>
          <w:rtl/>
          <w:lang w:bidi="ar-JO"/>
        </w:rPr>
        <w:t>اقتصرت الدراسات السابقة على دراسة واحدة عنون</w:t>
      </w:r>
      <w:r w:rsidRPr="004717A9">
        <w:rPr>
          <w:rFonts w:ascii="Simplified Arabic" w:hAnsi="Simplified Arabic" w:cs="Simplified Arabic" w:hint="cs"/>
          <w:sz w:val="30"/>
          <w:szCs w:val="30"/>
          <w:rtl/>
          <w:lang w:bidi="ar-JO"/>
        </w:rPr>
        <w:t>ت</w:t>
      </w:r>
      <w:r w:rsidRPr="004717A9">
        <w:rPr>
          <w:rFonts w:ascii="Simplified Arabic" w:hAnsi="Simplified Arabic" w:cs="Simplified Arabic"/>
          <w:sz w:val="30"/>
          <w:szCs w:val="30"/>
          <w:rtl/>
          <w:lang w:bidi="ar-JO"/>
        </w:rPr>
        <w:t xml:space="preserve"> بـ"تحليل ال</w:t>
      </w:r>
      <w:r w:rsidRPr="004717A9">
        <w:rPr>
          <w:rFonts w:ascii="Simplified Arabic" w:hAnsi="Simplified Arabic" w:cs="Simplified Arabic" w:hint="cs"/>
          <w:sz w:val="30"/>
          <w:szCs w:val="30"/>
          <w:rtl/>
          <w:lang w:bidi="ar-JO"/>
        </w:rPr>
        <w:t>أ</w:t>
      </w:r>
      <w:r w:rsidRPr="004717A9">
        <w:rPr>
          <w:rFonts w:ascii="Simplified Arabic" w:hAnsi="Simplified Arabic" w:cs="Simplified Arabic"/>
          <w:sz w:val="30"/>
          <w:szCs w:val="30"/>
          <w:rtl/>
          <w:lang w:bidi="ar-JO"/>
        </w:rPr>
        <w:t xml:space="preserve">خطاء اللغوية الواردة في الكتب الرسمية الصادرة عن دواوين عمادات جامعة مؤتة لعام 2008/2009م" </w:t>
      </w:r>
      <w:r w:rsidRPr="004717A9">
        <w:rPr>
          <w:rFonts w:ascii="Simplified Arabic" w:hAnsi="Simplified Arabic" w:cs="Simplified Arabic" w:hint="cs"/>
          <w:sz w:val="30"/>
          <w:szCs w:val="30"/>
          <w:rtl/>
          <w:lang w:bidi="ar-JO"/>
        </w:rPr>
        <w:t>وقد حصلت بها ا</w:t>
      </w:r>
      <w:r w:rsidRPr="004717A9">
        <w:rPr>
          <w:rFonts w:ascii="Simplified Arabic" w:hAnsi="Simplified Arabic" w:cs="Simplified Arabic"/>
          <w:sz w:val="30"/>
          <w:szCs w:val="30"/>
          <w:rtl/>
          <w:lang w:bidi="ar-JO"/>
        </w:rPr>
        <w:t>للباحثة ياسمين مصباح دويك</w:t>
      </w:r>
      <w:r w:rsidRPr="004717A9">
        <w:rPr>
          <w:rFonts w:ascii="Simplified Arabic" w:hAnsi="Simplified Arabic" w:cs="Simplified Arabic" w:hint="cs"/>
          <w:sz w:val="30"/>
          <w:szCs w:val="30"/>
          <w:rtl/>
          <w:lang w:bidi="ar-JO"/>
        </w:rPr>
        <w:t xml:space="preserve"> على </w:t>
      </w:r>
      <w:r w:rsidRPr="004717A9">
        <w:rPr>
          <w:rFonts w:ascii="Simplified Arabic" w:hAnsi="Simplified Arabic" w:cs="Simplified Arabic"/>
          <w:sz w:val="30"/>
          <w:szCs w:val="30"/>
          <w:rtl/>
          <w:lang w:bidi="ar-JO"/>
        </w:rPr>
        <w:t xml:space="preserve">درجة الماجستير </w:t>
      </w:r>
      <w:r w:rsidRPr="004717A9">
        <w:rPr>
          <w:rFonts w:ascii="Simplified Arabic" w:hAnsi="Simplified Arabic" w:cs="Simplified Arabic" w:hint="cs"/>
          <w:sz w:val="30"/>
          <w:szCs w:val="30"/>
          <w:rtl/>
          <w:lang w:bidi="ar-JO"/>
        </w:rPr>
        <w:t xml:space="preserve">من قسم اللغة العربية </w:t>
      </w:r>
      <w:r w:rsidRPr="004717A9">
        <w:rPr>
          <w:rFonts w:ascii="Simplified Arabic" w:hAnsi="Simplified Arabic" w:cs="Simplified Arabic"/>
          <w:sz w:val="30"/>
          <w:szCs w:val="30"/>
          <w:rtl/>
          <w:lang w:bidi="ar-JO"/>
        </w:rPr>
        <w:t>في</w:t>
      </w:r>
      <w:r w:rsidRPr="004717A9">
        <w:rPr>
          <w:rFonts w:ascii="Simplified Arabic" w:hAnsi="Simplified Arabic" w:cs="Simplified Arabic" w:hint="cs"/>
          <w:sz w:val="30"/>
          <w:szCs w:val="30"/>
          <w:rtl/>
          <w:lang w:bidi="ar-JO"/>
        </w:rPr>
        <w:t>جامعة مؤتة</w:t>
      </w:r>
      <w:r w:rsidRPr="004717A9">
        <w:rPr>
          <w:rFonts w:ascii="Simplified Arabic" w:hAnsi="Simplified Arabic" w:cs="Simplified Arabic"/>
          <w:sz w:val="30"/>
          <w:szCs w:val="30"/>
          <w:rtl/>
          <w:lang w:bidi="ar-JO"/>
        </w:rPr>
        <w:t xml:space="preserve"> عام 2010م. </w:t>
      </w:r>
    </w:p>
    <w:p w:rsidR="009E2BF1" w:rsidRPr="004717A9" w:rsidRDefault="009E2BF1" w:rsidP="009D1F2F">
      <w:pPr>
        <w:pStyle w:val="ListParagraph"/>
        <w:tabs>
          <w:tab w:val="left" w:pos="850"/>
        </w:tabs>
        <w:bidi/>
        <w:spacing w:before="120" w:after="120" w:line="480" w:lineRule="atLeast"/>
        <w:ind w:left="0" w:firstLine="432"/>
        <w:contextualSpacing w:val="0"/>
        <w:jc w:val="lowKashida"/>
        <w:rPr>
          <w:rFonts w:ascii="Simplified Arabic" w:hAnsi="Simplified Arabic" w:cs="Simplified Arabic"/>
          <w:sz w:val="30"/>
          <w:szCs w:val="30"/>
          <w:rtl/>
          <w:lang w:bidi="ar-JO"/>
        </w:rPr>
      </w:pPr>
      <w:r w:rsidRPr="004717A9">
        <w:rPr>
          <w:rFonts w:ascii="Simplified Arabic" w:hAnsi="Simplified Arabic" w:cs="Simplified Arabic" w:hint="cs"/>
          <w:sz w:val="30"/>
          <w:szCs w:val="30"/>
          <w:rtl/>
          <w:lang w:bidi="ar-JO"/>
        </w:rPr>
        <w:t>و</w:t>
      </w:r>
      <w:r w:rsidRPr="004717A9">
        <w:rPr>
          <w:rFonts w:ascii="Simplified Arabic" w:hAnsi="Simplified Arabic" w:cs="Simplified Arabic"/>
          <w:sz w:val="30"/>
          <w:szCs w:val="30"/>
          <w:rtl/>
          <w:lang w:bidi="ar-JO"/>
        </w:rPr>
        <w:t>هدفت الدراسة إلى رصد الأخطاء اللغوية في الكتب الرسمية الصادرة عن دواوين الجامعة وجمعها وتحليلها وتصويبها</w:t>
      </w:r>
      <w:r w:rsidRPr="004717A9">
        <w:rPr>
          <w:rFonts w:ascii="Simplified Arabic" w:hAnsi="Simplified Arabic" w:cs="Simplified Arabic" w:hint="cs"/>
          <w:sz w:val="30"/>
          <w:szCs w:val="30"/>
          <w:rtl/>
          <w:lang w:bidi="ar-JO"/>
        </w:rPr>
        <w:t>،</w:t>
      </w:r>
      <w:r w:rsidRPr="004717A9">
        <w:rPr>
          <w:rFonts w:ascii="Simplified Arabic" w:hAnsi="Simplified Arabic" w:cs="Simplified Arabic"/>
          <w:sz w:val="30"/>
          <w:szCs w:val="30"/>
          <w:rtl/>
          <w:lang w:bidi="ar-JO"/>
        </w:rPr>
        <w:t xml:space="preserve"> وفقاً للأصول اللغوية والمعاجم العربية والقرارات المجمعية. وبنيت الدراسة على ثلاثة فصول: </w:t>
      </w:r>
      <w:r w:rsidRPr="004717A9">
        <w:rPr>
          <w:rFonts w:ascii="Simplified Arabic" w:hAnsi="Simplified Arabic" w:cs="Simplified Arabic" w:hint="cs"/>
          <w:sz w:val="30"/>
          <w:szCs w:val="30"/>
          <w:rtl/>
          <w:lang w:bidi="ar-JO"/>
        </w:rPr>
        <w:t>عني</w:t>
      </w:r>
      <w:r w:rsidRPr="004717A9">
        <w:rPr>
          <w:rFonts w:ascii="Simplified Arabic" w:hAnsi="Simplified Arabic" w:cs="Simplified Arabic"/>
          <w:sz w:val="30"/>
          <w:szCs w:val="30"/>
          <w:rtl/>
          <w:lang w:bidi="ar-JO"/>
        </w:rPr>
        <w:t xml:space="preserve"> الأول </w:t>
      </w:r>
      <w:r w:rsidRPr="004717A9">
        <w:rPr>
          <w:rFonts w:ascii="Simplified Arabic" w:hAnsi="Simplified Arabic" w:cs="Simplified Arabic" w:hint="cs"/>
          <w:sz w:val="30"/>
          <w:szCs w:val="30"/>
          <w:rtl/>
          <w:lang w:bidi="ar-JO"/>
        </w:rPr>
        <w:t>منها</w:t>
      </w:r>
      <w:r w:rsidRPr="004717A9">
        <w:rPr>
          <w:rFonts w:ascii="Simplified Arabic" w:hAnsi="Simplified Arabic" w:cs="Simplified Arabic"/>
          <w:sz w:val="30"/>
          <w:szCs w:val="30"/>
          <w:rtl/>
          <w:lang w:bidi="ar-JO"/>
        </w:rPr>
        <w:t xml:space="preserve"> بالأخطاء </w:t>
      </w:r>
      <w:r w:rsidR="00470128" w:rsidRPr="004717A9">
        <w:rPr>
          <w:rFonts w:ascii="Simplified Arabic" w:hAnsi="Simplified Arabic" w:cs="Simplified Arabic"/>
          <w:sz w:val="30"/>
          <w:szCs w:val="30"/>
          <w:rtl/>
          <w:lang w:bidi="ar-JO"/>
        </w:rPr>
        <w:t>الإملائية</w:t>
      </w:r>
      <w:r w:rsidRPr="004717A9">
        <w:rPr>
          <w:rFonts w:ascii="Simplified Arabic" w:hAnsi="Simplified Arabic" w:cs="Simplified Arabic"/>
          <w:sz w:val="30"/>
          <w:szCs w:val="30"/>
          <w:rtl/>
          <w:lang w:bidi="ar-JO"/>
        </w:rPr>
        <w:t xml:space="preserve"> التي </w:t>
      </w:r>
      <w:r w:rsidRPr="004717A9">
        <w:rPr>
          <w:rFonts w:ascii="Simplified Arabic" w:hAnsi="Simplified Arabic" w:cs="Simplified Arabic"/>
          <w:sz w:val="30"/>
          <w:szCs w:val="30"/>
          <w:rtl/>
          <w:lang w:bidi="ar-JO"/>
        </w:rPr>
        <w:lastRenderedPageBreak/>
        <w:t xml:space="preserve">تعلقت بالهمزات والألف اللينة والترقيم والأحرف المتشابهة في النطق. </w:t>
      </w:r>
      <w:r w:rsidRPr="004717A9">
        <w:rPr>
          <w:rFonts w:ascii="Simplified Arabic" w:hAnsi="Simplified Arabic" w:cs="Simplified Arabic" w:hint="cs"/>
          <w:sz w:val="30"/>
          <w:szCs w:val="30"/>
          <w:rtl/>
          <w:lang w:bidi="ar-JO"/>
        </w:rPr>
        <w:t>و</w:t>
      </w:r>
      <w:r w:rsidRPr="004717A9">
        <w:rPr>
          <w:rFonts w:ascii="Simplified Arabic" w:hAnsi="Simplified Arabic" w:cs="Simplified Arabic"/>
          <w:sz w:val="30"/>
          <w:szCs w:val="30"/>
          <w:rtl/>
          <w:lang w:bidi="ar-JO"/>
        </w:rPr>
        <w:t xml:space="preserve">عالج الفصل الثاني الأخطاء النحوية والصرفية </w:t>
      </w:r>
      <w:r w:rsidRPr="004717A9">
        <w:rPr>
          <w:rFonts w:ascii="Simplified Arabic" w:hAnsi="Simplified Arabic" w:cs="Simplified Arabic" w:hint="cs"/>
          <w:sz w:val="30"/>
          <w:szCs w:val="30"/>
          <w:rtl/>
          <w:lang w:bidi="ar-JO"/>
        </w:rPr>
        <w:t>و</w:t>
      </w:r>
      <w:r w:rsidRPr="004717A9">
        <w:rPr>
          <w:rFonts w:ascii="Simplified Arabic" w:hAnsi="Simplified Arabic" w:cs="Simplified Arabic"/>
          <w:sz w:val="30"/>
          <w:szCs w:val="30"/>
          <w:rtl/>
          <w:lang w:bidi="ar-JO"/>
        </w:rPr>
        <w:t xml:space="preserve">حصرها في اثني عشر باباً: الفعل المضارع المجزوم، </w:t>
      </w:r>
      <w:r w:rsidRPr="004717A9">
        <w:rPr>
          <w:rFonts w:ascii="Simplified Arabic" w:hAnsi="Simplified Arabic" w:cs="Simplified Arabic" w:hint="cs"/>
          <w:sz w:val="30"/>
          <w:szCs w:val="30"/>
          <w:rtl/>
          <w:lang w:bidi="ar-JO"/>
        </w:rPr>
        <w:t>و</w:t>
      </w:r>
      <w:r w:rsidRPr="004717A9">
        <w:rPr>
          <w:rFonts w:ascii="Simplified Arabic" w:hAnsi="Simplified Arabic" w:cs="Simplified Arabic"/>
          <w:sz w:val="30"/>
          <w:szCs w:val="30"/>
          <w:rtl/>
          <w:lang w:bidi="ar-JO"/>
        </w:rPr>
        <w:t xml:space="preserve">الأفعال الخمسة وإعرابها، </w:t>
      </w:r>
      <w:r w:rsidRPr="004717A9">
        <w:rPr>
          <w:rFonts w:ascii="Simplified Arabic" w:hAnsi="Simplified Arabic" w:cs="Simplified Arabic" w:hint="cs"/>
          <w:sz w:val="30"/>
          <w:szCs w:val="30"/>
          <w:rtl/>
          <w:lang w:bidi="ar-JO"/>
        </w:rPr>
        <w:t>و</w:t>
      </w:r>
      <w:r w:rsidRPr="004717A9">
        <w:rPr>
          <w:rFonts w:ascii="Simplified Arabic" w:hAnsi="Simplified Arabic" w:cs="Simplified Arabic"/>
          <w:sz w:val="30"/>
          <w:szCs w:val="30"/>
          <w:rtl/>
          <w:lang w:bidi="ar-JO"/>
        </w:rPr>
        <w:t xml:space="preserve">الفاعل وإعرابه، </w:t>
      </w:r>
      <w:r w:rsidRPr="004717A9">
        <w:rPr>
          <w:rFonts w:ascii="Simplified Arabic" w:hAnsi="Simplified Arabic" w:cs="Simplified Arabic" w:hint="cs"/>
          <w:sz w:val="30"/>
          <w:szCs w:val="30"/>
          <w:rtl/>
          <w:lang w:bidi="ar-JO"/>
        </w:rPr>
        <w:t>و</w:t>
      </w:r>
      <w:r w:rsidRPr="004717A9">
        <w:rPr>
          <w:rFonts w:ascii="Simplified Arabic" w:hAnsi="Simplified Arabic" w:cs="Simplified Arabic"/>
          <w:sz w:val="30"/>
          <w:szCs w:val="30"/>
          <w:rtl/>
          <w:lang w:bidi="ar-JO"/>
        </w:rPr>
        <w:t>المفعول به وإعراب</w:t>
      </w:r>
      <w:r w:rsidRPr="004717A9">
        <w:rPr>
          <w:rFonts w:ascii="Simplified Arabic" w:hAnsi="Simplified Arabic" w:cs="Simplified Arabic" w:hint="cs"/>
          <w:sz w:val="30"/>
          <w:szCs w:val="30"/>
          <w:rtl/>
          <w:lang w:bidi="ar-JO"/>
        </w:rPr>
        <w:t>ه</w:t>
      </w:r>
      <w:r w:rsidRPr="004717A9">
        <w:rPr>
          <w:rFonts w:ascii="Simplified Arabic" w:hAnsi="Simplified Arabic" w:cs="Simplified Arabic"/>
          <w:sz w:val="30"/>
          <w:szCs w:val="30"/>
          <w:rtl/>
          <w:lang w:bidi="ar-JO"/>
        </w:rPr>
        <w:t xml:space="preserve">، </w:t>
      </w:r>
      <w:r w:rsidRPr="004717A9">
        <w:rPr>
          <w:rFonts w:ascii="Simplified Arabic" w:hAnsi="Simplified Arabic" w:cs="Simplified Arabic" w:hint="cs"/>
          <w:sz w:val="30"/>
          <w:szCs w:val="30"/>
          <w:rtl/>
          <w:lang w:bidi="ar-JO"/>
        </w:rPr>
        <w:t>و</w:t>
      </w:r>
      <w:r w:rsidRPr="004717A9">
        <w:rPr>
          <w:rFonts w:ascii="Simplified Arabic" w:hAnsi="Simplified Arabic" w:cs="Simplified Arabic"/>
          <w:sz w:val="30"/>
          <w:szCs w:val="30"/>
          <w:rtl/>
          <w:lang w:bidi="ar-JO"/>
        </w:rPr>
        <w:t xml:space="preserve">المصادر والمشتقات وعملها، </w:t>
      </w:r>
      <w:r w:rsidRPr="004717A9">
        <w:rPr>
          <w:rFonts w:ascii="Simplified Arabic" w:hAnsi="Simplified Arabic" w:cs="Simplified Arabic" w:hint="cs"/>
          <w:sz w:val="30"/>
          <w:szCs w:val="30"/>
          <w:rtl/>
          <w:lang w:bidi="ar-JO"/>
        </w:rPr>
        <w:t>و</w:t>
      </w:r>
      <w:r w:rsidRPr="004717A9">
        <w:rPr>
          <w:rFonts w:ascii="Simplified Arabic" w:hAnsi="Simplified Arabic" w:cs="Simplified Arabic"/>
          <w:sz w:val="30"/>
          <w:szCs w:val="30"/>
          <w:rtl/>
          <w:lang w:bidi="ar-JO"/>
        </w:rPr>
        <w:t xml:space="preserve">نواسخ الابتداء، </w:t>
      </w:r>
      <w:r w:rsidRPr="004717A9">
        <w:rPr>
          <w:rFonts w:ascii="Simplified Arabic" w:hAnsi="Simplified Arabic" w:cs="Simplified Arabic" w:hint="cs"/>
          <w:sz w:val="30"/>
          <w:szCs w:val="30"/>
          <w:rtl/>
          <w:lang w:bidi="ar-JO"/>
        </w:rPr>
        <w:t>و</w:t>
      </w:r>
      <w:r w:rsidRPr="004717A9">
        <w:rPr>
          <w:rFonts w:ascii="Simplified Arabic" w:hAnsi="Simplified Arabic" w:cs="Simplified Arabic"/>
          <w:sz w:val="30"/>
          <w:szCs w:val="30"/>
          <w:rtl/>
          <w:lang w:bidi="ar-JO"/>
        </w:rPr>
        <w:t xml:space="preserve">التوابع وإعرابها، </w:t>
      </w:r>
      <w:r w:rsidRPr="004717A9">
        <w:rPr>
          <w:rFonts w:ascii="Simplified Arabic" w:hAnsi="Simplified Arabic" w:cs="Simplified Arabic" w:hint="cs"/>
          <w:sz w:val="30"/>
          <w:szCs w:val="30"/>
          <w:rtl/>
          <w:lang w:bidi="ar-JO"/>
        </w:rPr>
        <w:t>و</w:t>
      </w:r>
      <w:r w:rsidRPr="004717A9">
        <w:rPr>
          <w:rFonts w:ascii="Simplified Arabic" w:hAnsi="Simplified Arabic" w:cs="Simplified Arabic"/>
          <w:sz w:val="30"/>
          <w:szCs w:val="30"/>
          <w:rtl/>
          <w:lang w:bidi="ar-JO"/>
        </w:rPr>
        <w:t xml:space="preserve">الإضافة وأحكامها، </w:t>
      </w:r>
      <w:r w:rsidRPr="004717A9">
        <w:rPr>
          <w:rFonts w:ascii="Simplified Arabic" w:hAnsi="Simplified Arabic" w:cs="Simplified Arabic" w:hint="cs"/>
          <w:sz w:val="30"/>
          <w:szCs w:val="30"/>
          <w:rtl/>
          <w:lang w:bidi="ar-JO"/>
        </w:rPr>
        <w:t>و</w:t>
      </w:r>
      <w:r w:rsidRPr="004717A9">
        <w:rPr>
          <w:rFonts w:ascii="Simplified Arabic" w:hAnsi="Simplified Arabic" w:cs="Simplified Arabic"/>
          <w:sz w:val="30"/>
          <w:szCs w:val="30"/>
          <w:rtl/>
          <w:lang w:bidi="ar-JO"/>
        </w:rPr>
        <w:t xml:space="preserve">بعض المنصوبات وإعرابها، </w:t>
      </w:r>
      <w:r w:rsidRPr="004717A9">
        <w:rPr>
          <w:rFonts w:ascii="Simplified Arabic" w:hAnsi="Simplified Arabic" w:cs="Simplified Arabic" w:hint="cs"/>
          <w:sz w:val="30"/>
          <w:szCs w:val="30"/>
          <w:rtl/>
          <w:lang w:bidi="ar-JO"/>
        </w:rPr>
        <w:t>و</w:t>
      </w:r>
      <w:r w:rsidRPr="004717A9">
        <w:rPr>
          <w:rFonts w:ascii="Simplified Arabic" w:hAnsi="Simplified Arabic" w:cs="Simplified Arabic"/>
          <w:sz w:val="30"/>
          <w:szCs w:val="30"/>
          <w:rtl/>
          <w:lang w:bidi="ar-JO"/>
        </w:rPr>
        <w:t xml:space="preserve">كيفية كتابة الأعداد وإعرابها، </w:t>
      </w:r>
      <w:r w:rsidRPr="004717A9">
        <w:rPr>
          <w:rFonts w:ascii="Simplified Arabic" w:hAnsi="Simplified Arabic" w:cs="Simplified Arabic" w:hint="cs"/>
          <w:sz w:val="30"/>
          <w:szCs w:val="30"/>
          <w:rtl/>
          <w:lang w:bidi="ar-JO"/>
        </w:rPr>
        <w:t>و</w:t>
      </w:r>
      <w:r w:rsidRPr="004717A9">
        <w:rPr>
          <w:rFonts w:ascii="Simplified Arabic" w:hAnsi="Simplified Arabic" w:cs="Simplified Arabic"/>
          <w:sz w:val="30"/>
          <w:szCs w:val="30"/>
          <w:rtl/>
          <w:lang w:bidi="ar-JO"/>
        </w:rPr>
        <w:t xml:space="preserve">المسائل الصوتية والصرفية، </w:t>
      </w:r>
      <w:r w:rsidRPr="004717A9">
        <w:rPr>
          <w:rFonts w:ascii="Simplified Arabic" w:hAnsi="Simplified Arabic" w:cs="Simplified Arabic" w:hint="cs"/>
          <w:sz w:val="30"/>
          <w:szCs w:val="30"/>
          <w:rtl/>
          <w:lang w:bidi="ar-JO"/>
        </w:rPr>
        <w:t>و</w:t>
      </w:r>
      <w:r w:rsidRPr="004717A9">
        <w:rPr>
          <w:rFonts w:ascii="Simplified Arabic" w:hAnsi="Simplified Arabic" w:cs="Simplified Arabic"/>
          <w:sz w:val="30"/>
          <w:szCs w:val="30"/>
          <w:rtl/>
          <w:lang w:bidi="ar-JO"/>
        </w:rPr>
        <w:t xml:space="preserve">الأخطاء الواردة في اشتقاق بعض المصادر والمشتقات. </w:t>
      </w:r>
      <w:r w:rsidRPr="004717A9">
        <w:rPr>
          <w:rFonts w:ascii="Simplified Arabic" w:hAnsi="Simplified Arabic" w:cs="Simplified Arabic" w:hint="cs"/>
          <w:sz w:val="30"/>
          <w:szCs w:val="30"/>
          <w:rtl/>
          <w:lang w:bidi="ar-JO"/>
        </w:rPr>
        <w:t>وتناول</w:t>
      </w:r>
      <w:r w:rsidRPr="004717A9">
        <w:rPr>
          <w:rFonts w:ascii="Simplified Arabic" w:hAnsi="Simplified Arabic" w:cs="Simplified Arabic"/>
          <w:sz w:val="30"/>
          <w:szCs w:val="30"/>
          <w:rtl/>
          <w:lang w:bidi="ar-JO"/>
        </w:rPr>
        <w:t xml:space="preserve"> الفصل الثالث </w:t>
      </w:r>
      <w:r w:rsidRPr="004717A9">
        <w:rPr>
          <w:rFonts w:ascii="Simplified Arabic" w:hAnsi="Simplified Arabic" w:cs="Simplified Arabic" w:hint="cs"/>
          <w:sz w:val="30"/>
          <w:szCs w:val="30"/>
          <w:rtl/>
          <w:lang w:bidi="ar-JO"/>
        </w:rPr>
        <w:t>ما جاء في الكتب الرسمية من أخطاء دلالية حصرتها الباحثة في أربعة أنواع:</w:t>
      </w:r>
      <w:r w:rsidRPr="004717A9">
        <w:rPr>
          <w:rFonts w:ascii="Simplified Arabic" w:hAnsi="Simplified Arabic" w:cs="Simplified Arabic"/>
          <w:sz w:val="30"/>
          <w:szCs w:val="30"/>
          <w:rtl/>
          <w:lang w:bidi="ar-JO"/>
        </w:rPr>
        <w:t xml:space="preserve"> الكلمات الأجنبية والعامية التي اقتحمت النصوص، والكلمات التي است</w:t>
      </w:r>
      <w:r w:rsidR="00FD12CD" w:rsidRPr="004717A9">
        <w:rPr>
          <w:rFonts w:ascii="Simplified Arabic" w:hAnsi="Simplified Arabic" w:cs="Simplified Arabic" w:hint="cs"/>
          <w:sz w:val="30"/>
          <w:szCs w:val="30"/>
          <w:rtl/>
          <w:lang w:bidi="ar-JO"/>
        </w:rPr>
        <w:t>عملت</w:t>
      </w:r>
      <w:r w:rsidRPr="004717A9">
        <w:rPr>
          <w:rFonts w:ascii="Simplified Arabic" w:hAnsi="Simplified Arabic" w:cs="Simplified Arabic"/>
          <w:sz w:val="30"/>
          <w:szCs w:val="30"/>
          <w:rtl/>
          <w:lang w:bidi="ar-JO"/>
        </w:rPr>
        <w:t xml:space="preserve"> في غير موقعها، </w:t>
      </w:r>
      <w:r w:rsidR="00FD12CD" w:rsidRPr="004717A9">
        <w:rPr>
          <w:rFonts w:ascii="Simplified Arabic" w:hAnsi="Simplified Arabic" w:cs="Simplified Arabic" w:hint="cs"/>
          <w:sz w:val="30"/>
          <w:szCs w:val="30"/>
          <w:rtl/>
          <w:lang w:bidi="ar-JO"/>
        </w:rPr>
        <w:t>و</w:t>
      </w:r>
      <w:r w:rsidRPr="004717A9">
        <w:rPr>
          <w:rFonts w:ascii="Simplified Arabic" w:hAnsi="Simplified Arabic" w:cs="Simplified Arabic"/>
          <w:sz w:val="30"/>
          <w:szCs w:val="30"/>
          <w:rtl/>
          <w:lang w:bidi="ar-JO"/>
        </w:rPr>
        <w:t>الأخطاء التي وردت في است</w:t>
      </w:r>
      <w:r w:rsidR="00FD12CD" w:rsidRPr="004717A9">
        <w:rPr>
          <w:rFonts w:ascii="Simplified Arabic" w:hAnsi="Simplified Arabic" w:cs="Simplified Arabic" w:hint="cs"/>
          <w:sz w:val="30"/>
          <w:szCs w:val="30"/>
          <w:rtl/>
          <w:lang w:bidi="ar-JO"/>
        </w:rPr>
        <w:t>عمال</w:t>
      </w:r>
      <w:r w:rsidRPr="004717A9">
        <w:rPr>
          <w:rFonts w:ascii="Simplified Arabic" w:hAnsi="Simplified Arabic" w:cs="Simplified Arabic"/>
          <w:sz w:val="30"/>
          <w:szCs w:val="30"/>
          <w:rtl/>
          <w:lang w:bidi="ar-JO"/>
        </w:rPr>
        <w:t xml:space="preserve"> حروف الجر، والأخطاء التي ظهرت في استخدام بعض المبنيات.</w:t>
      </w:r>
    </w:p>
    <w:p w:rsidR="009E2BF1" w:rsidRPr="004717A9" w:rsidRDefault="009E2BF1" w:rsidP="009D1F2F">
      <w:pPr>
        <w:pStyle w:val="ListParagraph"/>
        <w:tabs>
          <w:tab w:val="left" w:pos="850"/>
        </w:tabs>
        <w:bidi/>
        <w:spacing w:before="120" w:after="120" w:line="480" w:lineRule="atLeast"/>
        <w:ind w:left="0" w:firstLine="432"/>
        <w:contextualSpacing w:val="0"/>
        <w:jc w:val="lowKashida"/>
        <w:rPr>
          <w:sz w:val="30"/>
          <w:szCs w:val="30"/>
          <w:rtl/>
        </w:rPr>
      </w:pPr>
      <w:r w:rsidRPr="004717A9">
        <w:rPr>
          <w:rFonts w:ascii="Simplified Arabic" w:hAnsi="Simplified Arabic" w:cs="Simplified Arabic"/>
          <w:sz w:val="30"/>
          <w:szCs w:val="30"/>
          <w:rtl/>
          <w:lang w:bidi="ar-JO"/>
        </w:rPr>
        <w:t>وال</w:t>
      </w:r>
      <w:r w:rsidRPr="004717A9">
        <w:rPr>
          <w:rFonts w:ascii="Simplified Arabic" w:hAnsi="Simplified Arabic" w:cs="Simplified Arabic" w:hint="cs"/>
          <w:sz w:val="30"/>
          <w:szCs w:val="30"/>
          <w:rtl/>
          <w:lang w:bidi="ar-JO"/>
        </w:rPr>
        <w:t xml:space="preserve">ناظر </w:t>
      </w:r>
      <w:r w:rsidRPr="004717A9">
        <w:rPr>
          <w:rFonts w:ascii="Simplified Arabic" w:hAnsi="Simplified Arabic" w:cs="Simplified Arabic"/>
          <w:sz w:val="30"/>
          <w:szCs w:val="30"/>
          <w:rtl/>
          <w:lang w:bidi="ar-JO"/>
        </w:rPr>
        <w:t xml:space="preserve">في </w:t>
      </w:r>
      <w:r w:rsidRPr="004717A9">
        <w:rPr>
          <w:rFonts w:ascii="Simplified Arabic" w:hAnsi="Simplified Arabic" w:cs="Simplified Arabic" w:hint="cs"/>
          <w:sz w:val="30"/>
          <w:szCs w:val="30"/>
          <w:rtl/>
          <w:lang w:bidi="ar-JO"/>
        </w:rPr>
        <w:t>هذه</w:t>
      </w:r>
      <w:r w:rsidRPr="004717A9">
        <w:rPr>
          <w:rFonts w:ascii="Simplified Arabic" w:hAnsi="Simplified Arabic" w:cs="Simplified Arabic"/>
          <w:sz w:val="30"/>
          <w:szCs w:val="30"/>
          <w:rtl/>
          <w:lang w:bidi="ar-JO"/>
        </w:rPr>
        <w:t xml:space="preserve"> الدراسة يجد أنها التزمت </w:t>
      </w:r>
      <w:r w:rsidRPr="004717A9">
        <w:rPr>
          <w:rFonts w:ascii="Simplified Arabic" w:hAnsi="Simplified Arabic" w:cs="Simplified Arabic" w:hint="cs"/>
          <w:sz w:val="30"/>
          <w:szCs w:val="30"/>
          <w:rtl/>
          <w:lang w:bidi="ar-JO"/>
        </w:rPr>
        <w:t>بم</w:t>
      </w:r>
      <w:r w:rsidRPr="004717A9">
        <w:rPr>
          <w:rFonts w:ascii="Simplified Arabic" w:hAnsi="Simplified Arabic" w:cs="Simplified Arabic"/>
          <w:sz w:val="30"/>
          <w:szCs w:val="30"/>
          <w:rtl/>
          <w:lang w:bidi="ar-JO"/>
        </w:rPr>
        <w:t>حور واحد هو الدواوين، وحددت إطارها الزم</w:t>
      </w:r>
      <w:r w:rsidRPr="004717A9">
        <w:rPr>
          <w:rFonts w:ascii="Simplified Arabic" w:hAnsi="Simplified Arabic" w:cs="Simplified Arabic" w:hint="cs"/>
          <w:sz w:val="30"/>
          <w:szCs w:val="30"/>
          <w:rtl/>
          <w:lang w:bidi="ar-JO"/>
        </w:rPr>
        <w:t>ن</w:t>
      </w:r>
      <w:r w:rsidRPr="004717A9">
        <w:rPr>
          <w:rFonts w:ascii="Simplified Arabic" w:hAnsi="Simplified Arabic" w:cs="Simplified Arabic"/>
          <w:sz w:val="30"/>
          <w:szCs w:val="30"/>
          <w:rtl/>
          <w:lang w:bidi="ar-JO"/>
        </w:rPr>
        <w:t xml:space="preserve">ي </w:t>
      </w:r>
      <w:r w:rsidRPr="004717A9">
        <w:rPr>
          <w:rFonts w:ascii="Simplified Arabic" w:hAnsi="Simplified Arabic" w:cs="Simplified Arabic" w:hint="cs"/>
          <w:sz w:val="30"/>
          <w:szCs w:val="30"/>
          <w:rtl/>
          <w:lang w:bidi="ar-JO"/>
        </w:rPr>
        <w:t>بما صدر عن الدواوين في</w:t>
      </w:r>
      <w:r w:rsidRPr="004717A9">
        <w:rPr>
          <w:rFonts w:ascii="Simplified Arabic" w:hAnsi="Simplified Arabic" w:cs="Simplified Arabic"/>
          <w:sz w:val="30"/>
          <w:szCs w:val="30"/>
          <w:rtl/>
          <w:lang w:bidi="ar-JO"/>
        </w:rPr>
        <w:t xml:space="preserve"> عام واحد</w:t>
      </w:r>
      <w:r w:rsidRPr="004717A9">
        <w:rPr>
          <w:rFonts w:ascii="Simplified Arabic" w:hAnsi="Simplified Arabic" w:cs="Simplified Arabic" w:hint="cs"/>
          <w:sz w:val="30"/>
          <w:szCs w:val="30"/>
          <w:rtl/>
          <w:lang w:bidi="ar-JO"/>
        </w:rPr>
        <w:t xml:space="preserve"> هو </w:t>
      </w:r>
      <w:r w:rsidRPr="004717A9">
        <w:rPr>
          <w:rFonts w:ascii="Simplified Arabic" w:hAnsi="Simplified Arabic" w:cs="Simplified Arabic"/>
          <w:sz w:val="30"/>
          <w:szCs w:val="30"/>
          <w:rtl/>
          <w:lang w:bidi="ar-JO"/>
        </w:rPr>
        <w:t xml:space="preserve"> 2008/2009م، </w:t>
      </w:r>
      <w:r w:rsidRPr="004717A9">
        <w:rPr>
          <w:rFonts w:ascii="Simplified Arabic" w:hAnsi="Simplified Arabic" w:cs="Simplified Arabic" w:hint="cs"/>
          <w:sz w:val="30"/>
          <w:szCs w:val="30"/>
          <w:rtl/>
          <w:lang w:bidi="ar-JO"/>
        </w:rPr>
        <w:t xml:space="preserve">وعلى الرغم من أهمية هذه الدراسة التي تعد فاتحة خير في هذا المشروع، </w:t>
      </w:r>
      <w:r w:rsidR="00FD12CD" w:rsidRPr="004717A9">
        <w:rPr>
          <w:rFonts w:ascii="Simplified Arabic" w:hAnsi="Simplified Arabic" w:cs="Simplified Arabic" w:hint="cs"/>
          <w:sz w:val="30"/>
          <w:szCs w:val="30"/>
          <w:rtl/>
          <w:lang w:bidi="ar-JO"/>
        </w:rPr>
        <w:t xml:space="preserve">هي </w:t>
      </w:r>
      <w:r w:rsidRPr="004717A9">
        <w:rPr>
          <w:rFonts w:ascii="Simplified Arabic" w:hAnsi="Simplified Arabic" w:cs="Simplified Arabic" w:hint="cs"/>
          <w:sz w:val="30"/>
          <w:szCs w:val="30"/>
          <w:rtl/>
          <w:lang w:bidi="ar-JO"/>
        </w:rPr>
        <w:t>لم تتناول إلاّ جزءًا يسيرًا من الدراسة الحالية التي</w:t>
      </w:r>
      <w:r w:rsidRPr="004717A9">
        <w:rPr>
          <w:rFonts w:ascii="Simplified Arabic" w:hAnsi="Simplified Arabic" w:cs="Simplified Arabic"/>
          <w:sz w:val="30"/>
          <w:szCs w:val="30"/>
          <w:rtl/>
          <w:lang w:bidi="ar-JO"/>
        </w:rPr>
        <w:t xml:space="preserve"> شملت الدواوين والرسائل الجامعية والمنشورات الصادرة عن عمادة البحث العلمي والمحاضرات وبرامج الإذاعة</w:t>
      </w:r>
      <w:r w:rsidRPr="004717A9">
        <w:rPr>
          <w:rFonts w:ascii="Simplified Arabic" w:hAnsi="Simplified Arabic" w:cs="Simplified Arabic" w:hint="cs"/>
          <w:sz w:val="30"/>
          <w:szCs w:val="30"/>
          <w:rtl/>
          <w:lang w:bidi="ar-JO"/>
        </w:rPr>
        <w:t xml:space="preserve"> وأوراق الاختبارات..</w:t>
      </w:r>
      <w:r w:rsidRPr="004717A9">
        <w:rPr>
          <w:rFonts w:ascii="Simplified Arabic" w:hAnsi="Simplified Arabic" w:cs="Simplified Arabic"/>
          <w:sz w:val="30"/>
          <w:szCs w:val="30"/>
          <w:rtl/>
          <w:lang w:bidi="ar-JO"/>
        </w:rPr>
        <w:t>، واعتمد</w:t>
      </w:r>
      <w:r w:rsidRPr="004717A9">
        <w:rPr>
          <w:rFonts w:ascii="Simplified Arabic" w:hAnsi="Simplified Arabic" w:cs="Simplified Arabic" w:hint="cs"/>
          <w:sz w:val="30"/>
          <w:szCs w:val="30"/>
          <w:rtl/>
          <w:lang w:bidi="ar-JO"/>
        </w:rPr>
        <w:t>ت على</w:t>
      </w:r>
      <w:r w:rsidRPr="004717A9">
        <w:rPr>
          <w:rFonts w:ascii="Simplified Arabic" w:hAnsi="Simplified Arabic" w:cs="Simplified Arabic"/>
          <w:sz w:val="30"/>
          <w:szCs w:val="30"/>
          <w:rtl/>
          <w:lang w:bidi="ar-JO"/>
        </w:rPr>
        <w:t xml:space="preserve"> المكتوب والمنطوق</w:t>
      </w:r>
      <w:r w:rsidRPr="004717A9">
        <w:rPr>
          <w:rFonts w:ascii="Simplified Arabic" w:hAnsi="Simplified Arabic" w:cs="Simplified Arabic" w:hint="cs"/>
          <w:sz w:val="30"/>
          <w:szCs w:val="30"/>
          <w:rtl/>
          <w:lang w:bidi="ar-JO"/>
        </w:rPr>
        <w:t xml:space="preserve"> معًا</w:t>
      </w:r>
      <w:r w:rsidRPr="004717A9">
        <w:rPr>
          <w:rFonts w:ascii="Simplified Arabic" w:hAnsi="Simplified Arabic" w:cs="Simplified Arabic"/>
          <w:sz w:val="30"/>
          <w:szCs w:val="30"/>
          <w:rtl/>
          <w:lang w:bidi="ar-JO"/>
        </w:rPr>
        <w:t>.</w:t>
      </w:r>
    </w:p>
    <w:p w:rsidR="00134AD1" w:rsidRDefault="00DA2874" w:rsidP="009D1F2F">
      <w:pPr>
        <w:pStyle w:val="ListParagraph"/>
        <w:numPr>
          <w:ilvl w:val="1"/>
          <w:numId w:val="45"/>
        </w:numPr>
        <w:bidi/>
        <w:spacing w:before="240" w:after="0" w:line="480" w:lineRule="atLeast"/>
        <w:ind w:left="0" w:firstLine="0"/>
        <w:contextualSpacing w:val="0"/>
        <w:jc w:val="lowKashida"/>
        <w:rPr>
          <w:rFonts w:ascii="Simplified Arabic" w:hAnsi="Simplified Arabic" w:cs="Simplified Arabic"/>
          <w:b/>
          <w:bCs/>
          <w:sz w:val="30"/>
          <w:szCs w:val="30"/>
        </w:rPr>
      </w:pPr>
      <w:r>
        <w:rPr>
          <w:rFonts w:ascii="Simplified Arabic" w:hAnsi="Simplified Arabic" w:cs="Simplified Arabic" w:hint="cs"/>
          <w:b/>
          <w:bCs/>
          <w:sz w:val="30"/>
          <w:szCs w:val="30"/>
          <w:rtl/>
        </w:rPr>
        <w:t>صعوبات الدراسة و</w:t>
      </w:r>
      <w:r w:rsidR="00134AD1" w:rsidRPr="00134AD1">
        <w:rPr>
          <w:rFonts w:ascii="Simplified Arabic" w:hAnsi="Simplified Arabic" w:cs="Simplified Arabic" w:hint="cs"/>
          <w:b/>
          <w:bCs/>
          <w:sz w:val="30"/>
          <w:szCs w:val="30"/>
          <w:rtl/>
        </w:rPr>
        <w:t>محددات</w:t>
      </w:r>
      <w:r>
        <w:rPr>
          <w:rFonts w:ascii="Simplified Arabic" w:hAnsi="Simplified Arabic" w:cs="Simplified Arabic" w:hint="cs"/>
          <w:b/>
          <w:bCs/>
          <w:sz w:val="30"/>
          <w:szCs w:val="30"/>
          <w:rtl/>
        </w:rPr>
        <w:t>ها</w:t>
      </w:r>
    </w:p>
    <w:p w:rsidR="000271D1" w:rsidRDefault="00DA2874" w:rsidP="009D1F2F">
      <w:pPr>
        <w:bidi/>
        <w:spacing w:after="0" w:line="480" w:lineRule="atLeast"/>
        <w:ind w:firstLine="425"/>
        <w:jc w:val="lowKashida"/>
        <w:rPr>
          <w:rFonts w:ascii="Simplified Arabic" w:hAnsi="Simplified Arabic" w:cs="Simplified Arabic"/>
          <w:sz w:val="30"/>
          <w:szCs w:val="30"/>
          <w:rtl/>
        </w:rPr>
      </w:pPr>
      <w:r>
        <w:rPr>
          <w:rFonts w:ascii="Simplified Arabic" w:hAnsi="Simplified Arabic" w:cs="Simplified Arabic" w:hint="cs"/>
          <w:sz w:val="30"/>
          <w:szCs w:val="30"/>
          <w:rtl/>
        </w:rPr>
        <w:t xml:space="preserve">لقد واجهت هذه الدراسة صعوبات عدة </w:t>
      </w:r>
      <w:r w:rsidR="000271D1">
        <w:rPr>
          <w:rFonts w:ascii="Simplified Arabic" w:hAnsi="Simplified Arabic" w:cs="Simplified Arabic" w:hint="cs"/>
          <w:sz w:val="30"/>
          <w:szCs w:val="30"/>
          <w:rtl/>
        </w:rPr>
        <w:t>في الحصول على بعض البيانات التي كان</w:t>
      </w:r>
      <w:r>
        <w:rPr>
          <w:rFonts w:ascii="Simplified Arabic" w:hAnsi="Simplified Arabic" w:cs="Simplified Arabic" w:hint="cs"/>
          <w:sz w:val="30"/>
          <w:szCs w:val="30"/>
          <w:rtl/>
        </w:rPr>
        <w:t xml:space="preserve"> من المفترض عليها، ويمكن إجمال تلك الصعوبات فيما</w:t>
      </w:r>
      <w:r w:rsidR="000271D1">
        <w:rPr>
          <w:rFonts w:ascii="Simplified Arabic" w:hAnsi="Simplified Arabic" w:cs="Simplified Arabic" w:hint="cs"/>
          <w:sz w:val="30"/>
          <w:szCs w:val="30"/>
          <w:rtl/>
        </w:rPr>
        <w:t xml:space="preserve"> يأتي:</w:t>
      </w:r>
    </w:p>
    <w:p w:rsidR="000271D1" w:rsidRDefault="000271D1" w:rsidP="009D1F2F">
      <w:pPr>
        <w:tabs>
          <w:tab w:val="left" w:pos="1699"/>
        </w:tabs>
        <w:bidi/>
        <w:spacing w:before="80" w:after="0" w:line="480" w:lineRule="atLeast"/>
        <w:ind w:left="1418" w:hanging="991"/>
        <w:jc w:val="lowKashida"/>
        <w:rPr>
          <w:rFonts w:ascii="Simplified Arabic" w:hAnsi="Simplified Arabic" w:cs="Simplified Arabic"/>
          <w:sz w:val="30"/>
          <w:szCs w:val="30"/>
          <w:rtl/>
        </w:rPr>
      </w:pPr>
      <w:r>
        <w:rPr>
          <w:rFonts w:ascii="Simplified Arabic" w:hAnsi="Simplified Arabic" w:cs="Simplified Arabic" w:hint="cs"/>
          <w:sz w:val="30"/>
          <w:szCs w:val="30"/>
          <w:rtl/>
        </w:rPr>
        <w:t>1-7-1 قلة المتطوعين من أعضاء هيئة التدريس الذين وافقوا على تسجيل محاضراتهم.</w:t>
      </w:r>
    </w:p>
    <w:p w:rsidR="000271D1" w:rsidRPr="000271D1" w:rsidRDefault="00DA2874" w:rsidP="002B5CB9">
      <w:pPr>
        <w:pStyle w:val="ListParagraph"/>
        <w:numPr>
          <w:ilvl w:val="2"/>
          <w:numId w:val="45"/>
        </w:numPr>
        <w:tabs>
          <w:tab w:val="left" w:pos="1699"/>
        </w:tabs>
        <w:bidi/>
        <w:spacing w:before="80" w:after="0" w:line="480" w:lineRule="atLeast"/>
        <w:ind w:left="1418" w:hanging="991"/>
        <w:contextualSpacing w:val="0"/>
        <w:jc w:val="lowKashida"/>
        <w:rPr>
          <w:rFonts w:ascii="Simplified Arabic" w:hAnsi="Simplified Arabic" w:cs="Simplified Arabic"/>
          <w:sz w:val="30"/>
          <w:szCs w:val="30"/>
          <w:rtl/>
        </w:rPr>
      </w:pPr>
      <w:r>
        <w:rPr>
          <w:rFonts w:ascii="Simplified Arabic" w:hAnsi="Simplified Arabic" w:cs="Simplified Arabic" w:hint="cs"/>
          <w:sz w:val="30"/>
          <w:szCs w:val="30"/>
          <w:rtl/>
        </w:rPr>
        <w:t xml:space="preserve">اقتصار برامج الدكتوراه في الجامعة على </w:t>
      </w:r>
      <w:r w:rsidR="002B5CB9">
        <w:rPr>
          <w:rFonts w:ascii="Simplified Arabic" w:hAnsi="Simplified Arabic" w:cs="Simplified Arabic" w:hint="cs"/>
          <w:sz w:val="30"/>
          <w:szCs w:val="30"/>
          <w:rtl/>
        </w:rPr>
        <w:t>عدد محدود من الأقسام</w:t>
      </w:r>
      <w:r>
        <w:rPr>
          <w:rFonts w:ascii="Simplified Arabic" w:hAnsi="Simplified Arabic" w:cs="Simplified Arabic" w:hint="cs"/>
          <w:sz w:val="30"/>
          <w:szCs w:val="30"/>
          <w:rtl/>
        </w:rPr>
        <w:t>، وهذا</w:t>
      </w:r>
      <w:r w:rsidR="000271D1" w:rsidRPr="000271D1">
        <w:rPr>
          <w:rFonts w:ascii="Simplified Arabic" w:hAnsi="Simplified Arabic" w:cs="Simplified Arabic" w:hint="cs"/>
          <w:sz w:val="30"/>
          <w:szCs w:val="30"/>
          <w:rtl/>
        </w:rPr>
        <w:t xml:space="preserve"> قلص عدد الرسائل التي حللت لغويًا.</w:t>
      </w:r>
    </w:p>
    <w:p w:rsidR="000271D1" w:rsidRDefault="00DA2874" w:rsidP="009D1F2F">
      <w:pPr>
        <w:pStyle w:val="ListParagraph"/>
        <w:numPr>
          <w:ilvl w:val="2"/>
          <w:numId w:val="45"/>
        </w:numPr>
        <w:tabs>
          <w:tab w:val="left" w:pos="1699"/>
        </w:tabs>
        <w:bidi/>
        <w:spacing w:before="80" w:after="0" w:line="480" w:lineRule="atLeast"/>
        <w:ind w:left="1418" w:hanging="991"/>
        <w:contextualSpacing w:val="0"/>
        <w:jc w:val="lowKashida"/>
        <w:rPr>
          <w:rFonts w:ascii="Simplified Arabic" w:hAnsi="Simplified Arabic" w:cs="Simplified Arabic"/>
          <w:sz w:val="30"/>
          <w:szCs w:val="30"/>
        </w:rPr>
      </w:pPr>
      <w:r>
        <w:rPr>
          <w:rFonts w:ascii="Simplified Arabic" w:hAnsi="Simplified Arabic" w:cs="Simplified Arabic" w:hint="cs"/>
          <w:sz w:val="30"/>
          <w:szCs w:val="30"/>
          <w:rtl/>
        </w:rPr>
        <w:t xml:space="preserve">ندرة </w:t>
      </w:r>
      <w:r w:rsidR="000271D1">
        <w:rPr>
          <w:rFonts w:ascii="Simplified Arabic" w:hAnsi="Simplified Arabic" w:cs="Simplified Arabic" w:hint="cs"/>
          <w:sz w:val="30"/>
          <w:szCs w:val="30"/>
          <w:rtl/>
        </w:rPr>
        <w:t xml:space="preserve">النصوص الشعرية والنثرية التي </w:t>
      </w:r>
      <w:r>
        <w:rPr>
          <w:rFonts w:ascii="Simplified Arabic" w:hAnsi="Simplified Arabic" w:cs="Simplified Arabic" w:hint="cs"/>
          <w:sz w:val="30"/>
          <w:szCs w:val="30"/>
          <w:rtl/>
        </w:rPr>
        <w:t xml:space="preserve">أمكن الوصول إليها </w:t>
      </w:r>
      <w:r w:rsidR="000271D1">
        <w:rPr>
          <w:rFonts w:ascii="Simplified Arabic" w:hAnsi="Simplified Arabic" w:cs="Simplified Arabic" w:hint="cs"/>
          <w:sz w:val="30"/>
          <w:szCs w:val="30"/>
          <w:rtl/>
        </w:rPr>
        <w:t>لأجل تحليلها.</w:t>
      </w:r>
    </w:p>
    <w:p w:rsidR="00E201A8" w:rsidRDefault="00DA2874" w:rsidP="009D1F2F">
      <w:pPr>
        <w:pStyle w:val="ListParagraph"/>
        <w:numPr>
          <w:ilvl w:val="2"/>
          <w:numId w:val="45"/>
        </w:numPr>
        <w:tabs>
          <w:tab w:val="left" w:pos="1416"/>
        </w:tabs>
        <w:bidi/>
        <w:spacing w:before="80" w:after="0" w:line="480" w:lineRule="atLeast"/>
        <w:ind w:left="1418" w:hanging="993"/>
        <w:contextualSpacing w:val="0"/>
        <w:jc w:val="lowKashida"/>
        <w:rPr>
          <w:rFonts w:ascii="Simplified Arabic" w:hAnsi="Simplified Arabic" w:cs="Simplified Arabic"/>
          <w:sz w:val="30"/>
          <w:szCs w:val="30"/>
        </w:rPr>
      </w:pPr>
      <w:r>
        <w:rPr>
          <w:rFonts w:ascii="Simplified Arabic" w:hAnsi="Simplified Arabic" w:cs="Simplified Arabic" w:hint="cs"/>
          <w:sz w:val="30"/>
          <w:szCs w:val="30"/>
          <w:rtl/>
        </w:rPr>
        <w:t>أن</w:t>
      </w:r>
      <w:r w:rsidR="00E201A8">
        <w:rPr>
          <w:rFonts w:ascii="Simplified Arabic" w:hAnsi="Simplified Arabic" w:cs="Simplified Arabic" w:hint="cs"/>
          <w:sz w:val="30"/>
          <w:szCs w:val="30"/>
          <w:rtl/>
        </w:rPr>
        <w:t xml:space="preserve"> ما تحصل عليه فريق العمل من منشورات الجامعة </w:t>
      </w:r>
      <w:r>
        <w:rPr>
          <w:rFonts w:ascii="Simplified Arabic" w:hAnsi="Simplified Arabic" w:cs="Simplified Arabic" w:hint="cs"/>
          <w:sz w:val="30"/>
          <w:szCs w:val="30"/>
          <w:rtl/>
        </w:rPr>
        <w:t xml:space="preserve">كان </w:t>
      </w:r>
      <w:r w:rsidR="00E201A8">
        <w:rPr>
          <w:rFonts w:ascii="Simplified Arabic" w:hAnsi="Simplified Arabic" w:cs="Simplified Arabic" w:hint="cs"/>
          <w:sz w:val="30"/>
          <w:szCs w:val="30"/>
          <w:rtl/>
        </w:rPr>
        <w:t>أقل من المقرر.</w:t>
      </w:r>
    </w:p>
    <w:p w:rsidR="000271D1" w:rsidRDefault="000271D1" w:rsidP="009D1F2F">
      <w:pPr>
        <w:pStyle w:val="ListParagraph"/>
        <w:numPr>
          <w:ilvl w:val="2"/>
          <w:numId w:val="45"/>
        </w:numPr>
        <w:tabs>
          <w:tab w:val="left" w:pos="1416"/>
        </w:tabs>
        <w:bidi/>
        <w:spacing w:before="80" w:after="0" w:line="500" w:lineRule="atLeast"/>
        <w:ind w:left="1418" w:hanging="993"/>
        <w:contextualSpacing w:val="0"/>
        <w:jc w:val="lowKashida"/>
        <w:rPr>
          <w:rFonts w:ascii="Simplified Arabic" w:hAnsi="Simplified Arabic" w:cs="Simplified Arabic"/>
          <w:sz w:val="30"/>
          <w:szCs w:val="30"/>
        </w:rPr>
      </w:pPr>
      <w:r>
        <w:rPr>
          <w:rFonts w:ascii="Simplified Arabic" w:hAnsi="Simplified Arabic" w:cs="Simplified Arabic" w:hint="cs"/>
          <w:sz w:val="30"/>
          <w:szCs w:val="30"/>
          <w:rtl/>
        </w:rPr>
        <w:lastRenderedPageBreak/>
        <w:t>عدم احتفاظ الجامعة بما يصدر عنها من كتب مؤلفة أو مترجمة، لذلك كان عدد الكتب المحللة لغويًا دون الحد المقرر</w:t>
      </w:r>
      <w:r w:rsidR="00E201A8">
        <w:rPr>
          <w:rFonts w:ascii="Simplified Arabic" w:hAnsi="Simplified Arabic" w:cs="Simplified Arabic" w:hint="cs"/>
          <w:sz w:val="30"/>
          <w:szCs w:val="30"/>
          <w:rtl/>
        </w:rPr>
        <w:t xml:space="preserve"> بقليل</w:t>
      </w:r>
      <w:r w:rsidR="002B5CB9">
        <w:rPr>
          <w:rFonts w:ascii="Simplified Arabic" w:hAnsi="Simplified Arabic" w:cs="Simplified Arabic" w:hint="cs"/>
          <w:sz w:val="30"/>
          <w:szCs w:val="30"/>
          <w:rtl/>
        </w:rPr>
        <w:t xml:space="preserve">، وإن كان بحدّ ذاته كافيًا لرسم صورة واضحة عن هذا الجانب. </w:t>
      </w:r>
    </w:p>
    <w:p w:rsidR="00E201A8" w:rsidRDefault="00E201A8" w:rsidP="009D1F2F">
      <w:pPr>
        <w:pStyle w:val="ListParagraph"/>
        <w:numPr>
          <w:ilvl w:val="2"/>
          <w:numId w:val="45"/>
        </w:numPr>
        <w:tabs>
          <w:tab w:val="left" w:pos="1416"/>
        </w:tabs>
        <w:bidi/>
        <w:spacing w:before="80" w:after="0" w:line="500" w:lineRule="atLeast"/>
        <w:ind w:left="1418" w:hanging="993"/>
        <w:contextualSpacing w:val="0"/>
        <w:jc w:val="lowKashida"/>
        <w:rPr>
          <w:rFonts w:ascii="Simplified Arabic" w:hAnsi="Simplified Arabic" w:cs="Simplified Arabic"/>
          <w:sz w:val="30"/>
          <w:szCs w:val="30"/>
        </w:rPr>
      </w:pPr>
      <w:r>
        <w:rPr>
          <w:rFonts w:ascii="Simplified Arabic" w:hAnsi="Simplified Arabic" w:cs="Simplified Arabic" w:hint="cs"/>
          <w:sz w:val="30"/>
          <w:szCs w:val="30"/>
          <w:rtl/>
        </w:rPr>
        <w:t xml:space="preserve">أن الكليات </w:t>
      </w:r>
      <w:r w:rsidR="0099019A">
        <w:rPr>
          <w:rFonts w:ascii="Simplified Arabic" w:hAnsi="Simplified Arabic" w:cs="Simplified Arabic" w:hint="cs"/>
          <w:sz w:val="30"/>
          <w:szCs w:val="30"/>
          <w:rtl/>
        </w:rPr>
        <w:t>الإنسانية</w:t>
      </w:r>
      <w:r w:rsidR="00DA2874">
        <w:rPr>
          <w:rFonts w:ascii="Simplified Arabic" w:hAnsi="Simplified Arabic" w:cs="Simplified Arabic" w:hint="cs"/>
          <w:sz w:val="30"/>
          <w:szCs w:val="30"/>
          <w:rtl/>
        </w:rPr>
        <w:t xml:space="preserve"> ليس فيها كتب مقررة، </w:t>
      </w:r>
      <w:r>
        <w:rPr>
          <w:rFonts w:ascii="Simplified Arabic" w:hAnsi="Simplified Arabic" w:cs="Simplified Arabic" w:hint="cs"/>
          <w:sz w:val="30"/>
          <w:szCs w:val="30"/>
          <w:rtl/>
        </w:rPr>
        <w:t>في</w:t>
      </w:r>
      <w:r w:rsidR="00DA2874">
        <w:rPr>
          <w:rFonts w:ascii="Simplified Arabic" w:hAnsi="Simplified Arabic" w:cs="Simplified Arabic" w:hint="cs"/>
          <w:sz w:val="30"/>
          <w:szCs w:val="30"/>
          <w:rtl/>
        </w:rPr>
        <w:t xml:space="preserve"> حين </w:t>
      </w:r>
      <w:r w:rsidR="00D83644">
        <w:rPr>
          <w:rFonts w:ascii="Simplified Arabic" w:hAnsi="Simplified Arabic" w:cs="Simplified Arabic" w:hint="cs"/>
          <w:sz w:val="30"/>
          <w:szCs w:val="30"/>
          <w:rtl/>
        </w:rPr>
        <w:t xml:space="preserve">أَنَّ </w:t>
      </w:r>
      <w:r w:rsidR="00DA2874">
        <w:rPr>
          <w:rFonts w:ascii="Simplified Arabic" w:hAnsi="Simplified Arabic" w:cs="Simplified Arabic" w:hint="cs"/>
          <w:sz w:val="30"/>
          <w:szCs w:val="30"/>
          <w:rtl/>
        </w:rPr>
        <w:t xml:space="preserve">الكتب المقررة في </w:t>
      </w:r>
      <w:r>
        <w:rPr>
          <w:rFonts w:ascii="Simplified Arabic" w:hAnsi="Simplified Arabic" w:cs="Simplified Arabic" w:hint="cs"/>
          <w:sz w:val="30"/>
          <w:szCs w:val="30"/>
          <w:rtl/>
        </w:rPr>
        <w:t xml:space="preserve">الكليات العلمية هي باللغة </w:t>
      </w:r>
      <w:r w:rsidR="00A77D01">
        <w:rPr>
          <w:rFonts w:ascii="Simplified Arabic" w:hAnsi="Simplified Arabic" w:cs="Simplified Arabic" w:hint="cs"/>
          <w:sz w:val="30"/>
          <w:szCs w:val="30"/>
          <w:rtl/>
        </w:rPr>
        <w:t>الإنكليزية</w:t>
      </w:r>
      <w:r w:rsidR="002B5CB9">
        <w:rPr>
          <w:rFonts w:ascii="Simplified Arabic" w:hAnsi="Simplified Arabic" w:cs="Simplified Arabic" w:hint="cs"/>
          <w:sz w:val="30"/>
          <w:szCs w:val="30"/>
          <w:rtl/>
        </w:rPr>
        <w:t>، فلم تشملها الدراسة.</w:t>
      </w:r>
    </w:p>
    <w:p w:rsidR="000271D1" w:rsidRDefault="00DA2874" w:rsidP="009D1F2F">
      <w:pPr>
        <w:pStyle w:val="ListParagraph"/>
        <w:numPr>
          <w:ilvl w:val="2"/>
          <w:numId w:val="45"/>
        </w:numPr>
        <w:tabs>
          <w:tab w:val="left" w:pos="1416"/>
        </w:tabs>
        <w:bidi/>
        <w:spacing w:before="80" w:after="0" w:line="500" w:lineRule="atLeast"/>
        <w:ind w:left="1418" w:hanging="993"/>
        <w:contextualSpacing w:val="0"/>
        <w:jc w:val="lowKashida"/>
        <w:rPr>
          <w:rFonts w:ascii="Simplified Arabic" w:hAnsi="Simplified Arabic" w:cs="Simplified Arabic"/>
          <w:sz w:val="30"/>
          <w:szCs w:val="30"/>
        </w:rPr>
      </w:pPr>
      <w:r>
        <w:rPr>
          <w:rFonts w:ascii="Simplified Arabic" w:hAnsi="Simplified Arabic" w:cs="Simplified Arabic" w:hint="cs"/>
          <w:sz w:val="30"/>
          <w:szCs w:val="30"/>
          <w:rtl/>
        </w:rPr>
        <w:t>أ</w:t>
      </w:r>
      <w:r w:rsidR="00E201A8">
        <w:rPr>
          <w:rFonts w:ascii="Simplified Arabic" w:hAnsi="Simplified Arabic" w:cs="Simplified Arabic" w:hint="cs"/>
          <w:sz w:val="30"/>
          <w:szCs w:val="30"/>
          <w:rtl/>
        </w:rPr>
        <w:t xml:space="preserve">ن ما تحصل عليه فريق العمل من أوراق امتحانات الطلبة </w:t>
      </w:r>
      <w:r>
        <w:rPr>
          <w:rFonts w:ascii="Simplified Arabic" w:hAnsi="Simplified Arabic" w:cs="Simplified Arabic" w:hint="cs"/>
          <w:sz w:val="30"/>
          <w:szCs w:val="30"/>
          <w:rtl/>
        </w:rPr>
        <w:t xml:space="preserve">في </w:t>
      </w:r>
      <w:r w:rsidR="00E201A8">
        <w:rPr>
          <w:rFonts w:ascii="Simplified Arabic" w:hAnsi="Simplified Arabic" w:cs="Simplified Arabic" w:hint="cs"/>
          <w:sz w:val="30"/>
          <w:szCs w:val="30"/>
          <w:rtl/>
        </w:rPr>
        <w:t xml:space="preserve">مرحلتي البكالوريوس والماجستير وتقارير الطلبة </w:t>
      </w:r>
      <w:r>
        <w:rPr>
          <w:rFonts w:ascii="Simplified Arabic" w:hAnsi="Simplified Arabic" w:cs="Simplified Arabic" w:hint="cs"/>
          <w:sz w:val="30"/>
          <w:szCs w:val="30"/>
          <w:rtl/>
        </w:rPr>
        <w:t xml:space="preserve">كان </w:t>
      </w:r>
      <w:r w:rsidR="00E201A8">
        <w:rPr>
          <w:rFonts w:ascii="Simplified Arabic" w:hAnsi="Simplified Arabic" w:cs="Simplified Arabic" w:hint="cs"/>
          <w:sz w:val="30"/>
          <w:szCs w:val="30"/>
          <w:rtl/>
        </w:rPr>
        <w:t>أقل بقليل من المقرر، لكن</w:t>
      </w:r>
      <w:r>
        <w:rPr>
          <w:rFonts w:ascii="Simplified Arabic" w:hAnsi="Simplified Arabic" w:cs="Simplified Arabic" w:hint="cs"/>
          <w:sz w:val="30"/>
          <w:szCs w:val="30"/>
          <w:rtl/>
        </w:rPr>
        <w:t xml:space="preserve"> عدد رسائل الماجستير كان</w:t>
      </w:r>
      <w:r w:rsidR="00E201A8">
        <w:rPr>
          <w:rFonts w:ascii="Simplified Arabic" w:hAnsi="Simplified Arabic" w:cs="Simplified Arabic" w:hint="cs"/>
          <w:sz w:val="30"/>
          <w:szCs w:val="30"/>
          <w:rtl/>
        </w:rPr>
        <w:t xml:space="preserve"> أكثر من المقرر، ما عادل ذلك النقص.</w:t>
      </w:r>
    </w:p>
    <w:p w:rsidR="00E201A8" w:rsidRDefault="00E201A8" w:rsidP="009D1F2F">
      <w:pPr>
        <w:pStyle w:val="ListParagraph"/>
        <w:numPr>
          <w:ilvl w:val="2"/>
          <w:numId w:val="45"/>
        </w:numPr>
        <w:tabs>
          <w:tab w:val="left" w:pos="1416"/>
        </w:tabs>
        <w:bidi/>
        <w:spacing w:before="80" w:after="0" w:line="500" w:lineRule="atLeast"/>
        <w:ind w:left="1418" w:hanging="993"/>
        <w:contextualSpacing w:val="0"/>
        <w:jc w:val="lowKashida"/>
        <w:rPr>
          <w:rFonts w:ascii="Simplified Arabic" w:hAnsi="Simplified Arabic" w:cs="Simplified Arabic"/>
          <w:sz w:val="30"/>
          <w:szCs w:val="30"/>
        </w:rPr>
      </w:pPr>
      <w:r>
        <w:rPr>
          <w:rFonts w:ascii="Simplified Arabic" w:hAnsi="Simplified Arabic" w:cs="Simplified Arabic" w:hint="cs"/>
          <w:sz w:val="30"/>
          <w:szCs w:val="30"/>
          <w:rtl/>
        </w:rPr>
        <w:t xml:space="preserve">أنه ليس </w:t>
      </w:r>
      <w:r w:rsidR="00DA2874">
        <w:rPr>
          <w:rFonts w:ascii="Simplified Arabic" w:hAnsi="Simplified Arabic" w:cs="Simplified Arabic" w:hint="cs"/>
          <w:sz w:val="30"/>
          <w:szCs w:val="30"/>
          <w:rtl/>
        </w:rPr>
        <w:t>ثمة</w:t>
      </w:r>
      <w:r>
        <w:rPr>
          <w:rFonts w:ascii="Simplified Arabic" w:hAnsi="Simplified Arabic" w:cs="Simplified Arabic" w:hint="cs"/>
          <w:sz w:val="30"/>
          <w:szCs w:val="30"/>
          <w:rtl/>
        </w:rPr>
        <w:t xml:space="preserve"> مخرجات لأنظمة الحاسوب في الجامعة سوى العناوين. </w:t>
      </w:r>
      <w:r w:rsidR="00DA2874">
        <w:rPr>
          <w:rFonts w:ascii="Simplified Arabic" w:hAnsi="Simplified Arabic" w:cs="Simplified Arabic" w:hint="cs"/>
          <w:sz w:val="30"/>
          <w:szCs w:val="30"/>
          <w:rtl/>
        </w:rPr>
        <w:t>وأن</w:t>
      </w:r>
      <w:r>
        <w:rPr>
          <w:rFonts w:ascii="Simplified Arabic" w:hAnsi="Simplified Arabic" w:cs="Simplified Arabic" w:hint="cs"/>
          <w:sz w:val="30"/>
          <w:szCs w:val="30"/>
          <w:rtl/>
        </w:rPr>
        <w:t xml:space="preserve"> الباقي من محتويات الأنظمة كان باللغة </w:t>
      </w:r>
      <w:r w:rsidR="00A77D01">
        <w:rPr>
          <w:rFonts w:ascii="Simplified Arabic" w:hAnsi="Simplified Arabic" w:cs="Simplified Arabic" w:hint="cs"/>
          <w:sz w:val="30"/>
          <w:szCs w:val="30"/>
          <w:rtl/>
        </w:rPr>
        <w:t>الإنكليزية</w:t>
      </w:r>
      <w:r>
        <w:rPr>
          <w:rFonts w:ascii="Simplified Arabic" w:hAnsi="Simplified Arabic" w:cs="Simplified Arabic" w:hint="cs"/>
          <w:sz w:val="30"/>
          <w:szCs w:val="30"/>
          <w:rtl/>
        </w:rPr>
        <w:t>.</w:t>
      </w:r>
    </w:p>
    <w:p w:rsidR="00C86927" w:rsidRDefault="00DA2874" w:rsidP="009D1F2F">
      <w:pPr>
        <w:pStyle w:val="ListParagraph"/>
        <w:numPr>
          <w:ilvl w:val="2"/>
          <w:numId w:val="45"/>
        </w:numPr>
        <w:tabs>
          <w:tab w:val="left" w:pos="1416"/>
        </w:tabs>
        <w:bidi/>
        <w:spacing w:before="80" w:after="0" w:line="500" w:lineRule="atLeast"/>
        <w:ind w:left="1418" w:hanging="993"/>
        <w:contextualSpacing w:val="0"/>
        <w:jc w:val="lowKashida"/>
        <w:rPr>
          <w:rFonts w:ascii="Simplified Arabic" w:hAnsi="Simplified Arabic" w:cs="Simplified Arabic"/>
          <w:sz w:val="30"/>
          <w:szCs w:val="30"/>
        </w:rPr>
      </w:pPr>
      <w:r>
        <w:rPr>
          <w:rFonts w:ascii="Simplified Arabic" w:hAnsi="Simplified Arabic" w:cs="Simplified Arabic" w:hint="cs"/>
          <w:sz w:val="30"/>
          <w:szCs w:val="30"/>
          <w:rtl/>
        </w:rPr>
        <w:t>أن</w:t>
      </w:r>
      <w:r w:rsidR="00C86927">
        <w:rPr>
          <w:rFonts w:ascii="Simplified Arabic" w:hAnsi="Simplified Arabic" w:cs="Simplified Arabic" w:hint="cs"/>
          <w:sz w:val="30"/>
          <w:szCs w:val="30"/>
          <w:rtl/>
        </w:rPr>
        <w:t xml:space="preserve"> الامتحانات من الأمور السرية في الجامعة مما صعّب ال</w:t>
      </w:r>
      <w:r>
        <w:rPr>
          <w:rFonts w:ascii="Simplified Arabic" w:hAnsi="Simplified Arabic" w:cs="Simplified Arabic" w:hint="cs"/>
          <w:sz w:val="30"/>
          <w:szCs w:val="30"/>
          <w:rtl/>
        </w:rPr>
        <w:t>حصول</w:t>
      </w:r>
      <w:r w:rsidR="00C86927">
        <w:rPr>
          <w:rFonts w:ascii="Simplified Arabic" w:hAnsi="Simplified Arabic" w:cs="Simplified Arabic" w:hint="cs"/>
          <w:sz w:val="30"/>
          <w:szCs w:val="30"/>
          <w:rtl/>
        </w:rPr>
        <w:t xml:space="preserve"> عليها</w:t>
      </w:r>
      <w:r>
        <w:rPr>
          <w:rFonts w:ascii="Simplified Arabic" w:hAnsi="Simplified Arabic" w:cs="Simplified Arabic" w:hint="cs"/>
          <w:sz w:val="30"/>
          <w:szCs w:val="30"/>
          <w:rtl/>
        </w:rPr>
        <w:t>.</w:t>
      </w:r>
    </w:p>
    <w:p w:rsidR="00C86927" w:rsidRPr="000271D1" w:rsidRDefault="00C86927" w:rsidP="009D1F2F">
      <w:pPr>
        <w:pStyle w:val="ListParagraph"/>
        <w:numPr>
          <w:ilvl w:val="2"/>
          <w:numId w:val="45"/>
        </w:numPr>
        <w:tabs>
          <w:tab w:val="left" w:pos="1416"/>
        </w:tabs>
        <w:bidi/>
        <w:spacing w:before="80" w:after="0" w:line="500" w:lineRule="atLeast"/>
        <w:ind w:left="1418" w:hanging="993"/>
        <w:contextualSpacing w:val="0"/>
        <w:jc w:val="lowKashida"/>
        <w:rPr>
          <w:rFonts w:ascii="Simplified Arabic" w:hAnsi="Simplified Arabic" w:cs="Simplified Arabic"/>
          <w:sz w:val="30"/>
          <w:szCs w:val="30"/>
        </w:rPr>
      </w:pPr>
      <w:r>
        <w:rPr>
          <w:rFonts w:ascii="Simplified Arabic" w:hAnsi="Simplified Arabic" w:cs="Simplified Arabic" w:hint="cs"/>
          <w:sz w:val="30"/>
          <w:szCs w:val="30"/>
          <w:rtl/>
        </w:rPr>
        <w:t>عدم تعاون بعض موظفي الجامعة مع فريق العمل</w:t>
      </w:r>
      <w:r w:rsidR="00DA2874">
        <w:rPr>
          <w:rFonts w:ascii="Simplified Arabic" w:hAnsi="Simplified Arabic" w:cs="Simplified Arabic" w:hint="cs"/>
          <w:sz w:val="30"/>
          <w:szCs w:val="30"/>
          <w:rtl/>
        </w:rPr>
        <w:t xml:space="preserve">، </w:t>
      </w:r>
      <w:r>
        <w:rPr>
          <w:rFonts w:ascii="Simplified Arabic" w:hAnsi="Simplified Arabic" w:cs="Simplified Arabic" w:hint="cs"/>
          <w:sz w:val="30"/>
          <w:szCs w:val="30"/>
          <w:rtl/>
        </w:rPr>
        <w:t xml:space="preserve">وتحويل </w:t>
      </w:r>
      <w:r w:rsidR="00DA2874">
        <w:rPr>
          <w:rFonts w:ascii="Simplified Arabic" w:hAnsi="Simplified Arabic" w:cs="Simplified Arabic" w:hint="cs"/>
          <w:sz w:val="30"/>
          <w:szCs w:val="30"/>
          <w:rtl/>
        </w:rPr>
        <w:t>المسؤولية</w:t>
      </w:r>
      <w:r>
        <w:rPr>
          <w:rFonts w:ascii="Simplified Arabic" w:hAnsi="Simplified Arabic" w:cs="Simplified Arabic" w:hint="cs"/>
          <w:sz w:val="30"/>
          <w:szCs w:val="30"/>
          <w:rtl/>
        </w:rPr>
        <w:t xml:space="preserve"> من شخص لآخر</w:t>
      </w:r>
      <w:r w:rsidR="00DA2874">
        <w:rPr>
          <w:rFonts w:ascii="Simplified Arabic" w:hAnsi="Simplified Arabic" w:cs="Simplified Arabic" w:hint="cs"/>
          <w:sz w:val="30"/>
          <w:szCs w:val="30"/>
          <w:rtl/>
        </w:rPr>
        <w:t>،</w:t>
      </w:r>
      <w:r>
        <w:rPr>
          <w:rFonts w:ascii="Simplified Arabic" w:hAnsi="Simplified Arabic" w:cs="Simplified Arabic" w:hint="cs"/>
          <w:sz w:val="30"/>
          <w:szCs w:val="30"/>
          <w:rtl/>
        </w:rPr>
        <w:t xml:space="preserve"> والمماطلة في المواعيد</w:t>
      </w:r>
      <w:r w:rsidR="00DA2874">
        <w:rPr>
          <w:rFonts w:ascii="Simplified Arabic" w:hAnsi="Simplified Arabic" w:cs="Simplified Arabic" w:hint="cs"/>
          <w:sz w:val="30"/>
          <w:szCs w:val="30"/>
          <w:rtl/>
        </w:rPr>
        <w:t>.</w:t>
      </w:r>
    </w:p>
    <w:p w:rsidR="00897DC6" w:rsidRPr="00134AD1" w:rsidRDefault="00897DC6" w:rsidP="00D701B1">
      <w:pPr>
        <w:pStyle w:val="ListParagraph"/>
        <w:numPr>
          <w:ilvl w:val="1"/>
          <w:numId w:val="45"/>
        </w:numPr>
        <w:bidi/>
        <w:spacing w:before="240" w:after="120" w:line="500" w:lineRule="atLeast"/>
        <w:ind w:left="0" w:firstLine="0"/>
        <w:contextualSpacing w:val="0"/>
        <w:jc w:val="both"/>
        <w:rPr>
          <w:rFonts w:ascii="Simplified Arabic" w:hAnsi="Simplified Arabic" w:cs="Simplified Arabic"/>
          <w:b/>
          <w:bCs/>
          <w:sz w:val="30"/>
          <w:szCs w:val="30"/>
          <w:rtl/>
          <w:lang w:bidi="ar-JO"/>
        </w:rPr>
      </w:pPr>
      <w:r w:rsidRPr="00134AD1">
        <w:rPr>
          <w:rFonts w:ascii="Simplified Arabic" w:hAnsi="Simplified Arabic" w:cs="Simplified Arabic" w:hint="cs"/>
          <w:b/>
          <w:bCs/>
          <w:sz w:val="30"/>
          <w:szCs w:val="30"/>
          <w:rtl/>
        </w:rPr>
        <w:t>محتويات التقرير</w:t>
      </w:r>
    </w:p>
    <w:p w:rsidR="00897DC6" w:rsidRPr="00897DC6" w:rsidRDefault="00897DC6" w:rsidP="00D83644">
      <w:pPr>
        <w:pStyle w:val="ListParagraph"/>
        <w:tabs>
          <w:tab w:val="left" w:pos="850"/>
        </w:tabs>
        <w:bidi/>
        <w:spacing w:before="120" w:after="120" w:line="500" w:lineRule="atLeast"/>
        <w:ind w:left="0" w:firstLine="425"/>
        <w:contextualSpacing w:val="0"/>
        <w:jc w:val="lowKashida"/>
        <w:rPr>
          <w:rFonts w:ascii="Simplified Arabic" w:hAnsi="Simplified Arabic" w:cs="Simplified Arabic"/>
          <w:sz w:val="30"/>
          <w:szCs w:val="30"/>
          <w:lang w:bidi="ar-JO"/>
        </w:rPr>
      </w:pPr>
      <w:r>
        <w:rPr>
          <w:rFonts w:ascii="Simplified Arabic" w:hAnsi="Simplified Arabic" w:cs="Simplified Arabic" w:hint="cs"/>
          <w:sz w:val="30"/>
          <w:szCs w:val="30"/>
          <w:rtl/>
          <w:lang w:bidi="ar-JO"/>
        </w:rPr>
        <w:t>ي</w:t>
      </w:r>
      <w:r w:rsidR="00A06DE7">
        <w:rPr>
          <w:rFonts w:ascii="Simplified Arabic" w:hAnsi="Simplified Arabic" w:cs="Simplified Arabic" w:hint="cs"/>
          <w:sz w:val="30"/>
          <w:szCs w:val="30"/>
          <w:rtl/>
          <w:lang w:bidi="ar-JO"/>
        </w:rPr>
        <w:t xml:space="preserve">حوي </w:t>
      </w:r>
      <w:r>
        <w:rPr>
          <w:rFonts w:ascii="Simplified Arabic" w:hAnsi="Simplified Arabic" w:cs="Simplified Arabic" w:hint="cs"/>
          <w:sz w:val="30"/>
          <w:szCs w:val="30"/>
          <w:rtl/>
          <w:lang w:bidi="ar-JO"/>
        </w:rPr>
        <w:t xml:space="preserve">هذا التقرير خمسة فصول. </w:t>
      </w:r>
      <w:r w:rsidR="000271D1">
        <w:rPr>
          <w:rFonts w:ascii="Simplified Arabic" w:hAnsi="Simplified Arabic" w:cs="Simplified Arabic" w:hint="cs"/>
          <w:sz w:val="30"/>
          <w:szCs w:val="30"/>
          <w:rtl/>
          <w:lang w:bidi="ar-JO"/>
        </w:rPr>
        <w:t>الفصل الأول هو هذ</w:t>
      </w:r>
      <w:r w:rsidR="00D83644">
        <w:rPr>
          <w:rFonts w:ascii="Simplified Arabic" w:hAnsi="Simplified Arabic" w:cs="Simplified Arabic" w:hint="cs"/>
          <w:sz w:val="30"/>
          <w:szCs w:val="30"/>
          <w:rtl/>
          <w:lang w:bidi="ar-JO"/>
        </w:rPr>
        <w:t>ا</w:t>
      </w:r>
      <w:r w:rsidR="000271D1">
        <w:rPr>
          <w:rFonts w:ascii="Simplified Arabic" w:hAnsi="Simplified Arabic" w:cs="Simplified Arabic" w:hint="cs"/>
          <w:sz w:val="30"/>
          <w:szCs w:val="30"/>
          <w:rtl/>
          <w:lang w:bidi="ar-JO"/>
        </w:rPr>
        <w:t xml:space="preserve"> ال</w:t>
      </w:r>
      <w:r w:rsidR="00D83644">
        <w:rPr>
          <w:rFonts w:ascii="Simplified Arabic" w:hAnsi="Simplified Arabic" w:cs="Simplified Arabic" w:hint="cs"/>
          <w:sz w:val="30"/>
          <w:szCs w:val="30"/>
          <w:rtl/>
          <w:lang w:bidi="ar-JO"/>
        </w:rPr>
        <w:t>تمهيد</w:t>
      </w:r>
      <w:r w:rsidR="000271D1">
        <w:rPr>
          <w:rFonts w:ascii="Simplified Arabic" w:hAnsi="Simplified Arabic" w:cs="Simplified Arabic" w:hint="cs"/>
          <w:sz w:val="30"/>
          <w:szCs w:val="30"/>
          <w:rtl/>
          <w:lang w:bidi="ar-JO"/>
        </w:rPr>
        <w:t>. و</w:t>
      </w:r>
      <w:r>
        <w:rPr>
          <w:rFonts w:ascii="Simplified Arabic" w:hAnsi="Simplified Arabic" w:cs="Simplified Arabic" w:hint="cs"/>
          <w:sz w:val="30"/>
          <w:szCs w:val="30"/>
          <w:rtl/>
          <w:lang w:bidi="ar-JO"/>
        </w:rPr>
        <w:t>الفصل الثاني</w:t>
      </w:r>
      <w:r w:rsidR="00D83644">
        <w:rPr>
          <w:rFonts w:ascii="Simplified Arabic" w:hAnsi="Simplified Arabic" w:cs="Simplified Arabic" w:hint="cs"/>
          <w:sz w:val="30"/>
          <w:szCs w:val="30"/>
          <w:rtl/>
          <w:lang w:bidi="ar-JO"/>
        </w:rPr>
        <w:t xml:space="preserve"> يتضمن</w:t>
      </w:r>
      <w:r>
        <w:rPr>
          <w:rFonts w:ascii="Simplified Arabic" w:hAnsi="Simplified Arabic" w:cs="Simplified Arabic" w:hint="cs"/>
          <w:sz w:val="30"/>
          <w:szCs w:val="30"/>
          <w:rtl/>
          <w:lang w:bidi="ar-JO"/>
        </w:rPr>
        <w:t xml:space="preserve"> بيانات الدراسة من مختلف مصادرها وطرق تبويبها وخطة العمل والنماذج التي </w:t>
      </w:r>
      <w:r w:rsidR="00FD12CD">
        <w:rPr>
          <w:rFonts w:ascii="Simplified Arabic" w:hAnsi="Simplified Arabic" w:cs="Simplified Arabic" w:hint="cs"/>
          <w:sz w:val="30"/>
          <w:szCs w:val="30"/>
          <w:rtl/>
          <w:lang w:bidi="ar-JO"/>
        </w:rPr>
        <w:t>استخدم</w:t>
      </w:r>
      <w:r>
        <w:rPr>
          <w:rFonts w:ascii="Simplified Arabic" w:hAnsi="Simplified Arabic" w:cs="Simplified Arabic" w:hint="cs"/>
          <w:sz w:val="30"/>
          <w:szCs w:val="30"/>
          <w:rtl/>
          <w:lang w:bidi="ar-JO"/>
        </w:rPr>
        <w:t xml:space="preserve">ت. ويتضمن الفصل الثالث الإحصاءات الناتجة من البيانات مع جداولها والأشكال الموضحة للبيانات الرئيسية. أما الفصل الرابع فهو لتحليل الأخطاء في العينات المرصودة </w:t>
      </w:r>
      <w:r w:rsidR="00A06DE7">
        <w:rPr>
          <w:rFonts w:ascii="Simplified Arabic" w:hAnsi="Simplified Arabic" w:cs="Simplified Arabic" w:hint="cs"/>
          <w:sz w:val="30"/>
          <w:szCs w:val="30"/>
          <w:rtl/>
          <w:lang w:bidi="ar-JO"/>
        </w:rPr>
        <w:t>بنوعيها الكتابي والصوتي ولمختلف الفئات</w:t>
      </w:r>
      <w:r>
        <w:rPr>
          <w:rFonts w:ascii="Simplified Arabic" w:hAnsi="Simplified Arabic" w:cs="Simplified Arabic" w:hint="cs"/>
          <w:sz w:val="30"/>
          <w:szCs w:val="30"/>
          <w:rtl/>
          <w:lang w:bidi="ar-JO"/>
        </w:rPr>
        <w:t xml:space="preserve">. </w:t>
      </w:r>
      <w:r w:rsidR="00D83644">
        <w:rPr>
          <w:rFonts w:ascii="Simplified Arabic" w:hAnsi="Simplified Arabic" w:cs="Simplified Arabic" w:hint="cs"/>
          <w:sz w:val="30"/>
          <w:szCs w:val="30"/>
          <w:rtl/>
          <w:lang w:bidi="ar-JO"/>
        </w:rPr>
        <w:t>ويعرض</w:t>
      </w:r>
      <w:r w:rsidR="00A06DE7">
        <w:rPr>
          <w:rFonts w:ascii="Simplified Arabic" w:hAnsi="Simplified Arabic" w:cs="Simplified Arabic" w:hint="cs"/>
          <w:sz w:val="30"/>
          <w:szCs w:val="30"/>
          <w:rtl/>
          <w:lang w:bidi="ar-JO"/>
        </w:rPr>
        <w:t xml:space="preserve"> الفصل الخامس الاستنتاجات والتوصيات التي خلصت لها الدراسة.</w:t>
      </w:r>
    </w:p>
    <w:p w:rsidR="008C5A01" w:rsidRPr="00A70FBC" w:rsidRDefault="008C5A01">
      <w:pPr>
        <w:spacing w:after="200" w:line="276" w:lineRule="auto"/>
        <w:rPr>
          <w:rFonts w:ascii="Simplified Arabic" w:hAnsi="Simplified Arabic" w:cs="Simplified Arabic"/>
          <w:sz w:val="30"/>
          <w:szCs w:val="30"/>
        </w:rPr>
      </w:pPr>
      <w:r w:rsidRPr="00A70FBC">
        <w:rPr>
          <w:rFonts w:ascii="Simplified Arabic" w:hAnsi="Simplified Arabic" w:cs="Simplified Arabic"/>
          <w:sz w:val="30"/>
          <w:szCs w:val="30"/>
        </w:rPr>
        <w:br w:type="page"/>
      </w:r>
    </w:p>
    <w:p w:rsidR="006E33F7" w:rsidRDefault="006E33F7" w:rsidP="006E33F7">
      <w:pPr>
        <w:spacing w:after="200" w:line="276" w:lineRule="auto"/>
        <w:jc w:val="center"/>
        <w:rPr>
          <w:rFonts w:ascii="Simplified Arabic" w:hAnsi="Simplified Arabic" w:cs="Simplified Arabic"/>
          <w:sz w:val="32"/>
          <w:szCs w:val="32"/>
        </w:rPr>
      </w:pPr>
      <w:r>
        <w:rPr>
          <w:rFonts w:ascii="Simplified Arabic" w:hAnsi="Simplified Arabic" w:cs="Simplified Arabic" w:hint="cs"/>
          <w:sz w:val="32"/>
          <w:szCs w:val="32"/>
          <w:rtl/>
        </w:rPr>
        <w:lastRenderedPageBreak/>
        <w:t>صفحة فارغة</w:t>
      </w:r>
    </w:p>
    <w:p w:rsidR="006E33F7" w:rsidRDefault="006E33F7">
      <w:pPr>
        <w:spacing w:after="200" w:line="276" w:lineRule="auto"/>
        <w:rPr>
          <w:rFonts w:ascii="Simplified Arabic" w:hAnsi="Simplified Arabic" w:cs="Simplified Arabic"/>
          <w:b/>
          <w:bCs/>
          <w:sz w:val="32"/>
          <w:szCs w:val="32"/>
          <w:rtl/>
        </w:rPr>
      </w:pPr>
      <w:r>
        <w:rPr>
          <w:rFonts w:ascii="Simplified Arabic" w:hAnsi="Simplified Arabic" w:cs="Simplified Arabic"/>
          <w:b/>
          <w:bCs/>
          <w:sz w:val="32"/>
          <w:szCs w:val="32"/>
          <w:rtl/>
        </w:rPr>
        <w:br w:type="page"/>
      </w:r>
    </w:p>
    <w:p w:rsidR="008C5A01" w:rsidRPr="00BD1831" w:rsidRDefault="008C5A01" w:rsidP="008C5A01">
      <w:pPr>
        <w:jc w:val="center"/>
        <w:rPr>
          <w:rFonts w:ascii="Simplified Arabic" w:hAnsi="Simplified Arabic" w:cs="Simplified Arabic"/>
          <w:b/>
          <w:bCs/>
          <w:sz w:val="32"/>
          <w:szCs w:val="32"/>
          <w:rtl/>
          <w:lang w:bidi="ar-JO"/>
        </w:rPr>
      </w:pPr>
      <w:r w:rsidRPr="00BD1831">
        <w:rPr>
          <w:rFonts w:ascii="Simplified Arabic" w:hAnsi="Simplified Arabic" w:cs="Simplified Arabic"/>
          <w:b/>
          <w:bCs/>
          <w:sz w:val="32"/>
          <w:szCs w:val="32"/>
          <w:rtl/>
        </w:rPr>
        <w:lastRenderedPageBreak/>
        <w:t>الفصل الثاني</w:t>
      </w:r>
    </w:p>
    <w:p w:rsidR="008C5A01" w:rsidRPr="00BD1831" w:rsidRDefault="008C5A01" w:rsidP="008C5A01">
      <w:pPr>
        <w:jc w:val="center"/>
        <w:rPr>
          <w:rFonts w:ascii="Simplified Arabic" w:hAnsi="Simplified Arabic" w:cs="Simplified Arabic"/>
          <w:b/>
          <w:bCs/>
          <w:sz w:val="36"/>
          <w:szCs w:val="36"/>
          <w:rtl/>
          <w:lang w:bidi="ar-JO"/>
        </w:rPr>
      </w:pPr>
      <w:r w:rsidRPr="00BD1831">
        <w:rPr>
          <w:rFonts w:ascii="Simplified Arabic" w:hAnsi="Simplified Arabic" w:cs="Simplified Arabic"/>
          <w:b/>
          <w:bCs/>
          <w:sz w:val="36"/>
          <w:szCs w:val="36"/>
          <w:rtl/>
          <w:lang w:bidi="ar-JO"/>
        </w:rPr>
        <w:t>بيانات الدراسة</w:t>
      </w:r>
    </w:p>
    <w:p w:rsidR="008C5A01" w:rsidRPr="00A70FBC" w:rsidRDefault="008C5A01" w:rsidP="00BD1831">
      <w:pPr>
        <w:bidi/>
        <w:spacing w:after="120" w:line="500" w:lineRule="atLeast"/>
        <w:ind w:firstLine="425"/>
        <w:jc w:val="lowKashida"/>
        <w:rPr>
          <w:rFonts w:ascii="Simplified Arabic" w:hAnsi="Simplified Arabic" w:cs="Simplified Arabic"/>
          <w:sz w:val="30"/>
          <w:szCs w:val="30"/>
          <w:rtl/>
        </w:rPr>
      </w:pPr>
      <w:r w:rsidRPr="00A70FBC">
        <w:rPr>
          <w:rFonts w:ascii="Simplified Arabic" w:hAnsi="Simplified Arabic" w:cs="Simplified Arabic"/>
          <w:sz w:val="30"/>
          <w:szCs w:val="30"/>
          <w:rtl/>
        </w:rPr>
        <w:t>في هذا الفصل سنعرض خطة فريق العمل</w:t>
      </w:r>
      <w:r w:rsidR="00FD12CD">
        <w:rPr>
          <w:rFonts w:ascii="Simplified Arabic" w:hAnsi="Simplified Arabic" w:cs="Simplified Arabic" w:hint="cs"/>
          <w:sz w:val="30"/>
          <w:szCs w:val="30"/>
          <w:rtl/>
        </w:rPr>
        <w:t>،</w:t>
      </w:r>
      <w:r w:rsidRPr="00A70FBC">
        <w:rPr>
          <w:rFonts w:ascii="Simplified Arabic" w:hAnsi="Simplified Arabic" w:cs="Simplified Arabic"/>
          <w:sz w:val="30"/>
          <w:szCs w:val="30"/>
          <w:rtl/>
        </w:rPr>
        <w:t xml:space="preserve"> وتصميم نماذج جمع البيانات</w:t>
      </w:r>
      <w:r w:rsidR="00FD12CD">
        <w:rPr>
          <w:rFonts w:ascii="Simplified Arabic" w:hAnsi="Simplified Arabic" w:cs="Simplified Arabic" w:hint="cs"/>
          <w:sz w:val="30"/>
          <w:szCs w:val="30"/>
          <w:rtl/>
        </w:rPr>
        <w:t>،</w:t>
      </w:r>
      <w:r w:rsidRPr="00A70FBC">
        <w:rPr>
          <w:rFonts w:ascii="Simplified Arabic" w:hAnsi="Simplified Arabic" w:cs="Simplified Arabic"/>
          <w:sz w:val="30"/>
          <w:szCs w:val="30"/>
          <w:rtl/>
        </w:rPr>
        <w:t xml:space="preserve"> وخطة العمل في الحصول على البيانات</w:t>
      </w:r>
      <w:r w:rsidR="00FD12CD">
        <w:rPr>
          <w:rFonts w:ascii="Simplified Arabic" w:hAnsi="Simplified Arabic" w:cs="Simplified Arabic" w:hint="cs"/>
          <w:sz w:val="30"/>
          <w:szCs w:val="30"/>
          <w:rtl/>
        </w:rPr>
        <w:t>،</w:t>
      </w:r>
      <w:r w:rsidRPr="00A70FBC">
        <w:rPr>
          <w:rFonts w:ascii="Simplified Arabic" w:hAnsi="Simplified Arabic" w:cs="Simplified Arabic"/>
          <w:sz w:val="30"/>
          <w:szCs w:val="30"/>
          <w:rtl/>
        </w:rPr>
        <w:t xml:space="preserve"> والمصادر التي ج</w:t>
      </w:r>
      <w:r w:rsidR="00FD12CD">
        <w:rPr>
          <w:rFonts w:ascii="Simplified Arabic" w:hAnsi="Simplified Arabic" w:cs="Simplified Arabic" w:hint="cs"/>
          <w:sz w:val="30"/>
          <w:szCs w:val="30"/>
          <w:rtl/>
        </w:rPr>
        <w:t>ُ</w:t>
      </w:r>
      <w:r w:rsidRPr="00A70FBC">
        <w:rPr>
          <w:rFonts w:ascii="Simplified Arabic" w:hAnsi="Simplified Arabic" w:cs="Simplified Arabic"/>
          <w:sz w:val="30"/>
          <w:szCs w:val="30"/>
          <w:rtl/>
        </w:rPr>
        <w:t>معت منها البيانات</w:t>
      </w:r>
      <w:r w:rsidR="00FD12CD">
        <w:rPr>
          <w:rFonts w:ascii="Simplified Arabic" w:hAnsi="Simplified Arabic" w:cs="Simplified Arabic" w:hint="cs"/>
          <w:sz w:val="30"/>
          <w:szCs w:val="30"/>
          <w:rtl/>
        </w:rPr>
        <w:t>،</w:t>
      </w:r>
      <w:r w:rsidRPr="00A70FBC">
        <w:rPr>
          <w:rFonts w:ascii="Simplified Arabic" w:hAnsi="Simplified Arabic" w:cs="Simplified Arabic"/>
          <w:sz w:val="30"/>
          <w:szCs w:val="30"/>
          <w:rtl/>
        </w:rPr>
        <w:t xml:space="preserve"> وتفاصيل البيانات التي ج</w:t>
      </w:r>
      <w:r w:rsidR="00FD12CD">
        <w:rPr>
          <w:rFonts w:ascii="Simplified Arabic" w:hAnsi="Simplified Arabic" w:cs="Simplified Arabic" w:hint="cs"/>
          <w:sz w:val="30"/>
          <w:szCs w:val="30"/>
          <w:rtl/>
        </w:rPr>
        <w:t>ُ</w:t>
      </w:r>
      <w:r w:rsidRPr="00A70FBC">
        <w:rPr>
          <w:rFonts w:ascii="Simplified Arabic" w:hAnsi="Simplified Arabic" w:cs="Simplified Arabic"/>
          <w:sz w:val="30"/>
          <w:szCs w:val="30"/>
          <w:rtl/>
        </w:rPr>
        <w:t>معت مع خلاصاتها</w:t>
      </w:r>
      <w:r w:rsidR="00FD12CD">
        <w:rPr>
          <w:rFonts w:ascii="Simplified Arabic" w:hAnsi="Simplified Arabic" w:cs="Simplified Arabic" w:hint="cs"/>
          <w:sz w:val="30"/>
          <w:szCs w:val="30"/>
          <w:rtl/>
        </w:rPr>
        <w:t>،</w:t>
      </w:r>
      <w:r w:rsidRPr="00A70FBC">
        <w:rPr>
          <w:rFonts w:ascii="Simplified Arabic" w:hAnsi="Simplified Arabic" w:cs="Simplified Arabic"/>
          <w:sz w:val="30"/>
          <w:szCs w:val="30"/>
          <w:rtl/>
        </w:rPr>
        <w:t xml:space="preserve"> والصعوبات التي واجهتها عملية جمع البيانات.</w:t>
      </w:r>
    </w:p>
    <w:p w:rsidR="008C5A01" w:rsidRPr="00A70FBC" w:rsidRDefault="008C5A01" w:rsidP="009D1F2F">
      <w:pPr>
        <w:bidi/>
        <w:spacing w:before="240" w:after="120" w:line="500" w:lineRule="atLeast"/>
        <w:jc w:val="both"/>
        <w:rPr>
          <w:rFonts w:ascii="Simplified Arabic" w:hAnsi="Simplified Arabic" w:cs="Simplified Arabic"/>
          <w:b/>
          <w:bCs/>
          <w:sz w:val="30"/>
          <w:szCs w:val="30"/>
          <w:rtl/>
        </w:rPr>
      </w:pPr>
      <w:r w:rsidRPr="00A70FBC">
        <w:rPr>
          <w:rFonts w:ascii="Simplified Arabic" w:hAnsi="Simplified Arabic" w:cs="Simplified Arabic"/>
          <w:b/>
          <w:bCs/>
          <w:sz w:val="30"/>
          <w:szCs w:val="30"/>
          <w:rtl/>
        </w:rPr>
        <w:t>2-1 خطة العمل في تنفيذ الدراسة</w:t>
      </w:r>
    </w:p>
    <w:p w:rsidR="008C5A01" w:rsidRPr="00A70FBC" w:rsidRDefault="008C5A01" w:rsidP="0007631C">
      <w:pPr>
        <w:bidi/>
        <w:spacing w:before="120" w:after="120" w:line="500" w:lineRule="atLeast"/>
        <w:ind w:firstLine="425"/>
        <w:jc w:val="lowKashida"/>
        <w:rPr>
          <w:rFonts w:ascii="Simplified Arabic" w:hAnsi="Simplified Arabic" w:cs="Simplified Arabic"/>
          <w:sz w:val="30"/>
          <w:szCs w:val="30"/>
          <w:rtl/>
        </w:rPr>
      </w:pPr>
      <w:r w:rsidRPr="00A70FBC">
        <w:rPr>
          <w:rFonts w:ascii="Simplified Arabic" w:hAnsi="Simplified Arabic" w:cs="Simplified Arabic"/>
          <w:sz w:val="30"/>
          <w:szCs w:val="30"/>
          <w:rtl/>
        </w:rPr>
        <w:t>قام فريق العمل بعقد عدد من الاجتماعات في مؤتة وفي عمان ووضع خطة عمل</w:t>
      </w:r>
      <w:r w:rsidR="00D207E3">
        <w:rPr>
          <w:rFonts w:ascii="Simplified Arabic" w:hAnsi="Simplified Arabic" w:cs="Simplified Arabic" w:hint="cs"/>
          <w:sz w:val="30"/>
          <w:szCs w:val="30"/>
          <w:rtl/>
        </w:rPr>
        <w:t xml:space="preserve"> أولية</w:t>
      </w:r>
      <w:r w:rsidRPr="00A70FBC">
        <w:rPr>
          <w:rFonts w:ascii="Simplified Arabic" w:hAnsi="Simplified Arabic" w:cs="Simplified Arabic"/>
          <w:sz w:val="30"/>
          <w:szCs w:val="30"/>
          <w:rtl/>
        </w:rPr>
        <w:t xml:space="preserve"> على النحو الآتي:</w:t>
      </w:r>
    </w:p>
    <w:p w:rsidR="008C5A01" w:rsidRPr="00A70FBC" w:rsidRDefault="00FD12CD" w:rsidP="008724EC">
      <w:pPr>
        <w:pStyle w:val="ListParagraph"/>
        <w:numPr>
          <w:ilvl w:val="0"/>
          <w:numId w:val="8"/>
        </w:numPr>
        <w:bidi/>
        <w:spacing w:before="120" w:after="0" w:line="500" w:lineRule="atLeast"/>
        <w:ind w:left="567" w:hanging="567"/>
        <w:contextualSpacing w:val="0"/>
        <w:jc w:val="lowKashida"/>
        <w:rPr>
          <w:rFonts w:ascii="Simplified Arabic" w:hAnsi="Simplified Arabic" w:cs="Simplified Arabic"/>
          <w:sz w:val="30"/>
          <w:szCs w:val="30"/>
          <w:lang w:bidi="ar-JO"/>
        </w:rPr>
      </w:pPr>
      <w:r>
        <w:rPr>
          <w:rFonts w:ascii="Simplified Arabic" w:hAnsi="Simplified Arabic" w:cs="Simplified Arabic" w:hint="cs"/>
          <w:sz w:val="30"/>
          <w:szCs w:val="30"/>
          <w:rtl/>
          <w:lang w:bidi="ar-JO"/>
        </w:rPr>
        <w:t>إ</w:t>
      </w:r>
      <w:r w:rsidR="008C5A01" w:rsidRPr="00A70FBC">
        <w:rPr>
          <w:rFonts w:ascii="Simplified Arabic" w:hAnsi="Simplified Arabic" w:cs="Simplified Arabic"/>
          <w:sz w:val="30"/>
          <w:szCs w:val="30"/>
          <w:rtl/>
          <w:lang w:bidi="ar-JO"/>
        </w:rPr>
        <w:t xml:space="preserve">قرار </w:t>
      </w:r>
      <w:r w:rsidR="00D207E3">
        <w:rPr>
          <w:rFonts w:ascii="Simplified Arabic" w:hAnsi="Simplified Arabic" w:cs="Simplified Arabic" w:hint="cs"/>
          <w:sz w:val="30"/>
          <w:szCs w:val="30"/>
          <w:rtl/>
          <w:lang w:bidi="ar-JO"/>
        </w:rPr>
        <w:t>ال</w:t>
      </w:r>
      <w:r w:rsidR="008C5A01" w:rsidRPr="00A70FBC">
        <w:rPr>
          <w:rFonts w:ascii="Simplified Arabic" w:hAnsi="Simplified Arabic" w:cs="Simplified Arabic"/>
          <w:sz w:val="30"/>
          <w:szCs w:val="30"/>
          <w:rtl/>
          <w:lang w:bidi="ar-JO"/>
        </w:rPr>
        <w:t xml:space="preserve">نماذج </w:t>
      </w:r>
      <w:r w:rsidR="00D207E3">
        <w:rPr>
          <w:rFonts w:ascii="Simplified Arabic" w:hAnsi="Simplified Arabic" w:cs="Simplified Arabic" w:hint="cs"/>
          <w:sz w:val="30"/>
          <w:szCs w:val="30"/>
          <w:rtl/>
          <w:lang w:bidi="ar-JO"/>
        </w:rPr>
        <w:t>التي ستجمع وفقها البيانات الأولية من مراتب الجامعة المختلفة</w:t>
      </w:r>
      <w:r w:rsidR="008C5A01" w:rsidRPr="00A70FBC">
        <w:rPr>
          <w:rFonts w:ascii="Simplified Arabic" w:hAnsi="Simplified Arabic" w:cs="Simplified Arabic"/>
          <w:sz w:val="30"/>
          <w:szCs w:val="30"/>
          <w:rtl/>
          <w:lang w:bidi="ar-JO"/>
        </w:rPr>
        <w:t>.</w:t>
      </w:r>
    </w:p>
    <w:p w:rsidR="008C5A01" w:rsidRPr="00A70FBC" w:rsidRDefault="008C5A01" w:rsidP="008724EC">
      <w:pPr>
        <w:pStyle w:val="ListParagraph"/>
        <w:numPr>
          <w:ilvl w:val="0"/>
          <w:numId w:val="8"/>
        </w:numPr>
        <w:bidi/>
        <w:spacing w:before="120" w:after="0" w:line="500" w:lineRule="atLeast"/>
        <w:ind w:left="567" w:hanging="567"/>
        <w:contextualSpacing w:val="0"/>
        <w:jc w:val="lowKashida"/>
        <w:rPr>
          <w:rFonts w:ascii="Simplified Arabic" w:hAnsi="Simplified Arabic" w:cs="Simplified Arabic"/>
          <w:sz w:val="30"/>
          <w:szCs w:val="30"/>
          <w:lang w:bidi="ar-JO"/>
        </w:rPr>
      </w:pPr>
      <w:r w:rsidRPr="00A70FBC">
        <w:rPr>
          <w:rFonts w:ascii="Simplified Arabic" w:hAnsi="Simplified Arabic" w:cs="Simplified Arabic"/>
          <w:sz w:val="30"/>
          <w:szCs w:val="30"/>
          <w:rtl/>
          <w:lang w:bidi="ar-JO"/>
        </w:rPr>
        <w:t>تشكيل لجنة محلية في جامعة مؤتة برئاسة د. جزاء المصاروة وعضوية د. فائز المحاسنة ود. عادل بقاعين</w:t>
      </w:r>
      <w:r w:rsidR="00D83644">
        <w:rPr>
          <w:rFonts w:ascii="Simplified Arabic" w:hAnsi="Simplified Arabic" w:cs="Simplified Arabic" w:hint="cs"/>
          <w:sz w:val="30"/>
          <w:szCs w:val="30"/>
          <w:rtl/>
          <w:lang w:bidi="ar-JO"/>
        </w:rPr>
        <w:t>،</w:t>
      </w:r>
      <w:r w:rsidRPr="00A70FBC">
        <w:rPr>
          <w:rFonts w:ascii="Simplified Arabic" w:hAnsi="Simplified Arabic" w:cs="Simplified Arabic"/>
          <w:sz w:val="30"/>
          <w:szCs w:val="30"/>
          <w:rtl/>
          <w:lang w:bidi="ar-JO"/>
        </w:rPr>
        <w:t xml:space="preserve"> لمتابعة العمل الميداني في جامعة مؤتة.</w:t>
      </w:r>
    </w:p>
    <w:p w:rsidR="008C5A01" w:rsidRPr="00A70FBC" w:rsidRDefault="008C5A01" w:rsidP="008724EC">
      <w:pPr>
        <w:pStyle w:val="ListParagraph"/>
        <w:numPr>
          <w:ilvl w:val="0"/>
          <w:numId w:val="8"/>
        </w:numPr>
        <w:bidi/>
        <w:spacing w:before="120" w:after="0" w:line="500" w:lineRule="atLeast"/>
        <w:ind w:left="567" w:hanging="567"/>
        <w:contextualSpacing w:val="0"/>
        <w:jc w:val="lowKashida"/>
        <w:rPr>
          <w:rFonts w:ascii="Simplified Arabic" w:hAnsi="Simplified Arabic" w:cs="Simplified Arabic"/>
          <w:sz w:val="30"/>
          <w:szCs w:val="30"/>
          <w:lang w:bidi="ar-JO"/>
        </w:rPr>
      </w:pPr>
      <w:r w:rsidRPr="00A70FBC">
        <w:rPr>
          <w:rFonts w:ascii="Simplified Arabic" w:hAnsi="Simplified Arabic" w:cs="Simplified Arabic"/>
          <w:sz w:val="30"/>
          <w:szCs w:val="30"/>
          <w:rtl/>
          <w:lang w:bidi="ar-JO"/>
        </w:rPr>
        <w:t xml:space="preserve">تعيين ثلاثة مساعدين للرئيس وأعضاء اللجنة المحلية (مساعد واحد لكل منهم) لكي يتولوا جمع البيانات اللازمة. </w:t>
      </w:r>
    </w:p>
    <w:p w:rsidR="008C5A01" w:rsidRPr="00A70FBC" w:rsidRDefault="008C5A01" w:rsidP="008724EC">
      <w:pPr>
        <w:pStyle w:val="ListParagraph"/>
        <w:numPr>
          <w:ilvl w:val="0"/>
          <w:numId w:val="8"/>
        </w:numPr>
        <w:bidi/>
        <w:spacing w:before="120" w:after="0" w:line="500" w:lineRule="atLeast"/>
        <w:ind w:left="567" w:hanging="567"/>
        <w:contextualSpacing w:val="0"/>
        <w:jc w:val="lowKashida"/>
        <w:rPr>
          <w:rFonts w:ascii="Simplified Arabic" w:hAnsi="Simplified Arabic" w:cs="Simplified Arabic"/>
          <w:sz w:val="30"/>
          <w:szCs w:val="30"/>
          <w:lang w:bidi="ar-JO"/>
        </w:rPr>
      </w:pPr>
      <w:r w:rsidRPr="00A70FBC">
        <w:rPr>
          <w:rFonts w:ascii="Simplified Arabic" w:hAnsi="Simplified Arabic" w:cs="Simplified Arabic"/>
          <w:sz w:val="30"/>
          <w:szCs w:val="30"/>
          <w:rtl/>
          <w:lang w:bidi="ar-JO"/>
        </w:rPr>
        <w:t>يقوم أعضاء اللجنة المحلية بتوزيع العمل فيما بينهم بحيث يكون كل واحد مسؤولا عن جزء من البيانات التي سيقوم المساعدون بجمعها من خلال توجيهاتهم.</w:t>
      </w:r>
    </w:p>
    <w:p w:rsidR="008C5A01" w:rsidRPr="00A70FBC" w:rsidRDefault="008C5A01" w:rsidP="00D83644">
      <w:pPr>
        <w:pStyle w:val="ListParagraph"/>
        <w:numPr>
          <w:ilvl w:val="0"/>
          <w:numId w:val="8"/>
        </w:numPr>
        <w:bidi/>
        <w:spacing w:before="120" w:after="0" w:line="500" w:lineRule="atLeast"/>
        <w:ind w:left="567" w:hanging="567"/>
        <w:contextualSpacing w:val="0"/>
        <w:jc w:val="lowKashida"/>
        <w:rPr>
          <w:rFonts w:ascii="Simplified Arabic" w:hAnsi="Simplified Arabic" w:cs="Simplified Arabic"/>
          <w:sz w:val="30"/>
          <w:szCs w:val="30"/>
          <w:lang w:bidi="ar-JO"/>
        </w:rPr>
      </w:pPr>
      <w:r w:rsidRPr="00A70FBC">
        <w:rPr>
          <w:rFonts w:ascii="Simplified Arabic" w:hAnsi="Simplified Arabic" w:cs="Simplified Arabic"/>
          <w:sz w:val="30"/>
          <w:szCs w:val="30"/>
          <w:rtl/>
          <w:lang w:bidi="ar-JO"/>
        </w:rPr>
        <w:t>ت</w:t>
      </w:r>
      <w:r w:rsidR="00D207E3">
        <w:rPr>
          <w:rFonts w:ascii="Simplified Arabic" w:hAnsi="Simplified Arabic" w:cs="Simplified Arabic" w:hint="cs"/>
          <w:sz w:val="30"/>
          <w:szCs w:val="30"/>
          <w:rtl/>
          <w:lang w:bidi="ar-JO"/>
        </w:rPr>
        <w:t>ُ</w:t>
      </w:r>
      <w:r w:rsidRPr="00A70FBC">
        <w:rPr>
          <w:rFonts w:ascii="Simplified Arabic" w:hAnsi="Simplified Arabic" w:cs="Simplified Arabic"/>
          <w:sz w:val="30"/>
          <w:szCs w:val="30"/>
          <w:rtl/>
          <w:lang w:bidi="ar-JO"/>
        </w:rPr>
        <w:t>صو</w:t>
      </w:r>
      <w:r w:rsidR="00D207E3">
        <w:rPr>
          <w:rFonts w:ascii="Simplified Arabic" w:hAnsi="Simplified Arabic" w:cs="Simplified Arabic" w:hint="cs"/>
          <w:sz w:val="30"/>
          <w:szCs w:val="30"/>
          <w:rtl/>
          <w:lang w:bidi="ar-JO"/>
        </w:rPr>
        <w:t>ّ</w:t>
      </w:r>
      <w:r w:rsidRPr="00A70FBC">
        <w:rPr>
          <w:rFonts w:ascii="Simplified Arabic" w:hAnsi="Simplified Arabic" w:cs="Simplified Arabic"/>
          <w:sz w:val="30"/>
          <w:szCs w:val="30"/>
          <w:rtl/>
          <w:lang w:bidi="ar-JO"/>
        </w:rPr>
        <w:t>ر الوثائق وال</w:t>
      </w:r>
      <w:r w:rsidR="00D83644">
        <w:rPr>
          <w:rFonts w:ascii="Simplified Arabic" w:hAnsi="Simplified Arabic" w:cs="Simplified Arabic" w:hint="cs"/>
          <w:sz w:val="30"/>
          <w:szCs w:val="30"/>
          <w:rtl/>
          <w:lang w:bidi="ar-JO"/>
        </w:rPr>
        <w:t>بيانات</w:t>
      </w:r>
      <w:r w:rsidRPr="00A70FBC">
        <w:rPr>
          <w:rFonts w:ascii="Simplified Arabic" w:hAnsi="Simplified Arabic" w:cs="Simplified Arabic"/>
          <w:sz w:val="30"/>
          <w:szCs w:val="30"/>
          <w:rtl/>
          <w:lang w:bidi="ar-JO"/>
        </w:rPr>
        <w:t xml:space="preserve"> ثم توزع </w:t>
      </w:r>
      <w:r w:rsidR="00D83644" w:rsidRPr="00A70FBC">
        <w:rPr>
          <w:rFonts w:ascii="Simplified Arabic" w:hAnsi="Simplified Arabic" w:cs="Simplified Arabic"/>
          <w:sz w:val="30"/>
          <w:szCs w:val="30"/>
          <w:rtl/>
          <w:lang w:bidi="ar-JO"/>
        </w:rPr>
        <w:t>ال</w:t>
      </w:r>
      <w:r w:rsidR="00D83644">
        <w:rPr>
          <w:rFonts w:ascii="Simplified Arabic" w:hAnsi="Simplified Arabic" w:cs="Simplified Arabic" w:hint="cs"/>
          <w:sz w:val="30"/>
          <w:szCs w:val="30"/>
          <w:rtl/>
          <w:lang w:bidi="ar-JO"/>
        </w:rPr>
        <w:t xml:space="preserve">بيانات </w:t>
      </w:r>
      <w:r w:rsidRPr="00A70FBC">
        <w:rPr>
          <w:rFonts w:ascii="Simplified Arabic" w:hAnsi="Simplified Arabic" w:cs="Simplified Arabic"/>
          <w:sz w:val="30"/>
          <w:szCs w:val="30"/>
          <w:rtl/>
          <w:lang w:bidi="ar-JO"/>
        </w:rPr>
        <w:t>على اللغويين من فريق العمل</w:t>
      </w:r>
      <w:r w:rsidR="00FD12CD">
        <w:rPr>
          <w:rFonts w:ascii="Simplified Arabic" w:hAnsi="Simplified Arabic" w:cs="Simplified Arabic" w:hint="cs"/>
          <w:sz w:val="30"/>
          <w:szCs w:val="30"/>
          <w:rtl/>
          <w:lang w:bidi="ar-JO"/>
        </w:rPr>
        <w:t>، لتحليلها</w:t>
      </w:r>
      <w:r w:rsidR="00D83644">
        <w:rPr>
          <w:rFonts w:ascii="Simplified Arabic" w:hAnsi="Simplified Arabic" w:cs="Simplified Arabic" w:hint="cs"/>
          <w:sz w:val="30"/>
          <w:szCs w:val="30"/>
          <w:rtl/>
          <w:lang w:bidi="ar-JO"/>
        </w:rPr>
        <w:t>،</w:t>
      </w:r>
      <w:r w:rsidRPr="00A70FBC">
        <w:rPr>
          <w:rFonts w:ascii="Simplified Arabic" w:hAnsi="Simplified Arabic" w:cs="Simplified Arabic"/>
          <w:sz w:val="30"/>
          <w:szCs w:val="30"/>
          <w:rtl/>
          <w:lang w:bidi="ar-JO"/>
        </w:rPr>
        <w:t xml:space="preserve"> وي</w:t>
      </w:r>
      <w:r w:rsidR="008D7BFC">
        <w:rPr>
          <w:rFonts w:ascii="Simplified Arabic" w:hAnsi="Simplified Arabic" w:cs="Simplified Arabic" w:hint="cs"/>
          <w:sz w:val="30"/>
          <w:szCs w:val="30"/>
          <w:rtl/>
          <w:lang w:bidi="ar-JO"/>
        </w:rPr>
        <w:t>ُ</w:t>
      </w:r>
      <w:r w:rsidRPr="00A70FBC">
        <w:rPr>
          <w:rFonts w:ascii="Simplified Arabic" w:hAnsi="Simplified Arabic" w:cs="Simplified Arabic"/>
          <w:sz w:val="30"/>
          <w:szCs w:val="30"/>
          <w:rtl/>
          <w:lang w:bidi="ar-JO"/>
        </w:rPr>
        <w:t xml:space="preserve">دقق كل </w:t>
      </w:r>
      <w:r w:rsidR="00D207E3">
        <w:rPr>
          <w:rFonts w:ascii="Simplified Arabic" w:hAnsi="Simplified Arabic" w:cs="Simplified Arabic" w:hint="cs"/>
          <w:sz w:val="30"/>
          <w:szCs w:val="30"/>
          <w:rtl/>
          <w:lang w:bidi="ar-JO"/>
        </w:rPr>
        <w:t>نموذج</w:t>
      </w:r>
      <w:r w:rsidRPr="00A70FBC">
        <w:rPr>
          <w:rFonts w:ascii="Simplified Arabic" w:hAnsi="Simplified Arabic" w:cs="Simplified Arabic"/>
          <w:sz w:val="30"/>
          <w:szCs w:val="30"/>
          <w:rtl/>
          <w:lang w:bidi="ar-JO"/>
        </w:rPr>
        <w:t xml:space="preserve"> عضو آخر من بين اللغويين الخمسة ضمن فريق العمل، على أن تتم المحافظة على عدم تسرب أية معلومات تحتويها الوثائق خارج فريق العمل</w:t>
      </w:r>
      <w:r w:rsidR="00A06DE7">
        <w:rPr>
          <w:rFonts w:ascii="Simplified Arabic" w:hAnsi="Simplified Arabic" w:cs="Simplified Arabic" w:hint="cs"/>
          <w:sz w:val="30"/>
          <w:szCs w:val="30"/>
          <w:rtl/>
          <w:lang w:bidi="ar-JO"/>
        </w:rPr>
        <w:t>، ويحتفظ بها في مبنى مجمع اللغة العربية الأردني</w:t>
      </w:r>
      <w:r w:rsidRPr="00A70FBC">
        <w:rPr>
          <w:rFonts w:ascii="Simplified Arabic" w:hAnsi="Simplified Arabic" w:cs="Simplified Arabic"/>
          <w:sz w:val="30"/>
          <w:szCs w:val="30"/>
          <w:rtl/>
          <w:lang w:bidi="ar-JO"/>
        </w:rPr>
        <w:t>.</w:t>
      </w:r>
    </w:p>
    <w:p w:rsidR="008C5A01" w:rsidRPr="00A70FBC" w:rsidRDefault="008C5A01" w:rsidP="008724EC">
      <w:pPr>
        <w:pStyle w:val="ListParagraph"/>
        <w:numPr>
          <w:ilvl w:val="0"/>
          <w:numId w:val="8"/>
        </w:numPr>
        <w:bidi/>
        <w:spacing w:before="120" w:after="0" w:line="500" w:lineRule="atLeast"/>
        <w:ind w:left="567" w:hanging="567"/>
        <w:contextualSpacing w:val="0"/>
        <w:jc w:val="lowKashida"/>
        <w:rPr>
          <w:rFonts w:ascii="Simplified Arabic" w:hAnsi="Simplified Arabic" w:cs="Simplified Arabic"/>
          <w:sz w:val="30"/>
          <w:szCs w:val="30"/>
          <w:lang w:bidi="ar-JO"/>
        </w:rPr>
      </w:pPr>
      <w:r w:rsidRPr="00A70FBC">
        <w:rPr>
          <w:rFonts w:ascii="Simplified Arabic" w:hAnsi="Simplified Arabic" w:cs="Simplified Arabic"/>
          <w:sz w:val="30"/>
          <w:szCs w:val="30"/>
          <w:rtl/>
          <w:lang w:bidi="ar-JO"/>
        </w:rPr>
        <w:t xml:space="preserve">يصمم </w:t>
      </w:r>
      <w:r w:rsidR="00D207E3" w:rsidRPr="00A70FBC">
        <w:rPr>
          <w:rFonts w:ascii="Simplified Arabic" w:hAnsi="Simplified Arabic" w:cs="Simplified Arabic"/>
          <w:sz w:val="30"/>
          <w:szCs w:val="30"/>
          <w:rtl/>
          <w:lang w:bidi="ar-JO"/>
        </w:rPr>
        <w:t xml:space="preserve">رئيس فريق العمل </w:t>
      </w:r>
      <w:r w:rsidRPr="00A70FBC">
        <w:rPr>
          <w:rFonts w:ascii="Simplified Arabic" w:hAnsi="Simplified Arabic" w:cs="Simplified Arabic"/>
          <w:sz w:val="30"/>
          <w:szCs w:val="30"/>
          <w:rtl/>
          <w:lang w:bidi="ar-JO"/>
        </w:rPr>
        <w:t xml:space="preserve">النظام الحاسوبي وينفذه مبرمج. </w:t>
      </w:r>
    </w:p>
    <w:p w:rsidR="008C5A01" w:rsidRPr="00A70FBC" w:rsidRDefault="00D83644" w:rsidP="00D83644">
      <w:pPr>
        <w:pStyle w:val="ListParagraph"/>
        <w:numPr>
          <w:ilvl w:val="0"/>
          <w:numId w:val="8"/>
        </w:numPr>
        <w:bidi/>
        <w:spacing w:before="120" w:after="0" w:line="500" w:lineRule="atLeast"/>
        <w:ind w:left="567" w:hanging="567"/>
        <w:contextualSpacing w:val="0"/>
        <w:jc w:val="lowKashida"/>
        <w:rPr>
          <w:rFonts w:ascii="Simplified Arabic" w:hAnsi="Simplified Arabic" w:cs="Simplified Arabic"/>
          <w:sz w:val="30"/>
          <w:szCs w:val="30"/>
          <w:lang w:bidi="ar-JO"/>
        </w:rPr>
      </w:pPr>
      <w:r>
        <w:rPr>
          <w:rFonts w:ascii="Simplified Arabic" w:hAnsi="Simplified Arabic" w:cs="Simplified Arabic" w:hint="cs"/>
          <w:sz w:val="30"/>
          <w:szCs w:val="30"/>
          <w:rtl/>
          <w:lang w:bidi="ar-JO"/>
        </w:rPr>
        <w:t>ي</w:t>
      </w:r>
      <w:r w:rsidR="008C5A01" w:rsidRPr="00A70FBC">
        <w:rPr>
          <w:rFonts w:ascii="Simplified Arabic" w:hAnsi="Simplified Arabic" w:cs="Simplified Arabic"/>
          <w:sz w:val="30"/>
          <w:szCs w:val="30"/>
          <w:rtl/>
          <w:lang w:bidi="ar-JO"/>
        </w:rPr>
        <w:t>صمم نموذج لاستحصال البيانات عن المقررات الدراسية في أقسام الجامعة</w:t>
      </w:r>
      <w:r w:rsidR="00D207E3">
        <w:rPr>
          <w:rFonts w:ascii="Simplified Arabic" w:hAnsi="Simplified Arabic" w:cs="Simplified Arabic" w:hint="cs"/>
          <w:sz w:val="30"/>
          <w:szCs w:val="30"/>
          <w:rtl/>
          <w:lang w:bidi="ar-JO"/>
        </w:rPr>
        <w:t xml:space="preserve"> كافةـ</w:t>
      </w:r>
      <w:r w:rsidR="008C5A01" w:rsidRPr="00A70FBC">
        <w:rPr>
          <w:rFonts w:ascii="Simplified Arabic" w:hAnsi="Simplified Arabic" w:cs="Simplified Arabic"/>
          <w:sz w:val="30"/>
          <w:szCs w:val="30"/>
          <w:rtl/>
          <w:lang w:bidi="ar-JO"/>
        </w:rPr>
        <w:t xml:space="preserve"> ولغة الكتب المقررة والمحاضرات.</w:t>
      </w:r>
    </w:p>
    <w:p w:rsidR="008C5A01" w:rsidRPr="00A70FBC" w:rsidRDefault="008C5A01" w:rsidP="00F21BBB">
      <w:pPr>
        <w:pStyle w:val="ListParagraph"/>
        <w:numPr>
          <w:ilvl w:val="0"/>
          <w:numId w:val="8"/>
        </w:numPr>
        <w:bidi/>
        <w:spacing w:before="100" w:after="0" w:line="480" w:lineRule="atLeast"/>
        <w:ind w:left="567" w:hanging="567"/>
        <w:contextualSpacing w:val="0"/>
        <w:jc w:val="lowKashida"/>
        <w:rPr>
          <w:rFonts w:ascii="Simplified Arabic" w:hAnsi="Simplified Arabic" w:cs="Simplified Arabic"/>
          <w:sz w:val="30"/>
          <w:szCs w:val="30"/>
          <w:lang w:bidi="ar-JO"/>
        </w:rPr>
      </w:pPr>
      <w:r w:rsidRPr="00A70FBC">
        <w:rPr>
          <w:rFonts w:ascii="Simplified Arabic" w:hAnsi="Simplified Arabic" w:cs="Simplified Arabic"/>
          <w:sz w:val="30"/>
          <w:szCs w:val="30"/>
          <w:rtl/>
          <w:lang w:bidi="ar-JO"/>
        </w:rPr>
        <w:lastRenderedPageBreak/>
        <w:t xml:space="preserve"> تكون البيانات المجموعة </w:t>
      </w:r>
      <w:r w:rsidR="00B30AF6">
        <w:rPr>
          <w:rFonts w:ascii="Simplified Arabic" w:hAnsi="Simplified Arabic" w:cs="Simplified Arabic" w:hint="cs"/>
          <w:sz w:val="30"/>
          <w:szCs w:val="30"/>
          <w:rtl/>
          <w:lang w:bidi="ar-JO"/>
        </w:rPr>
        <w:t>ل</w:t>
      </w:r>
      <w:r w:rsidRPr="00A70FBC">
        <w:rPr>
          <w:rFonts w:ascii="Simplified Arabic" w:hAnsi="Simplified Arabic" w:cs="Simplified Arabic"/>
          <w:sz w:val="30"/>
          <w:szCs w:val="30"/>
          <w:rtl/>
          <w:lang w:bidi="ar-JO"/>
        </w:rPr>
        <w:t>لسنتي</w:t>
      </w:r>
      <w:r w:rsidR="00B30AF6">
        <w:rPr>
          <w:rFonts w:ascii="Simplified Arabic" w:hAnsi="Simplified Arabic" w:cs="Simplified Arabic" w:hint="cs"/>
          <w:sz w:val="30"/>
          <w:szCs w:val="30"/>
          <w:rtl/>
          <w:lang w:bidi="ar-JO"/>
        </w:rPr>
        <w:t>ن الدراسيتين</w:t>
      </w:r>
      <w:r w:rsidR="001675A7" w:rsidRPr="00A70FBC">
        <w:rPr>
          <w:rFonts w:ascii="Simplified Arabic" w:hAnsi="Simplified Arabic" w:cs="Simplified Arabic"/>
          <w:sz w:val="30"/>
          <w:szCs w:val="30"/>
          <w:rtl/>
          <w:lang w:bidi="ar-JO"/>
        </w:rPr>
        <w:t>2014/</w:t>
      </w:r>
      <w:r w:rsidRPr="00A70FBC">
        <w:rPr>
          <w:rFonts w:ascii="Simplified Arabic" w:hAnsi="Simplified Arabic" w:cs="Simplified Arabic"/>
          <w:sz w:val="30"/>
          <w:szCs w:val="30"/>
          <w:rtl/>
          <w:lang w:bidi="ar-JO"/>
        </w:rPr>
        <w:t>2015 و</w:t>
      </w:r>
      <w:r w:rsidR="001675A7" w:rsidRPr="00A70FBC">
        <w:rPr>
          <w:rFonts w:ascii="Simplified Arabic" w:hAnsi="Simplified Arabic" w:cs="Simplified Arabic"/>
          <w:sz w:val="30"/>
          <w:szCs w:val="30"/>
          <w:rtl/>
          <w:lang w:bidi="ar-JO"/>
        </w:rPr>
        <w:t>2015/</w:t>
      </w:r>
      <w:r w:rsidRPr="00A70FBC">
        <w:rPr>
          <w:rFonts w:ascii="Simplified Arabic" w:hAnsi="Simplified Arabic" w:cs="Simplified Arabic"/>
          <w:sz w:val="30"/>
          <w:szCs w:val="30"/>
          <w:rtl/>
          <w:lang w:bidi="ar-JO"/>
        </w:rPr>
        <w:t>2016</w:t>
      </w:r>
      <w:r w:rsidR="0021659E">
        <w:rPr>
          <w:rFonts w:ascii="Simplified Arabic" w:hAnsi="Simplified Arabic" w:cs="Simplified Arabic"/>
          <w:sz w:val="30"/>
          <w:szCs w:val="30"/>
          <w:rtl/>
          <w:lang w:bidi="ar-JO"/>
        </w:rPr>
        <w:t xml:space="preserve">، </w:t>
      </w:r>
      <w:r w:rsidRPr="00A70FBC">
        <w:rPr>
          <w:rFonts w:ascii="Simplified Arabic" w:hAnsi="Simplified Arabic" w:cs="Simplified Arabic"/>
          <w:sz w:val="30"/>
          <w:szCs w:val="30"/>
          <w:rtl/>
          <w:lang w:bidi="ar-JO"/>
        </w:rPr>
        <w:t>إلاّ إذا دعت الحاجة إلى الرجوع إلى سنوات قبل ذلك.</w:t>
      </w:r>
    </w:p>
    <w:p w:rsidR="008C5A01" w:rsidRPr="00A70FBC" w:rsidRDefault="008C5A01" w:rsidP="00F21BBB">
      <w:pPr>
        <w:pStyle w:val="ListParagraph"/>
        <w:numPr>
          <w:ilvl w:val="0"/>
          <w:numId w:val="8"/>
        </w:numPr>
        <w:bidi/>
        <w:spacing w:before="100" w:after="0" w:line="480" w:lineRule="atLeast"/>
        <w:ind w:left="567" w:hanging="567"/>
        <w:contextualSpacing w:val="0"/>
        <w:jc w:val="lowKashida"/>
        <w:rPr>
          <w:rFonts w:ascii="Simplified Arabic" w:hAnsi="Simplified Arabic" w:cs="Simplified Arabic"/>
          <w:sz w:val="30"/>
          <w:szCs w:val="30"/>
          <w:lang w:bidi="ar-JO"/>
        </w:rPr>
      </w:pPr>
      <w:r w:rsidRPr="00A70FBC">
        <w:rPr>
          <w:rFonts w:ascii="Simplified Arabic" w:hAnsi="Simplified Arabic" w:cs="Simplified Arabic"/>
          <w:sz w:val="30"/>
          <w:szCs w:val="30"/>
          <w:rtl/>
          <w:lang w:bidi="ar-JO"/>
        </w:rPr>
        <w:t>يجري العمل بشكل متواز على إنجاز البيانات المختلفة. أما المحاضرات فيدعى أعضاء هيئة التدريس للتطوع بالموافقة على تسجيل محاضراتهم.</w:t>
      </w:r>
    </w:p>
    <w:p w:rsidR="008C5A01" w:rsidRPr="00A70FBC" w:rsidRDefault="008C5A01" w:rsidP="00F21BBB">
      <w:pPr>
        <w:pStyle w:val="ListParagraph"/>
        <w:numPr>
          <w:ilvl w:val="0"/>
          <w:numId w:val="8"/>
        </w:numPr>
        <w:bidi/>
        <w:spacing w:before="100" w:after="0" w:line="480" w:lineRule="atLeast"/>
        <w:ind w:left="567" w:hanging="567"/>
        <w:contextualSpacing w:val="0"/>
        <w:jc w:val="lowKashida"/>
        <w:rPr>
          <w:rFonts w:ascii="Simplified Arabic" w:hAnsi="Simplified Arabic" w:cs="Simplified Arabic"/>
          <w:sz w:val="30"/>
          <w:szCs w:val="30"/>
          <w:lang w:bidi="ar-JO"/>
        </w:rPr>
      </w:pPr>
      <w:r w:rsidRPr="00A70FBC">
        <w:rPr>
          <w:rFonts w:ascii="Simplified Arabic" w:hAnsi="Simplified Arabic" w:cs="Simplified Arabic"/>
          <w:sz w:val="30"/>
          <w:szCs w:val="30"/>
          <w:rtl/>
          <w:lang w:bidi="ar-JO"/>
        </w:rPr>
        <w:t>يقوم المساعدون بجمع البيانات حسب توجيهات أعضاء الفريق في جامعة مؤتة</w:t>
      </w:r>
      <w:r w:rsidR="0021659E">
        <w:rPr>
          <w:rFonts w:ascii="Simplified Arabic" w:hAnsi="Simplified Arabic" w:cs="Simplified Arabic"/>
          <w:sz w:val="30"/>
          <w:szCs w:val="30"/>
          <w:rtl/>
          <w:lang w:bidi="ar-JO"/>
        </w:rPr>
        <w:t xml:space="preserve">، </w:t>
      </w:r>
      <w:r w:rsidRPr="00A70FBC">
        <w:rPr>
          <w:rFonts w:ascii="Simplified Arabic" w:hAnsi="Simplified Arabic" w:cs="Simplified Arabic"/>
          <w:sz w:val="30"/>
          <w:szCs w:val="30"/>
          <w:rtl/>
          <w:lang w:bidi="ar-JO"/>
        </w:rPr>
        <w:t>ومن ثم توزع مصادر البيانات على الأعضاء المتخصصين باللغة العربية</w:t>
      </w:r>
      <w:r w:rsidR="0021659E">
        <w:rPr>
          <w:rFonts w:ascii="Simplified Arabic" w:hAnsi="Simplified Arabic" w:cs="Simplified Arabic"/>
          <w:sz w:val="30"/>
          <w:szCs w:val="30"/>
          <w:rtl/>
          <w:lang w:bidi="ar-JO"/>
        </w:rPr>
        <w:t xml:space="preserve">، </w:t>
      </w:r>
      <w:r w:rsidRPr="00A70FBC">
        <w:rPr>
          <w:rFonts w:ascii="Simplified Arabic" w:hAnsi="Simplified Arabic" w:cs="Simplified Arabic"/>
          <w:sz w:val="30"/>
          <w:szCs w:val="30"/>
          <w:rtl/>
          <w:lang w:bidi="ar-JO"/>
        </w:rPr>
        <w:t>ثم ترسل البيانات النهائية إلى عمان لإدخالها إلى الحاسوب، وقد ع</w:t>
      </w:r>
      <w:r w:rsidR="00FD12CD">
        <w:rPr>
          <w:rFonts w:ascii="Simplified Arabic" w:hAnsi="Simplified Arabic" w:cs="Simplified Arabic" w:hint="cs"/>
          <w:sz w:val="30"/>
          <w:szCs w:val="30"/>
          <w:rtl/>
          <w:lang w:bidi="ar-JO"/>
        </w:rPr>
        <w:t>ُ</w:t>
      </w:r>
      <w:r w:rsidRPr="00A70FBC">
        <w:rPr>
          <w:rFonts w:ascii="Simplified Arabic" w:hAnsi="Simplified Arabic" w:cs="Simplified Arabic"/>
          <w:sz w:val="30"/>
          <w:szCs w:val="30"/>
          <w:rtl/>
          <w:lang w:bidi="ar-JO"/>
        </w:rPr>
        <w:t>هد بالعمل لثلاثة مساعدين لإدخال البيانات</w:t>
      </w:r>
      <w:r w:rsidR="0021659E">
        <w:rPr>
          <w:rFonts w:ascii="Simplified Arabic" w:hAnsi="Simplified Arabic" w:cs="Simplified Arabic"/>
          <w:sz w:val="30"/>
          <w:szCs w:val="30"/>
          <w:rtl/>
          <w:lang w:bidi="ar-JO"/>
        </w:rPr>
        <w:t xml:space="preserve">، </w:t>
      </w:r>
      <w:r w:rsidRPr="00A70FBC">
        <w:rPr>
          <w:rFonts w:ascii="Simplified Arabic" w:hAnsi="Simplified Arabic" w:cs="Simplified Arabic"/>
          <w:sz w:val="30"/>
          <w:szCs w:val="30"/>
          <w:rtl/>
          <w:lang w:bidi="ar-JO"/>
        </w:rPr>
        <w:t>واح</w:t>
      </w:r>
      <w:r w:rsidR="00FD12CD">
        <w:rPr>
          <w:rFonts w:ascii="Simplified Arabic" w:hAnsi="Simplified Arabic" w:cs="Simplified Arabic" w:hint="cs"/>
          <w:sz w:val="30"/>
          <w:szCs w:val="30"/>
          <w:rtl/>
          <w:lang w:bidi="ar-JO"/>
        </w:rPr>
        <w:t>ُ</w:t>
      </w:r>
      <w:r w:rsidRPr="00A70FBC">
        <w:rPr>
          <w:rFonts w:ascii="Simplified Arabic" w:hAnsi="Simplified Arabic" w:cs="Simplified Arabic"/>
          <w:sz w:val="30"/>
          <w:szCs w:val="30"/>
          <w:rtl/>
          <w:lang w:bidi="ar-JO"/>
        </w:rPr>
        <w:t xml:space="preserve">تفظ بالنماذج وملحقاتها في خزانة في مجمع اللغة العربية الأردني. </w:t>
      </w:r>
    </w:p>
    <w:p w:rsidR="008C5A01" w:rsidRPr="00A70FBC" w:rsidRDefault="008C5A01" w:rsidP="00F21BBB">
      <w:pPr>
        <w:pStyle w:val="ListParagraph"/>
        <w:numPr>
          <w:ilvl w:val="0"/>
          <w:numId w:val="8"/>
        </w:numPr>
        <w:bidi/>
        <w:spacing w:before="100" w:after="0" w:line="480" w:lineRule="atLeast"/>
        <w:ind w:left="567" w:hanging="567"/>
        <w:contextualSpacing w:val="0"/>
        <w:jc w:val="lowKashida"/>
        <w:rPr>
          <w:rFonts w:ascii="Simplified Arabic" w:hAnsi="Simplified Arabic" w:cs="Simplified Arabic"/>
          <w:sz w:val="30"/>
          <w:szCs w:val="30"/>
          <w:lang w:bidi="ar-JO"/>
        </w:rPr>
      </w:pPr>
      <w:r w:rsidRPr="00A70FBC">
        <w:rPr>
          <w:rFonts w:ascii="Simplified Arabic" w:hAnsi="Simplified Arabic" w:cs="Simplified Arabic"/>
          <w:sz w:val="30"/>
          <w:szCs w:val="30"/>
          <w:rtl/>
          <w:lang w:bidi="ar-JO"/>
        </w:rPr>
        <w:t>قدمت اللجنة المحلية في جامعة مؤتة طلبًا لرئيس الجامعة حول تكليف المساعدين الثلاثة بجمع البيانات المطلوبة</w:t>
      </w:r>
      <w:r w:rsidR="0021659E">
        <w:rPr>
          <w:rFonts w:ascii="Simplified Arabic" w:hAnsi="Simplified Arabic" w:cs="Simplified Arabic"/>
          <w:sz w:val="30"/>
          <w:szCs w:val="30"/>
          <w:rtl/>
          <w:lang w:bidi="ar-JO"/>
        </w:rPr>
        <w:t xml:space="preserve">، </w:t>
      </w:r>
      <w:r w:rsidRPr="00A70FBC">
        <w:rPr>
          <w:rFonts w:ascii="Simplified Arabic" w:hAnsi="Simplified Arabic" w:cs="Simplified Arabic"/>
          <w:sz w:val="30"/>
          <w:szCs w:val="30"/>
          <w:rtl/>
          <w:lang w:bidi="ar-JO"/>
        </w:rPr>
        <w:t>وقدمت إليه طلبا</w:t>
      </w:r>
      <w:r w:rsidR="00D83644">
        <w:rPr>
          <w:rFonts w:ascii="Simplified Arabic" w:hAnsi="Simplified Arabic" w:cs="Simplified Arabic" w:hint="cs"/>
          <w:sz w:val="30"/>
          <w:szCs w:val="30"/>
          <w:rtl/>
          <w:lang w:bidi="ar-JO"/>
        </w:rPr>
        <w:t xml:space="preserve"> آخر</w:t>
      </w:r>
      <w:r w:rsidRPr="00A70FBC">
        <w:rPr>
          <w:rFonts w:ascii="Simplified Arabic" w:hAnsi="Simplified Arabic" w:cs="Simplified Arabic"/>
          <w:sz w:val="30"/>
          <w:szCs w:val="30"/>
          <w:rtl/>
          <w:lang w:bidi="ar-JO"/>
        </w:rPr>
        <w:t xml:space="preserve"> لكي يصدر تعميمًا إلى أعضاء هيئة التدريس في الجامعة للتطوع لتسجيل محاضراتهم لغرض تحليلها لغويًا. إلا أن التغييرات الإدارية التي حدثت في رئاسة الجامعة أخ</w:t>
      </w:r>
      <w:r w:rsidR="001675A7" w:rsidRPr="00A70FBC">
        <w:rPr>
          <w:rFonts w:ascii="Simplified Arabic" w:hAnsi="Simplified Arabic" w:cs="Simplified Arabic"/>
          <w:sz w:val="30"/>
          <w:szCs w:val="30"/>
          <w:rtl/>
          <w:lang w:bidi="ar-JO"/>
        </w:rPr>
        <w:t>َّ</w:t>
      </w:r>
      <w:r w:rsidRPr="00A70FBC">
        <w:rPr>
          <w:rFonts w:ascii="Simplified Arabic" w:hAnsi="Simplified Arabic" w:cs="Simplified Arabic"/>
          <w:sz w:val="30"/>
          <w:szCs w:val="30"/>
          <w:rtl/>
          <w:lang w:bidi="ar-JO"/>
        </w:rPr>
        <w:t>رت اتخاذ أي إجراء بهذا الشأن أكثر من شهرين.</w:t>
      </w:r>
    </w:p>
    <w:p w:rsidR="008C5A01" w:rsidRPr="00A70FBC" w:rsidRDefault="008C5A01" w:rsidP="00F21BBB">
      <w:pPr>
        <w:pStyle w:val="ListParagraph"/>
        <w:numPr>
          <w:ilvl w:val="0"/>
          <w:numId w:val="8"/>
        </w:numPr>
        <w:bidi/>
        <w:spacing w:before="100" w:after="0" w:line="480" w:lineRule="atLeast"/>
        <w:ind w:left="567" w:hanging="567"/>
        <w:contextualSpacing w:val="0"/>
        <w:jc w:val="lowKashida"/>
        <w:rPr>
          <w:rFonts w:ascii="Simplified Arabic" w:hAnsi="Simplified Arabic" w:cs="Simplified Arabic"/>
          <w:sz w:val="30"/>
          <w:szCs w:val="30"/>
          <w:lang w:bidi="ar-JO"/>
        </w:rPr>
      </w:pPr>
      <w:r w:rsidRPr="00A70FBC">
        <w:rPr>
          <w:rFonts w:ascii="Simplified Arabic" w:hAnsi="Simplified Arabic" w:cs="Simplified Arabic"/>
          <w:sz w:val="30"/>
          <w:szCs w:val="30"/>
          <w:rtl/>
          <w:lang w:bidi="ar-JO"/>
        </w:rPr>
        <w:t>صدر كتاب من رئاسة الجامعة لتسهيل مهمة المساعدين في جمع البيانات من عمادات الكليات ورؤساء الأقسام المختلفين. وقد واجه المساعدون صعوبات في تلكؤ تسليم البيانات بأعذار مختلفة</w:t>
      </w:r>
      <w:r w:rsidR="0021659E">
        <w:rPr>
          <w:rFonts w:ascii="Simplified Arabic" w:hAnsi="Simplified Arabic" w:cs="Simplified Arabic"/>
          <w:sz w:val="30"/>
          <w:szCs w:val="30"/>
          <w:rtl/>
          <w:lang w:bidi="ar-JO"/>
        </w:rPr>
        <w:t xml:space="preserve">، </w:t>
      </w:r>
      <w:r w:rsidRPr="00A70FBC">
        <w:rPr>
          <w:rFonts w:ascii="Simplified Arabic" w:hAnsi="Simplified Arabic" w:cs="Simplified Arabic"/>
          <w:sz w:val="30"/>
          <w:szCs w:val="30"/>
          <w:rtl/>
          <w:lang w:bidi="ar-JO"/>
        </w:rPr>
        <w:t>منها سر</w:t>
      </w:r>
      <w:r w:rsidR="001675A7" w:rsidRPr="00A70FBC">
        <w:rPr>
          <w:rFonts w:ascii="Simplified Arabic" w:hAnsi="Simplified Arabic" w:cs="Simplified Arabic"/>
          <w:sz w:val="30"/>
          <w:szCs w:val="30"/>
          <w:rtl/>
          <w:lang w:bidi="ar-JO"/>
        </w:rPr>
        <w:t>ّ</w:t>
      </w:r>
      <w:r w:rsidRPr="00A70FBC">
        <w:rPr>
          <w:rFonts w:ascii="Simplified Arabic" w:hAnsi="Simplified Arabic" w:cs="Simplified Arabic"/>
          <w:sz w:val="30"/>
          <w:szCs w:val="30"/>
          <w:rtl/>
          <w:lang w:bidi="ar-JO"/>
        </w:rPr>
        <w:t>ية المعلومات</w:t>
      </w:r>
      <w:r w:rsidR="0021659E">
        <w:rPr>
          <w:rFonts w:ascii="Simplified Arabic" w:hAnsi="Simplified Arabic" w:cs="Simplified Arabic"/>
          <w:sz w:val="30"/>
          <w:szCs w:val="30"/>
          <w:rtl/>
          <w:lang w:bidi="ar-JO"/>
        </w:rPr>
        <w:t xml:space="preserve">، </w:t>
      </w:r>
      <w:r w:rsidRPr="00A70FBC">
        <w:rPr>
          <w:rFonts w:ascii="Simplified Arabic" w:hAnsi="Simplified Arabic" w:cs="Simplified Arabic"/>
          <w:sz w:val="30"/>
          <w:szCs w:val="30"/>
          <w:rtl/>
          <w:lang w:bidi="ar-JO"/>
        </w:rPr>
        <w:t>ومنها تأجيل التسليم وغير ذلك.</w:t>
      </w:r>
    </w:p>
    <w:p w:rsidR="008C5A01" w:rsidRPr="00A70FBC" w:rsidRDefault="008C5A01" w:rsidP="00F21BBB">
      <w:pPr>
        <w:pStyle w:val="ListParagraph"/>
        <w:numPr>
          <w:ilvl w:val="0"/>
          <w:numId w:val="8"/>
        </w:numPr>
        <w:bidi/>
        <w:spacing w:before="100" w:after="0" w:line="480" w:lineRule="atLeast"/>
        <w:ind w:left="567" w:hanging="567"/>
        <w:contextualSpacing w:val="0"/>
        <w:jc w:val="lowKashida"/>
        <w:rPr>
          <w:rFonts w:ascii="Simplified Arabic" w:hAnsi="Simplified Arabic" w:cs="Simplified Arabic"/>
          <w:sz w:val="30"/>
          <w:szCs w:val="30"/>
          <w:lang w:bidi="ar-JO"/>
        </w:rPr>
      </w:pPr>
      <w:r w:rsidRPr="00A70FBC">
        <w:rPr>
          <w:rFonts w:ascii="Simplified Arabic" w:hAnsi="Simplified Arabic" w:cs="Simplified Arabic"/>
          <w:sz w:val="30"/>
          <w:szCs w:val="30"/>
          <w:rtl/>
          <w:lang w:bidi="ar-JO"/>
        </w:rPr>
        <w:t>كان فريق العمل يعقد اجتماعات دورية</w:t>
      </w:r>
      <w:r w:rsidR="0021659E">
        <w:rPr>
          <w:rFonts w:ascii="Simplified Arabic" w:hAnsi="Simplified Arabic" w:cs="Simplified Arabic"/>
          <w:sz w:val="30"/>
          <w:szCs w:val="30"/>
          <w:rtl/>
          <w:lang w:bidi="ar-JO"/>
        </w:rPr>
        <w:t xml:space="preserve">، </w:t>
      </w:r>
      <w:r w:rsidRPr="00A70FBC">
        <w:rPr>
          <w:rFonts w:ascii="Simplified Arabic" w:hAnsi="Simplified Arabic" w:cs="Simplified Arabic"/>
          <w:sz w:val="30"/>
          <w:szCs w:val="30"/>
          <w:rtl/>
          <w:lang w:bidi="ar-JO"/>
        </w:rPr>
        <w:t>في عمان لمتابعة سير العمل</w:t>
      </w:r>
      <w:r w:rsidR="0021659E">
        <w:rPr>
          <w:rFonts w:ascii="Simplified Arabic" w:hAnsi="Simplified Arabic" w:cs="Simplified Arabic"/>
          <w:sz w:val="30"/>
          <w:szCs w:val="30"/>
          <w:rtl/>
          <w:lang w:bidi="ar-JO"/>
        </w:rPr>
        <w:t xml:space="preserve">، </w:t>
      </w:r>
      <w:r w:rsidRPr="00A70FBC">
        <w:rPr>
          <w:rFonts w:ascii="Simplified Arabic" w:hAnsi="Simplified Arabic" w:cs="Simplified Arabic"/>
          <w:sz w:val="30"/>
          <w:szCs w:val="30"/>
          <w:rtl/>
          <w:lang w:bidi="ar-JO"/>
        </w:rPr>
        <w:t>وكانت اللجنة ال</w:t>
      </w:r>
      <w:r w:rsidR="001675A7" w:rsidRPr="00A70FBC">
        <w:rPr>
          <w:rFonts w:ascii="Simplified Arabic" w:hAnsi="Simplified Arabic" w:cs="Simplified Arabic"/>
          <w:sz w:val="30"/>
          <w:szCs w:val="30"/>
          <w:rtl/>
          <w:lang w:bidi="ar-JO"/>
        </w:rPr>
        <w:t>ف</w:t>
      </w:r>
      <w:r w:rsidRPr="00A70FBC">
        <w:rPr>
          <w:rFonts w:ascii="Simplified Arabic" w:hAnsi="Simplified Arabic" w:cs="Simplified Arabic"/>
          <w:sz w:val="30"/>
          <w:szCs w:val="30"/>
          <w:rtl/>
          <w:lang w:bidi="ar-JO"/>
        </w:rPr>
        <w:t>رعية في جامعة مؤتة في لقاء مستمر</w:t>
      </w:r>
      <w:r w:rsidR="0021659E">
        <w:rPr>
          <w:rFonts w:ascii="Simplified Arabic" w:hAnsi="Simplified Arabic" w:cs="Simplified Arabic"/>
          <w:sz w:val="30"/>
          <w:szCs w:val="30"/>
          <w:rtl/>
          <w:lang w:bidi="ar-JO"/>
        </w:rPr>
        <w:t xml:space="preserve">، </w:t>
      </w:r>
      <w:r w:rsidRPr="00A70FBC">
        <w:rPr>
          <w:rFonts w:ascii="Simplified Arabic" w:hAnsi="Simplified Arabic" w:cs="Simplified Arabic"/>
          <w:sz w:val="30"/>
          <w:szCs w:val="30"/>
          <w:rtl/>
          <w:lang w:bidi="ar-JO"/>
        </w:rPr>
        <w:t>وعلى تواصل دائم مع أعضاء الفريق في عمان</w:t>
      </w:r>
      <w:r w:rsidR="0021659E">
        <w:rPr>
          <w:rFonts w:ascii="Simplified Arabic" w:hAnsi="Simplified Arabic" w:cs="Simplified Arabic"/>
          <w:sz w:val="30"/>
          <w:szCs w:val="30"/>
          <w:rtl/>
          <w:lang w:bidi="ar-JO"/>
        </w:rPr>
        <w:t xml:space="preserve">، </w:t>
      </w:r>
      <w:r w:rsidRPr="00A70FBC">
        <w:rPr>
          <w:rFonts w:ascii="Simplified Arabic" w:hAnsi="Simplified Arabic" w:cs="Simplified Arabic"/>
          <w:sz w:val="30"/>
          <w:szCs w:val="30"/>
          <w:rtl/>
          <w:lang w:bidi="ar-JO"/>
        </w:rPr>
        <w:t>و</w:t>
      </w:r>
      <w:r w:rsidR="00FD12CD">
        <w:rPr>
          <w:rFonts w:ascii="Simplified Arabic" w:hAnsi="Simplified Arabic" w:cs="Simplified Arabic" w:hint="cs"/>
          <w:sz w:val="30"/>
          <w:szCs w:val="30"/>
          <w:rtl/>
          <w:lang w:bidi="ar-JO"/>
        </w:rPr>
        <w:t xml:space="preserve">كانت </w:t>
      </w:r>
      <w:r w:rsidRPr="00A70FBC">
        <w:rPr>
          <w:rFonts w:ascii="Simplified Arabic" w:hAnsi="Simplified Arabic" w:cs="Simplified Arabic"/>
          <w:sz w:val="30"/>
          <w:szCs w:val="30"/>
          <w:rtl/>
          <w:lang w:bidi="ar-JO"/>
        </w:rPr>
        <w:t>تطل</w:t>
      </w:r>
      <w:r w:rsidR="001675A7" w:rsidRPr="00A70FBC">
        <w:rPr>
          <w:rFonts w:ascii="Simplified Arabic" w:hAnsi="Simplified Arabic" w:cs="Simplified Arabic"/>
          <w:sz w:val="30"/>
          <w:szCs w:val="30"/>
          <w:rtl/>
          <w:lang w:bidi="ar-JO"/>
        </w:rPr>
        <w:t>ِ</w:t>
      </w:r>
      <w:r w:rsidRPr="00A70FBC">
        <w:rPr>
          <w:rFonts w:ascii="Simplified Arabic" w:hAnsi="Simplified Arabic" w:cs="Simplified Arabic"/>
          <w:sz w:val="30"/>
          <w:szCs w:val="30"/>
          <w:rtl/>
          <w:lang w:bidi="ar-JO"/>
        </w:rPr>
        <w:t>عهم على معوقات العمل</w:t>
      </w:r>
      <w:r w:rsidR="0021659E">
        <w:rPr>
          <w:rFonts w:ascii="Simplified Arabic" w:hAnsi="Simplified Arabic" w:cs="Simplified Arabic"/>
          <w:sz w:val="30"/>
          <w:szCs w:val="30"/>
          <w:rtl/>
          <w:lang w:bidi="ar-JO"/>
        </w:rPr>
        <w:t xml:space="preserve">، </w:t>
      </w:r>
      <w:r w:rsidRPr="00A70FBC">
        <w:rPr>
          <w:rFonts w:ascii="Simplified Arabic" w:hAnsi="Simplified Arabic" w:cs="Simplified Arabic"/>
          <w:sz w:val="30"/>
          <w:szCs w:val="30"/>
          <w:rtl/>
          <w:lang w:bidi="ar-JO"/>
        </w:rPr>
        <w:t xml:space="preserve">وما أنجز منه وما يعرض لها من مسائل تحتاج إلى إجابات سريعة. </w:t>
      </w:r>
    </w:p>
    <w:p w:rsidR="008C5A01" w:rsidRPr="00A70FBC" w:rsidRDefault="008C5A01" w:rsidP="00F21BBB">
      <w:pPr>
        <w:pStyle w:val="ListParagraph"/>
        <w:numPr>
          <w:ilvl w:val="0"/>
          <w:numId w:val="8"/>
        </w:numPr>
        <w:bidi/>
        <w:spacing w:before="100" w:after="0" w:line="480" w:lineRule="atLeast"/>
        <w:ind w:left="567" w:hanging="567"/>
        <w:contextualSpacing w:val="0"/>
        <w:jc w:val="lowKashida"/>
        <w:rPr>
          <w:rFonts w:ascii="Simplified Arabic" w:hAnsi="Simplified Arabic" w:cs="Simplified Arabic"/>
          <w:sz w:val="30"/>
          <w:szCs w:val="30"/>
          <w:lang w:bidi="ar-JO"/>
        </w:rPr>
      </w:pPr>
      <w:r w:rsidRPr="00A70FBC">
        <w:rPr>
          <w:rFonts w:ascii="Simplified Arabic" w:hAnsi="Simplified Arabic" w:cs="Simplified Arabic"/>
          <w:sz w:val="30"/>
          <w:szCs w:val="30"/>
          <w:rtl/>
          <w:lang w:bidi="ar-JO"/>
        </w:rPr>
        <w:t>نوقشت المجلات التي تصدرها جامعة مؤتة</w:t>
      </w:r>
      <w:r w:rsidR="00B30AF6">
        <w:rPr>
          <w:rFonts w:ascii="Simplified Arabic" w:hAnsi="Simplified Arabic" w:cs="Simplified Arabic" w:hint="cs"/>
          <w:sz w:val="30"/>
          <w:szCs w:val="30"/>
          <w:rtl/>
          <w:lang w:bidi="ar-JO"/>
        </w:rPr>
        <w:t>،</w:t>
      </w:r>
      <w:r w:rsidRPr="00A70FBC">
        <w:rPr>
          <w:rFonts w:ascii="Simplified Arabic" w:hAnsi="Simplified Arabic" w:cs="Simplified Arabic"/>
          <w:sz w:val="30"/>
          <w:szCs w:val="30"/>
          <w:rtl/>
          <w:lang w:bidi="ar-JO"/>
        </w:rPr>
        <w:t xml:space="preserve"> وتقرر استثناء مجلة اللغة العربية من التقييم</w:t>
      </w:r>
      <w:r w:rsidR="00B30AF6">
        <w:rPr>
          <w:rFonts w:ascii="Simplified Arabic" w:hAnsi="Simplified Arabic" w:cs="Simplified Arabic" w:hint="cs"/>
          <w:sz w:val="30"/>
          <w:szCs w:val="30"/>
          <w:rtl/>
          <w:lang w:bidi="ar-JO"/>
        </w:rPr>
        <w:t>، ل</w:t>
      </w:r>
      <w:r w:rsidRPr="00A70FBC">
        <w:rPr>
          <w:rFonts w:ascii="Simplified Arabic" w:hAnsi="Simplified Arabic" w:cs="Simplified Arabic"/>
          <w:sz w:val="30"/>
          <w:szCs w:val="30"/>
          <w:rtl/>
          <w:lang w:bidi="ar-JO"/>
        </w:rPr>
        <w:t xml:space="preserve">كونها مجلة متخصصة ولا </w:t>
      </w:r>
      <w:r w:rsidR="00B30AF6">
        <w:rPr>
          <w:rFonts w:ascii="Simplified Arabic" w:hAnsi="Simplified Arabic" w:cs="Simplified Arabic" w:hint="cs"/>
          <w:sz w:val="30"/>
          <w:szCs w:val="30"/>
          <w:rtl/>
          <w:lang w:bidi="ar-JO"/>
        </w:rPr>
        <w:t>تمثل حال</w:t>
      </w:r>
      <w:r w:rsidRPr="00A70FBC">
        <w:rPr>
          <w:rFonts w:ascii="Simplified Arabic" w:hAnsi="Simplified Arabic" w:cs="Simplified Arabic"/>
          <w:sz w:val="30"/>
          <w:szCs w:val="30"/>
          <w:rtl/>
          <w:lang w:bidi="ar-JO"/>
        </w:rPr>
        <w:t xml:space="preserve"> اللغة العربية في بقية أقسام الجامعة</w:t>
      </w:r>
      <w:r w:rsidR="00B30AF6">
        <w:rPr>
          <w:rFonts w:ascii="Simplified Arabic" w:hAnsi="Simplified Arabic" w:cs="Simplified Arabic" w:hint="cs"/>
          <w:sz w:val="30"/>
          <w:szCs w:val="30"/>
          <w:rtl/>
          <w:lang w:bidi="ar-JO"/>
        </w:rPr>
        <w:t xml:space="preserve"> وكلياتها</w:t>
      </w:r>
      <w:r w:rsidRPr="00A70FBC">
        <w:rPr>
          <w:rFonts w:ascii="Simplified Arabic" w:hAnsi="Simplified Arabic" w:cs="Simplified Arabic"/>
          <w:sz w:val="30"/>
          <w:szCs w:val="30"/>
          <w:rtl/>
          <w:lang w:bidi="ar-JO"/>
        </w:rPr>
        <w:t>.</w:t>
      </w:r>
    </w:p>
    <w:p w:rsidR="008C5A01" w:rsidRPr="00A70FBC" w:rsidRDefault="008C5A01" w:rsidP="008724EC">
      <w:pPr>
        <w:pStyle w:val="ListParagraph"/>
        <w:numPr>
          <w:ilvl w:val="0"/>
          <w:numId w:val="8"/>
        </w:numPr>
        <w:bidi/>
        <w:spacing w:before="120" w:after="0" w:line="500" w:lineRule="atLeast"/>
        <w:ind w:left="567" w:hanging="567"/>
        <w:contextualSpacing w:val="0"/>
        <w:jc w:val="lowKashida"/>
        <w:rPr>
          <w:rFonts w:ascii="Simplified Arabic" w:hAnsi="Simplified Arabic" w:cs="Simplified Arabic"/>
          <w:sz w:val="30"/>
          <w:szCs w:val="30"/>
          <w:lang w:bidi="ar-JO"/>
        </w:rPr>
      </w:pPr>
      <w:r w:rsidRPr="00A70FBC">
        <w:rPr>
          <w:rFonts w:ascii="Simplified Arabic" w:hAnsi="Simplified Arabic" w:cs="Simplified Arabic"/>
          <w:sz w:val="30"/>
          <w:szCs w:val="30"/>
          <w:rtl/>
          <w:lang w:bidi="ar-JO"/>
        </w:rPr>
        <w:lastRenderedPageBreak/>
        <w:t xml:space="preserve">تقرر تحليل 10 ملخصات أبحاث باللغة العربية من الأبحاث الصادرة في مجلات الجامعة باللغة </w:t>
      </w:r>
      <w:r w:rsidR="00A77D01">
        <w:rPr>
          <w:rFonts w:ascii="Simplified Arabic" w:hAnsi="Simplified Arabic" w:cs="Simplified Arabic"/>
          <w:sz w:val="30"/>
          <w:szCs w:val="30"/>
          <w:rtl/>
          <w:lang w:bidi="ar-JO"/>
        </w:rPr>
        <w:t>الإنكليزية</w:t>
      </w:r>
      <w:r w:rsidRPr="00A70FBC">
        <w:rPr>
          <w:rFonts w:ascii="Simplified Arabic" w:hAnsi="Simplified Arabic" w:cs="Simplified Arabic"/>
          <w:sz w:val="30"/>
          <w:szCs w:val="30"/>
          <w:rtl/>
          <w:lang w:bidi="ar-JO"/>
        </w:rPr>
        <w:t>.</w:t>
      </w:r>
    </w:p>
    <w:p w:rsidR="008C5A01" w:rsidRPr="00A70FBC" w:rsidRDefault="008C5A01" w:rsidP="008724EC">
      <w:pPr>
        <w:pStyle w:val="ListParagraph"/>
        <w:numPr>
          <w:ilvl w:val="0"/>
          <w:numId w:val="8"/>
        </w:numPr>
        <w:bidi/>
        <w:spacing w:before="120" w:after="0" w:line="500" w:lineRule="atLeast"/>
        <w:ind w:left="567" w:hanging="567"/>
        <w:contextualSpacing w:val="0"/>
        <w:jc w:val="lowKashida"/>
        <w:rPr>
          <w:rFonts w:ascii="Simplified Arabic" w:hAnsi="Simplified Arabic" w:cs="Simplified Arabic"/>
          <w:sz w:val="30"/>
          <w:szCs w:val="30"/>
          <w:lang w:bidi="ar-JO"/>
        </w:rPr>
      </w:pPr>
      <w:r w:rsidRPr="00A70FBC">
        <w:rPr>
          <w:rFonts w:ascii="Simplified Arabic" w:hAnsi="Simplified Arabic" w:cs="Simplified Arabic"/>
          <w:sz w:val="30"/>
          <w:szCs w:val="30"/>
          <w:rtl/>
          <w:lang w:bidi="ar-JO"/>
        </w:rPr>
        <w:t xml:space="preserve"> نوقشت محتويات موقع الجامعة</w:t>
      </w:r>
      <w:r w:rsidR="0021659E">
        <w:rPr>
          <w:rFonts w:ascii="Simplified Arabic" w:hAnsi="Simplified Arabic" w:cs="Simplified Arabic"/>
          <w:sz w:val="30"/>
          <w:szCs w:val="30"/>
          <w:rtl/>
          <w:lang w:bidi="ar-JO"/>
        </w:rPr>
        <w:t xml:space="preserve">، </w:t>
      </w:r>
      <w:r w:rsidRPr="00A70FBC">
        <w:rPr>
          <w:rFonts w:ascii="Simplified Arabic" w:hAnsi="Simplified Arabic" w:cs="Simplified Arabic"/>
          <w:sz w:val="30"/>
          <w:szCs w:val="30"/>
          <w:rtl/>
          <w:lang w:bidi="ar-JO"/>
        </w:rPr>
        <w:t>وتقرر تفريغ المحتويات الرئيسة ورقيًا لتحليلها لغويًا</w:t>
      </w:r>
      <w:r w:rsidR="00B30AF6">
        <w:rPr>
          <w:rFonts w:ascii="Simplified Arabic" w:hAnsi="Simplified Arabic" w:cs="Simplified Arabic" w:hint="cs"/>
          <w:sz w:val="30"/>
          <w:szCs w:val="30"/>
          <w:rtl/>
          <w:lang w:bidi="ar-JO"/>
        </w:rPr>
        <w:t>،</w:t>
      </w:r>
      <w:r w:rsidRPr="00A70FBC">
        <w:rPr>
          <w:rFonts w:ascii="Simplified Arabic" w:hAnsi="Simplified Arabic" w:cs="Simplified Arabic"/>
          <w:sz w:val="30"/>
          <w:szCs w:val="30"/>
          <w:rtl/>
          <w:lang w:bidi="ar-JO"/>
        </w:rPr>
        <w:t xml:space="preserve"> ورئي تجنب كتيبات التعليمات والملفات ذات الحجم الكبير.</w:t>
      </w:r>
    </w:p>
    <w:p w:rsidR="008C5A01" w:rsidRPr="00A70FBC" w:rsidRDefault="008C5A01" w:rsidP="008724EC">
      <w:pPr>
        <w:pStyle w:val="ListParagraph"/>
        <w:numPr>
          <w:ilvl w:val="0"/>
          <w:numId w:val="8"/>
        </w:numPr>
        <w:bidi/>
        <w:spacing w:before="120" w:after="0" w:line="500" w:lineRule="atLeast"/>
        <w:ind w:left="567" w:hanging="567"/>
        <w:contextualSpacing w:val="0"/>
        <w:jc w:val="lowKashida"/>
        <w:rPr>
          <w:rFonts w:ascii="Simplified Arabic" w:hAnsi="Simplified Arabic" w:cs="Simplified Arabic"/>
          <w:sz w:val="30"/>
          <w:szCs w:val="30"/>
          <w:lang w:bidi="ar-JO"/>
        </w:rPr>
      </w:pPr>
      <w:r w:rsidRPr="00A70FBC">
        <w:rPr>
          <w:rFonts w:ascii="Simplified Arabic" w:hAnsi="Simplified Arabic" w:cs="Simplified Arabic"/>
          <w:sz w:val="30"/>
          <w:szCs w:val="30"/>
          <w:rtl/>
          <w:lang w:bidi="ar-JO"/>
        </w:rPr>
        <w:t xml:space="preserve"> نوقش موضوع تحليل الكتب المقررة</w:t>
      </w:r>
      <w:r w:rsidR="0021659E">
        <w:rPr>
          <w:rFonts w:ascii="Simplified Arabic" w:hAnsi="Simplified Arabic" w:cs="Simplified Arabic"/>
          <w:sz w:val="30"/>
          <w:szCs w:val="30"/>
          <w:rtl/>
          <w:lang w:bidi="ar-JO"/>
        </w:rPr>
        <w:t xml:space="preserve">، </w:t>
      </w:r>
      <w:r w:rsidRPr="00A70FBC">
        <w:rPr>
          <w:rFonts w:ascii="Simplified Arabic" w:hAnsi="Simplified Arabic" w:cs="Simplified Arabic"/>
          <w:sz w:val="30"/>
          <w:szCs w:val="30"/>
          <w:rtl/>
          <w:lang w:bidi="ar-JO"/>
        </w:rPr>
        <w:t>وتبين أن</w:t>
      </w:r>
      <w:r w:rsidR="00FD12CD">
        <w:rPr>
          <w:rFonts w:ascii="Simplified Arabic" w:hAnsi="Simplified Arabic" w:cs="Simplified Arabic" w:hint="cs"/>
          <w:sz w:val="30"/>
          <w:szCs w:val="30"/>
          <w:rtl/>
          <w:lang w:bidi="ar-JO"/>
        </w:rPr>
        <w:t>ه</w:t>
      </w:r>
      <w:r w:rsidRPr="00A70FBC">
        <w:rPr>
          <w:rFonts w:ascii="Simplified Arabic" w:hAnsi="Simplified Arabic" w:cs="Simplified Arabic"/>
          <w:sz w:val="30"/>
          <w:szCs w:val="30"/>
          <w:rtl/>
          <w:lang w:bidi="ar-JO"/>
        </w:rPr>
        <w:t xml:space="preserve"> لا وجود لكتب مقررة في الكليات </w:t>
      </w:r>
      <w:r w:rsidR="0099019A">
        <w:rPr>
          <w:rFonts w:ascii="Simplified Arabic" w:hAnsi="Simplified Arabic" w:cs="Simplified Arabic"/>
          <w:sz w:val="30"/>
          <w:szCs w:val="30"/>
          <w:rtl/>
          <w:lang w:bidi="ar-JO"/>
        </w:rPr>
        <w:t>الإنسانية</w:t>
      </w:r>
      <w:r w:rsidRPr="00A70FBC">
        <w:rPr>
          <w:rFonts w:ascii="Simplified Arabic" w:hAnsi="Simplified Arabic" w:cs="Simplified Arabic"/>
          <w:sz w:val="30"/>
          <w:szCs w:val="30"/>
          <w:rtl/>
          <w:lang w:bidi="ar-JO"/>
        </w:rPr>
        <w:t>. أما الكليات العلمية فالك</w:t>
      </w:r>
      <w:r w:rsidR="001675A7" w:rsidRPr="00A70FBC">
        <w:rPr>
          <w:rFonts w:ascii="Simplified Arabic" w:hAnsi="Simplified Arabic" w:cs="Simplified Arabic"/>
          <w:sz w:val="30"/>
          <w:szCs w:val="30"/>
          <w:rtl/>
          <w:lang w:bidi="ar-JO"/>
        </w:rPr>
        <w:t xml:space="preserve">تب المقررة هي باللغة </w:t>
      </w:r>
      <w:r w:rsidR="00A77D01">
        <w:rPr>
          <w:rFonts w:ascii="Simplified Arabic" w:hAnsi="Simplified Arabic" w:cs="Simplified Arabic"/>
          <w:sz w:val="30"/>
          <w:szCs w:val="30"/>
          <w:rtl/>
          <w:lang w:bidi="ar-JO"/>
        </w:rPr>
        <w:t>الإنكليزية</w:t>
      </w:r>
      <w:r w:rsidR="001675A7" w:rsidRPr="00A70FBC">
        <w:rPr>
          <w:rFonts w:ascii="Simplified Arabic" w:hAnsi="Simplified Arabic" w:cs="Simplified Arabic"/>
          <w:sz w:val="30"/>
          <w:szCs w:val="30"/>
          <w:rtl/>
          <w:lang w:bidi="ar-JO"/>
        </w:rPr>
        <w:t>.</w:t>
      </w:r>
    </w:p>
    <w:p w:rsidR="008C5A01" w:rsidRPr="00A70FBC" w:rsidRDefault="008C5A01" w:rsidP="008724EC">
      <w:pPr>
        <w:pStyle w:val="ListParagraph"/>
        <w:numPr>
          <w:ilvl w:val="0"/>
          <w:numId w:val="8"/>
        </w:numPr>
        <w:bidi/>
        <w:spacing w:before="120" w:after="0" w:line="500" w:lineRule="atLeast"/>
        <w:ind w:left="567" w:hanging="567"/>
        <w:contextualSpacing w:val="0"/>
        <w:jc w:val="lowKashida"/>
        <w:rPr>
          <w:rFonts w:ascii="Simplified Arabic" w:hAnsi="Simplified Arabic" w:cs="Simplified Arabic"/>
          <w:sz w:val="30"/>
          <w:szCs w:val="30"/>
          <w:lang w:bidi="ar-JO"/>
        </w:rPr>
      </w:pPr>
      <w:r w:rsidRPr="00A70FBC">
        <w:rPr>
          <w:rFonts w:ascii="Simplified Arabic" w:hAnsi="Simplified Arabic" w:cs="Simplified Arabic"/>
          <w:sz w:val="30"/>
          <w:szCs w:val="30"/>
          <w:rtl/>
          <w:lang w:bidi="ar-JO"/>
        </w:rPr>
        <w:t xml:space="preserve">كانت </w:t>
      </w:r>
      <w:r w:rsidR="00B30AF6">
        <w:rPr>
          <w:rFonts w:ascii="Simplified Arabic" w:hAnsi="Simplified Arabic" w:cs="Simplified Arabic" w:hint="cs"/>
          <w:sz w:val="30"/>
          <w:szCs w:val="30"/>
          <w:rtl/>
          <w:lang w:bidi="ar-JO"/>
        </w:rPr>
        <w:t>ثمة</w:t>
      </w:r>
      <w:r w:rsidRPr="00A70FBC">
        <w:rPr>
          <w:rFonts w:ascii="Simplified Arabic" w:hAnsi="Simplified Arabic" w:cs="Simplified Arabic"/>
          <w:sz w:val="30"/>
          <w:szCs w:val="30"/>
          <w:rtl/>
          <w:lang w:bidi="ar-JO"/>
        </w:rPr>
        <w:t xml:space="preserve"> صعوبات في العثور على الكتب التي ألفها  أعضاء هيئة التدريس لعدم احتفاظ عمادة البحث العلمي بنسخ منها. ومع هذا</w:t>
      </w:r>
      <w:r w:rsidR="00B30AF6">
        <w:rPr>
          <w:rFonts w:ascii="Simplified Arabic" w:hAnsi="Simplified Arabic" w:cs="Simplified Arabic" w:hint="cs"/>
          <w:sz w:val="30"/>
          <w:szCs w:val="30"/>
          <w:rtl/>
          <w:lang w:bidi="ar-JO"/>
        </w:rPr>
        <w:t>،</w:t>
      </w:r>
      <w:r w:rsidRPr="00A70FBC">
        <w:rPr>
          <w:rFonts w:ascii="Simplified Arabic" w:hAnsi="Simplified Arabic" w:cs="Simplified Arabic"/>
          <w:sz w:val="30"/>
          <w:szCs w:val="30"/>
          <w:rtl/>
          <w:lang w:bidi="ar-JO"/>
        </w:rPr>
        <w:t xml:space="preserve"> جرت محاولات للحصول على كتب مؤلفة</w:t>
      </w:r>
      <w:r w:rsidR="00B30AF6">
        <w:rPr>
          <w:rFonts w:ascii="Simplified Arabic" w:hAnsi="Simplified Arabic" w:cs="Simplified Arabic" w:hint="cs"/>
          <w:sz w:val="30"/>
          <w:szCs w:val="30"/>
          <w:rtl/>
          <w:lang w:bidi="ar-JO"/>
        </w:rPr>
        <w:t>،</w:t>
      </w:r>
      <w:r w:rsidRPr="00A70FBC">
        <w:rPr>
          <w:rFonts w:ascii="Simplified Arabic" w:hAnsi="Simplified Arabic" w:cs="Simplified Arabic"/>
          <w:sz w:val="30"/>
          <w:szCs w:val="30"/>
          <w:rtl/>
          <w:lang w:bidi="ar-JO"/>
        </w:rPr>
        <w:t xml:space="preserve"> وكان عدد الكتب التي حصل عليها فريق العمل ثماني</w:t>
      </w:r>
      <w:r w:rsidR="00B30AF6">
        <w:rPr>
          <w:rFonts w:ascii="Simplified Arabic" w:hAnsi="Simplified Arabic" w:cs="Simplified Arabic" w:hint="cs"/>
          <w:sz w:val="30"/>
          <w:szCs w:val="30"/>
          <w:rtl/>
          <w:lang w:bidi="ar-JO"/>
        </w:rPr>
        <w:t>ة</w:t>
      </w:r>
      <w:r w:rsidRPr="00A70FBC">
        <w:rPr>
          <w:rFonts w:ascii="Simplified Arabic" w:hAnsi="Simplified Arabic" w:cs="Simplified Arabic"/>
          <w:sz w:val="30"/>
          <w:szCs w:val="30"/>
          <w:rtl/>
          <w:lang w:bidi="ar-JO"/>
        </w:rPr>
        <w:t xml:space="preserve"> كتب فقط.</w:t>
      </w:r>
    </w:p>
    <w:p w:rsidR="008C5A01" w:rsidRPr="00A70FBC" w:rsidRDefault="008C5A01" w:rsidP="008724EC">
      <w:pPr>
        <w:pStyle w:val="ListParagraph"/>
        <w:numPr>
          <w:ilvl w:val="0"/>
          <w:numId w:val="8"/>
        </w:numPr>
        <w:bidi/>
        <w:spacing w:before="120" w:after="0" w:line="500" w:lineRule="atLeast"/>
        <w:ind w:left="567" w:hanging="567"/>
        <w:contextualSpacing w:val="0"/>
        <w:jc w:val="lowKashida"/>
        <w:rPr>
          <w:rFonts w:ascii="Simplified Arabic" w:hAnsi="Simplified Arabic" w:cs="Simplified Arabic"/>
          <w:sz w:val="30"/>
          <w:szCs w:val="30"/>
          <w:lang w:bidi="ar-JO"/>
        </w:rPr>
      </w:pPr>
      <w:r w:rsidRPr="00A70FBC">
        <w:rPr>
          <w:rFonts w:ascii="Simplified Arabic" w:hAnsi="Simplified Arabic" w:cs="Simplified Arabic"/>
          <w:sz w:val="30"/>
          <w:szCs w:val="30"/>
          <w:rtl/>
          <w:lang w:bidi="ar-JO"/>
        </w:rPr>
        <w:t xml:space="preserve">لم يستطع فريق العمل الحصول </w:t>
      </w:r>
      <w:r w:rsidR="00B30AF6">
        <w:rPr>
          <w:rFonts w:ascii="Simplified Arabic" w:hAnsi="Simplified Arabic" w:cs="Simplified Arabic" w:hint="cs"/>
          <w:sz w:val="30"/>
          <w:szCs w:val="30"/>
          <w:rtl/>
          <w:lang w:bidi="ar-JO"/>
        </w:rPr>
        <w:t>إلاّ</w:t>
      </w:r>
      <w:r w:rsidRPr="00A70FBC">
        <w:rPr>
          <w:rFonts w:ascii="Simplified Arabic" w:hAnsi="Simplified Arabic" w:cs="Simplified Arabic"/>
          <w:sz w:val="30"/>
          <w:szCs w:val="30"/>
          <w:rtl/>
          <w:lang w:bidi="ar-JO"/>
        </w:rPr>
        <w:t xml:space="preserve"> على عدد محدود من النصوص الشعرية والنثرية بلغ عددها </w:t>
      </w:r>
      <w:r w:rsidR="001675A7" w:rsidRPr="00A70FBC">
        <w:rPr>
          <w:rFonts w:ascii="Simplified Arabic" w:hAnsi="Simplified Arabic" w:cs="Simplified Arabic"/>
          <w:sz w:val="30"/>
          <w:szCs w:val="30"/>
          <w:rtl/>
          <w:lang w:bidi="ar-JO"/>
        </w:rPr>
        <w:t>اثن</w:t>
      </w:r>
      <w:r w:rsidR="00B30AF6">
        <w:rPr>
          <w:rFonts w:ascii="Simplified Arabic" w:hAnsi="Simplified Arabic" w:cs="Simplified Arabic" w:hint="cs"/>
          <w:sz w:val="30"/>
          <w:szCs w:val="30"/>
          <w:rtl/>
          <w:lang w:bidi="ar-JO"/>
        </w:rPr>
        <w:t>ي</w:t>
      </w:r>
      <w:r w:rsidR="001675A7" w:rsidRPr="00A70FBC">
        <w:rPr>
          <w:rFonts w:ascii="Simplified Arabic" w:hAnsi="Simplified Arabic" w:cs="Simplified Arabic"/>
          <w:sz w:val="30"/>
          <w:szCs w:val="30"/>
          <w:rtl/>
          <w:lang w:bidi="ar-JO"/>
        </w:rPr>
        <w:t xml:space="preserve"> عشر </w:t>
      </w:r>
      <w:r w:rsidRPr="00A70FBC">
        <w:rPr>
          <w:rFonts w:ascii="Simplified Arabic" w:hAnsi="Simplified Arabic" w:cs="Simplified Arabic"/>
          <w:sz w:val="30"/>
          <w:szCs w:val="30"/>
          <w:rtl/>
          <w:lang w:bidi="ar-JO"/>
        </w:rPr>
        <w:t>نص</w:t>
      </w:r>
      <w:r w:rsidR="001675A7" w:rsidRPr="00A70FBC">
        <w:rPr>
          <w:rFonts w:ascii="Simplified Arabic" w:hAnsi="Simplified Arabic" w:cs="Simplified Arabic"/>
          <w:sz w:val="30"/>
          <w:szCs w:val="30"/>
          <w:rtl/>
          <w:lang w:bidi="ar-JO"/>
        </w:rPr>
        <w:t>ًا</w:t>
      </w:r>
      <w:r w:rsidRPr="00A70FBC">
        <w:rPr>
          <w:rFonts w:ascii="Simplified Arabic" w:hAnsi="Simplified Arabic" w:cs="Simplified Arabic"/>
          <w:sz w:val="30"/>
          <w:szCs w:val="30"/>
          <w:rtl/>
          <w:lang w:bidi="ar-JO"/>
        </w:rPr>
        <w:t>.</w:t>
      </w:r>
    </w:p>
    <w:p w:rsidR="008C5A01" w:rsidRPr="00A70FBC" w:rsidRDefault="008C5A01" w:rsidP="00D83644">
      <w:pPr>
        <w:pStyle w:val="ListParagraph"/>
        <w:numPr>
          <w:ilvl w:val="0"/>
          <w:numId w:val="8"/>
        </w:numPr>
        <w:bidi/>
        <w:spacing w:before="120" w:after="0" w:line="500" w:lineRule="atLeast"/>
        <w:ind w:left="567" w:hanging="567"/>
        <w:contextualSpacing w:val="0"/>
        <w:jc w:val="lowKashida"/>
        <w:rPr>
          <w:rFonts w:ascii="Simplified Arabic" w:hAnsi="Simplified Arabic" w:cs="Simplified Arabic"/>
          <w:sz w:val="30"/>
          <w:szCs w:val="30"/>
          <w:lang w:bidi="ar-JO"/>
        </w:rPr>
      </w:pPr>
      <w:r w:rsidRPr="00A70FBC">
        <w:rPr>
          <w:rFonts w:ascii="Simplified Arabic" w:hAnsi="Simplified Arabic" w:cs="Simplified Arabic"/>
          <w:sz w:val="30"/>
          <w:szCs w:val="30"/>
          <w:rtl/>
          <w:lang w:bidi="ar-JO"/>
        </w:rPr>
        <w:t xml:space="preserve">رغم إصدار كتاب من رئاسة الجامعة </w:t>
      </w:r>
      <w:r w:rsidR="00D83644">
        <w:rPr>
          <w:rFonts w:ascii="Simplified Arabic" w:hAnsi="Simplified Arabic" w:cs="Simplified Arabic" w:hint="cs"/>
          <w:sz w:val="30"/>
          <w:szCs w:val="30"/>
          <w:rtl/>
          <w:lang w:bidi="ar-JO"/>
        </w:rPr>
        <w:t>ي</w:t>
      </w:r>
      <w:r w:rsidRPr="00A70FBC">
        <w:rPr>
          <w:rFonts w:ascii="Simplified Arabic" w:hAnsi="Simplified Arabic" w:cs="Simplified Arabic"/>
          <w:sz w:val="30"/>
          <w:szCs w:val="30"/>
          <w:rtl/>
          <w:lang w:bidi="ar-JO"/>
        </w:rPr>
        <w:t>دعو أعضاء هيئة التدريس للتطوع لتسجيل محاضراتهم، لم يتطوع للموافقة على التسجيل سوى عدد محدود</w:t>
      </w:r>
      <w:r w:rsidR="00B30AF6">
        <w:rPr>
          <w:rFonts w:ascii="Simplified Arabic" w:hAnsi="Simplified Arabic" w:cs="Simplified Arabic" w:hint="cs"/>
          <w:sz w:val="30"/>
          <w:szCs w:val="30"/>
          <w:rtl/>
          <w:lang w:bidi="ar-JO"/>
        </w:rPr>
        <w:t xml:space="preserve">، إذ </w:t>
      </w:r>
      <w:r w:rsidRPr="00A70FBC">
        <w:rPr>
          <w:rFonts w:ascii="Simplified Arabic" w:hAnsi="Simplified Arabic" w:cs="Simplified Arabic"/>
          <w:sz w:val="30"/>
          <w:szCs w:val="30"/>
          <w:rtl/>
          <w:lang w:bidi="ar-JO"/>
        </w:rPr>
        <w:t xml:space="preserve">تطوع </w:t>
      </w:r>
      <w:r w:rsidR="00722323">
        <w:rPr>
          <w:rFonts w:ascii="Simplified Arabic" w:hAnsi="Simplified Arabic" w:cs="Simplified Arabic" w:hint="cs"/>
          <w:sz w:val="30"/>
          <w:szCs w:val="30"/>
          <w:rtl/>
          <w:lang w:bidi="ar-JO"/>
        </w:rPr>
        <w:t>عشرة من أعضاء</w:t>
      </w:r>
      <w:r w:rsidRPr="00A70FBC">
        <w:rPr>
          <w:rFonts w:ascii="Simplified Arabic" w:hAnsi="Simplified Arabic" w:cs="Simplified Arabic"/>
          <w:sz w:val="30"/>
          <w:szCs w:val="30"/>
          <w:rtl/>
          <w:lang w:bidi="ar-JO"/>
        </w:rPr>
        <w:t xml:space="preserve"> هيئة تدريس من الكليات </w:t>
      </w:r>
      <w:r w:rsidR="0099019A">
        <w:rPr>
          <w:rFonts w:ascii="Simplified Arabic" w:hAnsi="Simplified Arabic" w:cs="Simplified Arabic"/>
          <w:sz w:val="30"/>
          <w:szCs w:val="30"/>
          <w:rtl/>
          <w:lang w:bidi="ar-JO"/>
        </w:rPr>
        <w:t>الإنسانية</w:t>
      </w:r>
      <w:r w:rsidR="00D83644">
        <w:rPr>
          <w:rFonts w:ascii="Simplified Arabic" w:hAnsi="Simplified Arabic" w:cs="Simplified Arabic" w:hint="cs"/>
          <w:sz w:val="30"/>
          <w:szCs w:val="30"/>
          <w:rtl/>
          <w:lang w:bidi="ar-JO"/>
        </w:rPr>
        <w:t>،</w:t>
      </w:r>
      <w:r w:rsidRPr="00A70FBC">
        <w:rPr>
          <w:rFonts w:ascii="Simplified Arabic" w:hAnsi="Simplified Arabic" w:cs="Simplified Arabic"/>
          <w:sz w:val="30"/>
          <w:szCs w:val="30"/>
          <w:rtl/>
          <w:lang w:bidi="ar-JO"/>
        </w:rPr>
        <w:t xml:space="preserve"> وحصل فريق العمل على تسجيلات محاضرات بعض أعضاء هيئة التدريس في كلية الصيدلة وأفرغ منها عشر محاضرات لثمانية من أعضاء هيئة التدريس.</w:t>
      </w:r>
    </w:p>
    <w:p w:rsidR="008C5A01" w:rsidRPr="00A70FBC" w:rsidRDefault="008C5A01" w:rsidP="008724EC">
      <w:pPr>
        <w:pStyle w:val="ListParagraph"/>
        <w:numPr>
          <w:ilvl w:val="0"/>
          <w:numId w:val="8"/>
        </w:numPr>
        <w:bidi/>
        <w:spacing w:before="120" w:after="0" w:line="500" w:lineRule="atLeast"/>
        <w:ind w:left="567" w:hanging="567"/>
        <w:contextualSpacing w:val="0"/>
        <w:jc w:val="lowKashida"/>
        <w:rPr>
          <w:rFonts w:ascii="Simplified Arabic" w:hAnsi="Simplified Arabic" w:cs="Simplified Arabic"/>
          <w:sz w:val="30"/>
          <w:szCs w:val="30"/>
          <w:lang w:bidi="ar-JO"/>
        </w:rPr>
      </w:pPr>
      <w:r w:rsidRPr="00A70FBC">
        <w:rPr>
          <w:rFonts w:ascii="Simplified Arabic" w:hAnsi="Simplified Arabic" w:cs="Simplified Arabic"/>
          <w:sz w:val="30"/>
          <w:szCs w:val="30"/>
          <w:rtl/>
          <w:lang w:bidi="ar-JO"/>
        </w:rPr>
        <w:t>أ</w:t>
      </w:r>
      <w:r w:rsidR="00FD12CD">
        <w:rPr>
          <w:rFonts w:ascii="Simplified Arabic" w:hAnsi="Simplified Arabic" w:cs="Simplified Arabic" w:hint="cs"/>
          <w:sz w:val="30"/>
          <w:szCs w:val="30"/>
          <w:rtl/>
          <w:lang w:bidi="ar-JO"/>
        </w:rPr>
        <w:t>ُ</w:t>
      </w:r>
      <w:r w:rsidRPr="00A70FBC">
        <w:rPr>
          <w:rFonts w:ascii="Simplified Arabic" w:hAnsi="Simplified Arabic" w:cs="Simplified Arabic"/>
          <w:sz w:val="30"/>
          <w:szCs w:val="30"/>
          <w:rtl/>
          <w:lang w:bidi="ar-JO"/>
        </w:rPr>
        <w:t>قرت الصيغة الأخيرة من نماذج جمع البيانات وذلك بعد تجربة عدد كافٍ منها.</w:t>
      </w:r>
    </w:p>
    <w:p w:rsidR="008C5A01" w:rsidRPr="00A70FBC" w:rsidRDefault="008C5A01" w:rsidP="008724EC">
      <w:pPr>
        <w:pStyle w:val="ListParagraph"/>
        <w:numPr>
          <w:ilvl w:val="0"/>
          <w:numId w:val="8"/>
        </w:numPr>
        <w:bidi/>
        <w:spacing w:before="120" w:after="0" w:line="500" w:lineRule="atLeast"/>
        <w:ind w:left="567" w:hanging="567"/>
        <w:contextualSpacing w:val="0"/>
        <w:jc w:val="lowKashida"/>
        <w:rPr>
          <w:rFonts w:ascii="Simplified Arabic" w:hAnsi="Simplified Arabic" w:cs="Simplified Arabic"/>
          <w:sz w:val="30"/>
          <w:szCs w:val="30"/>
          <w:lang w:bidi="ar-JO"/>
        </w:rPr>
      </w:pPr>
      <w:r w:rsidRPr="00A70FBC">
        <w:rPr>
          <w:rFonts w:ascii="Simplified Arabic" w:hAnsi="Simplified Arabic" w:cs="Simplified Arabic"/>
          <w:sz w:val="30"/>
          <w:szCs w:val="30"/>
          <w:rtl/>
          <w:lang w:bidi="ar-JO"/>
        </w:rPr>
        <w:t xml:space="preserve">تقرر </w:t>
      </w:r>
      <w:r w:rsidR="00D83644">
        <w:rPr>
          <w:rFonts w:ascii="Simplified Arabic" w:hAnsi="Simplified Arabic" w:cs="Simplified Arabic" w:hint="cs"/>
          <w:sz w:val="30"/>
          <w:szCs w:val="30"/>
          <w:rtl/>
          <w:lang w:bidi="ar-JO"/>
        </w:rPr>
        <w:t xml:space="preserve">سلوك طريق </w:t>
      </w:r>
      <w:r w:rsidRPr="00A70FBC">
        <w:rPr>
          <w:rFonts w:ascii="Simplified Arabic" w:hAnsi="Simplified Arabic" w:cs="Simplified Arabic"/>
          <w:sz w:val="30"/>
          <w:szCs w:val="30"/>
          <w:rtl/>
          <w:lang w:bidi="ar-JO"/>
        </w:rPr>
        <w:t>ا</w:t>
      </w:r>
      <w:r w:rsidR="00B30AF6">
        <w:rPr>
          <w:rFonts w:ascii="Simplified Arabic" w:hAnsi="Simplified Arabic" w:cs="Simplified Arabic" w:hint="cs"/>
          <w:sz w:val="30"/>
          <w:szCs w:val="30"/>
          <w:rtl/>
          <w:lang w:bidi="ar-JO"/>
        </w:rPr>
        <w:t>لا</w:t>
      </w:r>
      <w:r w:rsidRPr="00A70FBC">
        <w:rPr>
          <w:rFonts w:ascii="Simplified Arabic" w:hAnsi="Simplified Arabic" w:cs="Simplified Arabic"/>
          <w:sz w:val="30"/>
          <w:szCs w:val="30"/>
          <w:rtl/>
          <w:lang w:bidi="ar-JO"/>
        </w:rPr>
        <w:t>عتدال في تخطئة بعض الأ</w:t>
      </w:r>
      <w:r w:rsidR="00FD12CD">
        <w:rPr>
          <w:rFonts w:ascii="Simplified Arabic" w:hAnsi="Simplified Arabic" w:cs="Simplified Arabic" w:hint="cs"/>
          <w:sz w:val="30"/>
          <w:szCs w:val="30"/>
          <w:rtl/>
          <w:lang w:bidi="ar-JO"/>
        </w:rPr>
        <w:t>خطاء</w:t>
      </w:r>
      <w:r w:rsidRPr="00A70FBC">
        <w:rPr>
          <w:rFonts w:ascii="Simplified Arabic" w:hAnsi="Simplified Arabic" w:cs="Simplified Arabic"/>
          <w:sz w:val="30"/>
          <w:szCs w:val="30"/>
          <w:rtl/>
          <w:lang w:bidi="ar-JO"/>
        </w:rPr>
        <w:t xml:space="preserve"> اللغوية التي أصبحت شائعة الاستعمال مع تبيان تفاصيل ذلك في التقرير النهائي. كما تقرر أن يحتوي التقرير على الأخ</w:t>
      </w:r>
      <w:r w:rsidR="00B30AF6">
        <w:rPr>
          <w:rFonts w:ascii="Simplified Arabic" w:hAnsi="Simplified Arabic" w:cs="Simplified Arabic"/>
          <w:sz w:val="30"/>
          <w:szCs w:val="30"/>
          <w:rtl/>
          <w:lang w:bidi="ar-JO"/>
        </w:rPr>
        <w:t>طاء التي لا خلاف فيها</w:t>
      </w:r>
      <w:r w:rsidR="0021659E">
        <w:rPr>
          <w:rFonts w:ascii="Simplified Arabic" w:hAnsi="Simplified Arabic" w:cs="Simplified Arabic"/>
          <w:sz w:val="30"/>
          <w:szCs w:val="30"/>
          <w:rtl/>
          <w:lang w:bidi="ar-JO"/>
        </w:rPr>
        <w:t xml:space="preserve">، </w:t>
      </w:r>
      <w:r w:rsidR="00B30AF6">
        <w:rPr>
          <w:rFonts w:ascii="Simplified Arabic" w:hAnsi="Simplified Arabic" w:cs="Simplified Arabic"/>
          <w:sz w:val="30"/>
          <w:szCs w:val="30"/>
          <w:rtl/>
          <w:lang w:bidi="ar-JO"/>
        </w:rPr>
        <w:t>وتعليل</w:t>
      </w:r>
      <w:r w:rsidR="00B30AF6">
        <w:rPr>
          <w:rFonts w:ascii="Simplified Arabic" w:hAnsi="Simplified Arabic" w:cs="Simplified Arabic" w:hint="cs"/>
          <w:sz w:val="30"/>
          <w:szCs w:val="30"/>
          <w:rtl/>
          <w:lang w:bidi="ar-JO"/>
        </w:rPr>
        <w:t>ٍ</w:t>
      </w:r>
      <w:r w:rsidR="00B30AF6">
        <w:rPr>
          <w:rFonts w:ascii="Simplified Arabic" w:hAnsi="Simplified Arabic" w:cs="Simplified Arabic"/>
          <w:sz w:val="30"/>
          <w:szCs w:val="30"/>
          <w:rtl/>
          <w:lang w:bidi="ar-JO"/>
        </w:rPr>
        <w:t xml:space="preserve"> مناسب</w:t>
      </w:r>
      <w:r w:rsidR="00B30AF6">
        <w:rPr>
          <w:rFonts w:ascii="Simplified Arabic" w:hAnsi="Simplified Arabic" w:cs="Simplified Arabic" w:hint="cs"/>
          <w:sz w:val="30"/>
          <w:szCs w:val="30"/>
          <w:rtl/>
          <w:lang w:bidi="ar-JO"/>
        </w:rPr>
        <w:t>ٍ</w:t>
      </w:r>
      <w:r w:rsidRPr="00A70FBC">
        <w:rPr>
          <w:rFonts w:ascii="Simplified Arabic" w:hAnsi="Simplified Arabic" w:cs="Simplified Arabic"/>
          <w:sz w:val="30"/>
          <w:szCs w:val="30"/>
          <w:rtl/>
          <w:lang w:bidi="ar-JO"/>
        </w:rPr>
        <w:t xml:space="preserve"> للأخطاء التي كانت متوقعة ولم تظهر في البيانات التي جمعت.</w:t>
      </w:r>
    </w:p>
    <w:p w:rsidR="008C5A01" w:rsidRPr="00A70FBC" w:rsidRDefault="008C5A01" w:rsidP="008724EC">
      <w:pPr>
        <w:pStyle w:val="ListParagraph"/>
        <w:numPr>
          <w:ilvl w:val="0"/>
          <w:numId w:val="8"/>
        </w:numPr>
        <w:bidi/>
        <w:spacing w:before="120" w:after="0" w:line="500" w:lineRule="atLeast"/>
        <w:ind w:left="567" w:hanging="567"/>
        <w:contextualSpacing w:val="0"/>
        <w:jc w:val="lowKashida"/>
        <w:rPr>
          <w:rFonts w:ascii="Simplified Arabic" w:hAnsi="Simplified Arabic" w:cs="Simplified Arabic"/>
          <w:sz w:val="30"/>
          <w:szCs w:val="30"/>
          <w:lang w:bidi="ar-JO"/>
        </w:rPr>
      </w:pPr>
      <w:r w:rsidRPr="00A70FBC">
        <w:rPr>
          <w:rFonts w:ascii="Simplified Arabic" w:hAnsi="Simplified Arabic" w:cs="Simplified Arabic"/>
          <w:sz w:val="30"/>
          <w:szCs w:val="30"/>
          <w:rtl/>
          <w:lang w:bidi="ar-JO"/>
        </w:rPr>
        <w:t>أ</w:t>
      </w:r>
      <w:r w:rsidR="00FD12CD">
        <w:rPr>
          <w:rFonts w:ascii="Simplified Arabic" w:hAnsi="Simplified Arabic" w:cs="Simplified Arabic" w:hint="cs"/>
          <w:sz w:val="30"/>
          <w:szCs w:val="30"/>
          <w:rtl/>
          <w:lang w:bidi="ar-JO"/>
        </w:rPr>
        <w:t>ُ</w:t>
      </w:r>
      <w:r w:rsidRPr="00A70FBC">
        <w:rPr>
          <w:rFonts w:ascii="Simplified Arabic" w:hAnsi="Simplified Arabic" w:cs="Simplified Arabic"/>
          <w:sz w:val="30"/>
          <w:szCs w:val="30"/>
          <w:rtl/>
          <w:lang w:bidi="ar-JO"/>
        </w:rPr>
        <w:t xml:space="preserve">دخلت البيانات كافة إلى الحاسوب من خلال </w:t>
      </w:r>
      <w:r w:rsidR="00B30AF6">
        <w:rPr>
          <w:rFonts w:ascii="Simplified Arabic" w:hAnsi="Simplified Arabic" w:cs="Simplified Arabic" w:hint="cs"/>
          <w:sz w:val="30"/>
          <w:szCs w:val="30"/>
          <w:rtl/>
          <w:lang w:bidi="ar-JO"/>
        </w:rPr>
        <w:t>ال</w:t>
      </w:r>
      <w:r w:rsidRPr="00A70FBC">
        <w:rPr>
          <w:rFonts w:ascii="Simplified Arabic" w:hAnsi="Simplified Arabic" w:cs="Simplified Arabic"/>
          <w:sz w:val="30"/>
          <w:szCs w:val="30"/>
          <w:rtl/>
          <w:lang w:bidi="ar-JO"/>
        </w:rPr>
        <w:t>ش</w:t>
      </w:r>
      <w:r w:rsidR="00B30AF6">
        <w:rPr>
          <w:rFonts w:ascii="Simplified Arabic" w:hAnsi="Simplified Arabic" w:cs="Simplified Arabic" w:hint="cs"/>
          <w:sz w:val="30"/>
          <w:szCs w:val="30"/>
          <w:rtl/>
          <w:lang w:bidi="ar-JO"/>
        </w:rPr>
        <w:t>ا</w:t>
      </w:r>
      <w:r w:rsidRPr="00A70FBC">
        <w:rPr>
          <w:rFonts w:ascii="Simplified Arabic" w:hAnsi="Simplified Arabic" w:cs="Simplified Arabic"/>
          <w:sz w:val="30"/>
          <w:szCs w:val="30"/>
          <w:rtl/>
          <w:lang w:bidi="ar-JO"/>
        </w:rPr>
        <w:t xml:space="preserve">بكة </w:t>
      </w:r>
      <w:r w:rsidR="00B30AF6">
        <w:rPr>
          <w:rFonts w:ascii="Simplified Arabic" w:hAnsi="Simplified Arabic" w:cs="Simplified Arabic" w:hint="cs"/>
          <w:sz w:val="30"/>
          <w:szCs w:val="30"/>
          <w:rtl/>
          <w:lang w:bidi="ar-JO"/>
        </w:rPr>
        <w:t>(</w:t>
      </w:r>
      <w:r w:rsidRPr="00A70FBC">
        <w:rPr>
          <w:rFonts w:ascii="Simplified Arabic" w:hAnsi="Simplified Arabic" w:cs="Simplified Arabic"/>
          <w:sz w:val="30"/>
          <w:szCs w:val="30"/>
          <w:rtl/>
          <w:lang w:bidi="ar-JO"/>
        </w:rPr>
        <w:t>الإنترنيت</w:t>
      </w:r>
      <w:r w:rsidR="00B30AF6">
        <w:rPr>
          <w:rFonts w:ascii="Simplified Arabic" w:hAnsi="Simplified Arabic" w:cs="Simplified Arabic" w:hint="cs"/>
          <w:sz w:val="30"/>
          <w:szCs w:val="30"/>
          <w:rtl/>
          <w:lang w:bidi="ar-JO"/>
        </w:rPr>
        <w:t>)</w:t>
      </w:r>
      <w:r w:rsidRPr="00A70FBC">
        <w:rPr>
          <w:rFonts w:ascii="Simplified Arabic" w:hAnsi="Simplified Arabic" w:cs="Simplified Arabic"/>
          <w:sz w:val="30"/>
          <w:szCs w:val="30"/>
          <w:rtl/>
          <w:lang w:bidi="ar-JO"/>
        </w:rPr>
        <w:t>.</w:t>
      </w:r>
    </w:p>
    <w:p w:rsidR="008C5A01" w:rsidRPr="00A70FBC" w:rsidRDefault="008C5A01" w:rsidP="008724EC">
      <w:pPr>
        <w:pStyle w:val="ListParagraph"/>
        <w:numPr>
          <w:ilvl w:val="0"/>
          <w:numId w:val="8"/>
        </w:numPr>
        <w:bidi/>
        <w:spacing w:before="120" w:after="0" w:line="500" w:lineRule="atLeast"/>
        <w:ind w:left="567" w:hanging="567"/>
        <w:contextualSpacing w:val="0"/>
        <w:jc w:val="lowKashida"/>
        <w:rPr>
          <w:rFonts w:ascii="Simplified Arabic" w:hAnsi="Simplified Arabic" w:cs="Simplified Arabic"/>
          <w:sz w:val="30"/>
          <w:szCs w:val="30"/>
          <w:lang w:bidi="ar-JO"/>
        </w:rPr>
      </w:pPr>
      <w:r w:rsidRPr="00A70FBC">
        <w:rPr>
          <w:rFonts w:ascii="Simplified Arabic" w:hAnsi="Simplified Arabic" w:cs="Simplified Arabic"/>
          <w:sz w:val="30"/>
          <w:szCs w:val="30"/>
          <w:rtl/>
          <w:lang w:bidi="ar-JO"/>
        </w:rPr>
        <w:t>أ</w:t>
      </w:r>
      <w:r w:rsidR="00FD12CD">
        <w:rPr>
          <w:rFonts w:ascii="Simplified Arabic" w:hAnsi="Simplified Arabic" w:cs="Simplified Arabic" w:hint="cs"/>
          <w:sz w:val="30"/>
          <w:szCs w:val="30"/>
          <w:rtl/>
          <w:lang w:bidi="ar-JO"/>
        </w:rPr>
        <w:t>ُ</w:t>
      </w:r>
      <w:r w:rsidRPr="00A70FBC">
        <w:rPr>
          <w:rFonts w:ascii="Simplified Arabic" w:hAnsi="Simplified Arabic" w:cs="Simplified Arabic"/>
          <w:sz w:val="30"/>
          <w:szCs w:val="30"/>
          <w:rtl/>
          <w:lang w:bidi="ar-JO"/>
        </w:rPr>
        <w:t>قر نموذج خاص لجمع البيانات الصوتية بعد إجراء بعض التعديلات عليه.</w:t>
      </w:r>
    </w:p>
    <w:p w:rsidR="008C5A01" w:rsidRPr="00A70FBC" w:rsidRDefault="008C5A01" w:rsidP="00686147">
      <w:pPr>
        <w:pStyle w:val="ListParagraph"/>
        <w:numPr>
          <w:ilvl w:val="0"/>
          <w:numId w:val="8"/>
        </w:numPr>
        <w:bidi/>
        <w:spacing w:before="120" w:after="0" w:line="520" w:lineRule="atLeast"/>
        <w:ind w:left="567" w:hanging="567"/>
        <w:contextualSpacing w:val="0"/>
        <w:jc w:val="lowKashida"/>
        <w:rPr>
          <w:rFonts w:ascii="Simplified Arabic" w:hAnsi="Simplified Arabic" w:cs="Simplified Arabic"/>
          <w:sz w:val="30"/>
          <w:szCs w:val="30"/>
          <w:lang w:bidi="ar-JO"/>
        </w:rPr>
      </w:pPr>
      <w:r w:rsidRPr="00A70FBC">
        <w:rPr>
          <w:rFonts w:ascii="Simplified Arabic" w:hAnsi="Simplified Arabic" w:cs="Simplified Arabic"/>
          <w:sz w:val="30"/>
          <w:szCs w:val="30"/>
          <w:rtl/>
          <w:lang w:bidi="ar-JO"/>
        </w:rPr>
        <w:lastRenderedPageBreak/>
        <w:t>فيما يتعلق بالأخطاء النحوية (الخطأ في الحالة الإعرابية للوظائف النحوية الأساسيّة) يلاحظ ما يأتي:</w:t>
      </w:r>
    </w:p>
    <w:p w:rsidR="008C5A01" w:rsidRPr="00A70FBC" w:rsidRDefault="008C5A01" w:rsidP="00686147">
      <w:pPr>
        <w:numPr>
          <w:ilvl w:val="0"/>
          <w:numId w:val="13"/>
        </w:numPr>
        <w:tabs>
          <w:tab w:val="left" w:pos="992"/>
        </w:tabs>
        <w:bidi/>
        <w:spacing w:before="120" w:after="0" w:line="520" w:lineRule="atLeast"/>
        <w:ind w:left="992" w:hanging="425"/>
        <w:jc w:val="lowKashida"/>
        <w:rPr>
          <w:rFonts w:ascii="Simplified Arabic" w:hAnsi="Simplified Arabic" w:cs="Simplified Arabic"/>
          <w:sz w:val="30"/>
          <w:szCs w:val="30"/>
          <w:lang w:bidi="ar-JO"/>
        </w:rPr>
      </w:pPr>
      <w:r w:rsidRPr="00A70FBC">
        <w:rPr>
          <w:rFonts w:ascii="Simplified Arabic" w:hAnsi="Simplified Arabic" w:cs="Simplified Arabic"/>
          <w:sz w:val="30"/>
          <w:szCs w:val="30"/>
          <w:rtl/>
          <w:lang w:bidi="ar-JO"/>
        </w:rPr>
        <w:t>المقصود بالوظائف الأساسية: الفاعل ونائبه والمفعول به والمفاعيل الأخرى، واسم كان وأخواتها وخبرها، واسم إن وأخواتها وخبرها والتمييز والاستثناء والحال، فالخطأ فيها هو الذي يستتبع الخطأ في علامة الإعراب.</w:t>
      </w:r>
    </w:p>
    <w:p w:rsidR="008C5A01" w:rsidRPr="00A70FBC" w:rsidRDefault="008C5A01" w:rsidP="00686147">
      <w:pPr>
        <w:numPr>
          <w:ilvl w:val="0"/>
          <w:numId w:val="13"/>
        </w:numPr>
        <w:tabs>
          <w:tab w:val="left" w:pos="992"/>
        </w:tabs>
        <w:bidi/>
        <w:spacing w:before="120" w:after="0" w:line="520" w:lineRule="atLeast"/>
        <w:ind w:left="992" w:hanging="425"/>
        <w:jc w:val="lowKashida"/>
        <w:rPr>
          <w:rFonts w:ascii="Simplified Arabic" w:hAnsi="Simplified Arabic" w:cs="Simplified Arabic"/>
          <w:sz w:val="30"/>
          <w:szCs w:val="30"/>
          <w:lang w:bidi="ar-JO"/>
        </w:rPr>
      </w:pPr>
      <w:r w:rsidRPr="00A70FBC">
        <w:rPr>
          <w:rFonts w:ascii="Simplified Arabic" w:hAnsi="Simplified Arabic" w:cs="Simplified Arabic"/>
          <w:sz w:val="30"/>
          <w:szCs w:val="30"/>
          <w:rtl/>
          <w:lang w:bidi="ar-JO"/>
        </w:rPr>
        <w:t>لا يهم هنا كون علامة الإعراب أصلية أو فرعية، ولكن المهم هو إظهار الخطأ في الوظيفة النحوية.</w:t>
      </w:r>
    </w:p>
    <w:p w:rsidR="008C5A01" w:rsidRPr="00A70FBC" w:rsidRDefault="008C5A01" w:rsidP="00686147">
      <w:pPr>
        <w:numPr>
          <w:ilvl w:val="0"/>
          <w:numId w:val="13"/>
        </w:numPr>
        <w:tabs>
          <w:tab w:val="left" w:pos="992"/>
        </w:tabs>
        <w:bidi/>
        <w:spacing w:before="120" w:after="0" w:line="520" w:lineRule="atLeast"/>
        <w:ind w:left="992" w:hanging="425"/>
        <w:jc w:val="lowKashida"/>
        <w:rPr>
          <w:rFonts w:ascii="Simplified Arabic" w:hAnsi="Simplified Arabic" w:cs="Simplified Arabic"/>
          <w:sz w:val="30"/>
          <w:szCs w:val="30"/>
          <w:lang w:bidi="ar-JO"/>
        </w:rPr>
      </w:pPr>
      <w:r w:rsidRPr="00A70FBC">
        <w:rPr>
          <w:rFonts w:ascii="Simplified Arabic" w:hAnsi="Simplified Arabic" w:cs="Simplified Arabic"/>
          <w:sz w:val="30"/>
          <w:szCs w:val="30"/>
          <w:rtl/>
          <w:lang w:bidi="ar-JO"/>
        </w:rPr>
        <w:t>في الحالات التي لا يظهر فيها الخطأ في علامة الإعراب الأصلية، يراعى ما هو موجود من علامات الإعراب الفرعية ولا سيما الأسماء الخمسة والأفعال الخمسة والمثنى وجمع المذكر السالم. ويلاحظ بهذا الشأن حالات كتابة الهمزة، مثل: أبناءَه وأبنائه وأبناؤه. كما يلاحظ عدم وجود الألف في آخر المنصوب المنون.</w:t>
      </w:r>
    </w:p>
    <w:p w:rsidR="008C5A01" w:rsidRPr="00A70FBC" w:rsidRDefault="00B30AF6" w:rsidP="00686147">
      <w:pPr>
        <w:numPr>
          <w:ilvl w:val="0"/>
          <w:numId w:val="8"/>
        </w:numPr>
        <w:bidi/>
        <w:spacing w:before="120" w:after="0" w:line="520" w:lineRule="atLeast"/>
        <w:ind w:left="567" w:hanging="567"/>
        <w:jc w:val="lowKashida"/>
        <w:rPr>
          <w:rFonts w:ascii="Simplified Arabic" w:hAnsi="Simplified Arabic" w:cs="Simplified Arabic"/>
          <w:sz w:val="30"/>
          <w:szCs w:val="30"/>
          <w:lang w:bidi="ar-JO"/>
        </w:rPr>
      </w:pPr>
      <w:r>
        <w:rPr>
          <w:rFonts w:ascii="Simplified Arabic" w:hAnsi="Simplified Arabic" w:cs="Simplified Arabic" w:hint="cs"/>
          <w:sz w:val="30"/>
          <w:szCs w:val="30"/>
          <w:rtl/>
          <w:lang w:bidi="ar-JO"/>
        </w:rPr>
        <w:t>الإشارة إلى</w:t>
      </w:r>
      <w:r w:rsidR="008C5A01" w:rsidRPr="00A70FBC">
        <w:rPr>
          <w:rFonts w:ascii="Simplified Arabic" w:hAnsi="Simplified Arabic" w:cs="Simplified Arabic"/>
          <w:sz w:val="30"/>
          <w:szCs w:val="30"/>
          <w:rtl/>
          <w:lang w:bidi="ar-JO"/>
        </w:rPr>
        <w:t xml:space="preserve"> المسائل التركيبية التي هي موضع اختلاف.</w:t>
      </w:r>
    </w:p>
    <w:p w:rsidR="008C5A01" w:rsidRPr="00A70FBC" w:rsidRDefault="008C5A01" w:rsidP="00686147">
      <w:pPr>
        <w:numPr>
          <w:ilvl w:val="0"/>
          <w:numId w:val="8"/>
        </w:numPr>
        <w:bidi/>
        <w:spacing w:before="120" w:after="0" w:line="520" w:lineRule="atLeast"/>
        <w:ind w:left="567" w:hanging="567"/>
        <w:jc w:val="lowKashida"/>
        <w:rPr>
          <w:rFonts w:ascii="Simplified Arabic" w:hAnsi="Simplified Arabic" w:cs="Simplified Arabic"/>
          <w:sz w:val="30"/>
          <w:szCs w:val="30"/>
          <w:lang w:bidi="ar-JO"/>
        </w:rPr>
      </w:pPr>
      <w:r w:rsidRPr="00A70FBC">
        <w:rPr>
          <w:rFonts w:ascii="Simplified Arabic" w:hAnsi="Simplified Arabic" w:cs="Simplified Arabic"/>
          <w:sz w:val="30"/>
          <w:szCs w:val="30"/>
          <w:rtl/>
          <w:lang w:bidi="ar-JO"/>
        </w:rPr>
        <w:t>قضية التذكير والتأنيث هي جزء من المطابقة النحوية ولذلك لم تجعل في بند خاص.</w:t>
      </w:r>
    </w:p>
    <w:p w:rsidR="008C5A01" w:rsidRPr="00A70FBC" w:rsidRDefault="008C5A01" w:rsidP="00686147">
      <w:pPr>
        <w:numPr>
          <w:ilvl w:val="0"/>
          <w:numId w:val="8"/>
        </w:numPr>
        <w:bidi/>
        <w:spacing w:before="120" w:after="0" w:line="520" w:lineRule="atLeast"/>
        <w:ind w:left="567" w:hanging="567"/>
        <w:jc w:val="lowKashida"/>
        <w:rPr>
          <w:rFonts w:ascii="Simplified Arabic" w:hAnsi="Simplified Arabic" w:cs="Simplified Arabic"/>
          <w:sz w:val="30"/>
          <w:szCs w:val="30"/>
          <w:lang w:bidi="ar-JO"/>
        </w:rPr>
      </w:pPr>
      <w:r w:rsidRPr="00A70FBC">
        <w:rPr>
          <w:rFonts w:ascii="Simplified Arabic" w:hAnsi="Simplified Arabic" w:cs="Simplified Arabic"/>
          <w:sz w:val="30"/>
          <w:szCs w:val="30"/>
          <w:rtl/>
          <w:lang w:bidi="ar-JO"/>
        </w:rPr>
        <w:t xml:space="preserve">فيما يتعلق بالمطابقة النحوية اختير أن يكون العنوان </w:t>
      </w:r>
      <w:r w:rsidR="00256C89" w:rsidRPr="00A70FBC">
        <w:rPr>
          <w:rFonts w:ascii="Simplified Arabic" w:hAnsi="Simplified Arabic" w:cs="Simplified Arabic"/>
          <w:sz w:val="30"/>
          <w:szCs w:val="30"/>
          <w:rtl/>
          <w:lang w:bidi="ar-JO"/>
        </w:rPr>
        <w:t>"</w:t>
      </w:r>
      <w:r w:rsidRPr="00A70FBC">
        <w:rPr>
          <w:rFonts w:ascii="Simplified Arabic" w:hAnsi="Simplified Arabic" w:cs="Simplified Arabic"/>
          <w:sz w:val="30"/>
          <w:szCs w:val="30"/>
          <w:rtl/>
          <w:lang w:bidi="ar-JO"/>
        </w:rPr>
        <w:t>المطابقة النحوية في التوابع وغيرها</w:t>
      </w:r>
      <w:r w:rsidR="00256C89" w:rsidRPr="00A70FBC">
        <w:rPr>
          <w:rFonts w:ascii="Simplified Arabic" w:hAnsi="Simplified Arabic" w:cs="Simplified Arabic"/>
          <w:sz w:val="30"/>
          <w:szCs w:val="30"/>
          <w:rtl/>
          <w:lang w:bidi="ar-JO"/>
        </w:rPr>
        <w:t>"</w:t>
      </w:r>
      <w:r w:rsidRPr="00A70FBC">
        <w:rPr>
          <w:rFonts w:ascii="Simplified Arabic" w:hAnsi="Simplified Arabic" w:cs="Simplified Arabic"/>
          <w:sz w:val="30"/>
          <w:szCs w:val="30"/>
          <w:rtl/>
          <w:lang w:bidi="ar-JO"/>
        </w:rPr>
        <w:t>. ويشمل قولنا (غيرها) الضمائر من حيث عودها على مرجعها، وأسماء الإشارة، وأسماء الموصول، وخبر المبتدأ. ومعلوم أن التوابع تقتصر على البدل والعطف والتوكيد والنعت، ولا يطلق اسم التوابع على غير هذه. ولذلك جاء العنوان هكذا: التوابع وغيرها.</w:t>
      </w:r>
    </w:p>
    <w:p w:rsidR="008C5A01" w:rsidRPr="00A70FBC" w:rsidRDefault="008C5A01" w:rsidP="00D83644">
      <w:pPr>
        <w:bidi/>
        <w:spacing w:before="120" w:after="120" w:line="520" w:lineRule="atLeast"/>
        <w:ind w:left="567"/>
        <w:jc w:val="lowKashida"/>
        <w:rPr>
          <w:rFonts w:ascii="Simplified Arabic" w:hAnsi="Simplified Arabic" w:cs="Simplified Arabic"/>
          <w:sz w:val="30"/>
          <w:szCs w:val="30"/>
          <w:rtl/>
          <w:lang w:bidi="ar-JO"/>
        </w:rPr>
      </w:pPr>
      <w:r w:rsidRPr="00A70FBC">
        <w:rPr>
          <w:rFonts w:ascii="Simplified Arabic" w:hAnsi="Simplified Arabic" w:cs="Simplified Arabic"/>
          <w:sz w:val="30"/>
          <w:szCs w:val="30"/>
          <w:rtl/>
          <w:lang w:bidi="ar-JO"/>
        </w:rPr>
        <w:t>ومن المعروف أن مجالات المطابقة هي: العدد والجنس (التذكير والتأنيث) والتعريف والتنكير والحالة الإعرابية.</w:t>
      </w:r>
    </w:p>
    <w:p w:rsidR="008C5A01" w:rsidRPr="00A70FBC" w:rsidRDefault="008C5A01" w:rsidP="00686147">
      <w:pPr>
        <w:pStyle w:val="ListParagraph"/>
        <w:numPr>
          <w:ilvl w:val="0"/>
          <w:numId w:val="8"/>
        </w:numPr>
        <w:bidi/>
        <w:spacing w:before="120" w:after="0" w:line="520" w:lineRule="atLeast"/>
        <w:ind w:left="567" w:hanging="567"/>
        <w:jc w:val="lowKashida"/>
        <w:rPr>
          <w:rFonts w:ascii="Simplified Arabic" w:hAnsi="Simplified Arabic" w:cs="Simplified Arabic"/>
          <w:sz w:val="30"/>
          <w:szCs w:val="30"/>
          <w:rtl/>
          <w:lang w:bidi="ar-JO"/>
        </w:rPr>
      </w:pPr>
      <w:r w:rsidRPr="00A70FBC">
        <w:rPr>
          <w:rFonts w:ascii="Simplified Arabic" w:hAnsi="Simplified Arabic" w:cs="Simplified Arabic"/>
          <w:sz w:val="30"/>
          <w:szCs w:val="30"/>
          <w:rtl/>
          <w:lang w:bidi="ar-JO"/>
        </w:rPr>
        <w:t xml:space="preserve"> كانت الأخطاء ال</w:t>
      </w:r>
      <w:r w:rsidR="00256C89" w:rsidRPr="00A70FBC">
        <w:rPr>
          <w:rFonts w:ascii="Simplified Arabic" w:hAnsi="Simplified Arabic" w:cs="Simplified Arabic"/>
          <w:sz w:val="30"/>
          <w:szCs w:val="30"/>
          <w:rtl/>
          <w:lang w:bidi="ar-JO"/>
        </w:rPr>
        <w:t>صرفية</w:t>
      </w:r>
      <w:r w:rsidRPr="00A70FBC">
        <w:rPr>
          <w:rFonts w:ascii="Simplified Arabic" w:hAnsi="Simplified Arabic" w:cs="Simplified Arabic"/>
          <w:sz w:val="30"/>
          <w:szCs w:val="30"/>
          <w:rtl/>
          <w:lang w:bidi="ar-JO"/>
        </w:rPr>
        <w:t xml:space="preserve"> المرصودة نادرة كما سيتضح في الفصل الثالث.</w:t>
      </w:r>
    </w:p>
    <w:p w:rsidR="008C5A01" w:rsidRPr="00A70FBC" w:rsidRDefault="008C5A01" w:rsidP="00686147">
      <w:pPr>
        <w:numPr>
          <w:ilvl w:val="0"/>
          <w:numId w:val="8"/>
        </w:numPr>
        <w:bidi/>
        <w:spacing w:after="0" w:line="500" w:lineRule="atLeast"/>
        <w:ind w:left="567" w:hanging="567"/>
        <w:jc w:val="lowKashida"/>
        <w:rPr>
          <w:rFonts w:ascii="Simplified Arabic" w:hAnsi="Simplified Arabic" w:cs="Simplified Arabic"/>
          <w:sz w:val="30"/>
          <w:szCs w:val="30"/>
          <w:lang w:bidi="ar-JO"/>
        </w:rPr>
      </w:pPr>
      <w:r w:rsidRPr="00A70FBC">
        <w:rPr>
          <w:rFonts w:ascii="Simplified Arabic" w:hAnsi="Simplified Arabic" w:cs="Simplified Arabic"/>
          <w:sz w:val="30"/>
          <w:szCs w:val="30"/>
          <w:rtl/>
          <w:lang w:bidi="ar-JO"/>
        </w:rPr>
        <w:lastRenderedPageBreak/>
        <w:t xml:space="preserve">رُصد عدد من المحاضرات الصوتية في الكليات </w:t>
      </w:r>
      <w:r w:rsidR="0099019A">
        <w:rPr>
          <w:rFonts w:ascii="Simplified Arabic" w:hAnsi="Simplified Arabic" w:cs="Simplified Arabic"/>
          <w:sz w:val="30"/>
          <w:szCs w:val="30"/>
          <w:rtl/>
          <w:lang w:bidi="ar-JO"/>
        </w:rPr>
        <w:t>الإنسانية</w:t>
      </w:r>
      <w:r w:rsidRPr="00A70FBC">
        <w:rPr>
          <w:rFonts w:ascii="Simplified Arabic" w:hAnsi="Simplified Arabic" w:cs="Simplified Arabic"/>
          <w:sz w:val="30"/>
          <w:szCs w:val="30"/>
          <w:rtl/>
          <w:lang w:bidi="ar-JO"/>
        </w:rPr>
        <w:t xml:space="preserve"> وأفرغت وفق النموذج 3 ورصد فيها لفظ حرف محل حرف</w:t>
      </w:r>
      <w:r w:rsidR="00686147">
        <w:rPr>
          <w:rFonts w:ascii="Simplified Arabic" w:hAnsi="Simplified Arabic" w:cs="Simplified Arabic"/>
          <w:sz w:val="30"/>
          <w:szCs w:val="30"/>
          <w:rtl/>
          <w:lang w:bidi="ar-JO"/>
        </w:rPr>
        <w:t>، ولفظ الحروف الشمسية والقمرية</w:t>
      </w:r>
      <w:r w:rsidRPr="00A70FBC">
        <w:rPr>
          <w:rFonts w:ascii="Simplified Arabic" w:hAnsi="Simplified Arabic" w:cs="Simplified Arabic"/>
          <w:sz w:val="30"/>
          <w:szCs w:val="30"/>
          <w:rtl/>
          <w:lang w:bidi="ar-JO"/>
        </w:rPr>
        <w:t>، وتسكين أواخر الكلمات في غير موضعها و</w:t>
      </w:r>
      <w:r w:rsidR="00B30AF6">
        <w:rPr>
          <w:rFonts w:ascii="Simplified Arabic" w:hAnsi="Simplified Arabic" w:cs="Simplified Arabic" w:hint="cs"/>
          <w:sz w:val="30"/>
          <w:szCs w:val="30"/>
          <w:rtl/>
          <w:lang w:bidi="ar-JO"/>
        </w:rPr>
        <w:t xml:space="preserve">عدم </w:t>
      </w:r>
      <w:r w:rsidR="00686147">
        <w:rPr>
          <w:rFonts w:ascii="Simplified Arabic" w:hAnsi="Simplified Arabic" w:cs="Simplified Arabic"/>
          <w:sz w:val="30"/>
          <w:szCs w:val="30"/>
          <w:rtl/>
          <w:lang w:bidi="ar-JO"/>
        </w:rPr>
        <w:t>حذف المد عند التقاء الساكنين</w:t>
      </w:r>
      <w:r w:rsidRPr="00A70FBC">
        <w:rPr>
          <w:rFonts w:ascii="Simplified Arabic" w:hAnsi="Simplified Arabic" w:cs="Simplified Arabic"/>
          <w:sz w:val="30"/>
          <w:szCs w:val="30"/>
          <w:rtl/>
          <w:lang w:bidi="ar-JO"/>
        </w:rPr>
        <w:t xml:space="preserve">، والأخطاء في حركات أواخر الكلمات </w:t>
      </w:r>
      <w:r w:rsidR="00B30AF6">
        <w:rPr>
          <w:rFonts w:ascii="Simplified Arabic" w:hAnsi="Simplified Arabic" w:cs="Simplified Arabic" w:hint="cs"/>
          <w:sz w:val="30"/>
          <w:szCs w:val="30"/>
          <w:rtl/>
          <w:lang w:bidi="ar-JO"/>
        </w:rPr>
        <w:t xml:space="preserve">من </w:t>
      </w:r>
      <w:r w:rsidR="00686147">
        <w:rPr>
          <w:rFonts w:ascii="Simplified Arabic" w:hAnsi="Simplified Arabic" w:cs="Simplified Arabic"/>
          <w:sz w:val="30"/>
          <w:szCs w:val="30"/>
          <w:rtl/>
          <w:lang w:bidi="ar-JO"/>
        </w:rPr>
        <w:t>أصلية وفرعية</w:t>
      </w:r>
      <w:r w:rsidRPr="00A70FBC">
        <w:rPr>
          <w:rFonts w:ascii="Simplified Arabic" w:hAnsi="Simplified Arabic" w:cs="Simplified Arabic"/>
          <w:sz w:val="30"/>
          <w:szCs w:val="30"/>
          <w:rtl/>
          <w:lang w:bidi="ar-JO"/>
        </w:rPr>
        <w:t xml:space="preserve">، وإضافة </w:t>
      </w:r>
      <w:r w:rsidR="00686147">
        <w:rPr>
          <w:rFonts w:ascii="Simplified Arabic" w:hAnsi="Simplified Arabic" w:cs="Simplified Arabic"/>
          <w:sz w:val="30"/>
          <w:szCs w:val="30"/>
          <w:rtl/>
          <w:lang w:bidi="ar-JO"/>
        </w:rPr>
        <w:t>الباء في بداية الأفعال المضارعة</w:t>
      </w:r>
      <w:r w:rsidRPr="00A70FBC">
        <w:rPr>
          <w:rFonts w:ascii="Simplified Arabic" w:hAnsi="Simplified Arabic" w:cs="Simplified Arabic"/>
          <w:sz w:val="30"/>
          <w:szCs w:val="30"/>
          <w:rtl/>
          <w:lang w:bidi="ar-JO"/>
        </w:rPr>
        <w:t>، والأخطاء في ت</w:t>
      </w:r>
      <w:r w:rsidR="00686147">
        <w:rPr>
          <w:rFonts w:ascii="Simplified Arabic" w:hAnsi="Simplified Arabic" w:cs="Simplified Arabic"/>
          <w:sz w:val="30"/>
          <w:szCs w:val="30"/>
          <w:rtl/>
          <w:lang w:bidi="ar-JO"/>
        </w:rPr>
        <w:t>ركيب الجمل وفي النحو والصرف</w:t>
      </w:r>
      <w:r w:rsidRPr="00A70FBC">
        <w:rPr>
          <w:rFonts w:ascii="Simplified Arabic" w:hAnsi="Simplified Arabic" w:cs="Simplified Arabic"/>
          <w:sz w:val="30"/>
          <w:szCs w:val="30"/>
          <w:rtl/>
          <w:lang w:bidi="ar-JO"/>
        </w:rPr>
        <w:t>، والأخطاء المعجمية</w:t>
      </w:r>
      <w:r w:rsidR="00FD12CD">
        <w:rPr>
          <w:rFonts w:ascii="Simplified Arabic" w:hAnsi="Simplified Arabic" w:cs="Simplified Arabic" w:hint="cs"/>
          <w:sz w:val="30"/>
          <w:szCs w:val="30"/>
          <w:rtl/>
          <w:lang w:bidi="ar-JO"/>
        </w:rPr>
        <w:t>.</w:t>
      </w:r>
    </w:p>
    <w:p w:rsidR="008C5A01" w:rsidRPr="00A70FBC" w:rsidRDefault="008C5A01" w:rsidP="00D83644">
      <w:pPr>
        <w:numPr>
          <w:ilvl w:val="0"/>
          <w:numId w:val="8"/>
        </w:numPr>
        <w:bidi/>
        <w:spacing w:before="120" w:after="0" w:line="500" w:lineRule="atLeast"/>
        <w:ind w:left="567" w:hanging="567"/>
        <w:jc w:val="lowKashida"/>
        <w:rPr>
          <w:rFonts w:ascii="Simplified Arabic" w:hAnsi="Simplified Arabic" w:cs="Simplified Arabic"/>
          <w:sz w:val="30"/>
          <w:szCs w:val="30"/>
          <w:lang w:bidi="ar-JO"/>
        </w:rPr>
      </w:pPr>
      <w:r w:rsidRPr="00A70FBC">
        <w:rPr>
          <w:rFonts w:ascii="Simplified Arabic" w:hAnsi="Simplified Arabic" w:cs="Simplified Arabic"/>
          <w:sz w:val="30"/>
          <w:szCs w:val="30"/>
          <w:rtl/>
          <w:lang w:bidi="ar-JO"/>
        </w:rPr>
        <w:t>ر</w:t>
      </w:r>
      <w:r w:rsidR="00FD12CD">
        <w:rPr>
          <w:rFonts w:ascii="Simplified Arabic" w:hAnsi="Simplified Arabic" w:cs="Simplified Arabic" w:hint="cs"/>
          <w:sz w:val="30"/>
          <w:szCs w:val="30"/>
          <w:rtl/>
          <w:lang w:bidi="ar-JO"/>
        </w:rPr>
        <w:t>ُ</w:t>
      </w:r>
      <w:r w:rsidRPr="00A70FBC">
        <w:rPr>
          <w:rFonts w:ascii="Simplified Arabic" w:hAnsi="Simplified Arabic" w:cs="Simplified Arabic"/>
          <w:sz w:val="30"/>
          <w:szCs w:val="30"/>
          <w:rtl/>
          <w:lang w:bidi="ar-JO"/>
        </w:rPr>
        <w:t xml:space="preserve">صد ما أمكن الحصول عليه من تسجيلات لمحاضرات صوتية في </w:t>
      </w:r>
      <w:r w:rsidR="00686147">
        <w:rPr>
          <w:rFonts w:ascii="Simplified Arabic" w:hAnsi="Simplified Arabic" w:cs="Simplified Arabic"/>
          <w:sz w:val="30"/>
          <w:szCs w:val="30"/>
          <w:rtl/>
          <w:lang w:bidi="ar-JO"/>
        </w:rPr>
        <w:t>الكليات العلمية</w:t>
      </w:r>
      <w:r w:rsidR="00D83644">
        <w:rPr>
          <w:rFonts w:ascii="Simplified Arabic" w:hAnsi="Simplified Arabic" w:cs="Simplified Arabic" w:hint="cs"/>
          <w:sz w:val="30"/>
          <w:szCs w:val="30"/>
          <w:rtl/>
          <w:lang w:bidi="ar-JO"/>
        </w:rPr>
        <w:t>،</w:t>
      </w:r>
      <w:r w:rsidR="00686147">
        <w:rPr>
          <w:rFonts w:ascii="Simplified Arabic" w:hAnsi="Simplified Arabic" w:cs="Simplified Arabic"/>
          <w:sz w:val="30"/>
          <w:szCs w:val="30"/>
          <w:rtl/>
          <w:lang w:bidi="ar-JO"/>
        </w:rPr>
        <w:t xml:space="preserve"> واختير عدد منها</w:t>
      </w:r>
      <w:r w:rsidRPr="00A70FBC">
        <w:rPr>
          <w:rFonts w:ascii="Simplified Arabic" w:hAnsi="Simplified Arabic" w:cs="Simplified Arabic"/>
          <w:sz w:val="30"/>
          <w:szCs w:val="30"/>
          <w:rtl/>
          <w:lang w:bidi="ar-JO"/>
        </w:rPr>
        <w:t xml:space="preserve">، وأفرغت كتابة بما تتضمنه من ألفاظ عامية وألفاظ باللغة </w:t>
      </w:r>
      <w:r w:rsidR="00A77D01">
        <w:rPr>
          <w:rFonts w:ascii="Simplified Arabic" w:hAnsi="Simplified Arabic" w:cs="Simplified Arabic"/>
          <w:sz w:val="30"/>
          <w:szCs w:val="30"/>
          <w:rtl/>
          <w:lang w:bidi="ar-JO"/>
        </w:rPr>
        <w:t>الإنكليزية</w:t>
      </w:r>
      <w:r w:rsidR="00D83644">
        <w:rPr>
          <w:rFonts w:ascii="Simplified Arabic" w:hAnsi="Simplified Arabic" w:cs="Simplified Arabic" w:hint="cs"/>
          <w:sz w:val="30"/>
          <w:szCs w:val="30"/>
          <w:rtl/>
          <w:lang w:bidi="ar-JO"/>
        </w:rPr>
        <w:t>.</w:t>
      </w:r>
      <w:r w:rsidR="00722323">
        <w:rPr>
          <w:rFonts w:ascii="Simplified Arabic" w:hAnsi="Simplified Arabic" w:cs="Simplified Arabic" w:hint="cs"/>
          <w:sz w:val="30"/>
          <w:szCs w:val="30"/>
          <w:rtl/>
          <w:lang w:bidi="ar-JO"/>
        </w:rPr>
        <w:t>ونظرًا لما تحويه من ألفاظ عامية وأجنبية وبعد إجراء تحليل إحصائي أولي لها و</w:t>
      </w:r>
      <w:r w:rsidR="00FD12CD">
        <w:rPr>
          <w:rFonts w:ascii="Simplified Arabic" w:hAnsi="Simplified Arabic" w:cs="Simplified Arabic" w:hint="cs"/>
          <w:sz w:val="30"/>
          <w:szCs w:val="30"/>
          <w:rtl/>
          <w:lang w:bidi="ar-JO"/>
        </w:rPr>
        <w:t>ُ</w:t>
      </w:r>
      <w:r w:rsidR="00722323">
        <w:rPr>
          <w:rFonts w:ascii="Simplified Arabic" w:hAnsi="Simplified Arabic" w:cs="Simplified Arabic" w:hint="cs"/>
          <w:sz w:val="30"/>
          <w:szCs w:val="30"/>
          <w:rtl/>
          <w:lang w:bidi="ar-JO"/>
        </w:rPr>
        <w:t>جد أن هناك صعوبة في التمييز بين الألفاظ الفصحى و</w:t>
      </w:r>
      <w:r w:rsidR="00B30AF6">
        <w:rPr>
          <w:rFonts w:ascii="Simplified Arabic" w:hAnsi="Simplified Arabic" w:cs="Simplified Arabic" w:hint="cs"/>
          <w:sz w:val="30"/>
          <w:szCs w:val="30"/>
          <w:rtl/>
          <w:lang w:bidi="ar-JO"/>
        </w:rPr>
        <w:t xml:space="preserve">تلك </w:t>
      </w:r>
      <w:r w:rsidR="00686147">
        <w:rPr>
          <w:rFonts w:ascii="Simplified Arabic" w:hAnsi="Simplified Arabic" w:cs="Simplified Arabic" w:hint="cs"/>
          <w:sz w:val="30"/>
          <w:szCs w:val="30"/>
          <w:rtl/>
          <w:lang w:bidi="ar-JO"/>
        </w:rPr>
        <w:t>المنطوقة بلهجة عامية</w:t>
      </w:r>
      <w:r w:rsidR="00722323">
        <w:rPr>
          <w:rFonts w:ascii="Simplified Arabic" w:hAnsi="Simplified Arabic" w:cs="Simplified Arabic" w:hint="cs"/>
          <w:sz w:val="30"/>
          <w:szCs w:val="30"/>
          <w:rtl/>
          <w:lang w:bidi="ar-JO"/>
        </w:rPr>
        <w:t>، لذلك اكتفي بالت</w:t>
      </w:r>
      <w:r w:rsidR="00B30AF6">
        <w:rPr>
          <w:rFonts w:ascii="Simplified Arabic" w:hAnsi="Simplified Arabic" w:cs="Simplified Arabic" w:hint="cs"/>
          <w:sz w:val="30"/>
          <w:szCs w:val="30"/>
          <w:rtl/>
          <w:lang w:bidi="ar-JO"/>
        </w:rPr>
        <w:t>ناول</w:t>
      </w:r>
      <w:r w:rsidR="00722323">
        <w:rPr>
          <w:rFonts w:ascii="Simplified Arabic" w:hAnsi="Simplified Arabic" w:cs="Simplified Arabic" w:hint="cs"/>
          <w:sz w:val="30"/>
          <w:szCs w:val="30"/>
          <w:rtl/>
          <w:lang w:bidi="ar-JO"/>
        </w:rPr>
        <w:t xml:space="preserve"> الوصفي لها. </w:t>
      </w:r>
    </w:p>
    <w:p w:rsidR="008C5A01" w:rsidRPr="00A70FBC" w:rsidRDefault="008C5A01" w:rsidP="00686147">
      <w:pPr>
        <w:numPr>
          <w:ilvl w:val="0"/>
          <w:numId w:val="8"/>
        </w:numPr>
        <w:bidi/>
        <w:spacing w:before="120" w:after="0" w:line="500" w:lineRule="atLeast"/>
        <w:ind w:left="567" w:hanging="567"/>
        <w:jc w:val="lowKashida"/>
        <w:rPr>
          <w:rFonts w:ascii="Simplified Arabic" w:hAnsi="Simplified Arabic" w:cs="Simplified Arabic"/>
          <w:sz w:val="30"/>
          <w:szCs w:val="30"/>
          <w:lang w:bidi="ar-JO"/>
        </w:rPr>
      </w:pPr>
      <w:r w:rsidRPr="00A70FBC">
        <w:rPr>
          <w:rFonts w:ascii="Simplified Arabic" w:hAnsi="Simplified Arabic" w:cs="Simplified Arabic"/>
          <w:sz w:val="30"/>
          <w:szCs w:val="30"/>
          <w:rtl/>
          <w:lang w:bidi="ar-JO"/>
        </w:rPr>
        <w:t>و</w:t>
      </w:r>
      <w:r w:rsidR="00FD12CD">
        <w:rPr>
          <w:rFonts w:ascii="Simplified Arabic" w:hAnsi="Simplified Arabic" w:cs="Simplified Arabic" w:hint="cs"/>
          <w:sz w:val="30"/>
          <w:szCs w:val="30"/>
          <w:rtl/>
          <w:lang w:bidi="ar-JO"/>
        </w:rPr>
        <w:t>ُ</w:t>
      </w:r>
      <w:r w:rsidRPr="00A70FBC">
        <w:rPr>
          <w:rFonts w:ascii="Simplified Arabic" w:hAnsi="Simplified Arabic" w:cs="Simplified Arabic"/>
          <w:sz w:val="30"/>
          <w:szCs w:val="30"/>
          <w:rtl/>
          <w:lang w:bidi="ar-JO"/>
        </w:rPr>
        <w:t xml:space="preserve">جد أن البيانات في برامج الحاسوب </w:t>
      </w:r>
      <w:r w:rsidR="00B30AF6">
        <w:rPr>
          <w:rFonts w:ascii="Simplified Arabic" w:hAnsi="Simplified Arabic" w:cs="Simplified Arabic" w:hint="cs"/>
          <w:sz w:val="30"/>
          <w:szCs w:val="30"/>
          <w:rtl/>
          <w:lang w:bidi="ar-JO"/>
        </w:rPr>
        <w:t xml:space="preserve">كلها </w:t>
      </w:r>
      <w:r w:rsidRPr="00A70FBC">
        <w:rPr>
          <w:rFonts w:ascii="Simplified Arabic" w:hAnsi="Simplified Arabic" w:cs="Simplified Arabic"/>
          <w:sz w:val="30"/>
          <w:szCs w:val="30"/>
          <w:rtl/>
          <w:lang w:bidi="ar-JO"/>
        </w:rPr>
        <w:t xml:space="preserve">هي باللغة </w:t>
      </w:r>
      <w:r w:rsidR="00A77D01">
        <w:rPr>
          <w:rFonts w:ascii="Simplified Arabic" w:hAnsi="Simplified Arabic" w:cs="Simplified Arabic"/>
          <w:sz w:val="30"/>
          <w:szCs w:val="30"/>
          <w:rtl/>
          <w:lang w:bidi="ar-JO"/>
        </w:rPr>
        <w:t>الإنكليزية</w:t>
      </w:r>
      <w:r w:rsidRPr="00A70FBC">
        <w:rPr>
          <w:rFonts w:ascii="Simplified Arabic" w:hAnsi="Simplified Arabic" w:cs="Simplified Arabic"/>
          <w:sz w:val="30"/>
          <w:szCs w:val="30"/>
          <w:rtl/>
          <w:lang w:bidi="ar-JO"/>
        </w:rPr>
        <w:t xml:space="preserve"> ما عدا عناوين</w:t>
      </w:r>
      <w:r w:rsidR="00686147">
        <w:rPr>
          <w:rFonts w:ascii="Simplified Arabic" w:hAnsi="Simplified Arabic" w:cs="Simplified Arabic"/>
          <w:sz w:val="30"/>
          <w:szCs w:val="30"/>
          <w:rtl/>
          <w:lang w:bidi="ar-JO"/>
        </w:rPr>
        <w:t xml:space="preserve"> الصفحات وأسماء المقررات ونحوها</w:t>
      </w:r>
      <w:r w:rsidRPr="00A70FBC">
        <w:rPr>
          <w:rFonts w:ascii="Simplified Arabic" w:hAnsi="Simplified Arabic" w:cs="Simplified Arabic"/>
          <w:sz w:val="30"/>
          <w:szCs w:val="30"/>
          <w:rtl/>
          <w:lang w:bidi="ar-JO"/>
        </w:rPr>
        <w:t>، لذلك لم يجر تحليل أي</w:t>
      </w:r>
      <w:r w:rsidR="00D83644">
        <w:rPr>
          <w:rFonts w:ascii="Simplified Arabic" w:hAnsi="Simplified Arabic" w:cs="Simplified Arabic" w:hint="cs"/>
          <w:sz w:val="30"/>
          <w:szCs w:val="30"/>
          <w:rtl/>
          <w:lang w:bidi="ar-JO"/>
        </w:rPr>
        <w:t>ّ</w:t>
      </w:r>
      <w:r w:rsidRPr="00A70FBC">
        <w:rPr>
          <w:rFonts w:ascii="Simplified Arabic" w:hAnsi="Simplified Arabic" w:cs="Simplified Arabic"/>
          <w:sz w:val="30"/>
          <w:szCs w:val="30"/>
          <w:rtl/>
          <w:lang w:bidi="ar-JO"/>
        </w:rPr>
        <w:t xml:space="preserve"> منها.</w:t>
      </w:r>
    </w:p>
    <w:p w:rsidR="008C5A01" w:rsidRPr="00A70FBC" w:rsidRDefault="008C5A01" w:rsidP="00686147">
      <w:pPr>
        <w:bidi/>
        <w:spacing w:before="240" w:after="0" w:line="500" w:lineRule="atLeast"/>
        <w:jc w:val="lowKashida"/>
        <w:rPr>
          <w:rFonts w:ascii="Simplified Arabic" w:hAnsi="Simplified Arabic" w:cs="Simplified Arabic"/>
          <w:b/>
          <w:bCs/>
          <w:sz w:val="30"/>
          <w:szCs w:val="30"/>
          <w:lang w:bidi="ar-JO"/>
        </w:rPr>
      </w:pPr>
      <w:r w:rsidRPr="00A70FBC">
        <w:rPr>
          <w:rFonts w:ascii="Simplified Arabic" w:hAnsi="Simplified Arabic" w:cs="Simplified Arabic"/>
          <w:b/>
          <w:bCs/>
          <w:sz w:val="30"/>
          <w:szCs w:val="30"/>
          <w:rtl/>
          <w:lang w:bidi="ar-JO"/>
        </w:rPr>
        <w:t>2-2 النماذج المستعملة في جمع البيانات</w:t>
      </w:r>
    </w:p>
    <w:p w:rsidR="008C5A01" w:rsidRDefault="008C5A01" w:rsidP="00D83644">
      <w:pPr>
        <w:bidi/>
        <w:spacing w:before="120" w:after="0" w:line="500" w:lineRule="atLeast"/>
        <w:ind w:firstLine="425"/>
        <w:jc w:val="lowKashida"/>
        <w:rPr>
          <w:rFonts w:ascii="Simplified Arabic" w:hAnsi="Simplified Arabic" w:cs="Simplified Arabic"/>
          <w:sz w:val="30"/>
          <w:szCs w:val="30"/>
          <w:rtl/>
          <w:lang w:bidi="ar-JO"/>
        </w:rPr>
      </w:pPr>
      <w:r w:rsidRPr="00A70FBC">
        <w:rPr>
          <w:rFonts w:ascii="Simplified Arabic" w:hAnsi="Simplified Arabic" w:cs="Simplified Arabic"/>
          <w:sz w:val="30"/>
          <w:szCs w:val="30"/>
          <w:rtl/>
          <w:lang w:bidi="ar-JO"/>
        </w:rPr>
        <w:t xml:space="preserve">يوضح </w:t>
      </w:r>
      <w:r w:rsidR="00B30AF6">
        <w:rPr>
          <w:rFonts w:ascii="Simplified Arabic" w:hAnsi="Simplified Arabic" w:cs="Simplified Arabic" w:hint="cs"/>
          <w:sz w:val="30"/>
          <w:szCs w:val="30"/>
          <w:rtl/>
          <w:lang w:bidi="ar-JO"/>
        </w:rPr>
        <w:t>الملحق</w:t>
      </w:r>
      <w:r w:rsidRPr="00A70FBC">
        <w:rPr>
          <w:rFonts w:ascii="Simplified Arabic" w:hAnsi="Simplified Arabic" w:cs="Simplified Arabic"/>
          <w:sz w:val="30"/>
          <w:szCs w:val="30"/>
          <w:rtl/>
          <w:lang w:bidi="ar-JO"/>
        </w:rPr>
        <w:t xml:space="preserve"> 1 تر</w:t>
      </w:r>
      <w:r w:rsidR="00FD12CD">
        <w:rPr>
          <w:rFonts w:ascii="Simplified Arabic" w:hAnsi="Simplified Arabic" w:cs="Simplified Arabic" w:hint="cs"/>
          <w:sz w:val="30"/>
          <w:szCs w:val="30"/>
          <w:rtl/>
          <w:lang w:bidi="ar-JO"/>
        </w:rPr>
        <w:t>ميزًا</w:t>
      </w:r>
      <w:r w:rsidRPr="00A70FBC">
        <w:rPr>
          <w:rFonts w:ascii="Simplified Arabic" w:hAnsi="Simplified Arabic" w:cs="Simplified Arabic"/>
          <w:sz w:val="30"/>
          <w:szCs w:val="30"/>
          <w:rtl/>
          <w:lang w:bidi="ar-JO"/>
        </w:rPr>
        <w:t xml:space="preserve"> للكليات والأقسام </w:t>
      </w:r>
      <w:r w:rsidR="00256C89" w:rsidRPr="00A70FBC">
        <w:rPr>
          <w:rFonts w:ascii="Simplified Arabic" w:hAnsi="Simplified Arabic" w:cs="Simplified Arabic"/>
          <w:sz w:val="30"/>
          <w:szCs w:val="30"/>
          <w:rtl/>
          <w:lang w:bidi="ar-JO"/>
        </w:rPr>
        <w:t>العلمية و</w:t>
      </w:r>
      <w:r w:rsidR="00D83644">
        <w:rPr>
          <w:rFonts w:ascii="Simplified Arabic" w:hAnsi="Simplified Arabic" w:cs="Simplified Arabic" w:hint="cs"/>
          <w:sz w:val="30"/>
          <w:szCs w:val="30"/>
          <w:rtl/>
          <w:lang w:bidi="ar-JO"/>
        </w:rPr>
        <w:t>سائر</w:t>
      </w:r>
      <w:r w:rsidR="00256C89" w:rsidRPr="00A70FBC">
        <w:rPr>
          <w:rFonts w:ascii="Simplified Arabic" w:hAnsi="Simplified Arabic" w:cs="Simplified Arabic"/>
          <w:sz w:val="30"/>
          <w:szCs w:val="30"/>
          <w:rtl/>
          <w:lang w:bidi="ar-JO"/>
        </w:rPr>
        <w:t xml:space="preserve"> الدوائروالوحدات </w:t>
      </w:r>
      <w:r w:rsidRPr="00A70FBC">
        <w:rPr>
          <w:rFonts w:ascii="Simplified Arabic" w:hAnsi="Simplified Arabic" w:cs="Simplified Arabic"/>
          <w:sz w:val="30"/>
          <w:szCs w:val="30"/>
          <w:rtl/>
          <w:lang w:bidi="ar-JO"/>
        </w:rPr>
        <w:t xml:space="preserve">في جامعة مؤتة لغرض استعماله في جمع وتصنيف البيانات التي جمعت. </w:t>
      </w:r>
    </w:p>
    <w:p w:rsidR="00801227" w:rsidRPr="00A70FBC" w:rsidRDefault="00801227" w:rsidP="00686147">
      <w:pPr>
        <w:bidi/>
        <w:spacing w:before="120" w:after="0" w:line="500" w:lineRule="atLeast"/>
        <w:ind w:firstLine="425"/>
        <w:jc w:val="lowKashida"/>
        <w:rPr>
          <w:rFonts w:ascii="Simplified Arabic" w:hAnsi="Simplified Arabic" w:cs="Simplified Arabic"/>
          <w:sz w:val="30"/>
          <w:szCs w:val="30"/>
          <w:rtl/>
        </w:rPr>
      </w:pPr>
      <w:r w:rsidRPr="00A70FBC">
        <w:rPr>
          <w:rFonts w:ascii="Simplified Arabic" w:hAnsi="Simplified Arabic" w:cs="Simplified Arabic"/>
          <w:sz w:val="30"/>
          <w:szCs w:val="30"/>
          <w:rtl/>
        </w:rPr>
        <w:t>وقد خصص النموذج (1)</w:t>
      </w:r>
      <w:r w:rsidR="00686147">
        <w:rPr>
          <w:rFonts w:ascii="Simplified Arabic" w:hAnsi="Simplified Arabic" w:cs="Simplified Arabic" w:hint="cs"/>
          <w:sz w:val="30"/>
          <w:szCs w:val="30"/>
          <w:rtl/>
        </w:rPr>
        <w:t xml:space="preserve"> المبين في الملحق 2</w:t>
      </w:r>
      <w:r w:rsidR="00A31414">
        <w:rPr>
          <w:rFonts w:ascii="Simplified Arabic" w:hAnsi="Simplified Arabic" w:cs="Simplified Arabic" w:hint="cs"/>
          <w:sz w:val="30"/>
          <w:szCs w:val="30"/>
          <w:rtl/>
        </w:rPr>
        <w:t>،</w:t>
      </w:r>
      <w:r w:rsidRPr="00A70FBC">
        <w:rPr>
          <w:rFonts w:ascii="Simplified Arabic" w:hAnsi="Simplified Arabic" w:cs="Simplified Arabic"/>
          <w:sz w:val="30"/>
          <w:szCs w:val="30"/>
          <w:rtl/>
        </w:rPr>
        <w:t xml:space="preserve"> لجمع بيانات المستوى الوظيفي والديواني</w:t>
      </w:r>
      <w:r w:rsidR="00FD12CD">
        <w:rPr>
          <w:rFonts w:ascii="Simplified Arabic" w:hAnsi="Simplified Arabic" w:cs="Simplified Arabic" w:hint="cs"/>
          <w:sz w:val="30"/>
          <w:szCs w:val="30"/>
          <w:rtl/>
        </w:rPr>
        <w:t>،</w:t>
      </w:r>
      <w:r w:rsidRPr="00A70FBC">
        <w:rPr>
          <w:rFonts w:ascii="Simplified Arabic" w:hAnsi="Simplified Arabic" w:cs="Simplified Arabic"/>
          <w:sz w:val="30"/>
          <w:szCs w:val="30"/>
          <w:rtl/>
        </w:rPr>
        <w:t xml:space="preserve"> ويشمل محاضر جلسات مجلس العمداء</w:t>
      </w:r>
      <w:r w:rsidR="00A77D01">
        <w:rPr>
          <w:rFonts w:ascii="Simplified Arabic" w:hAnsi="Simplified Arabic" w:cs="Simplified Arabic" w:hint="cs"/>
          <w:sz w:val="30"/>
          <w:szCs w:val="30"/>
          <w:rtl/>
        </w:rPr>
        <w:t>،</w:t>
      </w:r>
      <w:r w:rsidRPr="00A70FBC">
        <w:rPr>
          <w:rFonts w:ascii="Simplified Arabic" w:hAnsi="Simplified Arabic" w:cs="Simplified Arabic"/>
          <w:sz w:val="30"/>
          <w:szCs w:val="30"/>
          <w:rtl/>
        </w:rPr>
        <w:t xml:space="preserve"> ومجالس الكليات ومجالس الأقسام واستدعاءات الموظفين.</w:t>
      </w:r>
    </w:p>
    <w:p w:rsidR="00801227" w:rsidRPr="00A70FBC" w:rsidRDefault="00801227" w:rsidP="00686147">
      <w:pPr>
        <w:bidi/>
        <w:spacing w:before="120" w:after="0" w:line="500" w:lineRule="atLeast"/>
        <w:ind w:firstLine="425"/>
        <w:jc w:val="lowKashida"/>
        <w:rPr>
          <w:rFonts w:ascii="Simplified Arabic" w:hAnsi="Simplified Arabic" w:cs="Simplified Arabic"/>
          <w:sz w:val="30"/>
          <w:szCs w:val="30"/>
          <w:rtl/>
        </w:rPr>
      </w:pPr>
      <w:r w:rsidRPr="00A70FBC">
        <w:rPr>
          <w:rFonts w:ascii="Simplified Arabic" w:hAnsi="Simplified Arabic" w:cs="Simplified Arabic"/>
          <w:sz w:val="30"/>
          <w:szCs w:val="30"/>
          <w:rtl/>
        </w:rPr>
        <w:t xml:space="preserve">أما النموذج (2) </w:t>
      </w:r>
      <w:r w:rsidR="00686147">
        <w:rPr>
          <w:rFonts w:ascii="Simplified Arabic" w:hAnsi="Simplified Arabic" w:cs="Simplified Arabic" w:hint="cs"/>
          <w:sz w:val="30"/>
          <w:szCs w:val="30"/>
          <w:rtl/>
        </w:rPr>
        <w:t>المبين في الملحق 3</w:t>
      </w:r>
      <w:r w:rsidR="00A31414">
        <w:rPr>
          <w:rFonts w:ascii="Simplified Arabic" w:hAnsi="Simplified Arabic" w:cs="Simplified Arabic" w:hint="cs"/>
          <w:sz w:val="30"/>
          <w:szCs w:val="30"/>
          <w:rtl/>
        </w:rPr>
        <w:t xml:space="preserve">، </w:t>
      </w:r>
      <w:r w:rsidRPr="00A70FBC">
        <w:rPr>
          <w:rFonts w:ascii="Simplified Arabic" w:hAnsi="Simplified Arabic" w:cs="Simplified Arabic"/>
          <w:sz w:val="30"/>
          <w:szCs w:val="30"/>
          <w:rtl/>
        </w:rPr>
        <w:t>فقد خصص لمستوى التأليف</w:t>
      </w:r>
      <w:r w:rsidR="00A77D01">
        <w:rPr>
          <w:rFonts w:ascii="Simplified Arabic" w:hAnsi="Simplified Arabic" w:cs="Simplified Arabic" w:hint="cs"/>
          <w:sz w:val="30"/>
          <w:szCs w:val="30"/>
          <w:rtl/>
        </w:rPr>
        <w:t>،</w:t>
      </w:r>
      <w:r w:rsidRPr="00A70FBC">
        <w:rPr>
          <w:rFonts w:ascii="Simplified Arabic" w:hAnsi="Simplified Arabic" w:cs="Simplified Arabic"/>
          <w:sz w:val="30"/>
          <w:szCs w:val="30"/>
          <w:rtl/>
        </w:rPr>
        <w:t xml:space="preserve"> وشمل المجلات والكتب المقررة والمؤلفة ورسائل الدكتوراه والماجستير والتقارير ومنشورات الجامعة والنصوص الشعرية والنثرية.</w:t>
      </w:r>
    </w:p>
    <w:p w:rsidR="00801227" w:rsidRPr="00A70FBC" w:rsidRDefault="00801227" w:rsidP="00D83644">
      <w:pPr>
        <w:bidi/>
        <w:spacing w:before="120" w:after="0" w:line="500" w:lineRule="atLeast"/>
        <w:ind w:firstLine="425"/>
        <w:jc w:val="lowKashida"/>
        <w:rPr>
          <w:rFonts w:ascii="Simplified Arabic" w:hAnsi="Simplified Arabic" w:cs="Simplified Arabic"/>
          <w:sz w:val="30"/>
          <w:szCs w:val="30"/>
          <w:rtl/>
        </w:rPr>
      </w:pPr>
      <w:r w:rsidRPr="00A70FBC">
        <w:rPr>
          <w:rFonts w:ascii="Simplified Arabic" w:hAnsi="Simplified Arabic" w:cs="Simplified Arabic"/>
          <w:sz w:val="30"/>
          <w:szCs w:val="30"/>
          <w:rtl/>
        </w:rPr>
        <w:t>وخص</w:t>
      </w:r>
      <w:r w:rsidR="00D83644">
        <w:rPr>
          <w:rFonts w:ascii="Simplified Arabic" w:hAnsi="Simplified Arabic" w:cs="Simplified Arabic" w:hint="cs"/>
          <w:sz w:val="30"/>
          <w:szCs w:val="30"/>
          <w:rtl/>
        </w:rPr>
        <w:t>ِّ</w:t>
      </w:r>
      <w:r w:rsidRPr="00A70FBC">
        <w:rPr>
          <w:rFonts w:ascii="Simplified Arabic" w:hAnsi="Simplified Arabic" w:cs="Simplified Arabic"/>
          <w:sz w:val="30"/>
          <w:szCs w:val="30"/>
          <w:rtl/>
        </w:rPr>
        <w:t xml:space="preserve">ص النموذج (3) </w:t>
      </w:r>
      <w:r w:rsidR="00686147">
        <w:rPr>
          <w:rFonts w:ascii="Simplified Arabic" w:hAnsi="Simplified Arabic" w:cs="Simplified Arabic" w:hint="cs"/>
          <w:sz w:val="30"/>
          <w:szCs w:val="30"/>
          <w:rtl/>
        </w:rPr>
        <w:t>المبين في الملحق 4</w:t>
      </w:r>
      <w:r w:rsidR="00A31414">
        <w:rPr>
          <w:rFonts w:ascii="Simplified Arabic" w:hAnsi="Simplified Arabic" w:cs="Simplified Arabic" w:hint="cs"/>
          <w:sz w:val="30"/>
          <w:szCs w:val="30"/>
          <w:rtl/>
        </w:rPr>
        <w:t xml:space="preserve">، </w:t>
      </w:r>
      <w:r w:rsidRPr="00A70FBC">
        <w:rPr>
          <w:rFonts w:ascii="Simplified Arabic" w:hAnsi="Simplified Arabic" w:cs="Simplified Arabic"/>
          <w:sz w:val="30"/>
          <w:szCs w:val="30"/>
          <w:rtl/>
        </w:rPr>
        <w:t>بالمستوى الصوتي</w:t>
      </w:r>
      <w:r w:rsidR="00D83644">
        <w:rPr>
          <w:rFonts w:ascii="Simplified Arabic" w:hAnsi="Simplified Arabic" w:cs="Simplified Arabic" w:hint="cs"/>
          <w:sz w:val="30"/>
          <w:szCs w:val="30"/>
          <w:rtl/>
        </w:rPr>
        <w:t>،</w:t>
      </w:r>
      <w:r w:rsidRPr="00A70FBC">
        <w:rPr>
          <w:rFonts w:ascii="Simplified Arabic" w:hAnsi="Simplified Arabic" w:cs="Simplified Arabic"/>
          <w:sz w:val="30"/>
          <w:szCs w:val="30"/>
          <w:rtl/>
        </w:rPr>
        <w:t xml:space="preserve"> وشمل المحاضرات والندوات واللقاءات الإذاعية</w:t>
      </w:r>
      <w:r w:rsidR="00D83644">
        <w:rPr>
          <w:rFonts w:ascii="Simplified Arabic" w:hAnsi="Simplified Arabic" w:cs="Simplified Arabic" w:hint="cs"/>
          <w:sz w:val="30"/>
          <w:szCs w:val="30"/>
          <w:rtl/>
        </w:rPr>
        <w:t>.</w:t>
      </w:r>
      <w:r w:rsidRPr="00A70FBC">
        <w:rPr>
          <w:rFonts w:ascii="Simplified Arabic" w:hAnsi="Simplified Arabic" w:cs="Simplified Arabic"/>
          <w:sz w:val="30"/>
          <w:szCs w:val="30"/>
          <w:rtl/>
        </w:rPr>
        <w:t xml:space="preserve">أما النموذج (4) </w:t>
      </w:r>
      <w:r w:rsidR="00686147">
        <w:rPr>
          <w:rFonts w:ascii="Simplified Arabic" w:hAnsi="Simplified Arabic" w:cs="Simplified Arabic" w:hint="cs"/>
          <w:sz w:val="30"/>
          <w:szCs w:val="30"/>
          <w:rtl/>
        </w:rPr>
        <w:t>المبين في الملحق 5</w:t>
      </w:r>
      <w:r w:rsidR="00A31414">
        <w:rPr>
          <w:rFonts w:ascii="Simplified Arabic" w:hAnsi="Simplified Arabic" w:cs="Simplified Arabic" w:hint="cs"/>
          <w:sz w:val="30"/>
          <w:szCs w:val="30"/>
          <w:rtl/>
        </w:rPr>
        <w:t xml:space="preserve">، </w:t>
      </w:r>
      <w:r w:rsidRPr="00A70FBC">
        <w:rPr>
          <w:rFonts w:ascii="Simplified Arabic" w:hAnsi="Simplified Arabic" w:cs="Simplified Arabic"/>
          <w:sz w:val="30"/>
          <w:szCs w:val="30"/>
          <w:rtl/>
        </w:rPr>
        <w:t>فقد خصص لموقع الجامعة وأنظمة الحاسوب</w:t>
      </w:r>
    </w:p>
    <w:p w:rsidR="00801227" w:rsidRDefault="00801227" w:rsidP="008724EC">
      <w:pPr>
        <w:bidi/>
        <w:spacing w:before="120" w:after="120" w:line="500" w:lineRule="atLeast"/>
        <w:ind w:firstLine="425"/>
        <w:jc w:val="lowKashida"/>
        <w:rPr>
          <w:rFonts w:ascii="Simplified Arabic" w:hAnsi="Simplified Arabic" w:cs="Simplified Arabic"/>
          <w:sz w:val="30"/>
          <w:szCs w:val="30"/>
          <w:rtl/>
        </w:rPr>
      </w:pPr>
      <w:r w:rsidRPr="00A70FBC">
        <w:rPr>
          <w:rFonts w:ascii="Simplified Arabic" w:hAnsi="Simplified Arabic" w:cs="Simplified Arabic"/>
          <w:sz w:val="30"/>
          <w:szCs w:val="30"/>
          <w:rtl/>
        </w:rPr>
        <w:lastRenderedPageBreak/>
        <w:t xml:space="preserve">وخصص النموذج (5) </w:t>
      </w:r>
      <w:r w:rsidR="00686147">
        <w:rPr>
          <w:rFonts w:ascii="Simplified Arabic" w:hAnsi="Simplified Arabic" w:cs="Simplified Arabic" w:hint="cs"/>
          <w:sz w:val="30"/>
          <w:szCs w:val="30"/>
          <w:rtl/>
        </w:rPr>
        <w:t>المبين في الملحق 6</w:t>
      </w:r>
      <w:r w:rsidR="00A31414">
        <w:rPr>
          <w:rFonts w:ascii="Simplified Arabic" w:hAnsi="Simplified Arabic" w:cs="Simplified Arabic" w:hint="cs"/>
          <w:sz w:val="30"/>
          <w:szCs w:val="30"/>
          <w:rtl/>
        </w:rPr>
        <w:t xml:space="preserve">، </w:t>
      </w:r>
      <w:r w:rsidRPr="00A70FBC">
        <w:rPr>
          <w:rFonts w:ascii="Simplified Arabic" w:hAnsi="Simplified Arabic" w:cs="Simplified Arabic"/>
          <w:sz w:val="30"/>
          <w:szCs w:val="30"/>
          <w:rtl/>
        </w:rPr>
        <w:t>لامتحانات الطلبة من مستوى البكالوريوس والماجستير</w:t>
      </w:r>
    </w:p>
    <w:p w:rsidR="00A31414" w:rsidRPr="00A70FBC" w:rsidRDefault="00A31414" w:rsidP="008724EC">
      <w:pPr>
        <w:bidi/>
        <w:spacing w:before="120" w:after="120" w:line="500" w:lineRule="atLeast"/>
        <w:ind w:firstLine="425"/>
        <w:jc w:val="lowKashida"/>
        <w:rPr>
          <w:rFonts w:ascii="Simplified Arabic" w:hAnsi="Simplified Arabic" w:cs="Simplified Arabic"/>
          <w:sz w:val="30"/>
          <w:szCs w:val="30"/>
          <w:rtl/>
        </w:rPr>
      </w:pPr>
      <w:r w:rsidRPr="00A70FBC">
        <w:rPr>
          <w:rFonts w:ascii="Simplified Arabic" w:hAnsi="Simplified Arabic" w:cs="Simplified Arabic"/>
          <w:sz w:val="30"/>
          <w:szCs w:val="30"/>
          <w:rtl/>
        </w:rPr>
        <w:t>وقد أعطي ترقيم للمستندات (رقم المستند في النماذج) يبدأ بالرقم 1001 لمستندات النموذج الأول</w:t>
      </w:r>
      <w:r w:rsidR="00D83644">
        <w:rPr>
          <w:rFonts w:ascii="Simplified Arabic" w:hAnsi="Simplified Arabic" w:cs="Simplified Arabic" w:hint="cs"/>
          <w:sz w:val="30"/>
          <w:szCs w:val="30"/>
          <w:rtl/>
        </w:rPr>
        <w:t>،</w:t>
      </w:r>
      <w:r w:rsidRPr="00A70FBC">
        <w:rPr>
          <w:rFonts w:ascii="Simplified Arabic" w:hAnsi="Simplified Arabic" w:cs="Simplified Arabic"/>
          <w:sz w:val="30"/>
          <w:szCs w:val="30"/>
          <w:rtl/>
        </w:rPr>
        <w:t xml:space="preserve"> و 2001 لمستندات النموذج الثاني</w:t>
      </w:r>
      <w:r w:rsidR="00D83644">
        <w:rPr>
          <w:rFonts w:ascii="Simplified Arabic" w:hAnsi="Simplified Arabic" w:cs="Simplified Arabic" w:hint="cs"/>
          <w:sz w:val="30"/>
          <w:szCs w:val="30"/>
          <w:rtl/>
        </w:rPr>
        <w:t>،</w:t>
      </w:r>
      <w:r w:rsidRPr="00A70FBC">
        <w:rPr>
          <w:rFonts w:ascii="Simplified Arabic" w:hAnsi="Simplified Arabic" w:cs="Simplified Arabic"/>
          <w:sz w:val="30"/>
          <w:szCs w:val="30"/>
          <w:rtl/>
        </w:rPr>
        <w:t xml:space="preserve"> و3001 لمستندات النموذج الثالث</w:t>
      </w:r>
      <w:r w:rsidR="00D83644">
        <w:rPr>
          <w:rFonts w:ascii="Simplified Arabic" w:hAnsi="Simplified Arabic" w:cs="Simplified Arabic" w:hint="cs"/>
          <w:sz w:val="30"/>
          <w:szCs w:val="30"/>
          <w:rtl/>
        </w:rPr>
        <w:t>،</w:t>
      </w:r>
      <w:r w:rsidRPr="00A70FBC">
        <w:rPr>
          <w:rFonts w:ascii="Simplified Arabic" w:hAnsi="Simplified Arabic" w:cs="Simplified Arabic"/>
          <w:sz w:val="30"/>
          <w:szCs w:val="30"/>
          <w:rtl/>
        </w:rPr>
        <w:t xml:space="preserve"> و4001 لمستندات النموذج الرابع</w:t>
      </w:r>
      <w:r w:rsidR="00D83644">
        <w:rPr>
          <w:rFonts w:ascii="Simplified Arabic" w:hAnsi="Simplified Arabic" w:cs="Simplified Arabic" w:hint="cs"/>
          <w:sz w:val="30"/>
          <w:szCs w:val="30"/>
          <w:rtl/>
        </w:rPr>
        <w:t>،</w:t>
      </w:r>
      <w:r w:rsidRPr="00A70FBC">
        <w:rPr>
          <w:rFonts w:ascii="Simplified Arabic" w:hAnsi="Simplified Arabic" w:cs="Simplified Arabic"/>
          <w:sz w:val="30"/>
          <w:szCs w:val="30"/>
          <w:rtl/>
        </w:rPr>
        <w:t xml:space="preserve"> و5001 لمستندات النموذج الخامس</w:t>
      </w:r>
      <w:r w:rsidR="00D83644">
        <w:rPr>
          <w:rFonts w:ascii="Simplified Arabic" w:hAnsi="Simplified Arabic" w:cs="Simplified Arabic" w:hint="cs"/>
          <w:sz w:val="30"/>
          <w:szCs w:val="30"/>
          <w:rtl/>
        </w:rPr>
        <w:t>،</w:t>
      </w:r>
      <w:r w:rsidRPr="00A70FBC">
        <w:rPr>
          <w:rFonts w:ascii="Simplified Arabic" w:hAnsi="Simplified Arabic" w:cs="Simplified Arabic"/>
          <w:sz w:val="30"/>
          <w:szCs w:val="30"/>
          <w:rtl/>
        </w:rPr>
        <w:t xml:space="preserve"> وذلك لغرض تمييز عائدية النماذج للمستندات بسهولة. </w:t>
      </w:r>
    </w:p>
    <w:p w:rsidR="00801227" w:rsidRPr="00A70FBC" w:rsidRDefault="00801227" w:rsidP="00686147">
      <w:pPr>
        <w:bidi/>
        <w:spacing w:before="120" w:after="120" w:line="500" w:lineRule="atLeast"/>
        <w:ind w:firstLine="425"/>
        <w:jc w:val="lowKashida"/>
        <w:rPr>
          <w:rFonts w:ascii="Simplified Arabic" w:hAnsi="Simplified Arabic" w:cs="Simplified Arabic"/>
          <w:sz w:val="30"/>
          <w:szCs w:val="30"/>
          <w:rtl/>
        </w:rPr>
      </w:pPr>
      <w:r w:rsidRPr="00A70FBC">
        <w:rPr>
          <w:rFonts w:ascii="Simplified Arabic" w:hAnsi="Simplified Arabic" w:cs="Simplified Arabic"/>
          <w:sz w:val="30"/>
          <w:szCs w:val="30"/>
          <w:rtl/>
        </w:rPr>
        <w:t>أما الاستبان</w:t>
      </w:r>
      <w:r>
        <w:rPr>
          <w:rFonts w:ascii="Simplified Arabic" w:hAnsi="Simplified Arabic" w:cs="Simplified Arabic" w:hint="cs"/>
          <w:sz w:val="30"/>
          <w:szCs w:val="30"/>
          <w:rtl/>
        </w:rPr>
        <w:t>ة</w:t>
      </w:r>
      <w:r w:rsidRPr="00A70FBC">
        <w:rPr>
          <w:rFonts w:ascii="Simplified Arabic" w:hAnsi="Simplified Arabic" w:cs="Simplified Arabic"/>
          <w:sz w:val="30"/>
          <w:szCs w:val="30"/>
          <w:rtl/>
        </w:rPr>
        <w:t xml:space="preserve"> (6) </w:t>
      </w:r>
      <w:r w:rsidR="00A31414">
        <w:rPr>
          <w:rFonts w:ascii="Simplified Arabic" w:hAnsi="Simplified Arabic" w:cs="Simplified Arabic" w:hint="cs"/>
          <w:sz w:val="30"/>
          <w:szCs w:val="30"/>
          <w:rtl/>
        </w:rPr>
        <w:t xml:space="preserve">المبينة في الملحق7، </w:t>
      </w:r>
      <w:r w:rsidRPr="00A70FBC">
        <w:rPr>
          <w:rFonts w:ascii="Simplified Arabic" w:hAnsi="Simplified Arabic" w:cs="Simplified Arabic"/>
          <w:sz w:val="30"/>
          <w:szCs w:val="30"/>
          <w:rtl/>
        </w:rPr>
        <w:t>فقد خصص</w:t>
      </w:r>
      <w:r>
        <w:rPr>
          <w:rFonts w:ascii="Simplified Arabic" w:hAnsi="Simplified Arabic" w:cs="Simplified Arabic" w:hint="cs"/>
          <w:sz w:val="30"/>
          <w:szCs w:val="30"/>
          <w:rtl/>
        </w:rPr>
        <w:t>ت</w:t>
      </w:r>
      <w:r w:rsidRPr="00A70FBC">
        <w:rPr>
          <w:rFonts w:ascii="Simplified Arabic" w:hAnsi="Simplified Arabic" w:cs="Simplified Arabic"/>
          <w:sz w:val="30"/>
          <w:szCs w:val="30"/>
          <w:rtl/>
        </w:rPr>
        <w:t xml:space="preserve"> لجمع البيانات حول لغة التدريس في الكليات والكتب المقررة فيها.</w:t>
      </w:r>
    </w:p>
    <w:p w:rsidR="00B30AF6" w:rsidRDefault="00B30AF6" w:rsidP="00B66B9F">
      <w:pPr>
        <w:bidi/>
        <w:jc w:val="both"/>
        <w:rPr>
          <w:rFonts w:ascii="Simplified Arabic" w:hAnsi="Simplified Arabic" w:cs="Simplified Arabic"/>
          <w:sz w:val="30"/>
          <w:szCs w:val="30"/>
          <w:rtl/>
        </w:rPr>
      </w:pPr>
      <w:r>
        <w:rPr>
          <w:rFonts w:ascii="Simplified Arabic" w:hAnsi="Simplified Arabic" w:cs="Simplified Arabic"/>
          <w:sz w:val="30"/>
          <w:szCs w:val="30"/>
          <w:rtl/>
          <w:lang w:bidi="ar-JO"/>
        </w:rPr>
        <w:br w:type="page"/>
      </w:r>
    </w:p>
    <w:p w:rsidR="0031177D" w:rsidRPr="008724EC" w:rsidRDefault="0031177D" w:rsidP="0031177D">
      <w:pPr>
        <w:jc w:val="center"/>
        <w:rPr>
          <w:rFonts w:ascii="Simplified Arabic" w:hAnsi="Simplified Arabic" w:cs="Simplified Arabic"/>
          <w:b/>
          <w:bCs/>
          <w:sz w:val="32"/>
          <w:szCs w:val="32"/>
        </w:rPr>
      </w:pPr>
      <w:r w:rsidRPr="008724EC">
        <w:rPr>
          <w:rFonts w:ascii="Simplified Arabic" w:hAnsi="Simplified Arabic" w:cs="Simplified Arabic"/>
          <w:b/>
          <w:bCs/>
          <w:sz w:val="32"/>
          <w:szCs w:val="32"/>
          <w:rtl/>
        </w:rPr>
        <w:lastRenderedPageBreak/>
        <w:t>الفصل الثالث</w:t>
      </w:r>
    </w:p>
    <w:p w:rsidR="0031177D" w:rsidRPr="008724EC" w:rsidRDefault="0031177D" w:rsidP="001675A7">
      <w:pPr>
        <w:bidi/>
        <w:jc w:val="center"/>
        <w:rPr>
          <w:rFonts w:ascii="Simplified Arabic" w:hAnsi="Simplified Arabic" w:cs="Simplified Arabic"/>
          <w:b/>
          <w:bCs/>
          <w:sz w:val="36"/>
          <w:szCs w:val="36"/>
          <w:rtl/>
        </w:rPr>
      </w:pPr>
      <w:r w:rsidRPr="008724EC">
        <w:rPr>
          <w:rFonts w:ascii="Simplified Arabic" w:hAnsi="Simplified Arabic" w:cs="Simplified Arabic"/>
          <w:b/>
          <w:bCs/>
          <w:sz w:val="36"/>
          <w:szCs w:val="36"/>
          <w:rtl/>
        </w:rPr>
        <w:t>النتائج الإحصائية</w:t>
      </w:r>
    </w:p>
    <w:p w:rsidR="0031177D" w:rsidRPr="00A70FBC" w:rsidRDefault="0031177D" w:rsidP="00C77AE6">
      <w:pPr>
        <w:bidi/>
        <w:spacing w:after="120" w:line="500" w:lineRule="atLeast"/>
        <w:jc w:val="both"/>
        <w:rPr>
          <w:rFonts w:ascii="Simplified Arabic" w:hAnsi="Simplified Arabic" w:cs="Simplified Arabic"/>
          <w:b/>
          <w:bCs/>
          <w:sz w:val="30"/>
          <w:szCs w:val="30"/>
          <w:rtl/>
        </w:rPr>
      </w:pPr>
      <w:r w:rsidRPr="00A70FBC">
        <w:rPr>
          <w:rFonts w:ascii="Simplified Arabic" w:hAnsi="Simplified Arabic" w:cs="Simplified Arabic"/>
          <w:b/>
          <w:bCs/>
          <w:sz w:val="30"/>
          <w:szCs w:val="30"/>
          <w:rtl/>
        </w:rPr>
        <w:t>3-1 مقدمة</w:t>
      </w:r>
    </w:p>
    <w:p w:rsidR="0031177D" w:rsidRPr="00A70FBC" w:rsidRDefault="0031177D" w:rsidP="0021659E">
      <w:pPr>
        <w:bidi/>
        <w:spacing w:before="120" w:after="120" w:line="500" w:lineRule="atLeast"/>
        <w:ind w:firstLine="425"/>
        <w:jc w:val="lowKashida"/>
        <w:rPr>
          <w:rFonts w:ascii="Simplified Arabic" w:hAnsi="Simplified Arabic" w:cs="Simplified Arabic"/>
          <w:sz w:val="30"/>
          <w:szCs w:val="30"/>
          <w:rtl/>
        </w:rPr>
      </w:pPr>
      <w:r w:rsidRPr="00A70FBC">
        <w:rPr>
          <w:rFonts w:ascii="Simplified Arabic" w:hAnsi="Simplified Arabic" w:cs="Simplified Arabic"/>
          <w:sz w:val="30"/>
          <w:szCs w:val="30"/>
          <w:rtl/>
        </w:rPr>
        <w:t>يتناول هذا الفصل عرض البيانات التي تحصلت من مجتمع الدراسة الذي ع</w:t>
      </w:r>
      <w:r w:rsidR="00A77D01">
        <w:rPr>
          <w:rFonts w:ascii="Simplified Arabic" w:hAnsi="Simplified Arabic" w:cs="Simplified Arabic" w:hint="cs"/>
          <w:sz w:val="30"/>
          <w:szCs w:val="30"/>
          <w:rtl/>
        </w:rPr>
        <w:t>ُ</w:t>
      </w:r>
      <w:r w:rsidRPr="00A70FBC">
        <w:rPr>
          <w:rFonts w:ascii="Simplified Arabic" w:hAnsi="Simplified Arabic" w:cs="Simplified Arabic"/>
          <w:sz w:val="30"/>
          <w:szCs w:val="30"/>
          <w:rtl/>
        </w:rPr>
        <w:t>رض في الفصل الأول</w:t>
      </w:r>
      <w:r w:rsidR="00A77D01">
        <w:rPr>
          <w:rFonts w:ascii="Simplified Arabic" w:hAnsi="Simplified Arabic" w:cs="Simplified Arabic" w:hint="cs"/>
          <w:sz w:val="30"/>
          <w:szCs w:val="30"/>
          <w:rtl/>
        </w:rPr>
        <w:t>،</w:t>
      </w:r>
      <w:r w:rsidRPr="00A70FBC">
        <w:rPr>
          <w:rFonts w:ascii="Simplified Arabic" w:hAnsi="Simplified Arabic" w:cs="Simplified Arabic"/>
          <w:sz w:val="30"/>
          <w:szCs w:val="30"/>
          <w:rtl/>
        </w:rPr>
        <w:t xml:space="preserve"> مع التح</w:t>
      </w:r>
      <w:r w:rsidR="00A40993" w:rsidRPr="00A70FBC">
        <w:rPr>
          <w:rFonts w:ascii="Simplified Arabic" w:hAnsi="Simplified Arabic" w:cs="Simplified Arabic"/>
          <w:sz w:val="30"/>
          <w:szCs w:val="30"/>
          <w:rtl/>
        </w:rPr>
        <w:t>ليل الإحصائي لتلك البيانات. وهو يتكون من قسمين: القسم الأول يتعلق بالعينات الكتابية</w:t>
      </w:r>
      <w:r w:rsidR="00D83644">
        <w:rPr>
          <w:rFonts w:ascii="Simplified Arabic" w:hAnsi="Simplified Arabic" w:cs="Simplified Arabic" w:hint="cs"/>
          <w:sz w:val="30"/>
          <w:szCs w:val="30"/>
          <w:rtl/>
        </w:rPr>
        <w:t>،</w:t>
      </w:r>
      <w:r w:rsidR="00A40993" w:rsidRPr="00A70FBC">
        <w:rPr>
          <w:rFonts w:ascii="Simplified Arabic" w:hAnsi="Simplified Arabic" w:cs="Simplified Arabic"/>
          <w:sz w:val="30"/>
          <w:szCs w:val="30"/>
          <w:rtl/>
        </w:rPr>
        <w:t xml:space="preserve"> والقسم الثاني يتعلق بالعينات الصوتية.</w:t>
      </w:r>
    </w:p>
    <w:p w:rsidR="0031177D" w:rsidRDefault="0031177D" w:rsidP="0021659E">
      <w:pPr>
        <w:bidi/>
        <w:spacing w:before="240" w:after="120" w:line="500" w:lineRule="atLeast"/>
        <w:jc w:val="both"/>
        <w:rPr>
          <w:rFonts w:ascii="Simplified Arabic" w:hAnsi="Simplified Arabic" w:cs="Simplified Arabic"/>
          <w:b/>
          <w:bCs/>
          <w:sz w:val="30"/>
          <w:szCs w:val="30"/>
          <w:rtl/>
        </w:rPr>
      </w:pPr>
      <w:r w:rsidRPr="00A70FBC">
        <w:rPr>
          <w:rFonts w:ascii="Simplified Arabic" w:hAnsi="Simplified Arabic" w:cs="Simplified Arabic"/>
          <w:b/>
          <w:bCs/>
          <w:sz w:val="30"/>
          <w:szCs w:val="30"/>
          <w:rtl/>
        </w:rPr>
        <w:t xml:space="preserve">3-2 أولا العينات الكتابية </w:t>
      </w:r>
    </w:p>
    <w:p w:rsidR="00015061" w:rsidRPr="00A70FBC" w:rsidRDefault="00015061" w:rsidP="00015061">
      <w:pPr>
        <w:bidi/>
        <w:spacing w:before="240" w:after="120" w:line="500" w:lineRule="atLeast"/>
        <w:jc w:val="both"/>
        <w:rPr>
          <w:rFonts w:ascii="Simplified Arabic" w:hAnsi="Simplified Arabic" w:cs="Simplified Arabic"/>
          <w:b/>
          <w:bCs/>
          <w:sz w:val="30"/>
          <w:szCs w:val="30"/>
          <w:rtl/>
        </w:rPr>
      </w:pPr>
      <w:r>
        <w:rPr>
          <w:rFonts w:ascii="Simplified Arabic" w:hAnsi="Simplified Arabic" w:cs="Simplified Arabic" w:hint="cs"/>
          <w:b/>
          <w:bCs/>
          <w:sz w:val="30"/>
          <w:szCs w:val="30"/>
          <w:rtl/>
        </w:rPr>
        <w:t>3-2-1 الإحصائيات العامة</w:t>
      </w:r>
    </w:p>
    <w:p w:rsidR="0031177D" w:rsidRPr="00A70FBC" w:rsidRDefault="0031177D" w:rsidP="00020F2B">
      <w:pPr>
        <w:bidi/>
        <w:spacing w:before="120" w:after="120" w:line="500" w:lineRule="atLeast"/>
        <w:ind w:firstLine="425"/>
        <w:jc w:val="lowKashida"/>
        <w:rPr>
          <w:rFonts w:ascii="Simplified Arabic" w:hAnsi="Simplified Arabic" w:cs="Simplified Arabic"/>
          <w:sz w:val="30"/>
          <w:szCs w:val="30"/>
          <w:rtl/>
        </w:rPr>
      </w:pPr>
      <w:r w:rsidRPr="00A70FBC">
        <w:rPr>
          <w:rFonts w:ascii="Simplified Arabic" w:hAnsi="Simplified Arabic" w:cs="Simplified Arabic"/>
          <w:sz w:val="30"/>
          <w:szCs w:val="30"/>
          <w:rtl/>
        </w:rPr>
        <w:t xml:space="preserve">يبين الجدول </w:t>
      </w:r>
      <w:r w:rsidR="00B66B9F">
        <w:rPr>
          <w:rFonts w:ascii="Simplified Arabic" w:hAnsi="Simplified Arabic" w:cs="Simplified Arabic" w:hint="cs"/>
          <w:sz w:val="30"/>
          <w:szCs w:val="30"/>
          <w:rtl/>
        </w:rPr>
        <w:t>1</w:t>
      </w:r>
      <w:r w:rsidRPr="00A70FBC">
        <w:rPr>
          <w:rFonts w:ascii="Simplified Arabic" w:hAnsi="Simplified Arabic" w:cs="Simplified Arabic"/>
          <w:sz w:val="30"/>
          <w:szCs w:val="30"/>
          <w:rtl/>
        </w:rPr>
        <w:t xml:space="preserve"> إحصائية عامة </w:t>
      </w:r>
      <w:r w:rsidR="00020F2B">
        <w:rPr>
          <w:rFonts w:ascii="Simplified Arabic" w:hAnsi="Simplified Arabic" w:cs="Simplified Arabic" w:hint="cs"/>
          <w:sz w:val="30"/>
          <w:szCs w:val="30"/>
          <w:rtl/>
        </w:rPr>
        <w:t>لل</w:t>
      </w:r>
      <w:r w:rsidRPr="00A70FBC">
        <w:rPr>
          <w:rFonts w:ascii="Simplified Arabic" w:hAnsi="Simplified Arabic" w:cs="Simplified Arabic"/>
          <w:sz w:val="30"/>
          <w:szCs w:val="30"/>
          <w:rtl/>
        </w:rPr>
        <w:t>عينات الكتابية محلّ الدراسة، وتحتوي على أعدادها وعدد الكلمات الكلي الذي تضمنته العينات. ويحتوى الجدول على عدد الكلمات الأجنبية وعدد الكلمات العامية وعد</w:t>
      </w:r>
      <w:r w:rsidR="00A77D01">
        <w:rPr>
          <w:rFonts w:ascii="Simplified Arabic" w:hAnsi="Simplified Arabic" w:cs="Simplified Arabic"/>
          <w:sz w:val="30"/>
          <w:szCs w:val="30"/>
          <w:rtl/>
        </w:rPr>
        <w:t>د الكلمات العربية بحروف لاتينية</w:t>
      </w:r>
      <w:r w:rsidR="00020F2B">
        <w:rPr>
          <w:rFonts w:ascii="Simplified Arabic" w:hAnsi="Simplified Arabic" w:cs="Simplified Arabic" w:hint="cs"/>
          <w:sz w:val="30"/>
          <w:szCs w:val="30"/>
          <w:rtl/>
        </w:rPr>
        <w:t>.</w:t>
      </w:r>
      <w:r w:rsidRPr="00A70FBC">
        <w:rPr>
          <w:rFonts w:ascii="Simplified Arabic" w:hAnsi="Simplified Arabic" w:cs="Simplified Arabic"/>
          <w:sz w:val="30"/>
          <w:szCs w:val="30"/>
          <w:rtl/>
        </w:rPr>
        <w:t xml:space="preserve"> وهي تتكو</w:t>
      </w:r>
      <w:r w:rsidR="00A77D01">
        <w:rPr>
          <w:rFonts w:ascii="Simplified Arabic" w:hAnsi="Simplified Arabic" w:cs="Simplified Arabic"/>
          <w:sz w:val="30"/>
          <w:szCs w:val="30"/>
          <w:rtl/>
        </w:rPr>
        <w:t>ن من عدد من المجموعات المتقاربة</w:t>
      </w:r>
      <w:r w:rsidR="00020F2B">
        <w:rPr>
          <w:rFonts w:ascii="Simplified Arabic" w:hAnsi="Simplified Arabic" w:cs="Simplified Arabic" w:hint="cs"/>
          <w:sz w:val="30"/>
          <w:szCs w:val="30"/>
          <w:rtl/>
        </w:rPr>
        <w:t>؛</w:t>
      </w:r>
      <w:r w:rsidRPr="00A70FBC">
        <w:rPr>
          <w:rFonts w:ascii="Simplified Arabic" w:hAnsi="Simplified Arabic" w:cs="Simplified Arabic"/>
          <w:sz w:val="30"/>
          <w:szCs w:val="30"/>
          <w:rtl/>
        </w:rPr>
        <w:t xml:space="preserve"> فالمجموعة الأولى هي مجموعة محاضر جلسات مجلس العمداء التي شملت 30 جلسة</w:t>
      </w:r>
      <w:r w:rsidR="0021659E">
        <w:rPr>
          <w:rFonts w:ascii="Simplified Arabic" w:hAnsi="Simplified Arabic" w:cs="Simplified Arabic"/>
          <w:sz w:val="30"/>
          <w:szCs w:val="30"/>
          <w:rtl/>
        </w:rPr>
        <w:t xml:space="preserve">، </w:t>
      </w:r>
      <w:r w:rsidRPr="00A70FBC">
        <w:rPr>
          <w:rFonts w:ascii="Simplified Arabic" w:hAnsi="Simplified Arabic" w:cs="Simplified Arabic"/>
          <w:sz w:val="30"/>
          <w:szCs w:val="30"/>
          <w:rtl/>
        </w:rPr>
        <w:t>ومحاضر مجالس الكليات التي شملت 171 جلسة</w:t>
      </w:r>
      <w:r w:rsidR="0021659E">
        <w:rPr>
          <w:rFonts w:ascii="Simplified Arabic" w:hAnsi="Simplified Arabic" w:cs="Simplified Arabic"/>
          <w:sz w:val="30"/>
          <w:szCs w:val="30"/>
          <w:rtl/>
        </w:rPr>
        <w:t xml:space="preserve">، </w:t>
      </w:r>
      <w:r w:rsidRPr="00A70FBC">
        <w:rPr>
          <w:rFonts w:ascii="Simplified Arabic" w:hAnsi="Simplified Arabic" w:cs="Simplified Arabic"/>
          <w:sz w:val="30"/>
          <w:szCs w:val="30"/>
          <w:rtl/>
        </w:rPr>
        <w:t xml:space="preserve">موزعة على مختلف كليات الجامعة. </w:t>
      </w:r>
      <w:r w:rsidR="00B66B9F">
        <w:rPr>
          <w:rFonts w:ascii="Simplified Arabic" w:hAnsi="Simplified Arabic" w:cs="Simplified Arabic" w:hint="cs"/>
          <w:sz w:val="30"/>
          <w:szCs w:val="30"/>
          <w:rtl/>
        </w:rPr>
        <w:t>أ</w:t>
      </w:r>
      <w:r w:rsidRPr="00A70FBC">
        <w:rPr>
          <w:rFonts w:ascii="Simplified Arabic" w:hAnsi="Simplified Arabic" w:cs="Simplified Arabic"/>
          <w:sz w:val="30"/>
          <w:szCs w:val="30"/>
          <w:rtl/>
        </w:rPr>
        <w:t>ما محاضر مجالس الأقسام فشملت 508 محاضر توزعت على أقسام الجامعة في الكليات كافة. ويبين الجدول أن الكلمات العربية بحروف لاتينية لم تظهر إلاّ في محاضر مجلس العمداء</w:t>
      </w:r>
      <w:r w:rsidR="00B66B9F">
        <w:rPr>
          <w:rFonts w:ascii="Simplified Arabic" w:hAnsi="Simplified Arabic" w:cs="Simplified Arabic" w:hint="cs"/>
          <w:sz w:val="30"/>
          <w:szCs w:val="30"/>
          <w:rtl/>
        </w:rPr>
        <w:t>.</w:t>
      </w:r>
      <w:r w:rsidRPr="00A70FBC">
        <w:rPr>
          <w:rFonts w:ascii="Simplified Arabic" w:hAnsi="Simplified Arabic" w:cs="Simplified Arabic"/>
          <w:sz w:val="30"/>
          <w:szCs w:val="30"/>
          <w:rtl/>
        </w:rPr>
        <w:t xml:space="preserve"> ويبين السطر 4 مجموع البيانات لهذه المجموعة التي حوت محاضر المجالس الثلاثة.</w:t>
      </w:r>
    </w:p>
    <w:p w:rsidR="0031177D" w:rsidRPr="00A70FBC" w:rsidRDefault="00020F2B" w:rsidP="00020F2B">
      <w:pPr>
        <w:bidi/>
        <w:spacing w:before="120" w:after="120" w:line="500" w:lineRule="atLeast"/>
        <w:ind w:firstLine="425"/>
        <w:jc w:val="lowKashida"/>
        <w:rPr>
          <w:rFonts w:ascii="Simplified Arabic" w:hAnsi="Simplified Arabic" w:cs="Simplified Arabic"/>
          <w:sz w:val="30"/>
          <w:szCs w:val="30"/>
          <w:rtl/>
        </w:rPr>
      </w:pPr>
      <w:r>
        <w:rPr>
          <w:rFonts w:ascii="Simplified Arabic" w:hAnsi="Simplified Arabic" w:cs="Simplified Arabic" w:hint="cs"/>
          <w:sz w:val="30"/>
          <w:szCs w:val="30"/>
          <w:rtl/>
        </w:rPr>
        <w:t>و</w:t>
      </w:r>
      <w:r w:rsidR="0031177D" w:rsidRPr="00A70FBC">
        <w:rPr>
          <w:rFonts w:ascii="Simplified Arabic" w:hAnsi="Simplified Arabic" w:cs="Simplified Arabic"/>
          <w:sz w:val="30"/>
          <w:szCs w:val="30"/>
          <w:rtl/>
        </w:rPr>
        <w:t>يحتوي السطر 5 من الجدول</w:t>
      </w:r>
      <w:r>
        <w:rPr>
          <w:rFonts w:ascii="Simplified Arabic" w:hAnsi="Simplified Arabic" w:cs="Simplified Arabic" w:hint="cs"/>
          <w:sz w:val="30"/>
          <w:szCs w:val="30"/>
          <w:rtl/>
        </w:rPr>
        <w:t xml:space="preserve"> على </w:t>
      </w:r>
      <w:r w:rsidR="0031177D" w:rsidRPr="00A70FBC">
        <w:rPr>
          <w:rFonts w:ascii="Simplified Arabic" w:hAnsi="Simplified Arabic" w:cs="Simplified Arabic"/>
          <w:sz w:val="30"/>
          <w:szCs w:val="30"/>
          <w:rtl/>
        </w:rPr>
        <w:t>استدعاءات الموظفين التي كانت مكتوبة بخط اليد</w:t>
      </w:r>
      <w:r w:rsidR="0021659E">
        <w:rPr>
          <w:rFonts w:ascii="Simplified Arabic" w:hAnsi="Simplified Arabic" w:cs="Simplified Arabic"/>
          <w:sz w:val="30"/>
          <w:szCs w:val="30"/>
          <w:rtl/>
        </w:rPr>
        <w:t xml:space="preserve">، </w:t>
      </w:r>
      <w:r w:rsidR="0031177D" w:rsidRPr="00A70FBC">
        <w:rPr>
          <w:rFonts w:ascii="Simplified Arabic" w:hAnsi="Simplified Arabic" w:cs="Simplified Arabic"/>
          <w:sz w:val="30"/>
          <w:szCs w:val="30"/>
          <w:rtl/>
        </w:rPr>
        <w:t>وشملت 41 نموذجًا. ويحتوى السطر 6 على الرسائل الديوانية المتبادلة بين أقسام</w:t>
      </w:r>
      <w:r w:rsidR="00B66B9F">
        <w:rPr>
          <w:rFonts w:ascii="Simplified Arabic" w:hAnsi="Simplified Arabic" w:cs="Simplified Arabic" w:hint="cs"/>
          <w:sz w:val="30"/>
          <w:szCs w:val="30"/>
          <w:rtl/>
        </w:rPr>
        <w:t xml:space="preserve"> الجامعة</w:t>
      </w:r>
      <w:r w:rsidR="0031177D" w:rsidRPr="00A70FBC">
        <w:rPr>
          <w:rFonts w:ascii="Simplified Arabic" w:hAnsi="Simplified Arabic" w:cs="Simplified Arabic"/>
          <w:sz w:val="30"/>
          <w:szCs w:val="30"/>
          <w:rtl/>
        </w:rPr>
        <w:t xml:space="preserve"> وكليات</w:t>
      </w:r>
      <w:r w:rsidR="00B66B9F">
        <w:rPr>
          <w:rFonts w:ascii="Simplified Arabic" w:hAnsi="Simplified Arabic" w:cs="Simplified Arabic" w:hint="cs"/>
          <w:sz w:val="30"/>
          <w:szCs w:val="30"/>
          <w:rtl/>
        </w:rPr>
        <w:t>ها</w:t>
      </w:r>
      <w:r w:rsidR="0031177D" w:rsidRPr="00A70FBC">
        <w:rPr>
          <w:rFonts w:ascii="Simplified Arabic" w:hAnsi="Simplified Arabic" w:cs="Simplified Arabic"/>
          <w:sz w:val="30"/>
          <w:szCs w:val="30"/>
          <w:rtl/>
        </w:rPr>
        <w:t xml:space="preserve"> ودواوين</w:t>
      </w:r>
      <w:r w:rsidR="00B66B9F">
        <w:rPr>
          <w:rFonts w:ascii="Simplified Arabic" w:hAnsi="Simplified Arabic" w:cs="Simplified Arabic" w:hint="cs"/>
          <w:sz w:val="30"/>
          <w:szCs w:val="30"/>
          <w:rtl/>
        </w:rPr>
        <w:t>ها</w:t>
      </w:r>
      <w:r w:rsidR="0031177D" w:rsidRPr="00A70FBC">
        <w:rPr>
          <w:rFonts w:ascii="Simplified Arabic" w:hAnsi="Simplified Arabic" w:cs="Simplified Arabic"/>
          <w:sz w:val="30"/>
          <w:szCs w:val="30"/>
          <w:rtl/>
        </w:rPr>
        <w:t>، وقد شملت 113 نمو</w:t>
      </w:r>
      <w:r w:rsidR="007B5D9B">
        <w:rPr>
          <w:rFonts w:ascii="Simplified Arabic" w:hAnsi="Simplified Arabic" w:cs="Simplified Arabic" w:hint="cs"/>
          <w:sz w:val="30"/>
          <w:szCs w:val="30"/>
          <w:rtl/>
        </w:rPr>
        <w:t>ذ</w:t>
      </w:r>
      <w:r w:rsidR="0031177D" w:rsidRPr="00A70FBC">
        <w:rPr>
          <w:rFonts w:ascii="Simplified Arabic" w:hAnsi="Simplified Arabic" w:cs="Simplified Arabic"/>
          <w:sz w:val="30"/>
          <w:szCs w:val="30"/>
          <w:rtl/>
        </w:rPr>
        <w:t xml:space="preserve">جًا. أما السطر 7 فقد كان تحليلاً لموقع الجامعة على الشابكة الذي يصف أقسام </w:t>
      </w:r>
      <w:r w:rsidR="00B66B9F">
        <w:rPr>
          <w:rFonts w:ascii="Simplified Arabic" w:hAnsi="Simplified Arabic" w:cs="Simplified Arabic" w:hint="cs"/>
          <w:sz w:val="30"/>
          <w:szCs w:val="30"/>
          <w:rtl/>
        </w:rPr>
        <w:t xml:space="preserve">الجامعة </w:t>
      </w:r>
      <w:r w:rsidR="0031177D" w:rsidRPr="00A70FBC">
        <w:rPr>
          <w:rFonts w:ascii="Simplified Arabic" w:hAnsi="Simplified Arabic" w:cs="Simplified Arabic"/>
          <w:sz w:val="30"/>
          <w:szCs w:val="30"/>
          <w:rtl/>
        </w:rPr>
        <w:t>وكليات</w:t>
      </w:r>
      <w:r w:rsidR="00B66B9F">
        <w:rPr>
          <w:rFonts w:ascii="Simplified Arabic" w:hAnsi="Simplified Arabic" w:cs="Simplified Arabic" w:hint="cs"/>
          <w:sz w:val="30"/>
          <w:szCs w:val="30"/>
          <w:rtl/>
        </w:rPr>
        <w:t>ها</w:t>
      </w:r>
      <w:r w:rsidR="0031177D" w:rsidRPr="00A70FBC">
        <w:rPr>
          <w:rFonts w:ascii="Simplified Arabic" w:hAnsi="Simplified Arabic" w:cs="Simplified Arabic"/>
          <w:sz w:val="30"/>
          <w:szCs w:val="30"/>
          <w:rtl/>
        </w:rPr>
        <w:t xml:space="preserve"> ودوائر</w:t>
      </w:r>
      <w:r w:rsidR="00B66B9F">
        <w:rPr>
          <w:rFonts w:ascii="Simplified Arabic" w:hAnsi="Simplified Arabic" w:cs="Simplified Arabic" w:hint="cs"/>
          <w:sz w:val="30"/>
          <w:szCs w:val="30"/>
          <w:rtl/>
        </w:rPr>
        <w:t>ها</w:t>
      </w:r>
      <w:r w:rsidR="0031177D" w:rsidRPr="00A70FBC">
        <w:rPr>
          <w:rFonts w:ascii="Simplified Arabic" w:hAnsi="Simplified Arabic" w:cs="Simplified Arabic"/>
          <w:sz w:val="30"/>
          <w:szCs w:val="30"/>
          <w:rtl/>
        </w:rPr>
        <w:t>. وقد افت</w:t>
      </w:r>
      <w:r w:rsidR="00A77D01">
        <w:rPr>
          <w:rFonts w:ascii="Simplified Arabic" w:hAnsi="Simplified Arabic" w:cs="Simplified Arabic" w:hint="cs"/>
          <w:sz w:val="30"/>
          <w:szCs w:val="30"/>
          <w:rtl/>
        </w:rPr>
        <w:t>ُ</w:t>
      </w:r>
      <w:r w:rsidR="0031177D" w:rsidRPr="00A70FBC">
        <w:rPr>
          <w:rFonts w:ascii="Simplified Arabic" w:hAnsi="Simplified Arabic" w:cs="Simplified Arabic"/>
          <w:sz w:val="30"/>
          <w:szCs w:val="30"/>
          <w:rtl/>
        </w:rPr>
        <w:t xml:space="preserve">رض أن النصوص في موقع الجامعة قد صاغها  </w:t>
      </w:r>
      <w:r w:rsidR="00A77D01">
        <w:rPr>
          <w:rFonts w:ascii="Simplified Arabic" w:hAnsi="Simplified Arabic" w:cs="Simplified Arabic"/>
          <w:sz w:val="30"/>
          <w:szCs w:val="30"/>
          <w:rtl/>
        </w:rPr>
        <w:t>وأدخلها في الموقع موظفو الجامعة</w:t>
      </w:r>
      <w:r w:rsidR="00A77D01">
        <w:rPr>
          <w:rFonts w:ascii="Simplified Arabic" w:hAnsi="Simplified Arabic" w:cs="Simplified Arabic" w:hint="cs"/>
          <w:sz w:val="30"/>
          <w:szCs w:val="30"/>
          <w:rtl/>
        </w:rPr>
        <w:t>،</w:t>
      </w:r>
      <w:r w:rsidR="0031177D" w:rsidRPr="00A70FBC">
        <w:rPr>
          <w:rFonts w:ascii="Simplified Arabic" w:hAnsi="Simplified Arabic" w:cs="Simplified Arabic"/>
          <w:sz w:val="30"/>
          <w:szCs w:val="30"/>
          <w:rtl/>
        </w:rPr>
        <w:t xml:space="preserve"> وهذه </w:t>
      </w:r>
      <w:r w:rsidR="0031177D" w:rsidRPr="00A70FBC">
        <w:rPr>
          <w:rFonts w:ascii="Simplified Arabic" w:hAnsi="Simplified Arabic" w:cs="Simplified Arabic"/>
          <w:sz w:val="30"/>
          <w:szCs w:val="30"/>
          <w:rtl/>
        </w:rPr>
        <w:lastRenderedPageBreak/>
        <w:t>الأسطر الثلاثة (5 و 6 و 7) جمعت في السطر 8</w:t>
      </w:r>
      <w:r w:rsidR="0021659E">
        <w:rPr>
          <w:rFonts w:ascii="Simplified Arabic" w:hAnsi="Simplified Arabic" w:cs="Simplified Arabic"/>
          <w:sz w:val="30"/>
          <w:szCs w:val="30"/>
          <w:rtl/>
        </w:rPr>
        <w:t xml:space="preserve">، </w:t>
      </w:r>
      <w:r w:rsidR="0031177D" w:rsidRPr="00A70FBC">
        <w:rPr>
          <w:rFonts w:ascii="Simplified Arabic" w:hAnsi="Simplified Arabic" w:cs="Simplified Arabic"/>
          <w:sz w:val="30"/>
          <w:szCs w:val="30"/>
          <w:rtl/>
        </w:rPr>
        <w:t>وهي تمثل طبقة الموظفين في الجامعة.</w:t>
      </w:r>
    </w:p>
    <w:p w:rsidR="0031177D" w:rsidRPr="00A70FBC" w:rsidRDefault="0031177D" w:rsidP="00020F2B">
      <w:pPr>
        <w:bidi/>
        <w:spacing w:before="120" w:after="120" w:line="500" w:lineRule="atLeast"/>
        <w:ind w:firstLine="425"/>
        <w:jc w:val="lowKashida"/>
        <w:rPr>
          <w:rFonts w:ascii="Simplified Arabic" w:hAnsi="Simplified Arabic" w:cs="Simplified Arabic"/>
          <w:sz w:val="30"/>
          <w:szCs w:val="30"/>
          <w:rtl/>
        </w:rPr>
      </w:pPr>
      <w:r w:rsidRPr="00A70FBC">
        <w:rPr>
          <w:rFonts w:ascii="Simplified Arabic" w:hAnsi="Simplified Arabic" w:cs="Simplified Arabic"/>
          <w:sz w:val="30"/>
          <w:szCs w:val="30"/>
          <w:rtl/>
        </w:rPr>
        <w:t>و</w:t>
      </w:r>
      <w:r w:rsidR="006B66CC" w:rsidRPr="00A70FBC">
        <w:rPr>
          <w:rFonts w:ascii="Simplified Arabic" w:hAnsi="Simplified Arabic" w:cs="Simplified Arabic"/>
          <w:sz w:val="30"/>
          <w:szCs w:val="30"/>
          <w:rtl/>
        </w:rPr>
        <w:t>ي</w:t>
      </w:r>
      <w:r w:rsidRPr="00A70FBC">
        <w:rPr>
          <w:rFonts w:ascii="Simplified Arabic" w:hAnsi="Simplified Arabic" w:cs="Simplified Arabic"/>
          <w:sz w:val="30"/>
          <w:szCs w:val="30"/>
          <w:rtl/>
        </w:rPr>
        <w:t>مثل ا</w:t>
      </w:r>
      <w:r w:rsidR="006B66CC" w:rsidRPr="00A70FBC">
        <w:rPr>
          <w:rFonts w:ascii="Simplified Arabic" w:hAnsi="Simplified Arabic" w:cs="Simplified Arabic"/>
          <w:sz w:val="30"/>
          <w:szCs w:val="30"/>
          <w:rtl/>
        </w:rPr>
        <w:t>لسطر 9</w:t>
      </w:r>
      <w:r w:rsidRPr="00A70FBC">
        <w:rPr>
          <w:rFonts w:ascii="Simplified Arabic" w:hAnsi="Simplified Arabic" w:cs="Simplified Arabic"/>
          <w:sz w:val="30"/>
          <w:szCs w:val="30"/>
          <w:rtl/>
        </w:rPr>
        <w:t xml:space="preserve"> المعلومات المتعلقة بطلبة الدكتوراه</w:t>
      </w:r>
      <w:r w:rsidR="006B66CC" w:rsidRPr="00A70FBC">
        <w:rPr>
          <w:rFonts w:ascii="Simplified Arabic" w:hAnsi="Simplified Arabic" w:cs="Simplified Arabic"/>
          <w:sz w:val="30"/>
          <w:szCs w:val="30"/>
          <w:rtl/>
        </w:rPr>
        <w:t xml:space="preserve"> التي بلغ عددها </w:t>
      </w:r>
      <w:r w:rsidR="00020F2B">
        <w:rPr>
          <w:rFonts w:ascii="Simplified Arabic" w:hAnsi="Simplified Arabic" w:cs="Simplified Arabic" w:hint="cs"/>
          <w:sz w:val="30"/>
          <w:szCs w:val="30"/>
          <w:rtl/>
        </w:rPr>
        <w:t>اثن</w:t>
      </w:r>
      <w:r w:rsidR="009F0946">
        <w:rPr>
          <w:rFonts w:ascii="Simplified Arabic" w:hAnsi="Simplified Arabic" w:cs="Simplified Arabic" w:hint="cs"/>
          <w:sz w:val="30"/>
          <w:szCs w:val="30"/>
          <w:rtl/>
        </w:rPr>
        <w:t>ت</w:t>
      </w:r>
      <w:r w:rsidR="00020F2B">
        <w:rPr>
          <w:rFonts w:ascii="Simplified Arabic" w:hAnsi="Simplified Arabic" w:cs="Simplified Arabic" w:hint="cs"/>
          <w:sz w:val="30"/>
          <w:szCs w:val="30"/>
          <w:rtl/>
        </w:rPr>
        <w:t>ي عشرة رسالة</w:t>
      </w:r>
      <w:r w:rsidR="006B66CC" w:rsidRPr="00A70FBC">
        <w:rPr>
          <w:rFonts w:ascii="Simplified Arabic" w:hAnsi="Simplified Arabic" w:cs="Simplified Arabic"/>
          <w:sz w:val="30"/>
          <w:szCs w:val="30"/>
          <w:rtl/>
        </w:rPr>
        <w:t>.</w:t>
      </w:r>
      <w:r w:rsidRPr="00A70FBC">
        <w:rPr>
          <w:rFonts w:ascii="Simplified Arabic" w:hAnsi="Simplified Arabic" w:cs="Simplified Arabic"/>
          <w:sz w:val="30"/>
          <w:szCs w:val="30"/>
          <w:rtl/>
        </w:rPr>
        <w:t xml:space="preserve"> و</w:t>
      </w:r>
      <w:r w:rsidR="006B66CC" w:rsidRPr="00A70FBC">
        <w:rPr>
          <w:rFonts w:ascii="Simplified Arabic" w:hAnsi="Simplified Arabic" w:cs="Simplified Arabic"/>
          <w:sz w:val="30"/>
          <w:szCs w:val="30"/>
          <w:rtl/>
        </w:rPr>
        <w:t>يمثل السطر 10 رسائل الماجستير</w:t>
      </w:r>
      <w:r w:rsidRPr="00A70FBC">
        <w:rPr>
          <w:rFonts w:ascii="Simplified Arabic" w:hAnsi="Simplified Arabic" w:cs="Simplified Arabic"/>
          <w:sz w:val="30"/>
          <w:szCs w:val="30"/>
          <w:rtl/>
        </w:rPr>
        <w:t xml:space="preserve">، </w:t>
      </w:r>
      <w:r w:rsidR="00DF24B1" w:rsidRPr="00A70FBC">
        <w:rPr>
          <w:rFonts w:ascii="Simplified Arabic" w:hAnsi="Simplified Arabic" w:cs="Simplified Arabic"/>
          <w:sz w:val="30"/>
          <w:szCs w:val="30"/>
          <w:rtl/>
        </w:rPr>
        <w:t>التي بلغ عددها 26 رسالة وهو عدد يزيد ع</w:t>
      </w:r>
      <w:r w:rsidR="00470128">
        <w:rPr>
          <w:rFonts w:ascii="Simplified Arabic" w:hAnsi="Simplified Arabic" w:cs="Simplified Arabic" w:hint="cs"/>
          <w:sz w:val="30"/>
          <w:szCs w:val="30"/>
          <w:rtl/>
        </w:rPr>
        <w:t>لى</w:t>
      </w:r>
      <w:r w:rsidR="00DF24B1" w:rsidRPr="00A70FBC">
        <w:rPr>
          <w:rFonts w:ascii="Simplified Arabic" w:hAnsi="Simplified Arabic" w:cs="Simplified Arabic"/>
          <w:sz w:val="30"/>
          <w:szCs w:val="30"/>
          <w:rtl/>
        </w:rPr>
        <w:t xml:space="preserve"> العدد 20 المقرر أصلاً. </w:t>
      </w:r>
      <w:r w:rsidR="006B66CC" w:rsidRPr="00A70FBC">
        <w:rPr>
          <w:rFonts w:ascii="Simplified Arabic" w:hAnsi="Simplified Arabic" w:cs="Simplified Arabic"/>
          <w:sz w:val="30"/>
          <w:szCs w:val="30"/>
          <w:rtl/>
        </w:rPr>
        <w:t xml:space="preserve">ويمثل السطر 11 </w:t>
      </w:r>
      <w:r w:rsidRPr="00A70FBC">
        <w:rPr>
          <w:rFonts w:ascii="Simplified Arabic" w:hAnsi="Simplified Arabic" w:cs="Simplified Arabic"/>
          <w:sz w:val="30"/>
          <w:szCs w:val="30"/>
          <w:rtl/>
        </w:rPr>
        <w:t>تقارير الطلبة في مرحلتي الماجستير والبكالوريوس</w:t>
      </w:r>
      <w:r w:rsidR="00A77D01">
        <w:rPr>
          <w:rFonts w:ascii="Simplified Arabic" w:hAnsi="Simplified Arabic" w:cs="Simplified Arabic" w:hint="cs"/>
          <w:sz w:val="30"/>
          <w:szCs w:val="30"/>
          <w:rtl/>
        </w:rPr>
        <w:t>،</w:t>
      </w:r>
      <w:r w:rsidR="006B66CC" w:rsidRPr="00A70FBC">
        <w:rPr>
          <w:rFonts w:ascii="Simplified Arabic" w:hAnsi="Simplified Arabic" w:cs="Simplified Arabic"/>
          <w:sz w:val="30"/>
          <w:szCs w:val="30"/>
          <w:rtl/>
        </w:rPr>
        <w:t xml:space="preserve"> وهذا ما استطاع فريق العمل ال</w:t>
      </w:r>
      <w:r w:rsidR="00D83644">
        <w:rPr>
          <w:rFonts w:ascii="Simplified Arabic" w:hAnsi="Simplified Arabic" w:cs="Simplified Arabic" w:hint="cs"/>
          <w:sz w:val="30"/>
          <w:szCs w:val="30"/>
          <w:rtl/>
        </w:rPr>
        <w:t>وصول إليه</w:t>
      </w:r>
      <w:r w:rsidRPr="00A70FBC">
        <w:rPr>
          <w:rFonts w:ascii="Simplified Arabic" w:hAnsi="Simplified Arabic" w:cs="Simplified Arabic"/>
          <w:sz w:val="30"/>
          <w:szCs w:val="30"/>
          <w:rtl/>
        </w:rPr>
        <w:t>. وقد كان قسم من هذه التقارير مكتوبًا بخط اليد. ويبين السطر 13 مجموع الأسطر الثلاثة. أما السطران 13 و 14 فيتعلقان بأوراق</w:t>
      </w:r>
      <w:r w:rsidR="00470128">
        <w:rPr>
          <w:rFonts w:ascii="Simplified Arabic" w:hAnsi="Simplified Arabic" w:cs="Simplified Arabic" w:hint="cs"/>
          <w:sz w:val="30"/>
          <w:szCs w:val="30"/>
          <w:rtl/>
        </w:rPr>
        <w:t xml:space="preserve"> الامتحانات</w:t>
      </w:r>
      <w:r w:rsidRPr="00A70FBC">
        <w:rPr>
          <w:rFonts w:ascii="Simplified Arabic" w:hAnsi="Simplified Arabic" w:cs="Simplified Arabic"/>
          <w:sz w:val="30"/>
          <w:szCs w:val="30"/>
          <w:rtl/>
        </w:rPr>
        <w:t xml:space="preserve"> ودفاتر</w:t>
      </w:r>
      <w:r w:rsidR="00470128">
        <w:rPr>
          <w:rFonts w:ascii="Simplified Arabic" w:hAnsi="Simplified Arabic" w:cs="Simplified Arabic" w:hint="cs"/>
          <w:sz w:val="30"/>
          <w:szCs w:val="30"/>
          <w:rtl/>
        </w:rPr>
        <w:t>ها</w:t>
      </w:r>
      <w:r w:rsidRPr="00A70FBC">
        <w:rPr>
          <w:rFonts w:ascii="Simplified Arabic" w:hAnsi="Simplified Arabic" w:cs="Simplified Arabic"/>
          <w:sz w:val="30"/>
          <w:szCs w:val="30"/>
          <w:rtl/>
        </w:rPr>
        <w:t xml:space="preserve"> لمرحلتي البكالوريوس والماجستير</w:t>
      </w:r>
      <w:r w:rsidR="0021659E">
        <w:rPr>
          <w:rFonts w:ascii="Simplified Arabic" w:hAnsi="Simplified Arabic" w:cs="Simplified Arabic"/>
          <w:sz w:val="30"/>
          <w:szCs w:val="30"/>
          <w:rtl/>
        </w:rPr>
        <w:t xml:space="preserve">، </w:t>
      </w:r>
      <w:r w:rsidRPr="00A70FBC">
        <w:rPr>
          <w:rFonts w:ascii="Simplified Arabic" w:hAnsi="Simplified Arabic" w:cs="Simplified Arabic"/>
          <w:sz w:val="30"/>
          <w:szCs w:val="30"/>
          <w:rtl/>
        </w:rPr>
        <w:t>ومجموعها في السطر 15</w:t>
      </w:r>
      <w:r w:rsidR="00D83644">
        <w:rPr>
          <w:rFonts w:ascii="Simplified Arabic" w:hAnsi="Simplified Arabic" w:cs="Simplified Arabic" w:hint="cs"/>
          <w:sz w:val="30"/>
          <w:szCs w:val="30"/>
          <w:rtl/>
        </w:rPr>
        <w:t>،</w:t>
      </w:r>
      <w:r w:rsidR="006B66CC" w:rsidRPr="00A70FBC">
        <w:rPr>
          <w:rFonts w:ascii="Simplified Arabic" w:hAnsi="Simplified Arabic" w:cs="Simplified Arabic"/>
          <w:sz w:val="30"/>
          <w:szCs w:val="30"/>
          <w:rtl/>
        </w:rPr>
        <w:t xml:space="preserve"> وه</w:t>
      </w:r>
      <w:r w:rsidR="00470128">
        <w:rPr>
          <w:rFonts w:ascii="Simplified Arabic" w:hAnsi="Simplified Arabic" w:cs="Simplified Arabic" w:hint="cs"/>
          <w:sz w:val="30"/>
          <w:szCs w:val="30"/>
          <w:rtl/>
        </w:rPr>
        <w:t>و</w:t>
      </w:r>
      <w:r w:rsidR="006B66CC" w:rsidRPr="00A70FBC">
        <w:rPr>
          <w:rFonts w:ascii="Simplified Arabic" w:hAnsi="Simplified Arabic" w:cs="Simplified Arabic"/>
          <w:sz w:val="30"/>
          <w:szCs w:val="30"/>
          <w:rtl/>
        </w:rPr>
        <w:t xml:space="preserve"> ما استطاع فريق العمل ال</w:t>
      </w:r>
      <w:r w:rsidR="00DF24B1" w:rsidRPr="00A70FBC">
        <w:rPr>
          <w:rFonts w:ascii="Simplified Arabic" w:hAnsi="Simplified Arabic" w:cs="Simplified Arabic"/>
          <w:sz w:val="30"/>
          <w:szCs w:val="30"/>
          <w:rtl/>
        </w:rPr>
        <w:t>حصول عليه.</w:t>
      </w:r>
    </w:p>
    <w:p w:rsidR="0031177D" w:rsidRPr="00A70FBC" w:rsidRDefault="0031177D" w:rsidP="00020F2B">
      <w:pPr>
        <w:bidi/>
        <w:spacing w:before="120" w:after="120" w:line="500" w:lineRule="atLeast"/>
        <w:ind w:firstLine="425"/>
        <w:jc w:val="lowKashida"/>
        <w:rPr>
          <w:rFonts w:ascii="Simplified Arabic" w:hAnsi="Simplified Arabic" w:cs="Simplified Arabic"/>
          <w:sz w:val="30"/>
          <w:szCs w:val="30"/>
          <w:rtl/>
          <w:lang w:bidi="ar-JO"/>
        </w:rPr>
      </w:pPr>
      <w:r w:rsidRPr="00A70FBC">
        <w:rPr>
          <w:rFonts w:ascii="Simplified Arabic" w:hAnsi="Simplified Arabic" w:cs="Simplified Arabic"/>
          <w:sz w:val="30"/>
          <w:szCs w:val="30"/>
          <w:rtl/>
        </w:rPr>
        <w:t>والسطر 16 يتعلق بالكتب التي ألّفها وترجمها أعضاء هيئة التدريس</w:t>
      </w:r>
      <w:r w:rsidR="0021659E">
        <w:rPr>
          <w:rFonts w:ascii="Simplified Arabic" w:hAnsi="Simplified Arabic" w:cs="Simplified Arabic"/>
          <w:sz w:val="30"/>
          <w:szCs w:val="30"/>
          <w:rtl/>
        </w:rPr>
        <w:t xml:space="preserve">، </w:t>
      </w:r>
      <w:r w:rsidRPr="00A70FBC">
        <w:rPr>
          <w:rFonts w:ascii="Simplified Arabic" w:hAnsi="Simplified Arabic" w:cs="Simplified Arabic"/>
          <w:sz w:val="30"/>
          <w:szCs w:val="30"/>
          <w:rtl/>
        </w:rPr>
        <w:t xml:space="preserve">وكان كل ما حصل عليه فريق العمل هو </w:t>
      </w:r>
      <w:r w:rsidR="00020F2B">
        <w:rPr>
          <w:rFonts w:ascii="Simplified Arabic" w:hAnsi="Simplified Arabic" w:cs="Simplified Arabic" w:hint="cs"/>
          <w:sz w:val="30"/>
          <w:szCs w:val="30"/>
          <w:rtl/>
        </w:rPr>
        <w:t>عشرة</w:t>
      </w:r>
      <w:r w:rsidRPr="00A70FBC">
        <w:rPr>
          <w:rFonts w:ascii="Simplified Arabic" w:hAnsi="Simplified Arabic" w:cs="Simplified Arabic"/>
          <w:sz w:val="30"/>
          <w:szCs w:val="30"/>
          <w:rtl/>
        </w:rPr>
        <w:t xml:space="preserve"> كتب فقط</w:t>
      </w:r>
      <w:r w:rsidR="0021659E">
        <w:rPr>
          <w:rFonts w:ascii="Simplified Arabic" w:hAnsi="Simplified Arabic" w:cs="Simplified Arabic"/>
          <w:sz w:val="30"/>
          <w:szCs w:val="30"/>
          <w:rtl/>
        </w:rPr>
        <w:t xml:space="preserve">، </w:t>
      </w:r>
      <w:r w:rsidRPr="00A70FBC">
        <w:rPr>
          <w:rFonts w:ascii="Simplified Arabic" w:hAnsi="Simplified Arabic" w:cs="Simplified Arabic"/>
          <w:sz w:val="30"/>
          <w:szCs w:val="30"/>
          <w:rtl/>
        </w:rPr>
        <w:t>لأن الكليات التي تدرس باللغة العربية ليس لديها كتب مقررة</w:t>
      </w:r>
      <w:r w:rsidR="0021659E">
        <w:rPr>
          <w:rFonts w:ascii="Simplified Arabic" w:hAnsi="Simplified Arabic" w:cs="Simplified Arabic"/>
          <w:sz w:val="30"/>
          <w:szCs w:val="30"/>
          <w:rtl/>
        </w:rPr>
        <w:t xml:space="preserve">، </w:t>
      </w:r>
      <w:r w:rsidRPr="00A70FBC">
        <w:rPr>
          <w:rFonts w:ascii="Simplified Arabic" w:hAnsi="Simplified Arabic" w:cs="Simplified Arabic"/>
          <w:sz w:val="30"/>
          <w:szCs w:val="30"/>
          <w:rtl/>
        </w:rPr>
        <w:t xml:space="preserve">في حين أن لغة الكتب في الكليات التي تدرس باللغة </w:t>
      </w:r>
      <w:r w:rsidR="00A77D01">
        <w:rPr>
          <w:rFonts w:ascii="Simplified Arabic" w:hAnsi="Simplified Arabic" w:cs="Simplified Arabic"/>
          <w:sz w:val="30"/>
          <w:szCs w:val="30"/>
          <w:rtl/>
        </w:rPr>
        <w:t>الإنكليزية</w:t>
      </w:r>
      <w:r w:rsidRPr="00A70FBC">
        <w:rPr>
          <w:rFonts w:ascii="Simplified Arabic" w:hAnsi="Simplified Arabic" w:cs="Simplified Arabic"/>
          <w:sz w:val="30"/>
          <w:szCs w:val="30"/>
          <w:rtl/>
        </w:rPr>
        <w:t xml:space="preserve"> هي </w:t>
      </w:r>
      <w:r w:rsidR="00A77D01">
        <w:rPr>
          <w:rFonts w:ascii="Simplified Arabic" w:hAnsi="Simplified Arabic" w:cs="Simplified Arabic"/>
          <w:sz w:val="30"/>
          <w:szCs w:val="30"/>
          <w:rtl/>
        </w:rPr>
        <w:t>الإنكليزية</w:t>
      </w:r>
      <w:r w:rsidR="0021659E">
        <w:rPr>
          <w:rFonts w:ascii="Simplified Arabic" w:hAnsi="Simplified Arabic" w:cs="Simplified Arabic"/>
          <w:sz w:val="30"/>
          <w:szCs w:val="30"/>
          <w:rtl/>
        </w:rPr>
        <w:t xml:space="preserve">، </w:t>
      </w:r>
      <w:r w:rsidRPr="00A70FBC">
        <w:rPr>
          <w:rFonts w:ascii="Simplified Arabic" w:hAnsi="Simplified Arabic" w:cs="Simplified Arabic"/>
          <w:sz w:val="30"/>
          <w:szCs w:val="30"/>
          <w:rtl/>
        </w:rPr>
        <w:t xml:space="preserve">وهي خارج نطاق هذه الدراسة. ويبين السطر 17 العينات المأخوذة من المجلات التي تصدرها الجامعة </w:t>
      </w:r>
      <w:r w:rsidR="00DF24B1" w:rsidRPr="00A70FBC">
        <w:rPr>
          <w:rFonts w:ascii="Simplified Arabic" w:hAnsi="Simplified Arabic" w:cs="Simplified Arabic"/>
          <w:sz w:val="30"/>
          <w:szCs w:val="30"/>
          <w:rtl/>
        </w:rPr>
        <w:t>وعددها 15 بحثًأ</w:t>
      </w:r>
      <w:r w:rsidR="00A77D01">
        <w:rPr>
          <w:rFonts w:ascii="Simplified Arabic" w:hAnsi="Simplified Arabic" w:cs="Simplified Arabic" w:hint="cs"/>
          <w:sz w:val="30"/>
          <w:szCs w:val="30"/>
          <w:rtl/>
        </w:rPr>
        <w:t>،</w:t>
      </w:r>
      <w:r w:rsidR="00DF24B1" w:rsidRPr="00A70FBC">
        <w:rPr>
          <w:rFonts w:ascii="Simplified Arabic" w:hAnsi="Simplified Arabic" w:cs="Simplified Arabic"/>
          <w:sz w:val="30"/>
          <w:szCs w:val="30"/>
          <w:rtl/>
        </w:rPr>
        <w:t xml:space="preserve"> وهو يزيد ع</w:t>
      </w:r>
      <w:r w:rsidR="00470128">
        <w:rPr>
          <w:rFonts w:ascii="Simplified Arabic" w:hAnsi="Simplified Arabic" w:cs="Simplified Arabic" w:hint="cs"/>
          <w:sz w:val="30"/>
          <w:szCs w:val="30"/>
          <w:rtl/>
        </w:rPr>
        <w:t>لى</w:t>
      </w:r>
      <w:r w:rsidR="00DF24B1" w:rsidRPr="00A70FBC">
        <w:rPr>
          <w:rFonts w:ascii="Simplified Arabic" w:hAnsi="Simplified Arabic" w:cs="Simplified Arabic"/>
          <w:sz w:val="30"/>
          <w:szCs w:val="30"/>
          <w:rtl/>
        </w:rPr>
        <w:t xml:space="preserve"> العدد المقرر في أصل المشروع</w:t>
      </w:r>
      <w:r w:rsidR="00020F2B">
        <w:rPr>
          <w:rFonts w:ascii="Simplified Arabic" w:hAnsi="Simplified Arabic" w:cs="Simplified Arabic" w:hint="cs"/>
          <w:sz w:val="30"/>
          <w:szCs w:val="30"/>
          <w:rtl/>
        </w:rPr>
        <w:t>.</w:t>
      </w:r>
      <w:r w:rsidRPr="00A70FBC">
        <w:rPr>
          <w:rFonts w:ascii="Simplified Arabic" w:hAnsi="Simplified Arabic" w:cs="Simplified Arabic"/>
          <w:sz w:val="30"/>
          <w:szCs w:val="30"/>
          <w:rtl/>
          <w:lang w:bidi="ar-JO"/>
        </w:rPr>
        <w:t>والسطر 1</w:t>
      </w:r>
      <w:r w:rsidR="00015061">
        <w:rPr>
          <w:rFonts w:ascii="Simplified Arabic" w:hAnsi="Simplified Arabic" w:cs="Simplified Arabic" w:hint="cs"/>
          <w:sz w:val="30"/>
          <w:szCs w:val="30"/>
          <w:rtl/>
          <w:lang w:bidi="ar-JO"/>
        </w:rPr>
        <w:t>8</w:t>
      </w:r>
      <w:r w:rsidR="00020F2B">
        <w:rPr>
          <w:rFonts w:ascii="Simplified Arabic" w:hAnsi="Simplified Arabic" w:cs="Simplified Arabic" w:hint="cs"/>
          <w:sz w:val="30"/>
          <w:szCs w:val="30"/>
          <w:rtl/>
          <w:lang w:bidi="ar-JO"/>
        </w:rPr>
        <w:t xml:space="preserve">يحتوي </w:t>
      </w:r>
      <w:r w:rsidRPr="00A70FBC">
        <w:rPr>
          <w:rFonts w:ascii="Simplified Arabic" w:hAnsi="Simplified Arabic" w:cs="Simplified Arabic"/>
          <w:sz w:val="30"/>
          <w:szCs w:val="30"/>
          <w:rtl/>
          <w:lang w:bidi="ar-JO"/>
        </w:rPr>
        <w:t>على مجموع السطرين السابقين</w:t>
      </w:r>
      <w:r w:rsidR="00020F2B">
        <w:rPr>
          <w:rFonts w:ascii="Simplified Arabic" w:hAnsi="Simplified Arabic" w:cs="Simplified Arabic" w:hint="cs"/>
          <w:sz w:val="30"/>
          <w:szCs w:val="30"/>
          <w:rtl/>
          <w:lang w:bidi="ar-JO"/>
        </w:rPr>
        <w:t>.</w:t>
      </w:r>
      <w:r w:rsidR="00015061" w:rsidRPr="00A70FBC">
        <w:rPr>
          <w:rFonts w:ascii="Simplified Arabic" w:hAnsi="Simplified Arabic" w:cs="Simplified Arabic"/>
          <w:sz w:val="30"/>
          <w:szCs w:val="30"/>
          <w:rtl/>
        </w:rPr>
        <w:t>ويبين السطر 1</w:t>
      </w:r>
      <w:r w:rsidR="00020F2B">
        <w:rPr>
          <w:rFonts w:ascii="Simplified Arabic" w:hAnsi="Simplified Arabic" w:cs="Simplified Arabic" w:hint="cs"/>
          <w:sz w:val="30"/>
          <w:szCs w:val="30"/>
          <w:rtl/>
        </w:rPr>
        <w:t>9</w:t>
      </w:r>
      <w:r w:rsidR="00015061" w:rsidRPr="00A70FBC">
        <w:rPr>
          <w:rFonts w:ascii="Simplified Arabic" w:hAnsi="Simplified Arabic" w:cs="Simplified Arabic"/>
          <w:sz w:val="30"/>
          <w:szCs w:val="30"/>
          <w:rtl/>
        </w:rPr>
        <w:t xml:space="preserve"> منشورات الجامعة</w:t>
      </w:r>
      <w:r w:rsidRPr="00A70FBC">
        <w:rPr>
          <w:rFonts w:ascii="Simplified Arabic" w:hAnsi="Simplified Arabic" w:cs="Simplified Arabic"/>
          <w:sz w:val="30"/>
          <w:szCs w:val="30"/>
          <w:rtl/>
          <w:lang w:bidi="ar-JO"/>
        </w:rPr>
        <w:t>. ويبين السطر 20 النصوص الشعرية والنثرية التي احت</w:t>
      </w:r>
      <w:r w:rsidR="00A77D01">
        <w:rPr>
          <w:rFonts w:ascii="Simplified Arabic" w:hAnsi="Simplified Arabic" w:cs="Simplified Arabic"/>
          <w:sz w:val="30"/>
          <w:szCs w:val="30"/>
          <w:rtl/>
          <w:lang w:bidi="ar-JO"/>
        </w:rPr>
        <w:t>وت على 12 نص</w:t>
      </w:r>
      <w:r w:rsidR="00A77D01">
        <w:rPr>
          <w:rFonts w:ascii="Simplified Arabic" w:hAnsi="Simplified Arabic" w:cs="Simplified Arabic" w:hint="cs"/>
          <w:sz w:val="30"/>
          <w:szCs w:val="30"/>
          <w:rtl/>
          <w:lang w:bidi="ar-JO"/>
        </w:rPr>
        <w:t>ًا</w:t>
      </w:r>
      <w:r w:rsidRPr="00A70FBC">
        <w:rPr>
          <w:rFonts w:ascii="Simplified Arabic" w:hAnsi="Simplified Arabic" w:cs="Simplified Arabic"/>
          <w:sz w:val="30"/>
          <w:szCs w:val="30"/>
          <w:rtl/>
          <w:lang w:bidi="ar-JO"/>
        </w:rPr>
        <w:t xml:space="preserve"> شعريًا أو نثريًا من نتاج الطلبة.</w:t>
      </w:r>
    </w:p>
    <w:p w:rsidR="00DF24B1" w:rsidRPr="00A70FBC" w:rsidRDefault="00DF24B1" w:rsidP="00015061">
      <w:pPr>
        <w:bidi/>
        <w:spacing w:before="120" w:after="120" w:line="500" w:lineRule="atLeast"/>
        <w:ind w:firstLine="425"/>
        <w:jc w:val="lowKashida"/>
        <w:rPr>
          <w:rFonts w:ascii="Simplified Arabic" w:hAnsi="Simplified Arabic" w:cs="Simplified Arabic"/>
          <w:sz w:val="30"/>
          <w:szCs w:val="30"/>
          <w:rtl/>
          <w:lang w:bidi="ar-JO"/>
        </w:rPr>
      </w:pPr>
      <w:r w:rsidRPr="00A70FBC">
        <w:rPr>
          <w:rFonts w:ascii="Simplified Arabic" w:hAnsi="Simplified Arabic" w:cs="Simplified Arabic"/>
          <w:sz w:val="30"/>
          <w:szCs w:val="30"/>
          <w:rtl/>
          <w:lang w:bidi="ar-JO"/>
        </w:rPr>
        <w:t>تبين الأسطر 21 – 24 خلاصة البيانات في الجدول حسب فئات هيئة التدريس والموظفين والطلبة. فالسطر 21 يخص أعضاء هيئة التدريس</w:t>
      </w:r>
      <w:r w:rsidR="00A77D01">
        <w:rPr>
          <w:rFonts w:ascii="Simplified Arabic" w:hAnsi="Simplified Arabic" w:cs="Simplified Arabic" w:hint="cs"/>
          <w:sz w:val="30"/>
          <w:szCs w:val="30"/>
          <w:rtl/>
          <w:lang w:bidi="ar-JO"/>
        </w:rPr>
        <w:t>،</w:t>
      </w:r>
      <w:r w:rsidRPr="00A70FBC">
        <w:rPr>
          <w:rFonts w:ascii="Simplified Arabic" w:hAnsi="Simplified Arabic" w:cs="Simplified Arabic"/>
          <w:sz w:val="30"/>
          <w:szCs w:val="30"/>
          <w:rtl/>
          <w:lang w:bidi="ar-JO"/>
        </w:rPr>
        <w:t xml:space="preserve"> ويشمل محاضر الجلسات في مجالس العمداء والكليات والأقسام</w:t>
      </w:r>
      <w:r w:rsidR="00020F2B">
        <w:rPr>
          <w:rFonts w:ascii="Simplified Arabic" w:hAnsi="Simplified Arabic" w:cs="Simplified Arabic" w:hint="cs"/>
          <w:sz w:val="30"/>
          <w:szCs w:val="30"/>
          <w:rtl/>
          <w:lang w:bidi="ar-JO"/>
        </w:rPr>
        <w:t>،</w:t>
      </w:r>
      <w:r w:rsidRPr="00A70FBC">
        <w:rPr>
          <w:rFonts w:ascii="Simplified Arabic" w:hAnsi="Simplified Arabic" w:cs="Simplified Arabic"/>
          <w:sz w:val="30"/>
          <w:szCs w:val="30"/>
          <w:rtl/>
          <w:lang w:bidi="ar-JO"/>
        </w:rPr>
        <w:t xml:space="preserve">  والكتب المؤلفة والمترجمة</w:t>
      </w:r>
      <w:r w:rsidR="00020F2B">
        <w:rPr>
          <w:rFonts w:ascii="Simplified Arabic" w:hAnsi="Simplified Arabic" w:cs="Simplified Arabic" w:hint="cs"/>
          <w:sz w:val="30"/>
          <w:szCs w:val="30"/>
          <w:rtl/>
          <w:lang w:bidi="ar-JO"/>
        </w:rPr>
        <w:t>،</w:t>
      </w:r>
      <w:r w:rsidRPr="00A70FBC">
        <w:rPr>
          <w:rFonts w:ascii="Simplified Arabic" w:hAnsi="Simplified Arabic" w:cs="Simplified Arabic"/>
          <w:sz w:val="30"/>
          <w:szCs w:val="30"/>
          <w:rtl/>
          <w:lang w:bidi="ar-JO"/>
        </w:rPr>
        <w:t xml:space="preserve"> والبحوث المنشورة في مجلات الجامعة.أما السطر 22 فهو خاص بالموظفين</w:t>
      </w:r>
      <w:r w:rsidR="00A77D01">
        <w:rPr>
          <w:rFonts w:ascii="Simplified Arabic" w:hAnsi="Simplified Arabic" w:cs="Simplified Arabic" w:hint="cs"/>
          <w:sz w:val="30"/>
          <w:szCs w:val="30"/>
          <w:rtl/>
          <w:lang w:bidi="ar-JO"/>
        </w:rPr>
        <w:t>،</w:t>
      </w:r>
      <w:r w:rsidRPr="00A70FBC">
        <w:rPr>
          <w:rFonts w:ascii="Simplified Arabic" w:hAnsi="Simplified Arabic" w:cs="Simplified Arabic"/>
          <w:sz w:val="30"/>
          <w:szCs w:val="30"/>
          <w:rtl/>
          <w:lang w:bidi="ar-JO"/>
        </w:rPr>
        <w:t xml:space="preserve"> ويحوي معلومات السطر 8 نفسها</w:t>
      </w:r>
      <w:r w:rsidR="00D83644">
        <w:rPr>
          <w:rFonts w:ascii="Simplified Arabic" w:hAnsi="Simplified Arabic" w:cs="Simplified Arabic" w:hint="cs"/>
          <w:sz w:val="30"/>
          <w:szCs w:val="30"/>
          <w:rtl/>
          <w:lang w:bidi="ar-JO"/>
        </w:rPr>
        <w:t>،</w:t>
      </w:r>
      <w:r w:rsidRPr="00A70FBC">
        <w:rPr>
          <w:rFonts w:ascii="Simplified Arabic" w:hAnsi="Simplified Arabic" w:cs="Simplified Arabic"/>
          <w:sz w:val="30"/>
          <w:szCs w:val="30"/>
          <w:rtl/>
          <w:lang w:bidi="ar-JO"/>
        </w:rPr>
        <w:t xml:space="preserve"> وقد شمل استدعاءات الموظفين والرسائل الديوانية وموقع الجامعة على الشابكة.</w:t>
      </w:r>
    </w:p>
    <w:p w:rsidR="00DF24B1" w:rsidRPr="00A70FBC" w:rsidRDefault="00DF24B1" w:rsidP="00015061">
      <w:pPr>
        <w:bidi/>
        <w:spacing w:before="120" w:after="120" w:line="500" w:lineRule="atLeast"/>
        <w:ind w:firstLine="425"/>
        <w:jc w:val="lowKashida"/>
        <w:rPr>
          <w:rFonts w:ascii="Simplified Arabic" w:hAnsi="Simplified Arabic" w:cs="Simplified Arabic"/>
          <w:sz w:val="30"/>
          <w:szCs w:val="30"/>
          <w:rtl/>
          <w:lang w:bidi="ar-JO"/>
        </w:rPr>
      </w:pPr>
      <w:r w:rsidRPr="00A70FBC">
        <w:rPr>
          <w:rFonts w:ascii="Simplified Arabic" w:hAnsi="Simplified Arabic" w:cs="Simplified Arabic"/>
          <w:sz w:val="30"/>
          <w:szCs w:val="30"/>
          <w:rtl/>
          <w:lang w:bidi="ar-JO"/>
        </w:rPr>
        <w:t>وأما السطر 23 فيتعلق بالطل</w:t>
      </w:r>
      <w:r w:rsidR="00470128">
        <w:rPr>
          <w:rFonts w:ascii="Simplified Arabic" w:hAnsi="Simplified Arabic" w:cs="Simplified Arabic" w:hint="cs"/>
          <w:sz w:val="30"/>
          <w:szCs w:val="30"/>
          <w:rtl/>
          <w:lang w:bidi="ar-JO"/>
        </w:rPr>
        <w:t>ب</w:t>
      </w:r>
      <w:r w:rsidRPr="00A70FBC">
        <w:rPr>
          <w:rFonts w:ascii="Simplified Arabic" w:hAnsi="Simplified Arabic" w:cs="Simplified Arabic"/>
          <w:sz w:val="30"/>
          <w:szCs w:val="30"/>
          <w:rtl/>
          <w:lang w:bidi="ar-JO"/>
        </w:rPr>
        <w:t>ة وهو مجموع الأسطر 12 و 15 و20</w:t>
      </w:r>
      <w:r w:rsidR="00020F2B">
        <w:rPr>
          <w:rFonts w:ascii="Simplified Arabic" w:hAnsi="Simplified Arabic" w:cs="Simplified Arabic" w:hint="cs"/>
          <w:sz w:val="30"/>
          <w:szCs w:val="30"/>
          <w:rtl/>
          <w:lang w:bidi="ar-JO"/>
        </w:rPr>
        <w:t>،</w:t>
      </w:r>
      <w:r w:rsidRPr="00A70FBC">
        <w:rPr>
          <w:rFonts w:ascii="Simplified Arabic" w:hAnsi="Simplified Arabic" w:cs="Simplified Arabic"/>
          <w:sz w:val="30"/>
          <w:szCs w:val="30"/>
          <w:rtl/>
          <w:lang w:bidi="ar-JO"/>
        </w:rPr>
        <w:t xml:space="preserve"> وتشمل معلوماته رسائل الدراسات العليا</w:t>
      </w:r>
      <w:r w:rsidR="00A77D01">
        <w:rPr>
          <w:rFonts w:ascii="Simplified Arabic" w:hAnsi="Simplified Arabic" w:cs="Simplified Arabic" w:hint="cs"/>
          <w:sz w:val="30"/>
          <w:szCs w:val="30"/>
          <w:rtl/>
          <w:lang w:bidi="ar-JO"/>
        </w:rPr>
        <w:t>،</w:t>
      </w:r>
      <w:r w:rsidRPr="00A70FBC">
        <w:rPr>
          <w:rFonts w:ascii="Simplified Arabic" w:hAnsi="Simplified Arabic" w:cs="Simplified Arabic"/>
          <w:sz w:val="30"/>
          <w:szCs w:val="30"/>
          <w:rtl/>
          <w:lang w:bidi="ar-JO"/>
        </w:rPr>
        <w:t xml:space="preserve"> وتقارير الطلبة</w:t>
      </w:r>
      <w:r w:rsidR="00A77D01">
        <w:rPr>
          <w:rFonts w:ascii="Simplified Arabic" w:hAnsi="Simplified Arabic" w:cs="Simplified Arabic" w:hint="cs"/>
          <w:sz w:val="30"/>
          <w:szCs w:val="30"/>
          <w:rtl/>
          <w:lang w:bidi="ar-JO"/>
        </w:rPr>
        <w:t>،</w:t>
      </w:r>
      <w:r w:rsidRPr="00A70FBC">
        <w:rPr>
          <w:rFonts w:ascii="Simplified Arabic" w:hAnsi="Simplified Arabic" w:cs="Simplified Arabic"/>
          <w:sz w:val="30"/>
          <w:szCs w:val="30"/>
          <w:rtl/>
          <w:lang w:bidi="ar-JO"/>
        </w:rPr>
        <w:t xml:space="preserve"> وأوراق </w:t>
      </w:r>
      <w:r w:rsidR="00470128">
        <w:rPr>
          <w:rFonts w:ascii="Simplified Arabic" w:hAnsi="Simplified Arabic" w:cs="Simplified Arabic" w:hint="cs"/>
          <w:sz w:val="30"/>
          <w:szCs w:val="30"/>
          <w:rtl/>
          <w:lang w:bidi="ar-JO"/>
        </w:rPr>
        <w:t xml:space="preserve">الامتحانات </w:t>
      </w:r>
      <w:r w:rsidRPr="00A70FBC">
        <w:rPr>
          <w:rFonts w:ascii="Simplified Arabic" w:hAnsi="Simplified Arabic" w:cs="Simplified Arabic"/>
          <w:sz w:val="30"/>
          <w:szCs w:val="30"/>
          <w:rtl/>
          <w:lang w:bidi="ar-JO"/>
        </w:rPr>
        <w:t>ودفاتر</w:t>
      </w:r>
      <w:r w:rsidR="00470128">
        <w:rPr>
          <w:rFonts w:ascii="Simplified Arabic" w:hAnsi="Simplified Arabic" w:cs="Simplified Arabic" w:hint="cs"/>
          <w:sz w:val="30"/>
          <w:szCs w:val="30"/>
          <w:rtl/>
          <w:lang w:bidi="ar-JO"/>
        </w:rPr>
        <w:t>ها</w:t>
      </w:r>
      <w:r w:rsidRPr="00A70FBC">
        <w:rPr>
          <w:rFonts w:ascii="Simplified Arabic" w:hAnsi="Simplified Arabic" w:cs="Simplified Arabic"/>
          <w:sz w:val="30"/>
          <w:szCs w:val="30"/>
          <w:rtl/>
          <w:lang w:bidi="ar-JO"/>
        </w:rPr>
        <w:t xml:space="preserve"> في مرحلتي </w:t>
      </w:r>
      <w:r w:rsidRPr="00A70FBC">
        <w:rPr>
          <w:rFonts w:ascii="Simplified Arabic" w:hAnsi="Simplified Arabic" w:cs="Simplified Arabic"/>
          <w:sz w:val="30"/>
          <w:szCs w:val="30"/>
          <w:rtl/>
          <w:lang w:bidi="ar-JO"/>
        </w:rPr>
        <w:lastRenderedPageBreak/>
        <w:t>البكالوريوس والماجستير</w:t>
      </w:r>
      <w:r w:rsidR="00D83644">
        <w:rPr>
          <w:rFonts w:ascii="Simplified Arabic" w:hAnsi="Simplified Arabic" w:cs="Simplified Arabic" w:hint="cs"/>
          <w:sz w:val="30"/>
          <w:szCs w:val="30"/>
          <w:rtl/>
          <w:lang w:bidi="ar-JO"/>
        </w:rPr>
        <w:t>،</w:t>
      </w:r>
      <w:r w:rsidRPr="00A70FBC">
        <w:rPr>
          <w:rFonts w:ascii="Simplified Arabic" w:hAnsi="Simplified Arabic" w:cs="Simplified Arabic"/>
          <w:sz w:val="30"/>
          <w:szCs w:val="30"/>
          <w:rtl/>
          <w:lang w:bidi="ar-JO"/>
        </w:rPr>
        <w:t xml:space="preserve"> والنصوص الشعرية والنثرية.وأما السطر 24 فيحوي المجموع الكلي للفئات كافة من أعضاء هيئة التدريس والموظفين والطلبة. </w:t>
      </w:r>
    </w:p>
    <w:p w:rsidR="0031177D" w:rsidRPr="00C77AE6" w:rsidRDefault="0031177D" w:rsidP="00B66B9F">
      <w:pPr>
        <w:bidi/>
        <w:jc w:val="center"/>
        <w:rPr>
          <w:rFonts w:ascii="Simplified Arabic" w:hAnsi="Simplified Arabic" w:cs="Simplified Arabic"/>
          <w:b/>
          <w:bCs/>
          <w:sz w:val="28"/>
          <w:szCs w:val="28"/>
        </w:rPr>
      </w:pPr>
      <w:r w:rsidRPr="00C77AE6">
        <w:rPr>
          <w:rFonts w:ascii="Simplified Arabic" w:hAnsi="Simplified Arabic" w:cs="Simplified Arabic"/>
          <w:b/>
          <w:bCs/>
          <w:sz w:val="28"/>
          <w:szCs w:val="28"/>
          <w:rtl/>
        </w:rPr>
        <w:t xml:space="preserve">جدول </w:t>
      </w:r>
      <w:r w:rsidR="00B66B9F" w:rsidRPr="00C77AE6">
        <w:rPr>
          <w:rFonts w:ascii="Simplified Arabic" w:hAnsi="Simplified Arabic" w:cs="Simplified Arabic"/>
          <w:b/>
          <w:bCs/>
          <w:sz w:val="28"/>
          <w:szCs w:val="28"/>
          <w:rtl/>
        </w:rPr>
        <w:t>1</w:t>
      </w:r>
      <w:r w:rsidRPr="00C77AE6">
        <w:rPr>
          <w:rFonts w:ascii="Simplified Arabic" w:hAnsi="Simplified Arabic" w:cs="Simplified Arabic"/>
          <w:b/>
          <w:bCs/>
          <w:sz w:val="28"/>
          <w:szCs w:val="28"/>
          <w:rtl/>
        </w:rPr>
        <w:t xml:space="preserve"> أعداد العينات بشكل عام</w:t>
      </w:r>
    </w:p>
    <w:tbl>
      <w:tblPr>
        <w:tblStyle w:val="TableGrid"/>
        <w:bidiVisual/>
        <w:tblW w:w="8646" w:type="dxa"/>
        <w:jc w:val="center"/>
        <w:tblLook w:val="04A0"/>
      </w:tblPr>
      <w:tblGrid>
        <w:gridCol w:w="566"/>
        <w:gridCol w:w="2024"/>
        <w:gridCol w:w="884"/>
        <w:gridCol w:w="1203"/>
        <w:gridCol w:w="1133"/>
        <w:gridCol w:w="1134"/>
        <w:gridCol w:w="1702"/>
      </w:tblGrid>
      <w:tr w:rsidR="0035464D" w:rsidRPr="0035464D" w:rsidTr="003A7F35">
        <w:trPr>
          <w:jc w:val="center"/>
        </w:trPr>
        <w:tc>
          <w:tcPr>
            <w:tcW w:w="566" w:type="dxa"/>
          </w:tcPr>
          <w:p w:rsidR="0031177D" w:rsidRPr="0035464D" w:rsidRDefault="0031177D" w:rsidP="0035464D">
            <w:pPr>
              <w:bidi/>
              <w:spacing w:after="0" w:line="240" w:lineRule="auto"/>
              <w:jc w:val="center"/>
              <w:rPr>
                <w:rFonts w:ascii="Simplified Arabic" w:hAnsi="Simplified Arabic" w:cs="Simplified Arabic"/>
                <w:color w:val="000000"/>
                <w:sz w:val="23"/>
                <w:szCs w:val="23"/>
                <w:rtl/>
                <w:lang w:bidi="ar-JO"/>
              </w:rPr>
            </w:pPr>
          </w:p>
        </w:tc>
        <w:tc>
          <w:tcPr>
            <w:tcW w:w="2024" w:type="dxa"/>
            <w:vAlign w:val="bottom"/>
          </w:tcPr>
          <w:p w:rsidR="0031177D" w:rsidRPr="0035464D" w:rsidRDefault="0031177D" w:rsidP="0035464D">
            <w:pPr>
              <w:bidi/>
              <w:spacing w:after="0" w:line="240" w:lineRule="auto"/>
              <w:jc w:val="center"/>
              <w:rPr>
                <w:rFonts w:ascii="Simplified Arabic" w:hAnsi="Simplified Arabic" w:cs="Simplified Arabic"/>
                <w:b/>
                <w:bCs/>
                <w:color w:val="000000"/>
                <w:sz w:val="23"/>
                <w:szCs w:val="23"/>
                <w:rtl/>
                <w:lang w:bidi="ar-JO"/>
              </w:rPr>
            </w:pPr>
            <w:r w:rsidRPr="0035464D">
              <w:rPr>
                <w:rFonts w:ascii="Simplified Arabic" w:hAnsi="Simplified Arabic" w:cs="Simplified Arabic"/>
                <w:b/>
                <w:bCs/>
                <w:color w:val="000000"/>
                <w:sz w:val="23"/>
                <w:szCs w:val="23"/>
                <w:rtl/>
              </w:rPr>
              <w:t>الفئات</w:t>
            </w:r>
          </w:p>
        </w:tc>
        <w:tc>
          <w:tcPr>
            <w:tcW w:w="884" w:type="dxa"/>
            <w:vAlign w:val="bottom"/>
          </w:tcPr>
          <w:p w:rsidR="0031177D" w:rsidRPr="0035464D" w:rsidRDefault="0031177D" w:rsidP="0035464D">
            <w:pPr>
              <w:bidi/>
              <w:spacing w:after="0" w:line="240" w:lineRule="auto"/>
              <w:jc w:val="center"/>
              <w:rPr>
                <w:rFonts w:ascii="Simplified Arabic" w:hAnsi="Simplified Arabic" w:cs="Simplified Arabic"/>
                <w:b/>
                <w:bCs/>
                <w:color w:val="000000"/>
                <w:sz w:val="23"/>
                <w:szCs w:val="23"/>
              </w:rPr>
            </w:pPr>
            <w:r w:rsidRPr="0035464D">
              <w:rPr>
                <w:rFonts w:ascii="Simplified Arabic" w:hAnsi="Simplified Arabic" w:cs="Simplified Arabic"/>
                <w:b/>
                <w:bCs/>
                <w:color w:val="000000"/>
                <w:sz w:val="23"/>
                <w:szCs w:val="23"/>
                <w:rtl/>
              </w:rPr>
              <w:t>عدد العينات</w:t>
            </w:r>
          </w:p>
        </w:tc>
        <w:tc>
          <w:tcPr>
            <w:tcW w:w="1203" w:type="dxa"/>
            <w:vAlign w:val="bottom"/>
          </w:tcPr>
          <w:p w:rsidR="0031177D" w:rsidRPr="0035464D" w:rsidRDefault="0031177D" w:rsidP="0035464D">
            <w:pPr>
              <w:bidi/>
              <w:spacing w:after="0" w:line="240" w:lineRule="auto"/>
              <w:jc w:val="center"/>
              <w:rPr>
                <w:rFonts w:ascii="Simplified Arabic" w:hAnsi="Simplified Arabic" w:cs="Simplified Arabic"/>
                <w:b/>
                <w:bCs/>
                <w:color w:val="000000"/>
                <w:sz w:val="23"/>
                <w:szCs w:val="23"/>
                <w:rtl/>
              </w:rPr>
            </w:pPr>
            <w:r w:rsidRPr="0035464D">
              <w:rPr>
                <w:rFonts w:ascii="Simplified Arabic" w:hAnsi="Simplified Arabic" w:cs="Simplified Arabic"/>
                <w:b/>
                <w:bCs/>
                <w:color w:val="000000"/>
                <w:sz w:val="23"/>
                <w:szCs w:val="23"/>
                <w:rtl/>
              </w:rPr>
              <w:t>حجم العينات بالكلمات</w:t>
            </w:r>
          </w:p>
        </w:tc>
        <w:tc>
          <w:tcPr>
            <w:tcW w:w="1133" w:type="dxa"/>
            <w:vAlign w:val="bottom"/>
          </w:tcPr>
          <w:p w:rsidR="0031177D" w:rsidRPr="0035464D" w:rsidRDefault="0031177D" w:rsidP="0035464D">
            <w:pPr>
              <w:bidi/>
              <w:spacing w:after="0" w:line="240" w:lineRule="auto"/>
              <w:jc w:val="center"/>
              <w:rPr>
                <w:rFonts w:ascii="Simplified Arabic" w:hAnsi="Simplified Arabic" w:cs="Simplified Arabic"/>
                <w:b/>
                <w:bCs/>
                <w:color w:val="000000"/>
                <w:sz w:val="23"/>
                <w:szCs w:val="23"/>
                <w:rtl/>
              </w:rPr>
            </w:pPr>
            <w:r w:rsidRPr="0035464D">
              <w:rPr>
                <w:rFonts w:ascii="Simplified Arabic" w:hAnsi="Simplified Arabic" w:cs="Simplified Arabic"/>
                <w:b/>
                <w:bCs/>
                <w:color w:val="000000"/>
                <w:sz w:val="23"/>
                <w:szCs w:val="23"/>
                <w:rtl/>
              </w:rPr>
              <w:t>عدد الكلمات الأجنبية</w:t>
            </w:r>
          </w:p>
        </w:tc>
        <w:tc>
          <w:tcPr>
            <w:tcW w:w="1134" w:type="dxa"/>
            <w:vAlign w:val="bottom"/>
          </w:tcPr>
          <w:p w:rsidR="0031177D" w:rsidRPr="0035464D" w:rsidRDefault="0031177D" w:rsidP="0035464D">
            <w:pPr>
              <w:bidi/>
              <w:spacing w:after="0" w:line="240" w:lineRule="auto"/>
              <w:jc w:val="center"/>
              <w:rPr>
                <w:rFonts w:ascii="Simplified Arabic" w:hAnsi="Simplified Arabic" w:cs="Simplified Arabic"/>
                <w:b/>
                <w:bCs/>
                <w:color w:val="000000"/>
                <w:sz w:val="23"/>
                <w:szCs w:val="23"/>
                <w:rtl/>
              </w:rPr>
            </w:pPr>
            <w:r w:rsidRPr="0035464D">
              <w:rPr>
                <w:rFonts w:ascii="Simplified Arabic" w:hAnsi="Simplified Arabic" w:cs="Simplified Arabic"/>
                <w:b/>
                <w:bCs/>
                <w:color w:val="000000"/>
                <w:sz w:val="23"/>
                <w:szCs w:val="23"/>
                <w:rtl/>
              </w:rPr>
              <w:t>عدد الكلمات العامية</w:t>
            </w:r>
          </w:p>
        </w:tc>
        <w:tc>
          <w:tcPr>
            <w:tcW w:w="1702" w:type="dxa"/>
            <w:vAlign w:val="bottom"/>
          </w:tcPr>
          <w:p w:rsidR="0031177D" w:rsidRPr="0035464D" w:rsidRDefault="0031177D" w:rsidP="0035464D">
            <w:pPr>
              <w:bidi/>
              <w:spacing w:after="0" w:line="240" w:lineRule="auto"/>
              <w:jc w:val="center"/>
              <w:rPr>
                <w:rFonts w:ascii="Simplified Arabic" w:hAnsi="Simplified Arabic" w:cs="Simplified Arabic"/>
                <w:b/>
                <w:bCs/>
                <w:color w:val="000000"/>
                <w:sz w:val="23"/>
                <w:szCs w:val="23"/>
                <w:rtl/>
              </w:rPr>
            </w:pPr>
            <w:r w:rsidRPr="0035464D">
              <w:rPr>
                <w:rFonts w:ascii="Simplified Arabic" w:hAnsi="Simplified Arabic" w:cs="Simplified Arabic"/>
                <w:b/>
                <w:bCs/>
                <w:color w:val="000000"/>
                <w:sz w:val="23"/>
                <w:szCs w:val="23"/>
                <w:rtl/>
              </w:rPr>
              <w:t>عدد الكلمات العربية بحروف لاتينية</w:t>
            </w:r>
          </w:p>
        </w:tc>
      </w:tr>
      <w:tr w:rsidR="0035464D" w:rsidRPr="0035464D" w:rsidTr="003A7F35">
        <w:trPr>
          <w:jc w:val="center"/>
        </w:trPr>
        <w:tc>
          <w:tcPr>
            <w:tcW w:w="566" w:type="dxa"/>
          </w:tcPr>
          <w:p w:rsidR="0031177D" w:rsidRPr="0035464D" w:rsidRDefault="0031177D" w:rsidP="0035464D">
            <w:pPr>
              <w:bidi/>
              <w:spacing w:after="0" w:line="240" w:lineRule="auto"/>
              <w:jc w:val="center"/>
              <w:rPr>
                <w:rFonts w:ascii="Simplified Arabic" w:hAnsi="Simplified Arabic" w:cs="Simplified Arabic"/>
                <w:color w:val="000000"/>
                <w:sz w:val="23"/>
                <w:szCs w:val="23"/>
                <w:rtl/>
              </w:rPr>
            </w:pPr>
            <w:r w:rsidRPr="0035464D">
              <w:rPr>
                <w:rFonts w:ascii="Simplified Arabic" w:hAnsi="Simplified Arabic" w:cs="Simplified Arabic"/>
                <w:color w:val="000000"/>
                <w:sz w:val="23"/>
                <w:szCs w:val="23"/>
                <w:rtl/>
              </w:rPr>
              <w:t>1</w:t>
            </w:r>
          </w:p>
        </w:tc>
        <w:tc>
          <w:tcPr>
            <w:tcW w:w="2024" w:type="dxa"/>
            <w:vAlign w:val="bottom"/>
          </w:tcPr>
          <w:p w:rsidR="0031177D" w:rsidRPr="0035464D" w:rsidRDefault="0031177D" w:rsidP="0035464D">
            <w:pPr>
              <w:bidi/>
              <w:spacing w:after="0" w:line="240" w:lineRule="auto"/>
              <w:jc w:val="both"/>
              <w:rPr>
                <w:rFonts w:ascii="Simplified Arabic" w:hAnsi="Simplified Arabic" w:cs="Simplified Arabic"/>
                <w:color w:val="000000"/>
                <w:sz w:val="23"/>
                <w:szCs w:val="23"/>
              </w:rPr>
            </w:pPr>
            <w:r w:rsidRPr="0035464D">
              <w:rPr>
                <w:rFonts w:ascii="Simplified Arabic" w:hAnsi="Simplified Arabic" w:cs="Simplified Arabic"/>
                <w:color w:val="000000"/>
                <w:sz w:val="23"/>
                <w:szCs w:val="23"/>
                <w:rtl/>
              </w:rPr>
              <w:t>عمداء</w:t>
            </w:r>
          </w:p>
        </w:tc>
        <w:tc>
          <w:tcPr>
            <w:tcW w:w="884" w:type="dxa"/>
            <w:vAlign w:val="bottom"/>
          </w:tcPr>
          <w:p w:rsidR="0031177D" w:rsidRPr="0035464D" w:rsidRDefault="0031177D" w:rsidP="0035464D">
            <w:pPr>
              <w:bidi/>
              <w:spacing w:after="0" w:line="240" w:lineRule="auto"/>
              <w:jc w:val="center"/>
              <w:rPr>
                <w:rFonts w:ascii="Simplified Arabic" w:hAnsi="Simplified Arabic" w:cs="Simplified Arabic"/>
                <w:color w:val="000000"/>
                <w:sz w:val="23"/>
                <w:szCs w:val="23"/>
              </w:rPr>
            </w:pPr>
            <w:r w:rsidRPr="0035464D">
              <w:rPr>
                <w:rFonts w:ascii="Simplified Arabic" w:hAnsi="Simplified Arabic" w:cs="Simplified Arabic"/>
                <w:color w:val="000000"/>
                <w:sz w:val="23"/>
                <w:szCs w:val="23"/>
              </w:rPr>
              <w:t>30</w:t>
            </w:r>
          </w:p>
        </w:tc>
        <w:tc>
          <w:tcPr>
            <w:tcW w:w="1203" w:type="dxa"/>
            <w:vAlign w:val="bottom"/>
          </w:tcPr>
          <w:p w:rsidR="0031177D" w:rsidRPr="0035464D" w:rsidRDefault="0031177D" w:rsidP="0035464D">
            <w:pPr>
              <w:bidi/>
              <w:spacing w:after="0" w:line="240" w:lineRule="auto"/>
              <w:jc w:val="center"/>
              <w:rPr>
                <w:rFonts w:ascii="Simplified Arabic" w:hAnsi="Simplified Arabic" w:cs="Simplified Arabic"/>
                <w:color w:val="000000"/>
                <w:sz w:val="23"/>
                <w:szCs w:val="23"/>
                <w:rtl/>
              </w:rPr>
            </w:pPr>
            <w:r w:rsidRPr="0035464D">
              <w:rPr>
                <w:rFonts w:ascii="Simplified Arabic" w:hAnsi="Simplified Arabic" w:cs="Simplified Arabic"/>
                <w:color w:val="000000"/>
                <w:sz w:val="23"/>
                <w:szCs w:val="23"/>
              </w:rPr>
              <w:t>20810</w:t>
            </w:r>
          </w:p>
        </w:tc>
        <w:tc>
          <w:tcPr>
            <w:tcW w:w="1133" w:type="dxa"/>
            <w:vAlign w:val="bottom"/>
          </w:tcPr>
          <w:p w:rsidR="0031177D" w:rsidRPr="0035464D" w:rsidRDefault="0031177D" w:rsidP="0035464D">
            <w:pPr>
              <w:bidi/>
              <w:spacing w:after="0" w:line="240" w:lineRule="auto"/>
              <w:jc w:val="center"/>
              <w:rPr>
                <w:rFonts w:ascii="Simplified Arabic" w:hAnsi="Simplified Arabic" w:cs="Simplified Arabic"/>
                <w:color w:val="000000"/>
                <w:sz w:val="23"/>
                <w:szCs w:val="23"/>
              </w:rPr>
            </w:pPr>
            <w:r w:rsidRPr="0035464D">
              <w:rPr>
                <w:rFonts w:ascii="Simplified Arabic" w:hAnsi="Simplified Arabic" w:cs="Simplified Arabic"/>
                <w:color w:val="000000"/>
                <w:sz w:val="23"/>
                <w:szCs w:val="23"/>
              </w:rPr>
              <w:t>750</w:t>
            </w:r>
          </w:p>
        </w:tc>
        <w:tc>
          <w:tcPr>
            <w:tcW w:w="1134" w:type="dxa"/>
            <w:vAlign w:val="bottom"/>
          </w:tcPr>
          <w:p w:rsidR="0031177D" w:rsidRPr="0035464D" w:rsidRDefault="0031177D" w:rsidP="0035464D">
            <w:pPr>
              <w:bidi/>
              <w:spacing w:after="0" w:line="240" w:lineRule="auto"/>
              <w:jc w:val="center"/>
              <w:rPr>
                <w:rFonts w:ascii="Simplified Arabic" w:hAnsi="Simplified Arabic" w:cs="Simplified Arabic"/>
                <w:color w:val="000000"/>
                <w:sz w:val="23"/>
                <w:szCs w:val="23"/>
              </w:rPr>
            </w:pPr>
            <w:r w:rsidRPr="0035464D">
              <w:rPr>
                <w:rFonts w:ascii="Simplified Arabic" w:hAnsi="Simplified Arabic" w:cs="Simplified Arabic"/>
                <w:color w:val="000000"/>
                <w:sz w:val="23"/>
                <w:szCs w:val="23"/>
              </w:rPr>
              <w:t>4</w:t>
            </w:r>
          </w:p>
        </w:tc>
        <w:tc>
          <w:tcPr>
            <w:tcW w:w="1702" w:type="dxa"/>
            <w:vAlign w:val="bottom"/>
          </w:tcPr>
          <w:p w:rsidR="0031177D" w:rsidRPr="0035464D" w:rsidRDefault="0031177D" w:rsidP="0035464D">
            <w:pPr>
              <w:bidi/>
              <w:spacing w:after="0" w:line="240" w:lineRule="auto"/>
              <w:jc w:val="center"/>
              <w:rPr>
                <w:rFonts w:ascii="Simplified Arabic" w:hAnsi="Simplified Arabic" w:cs="Simplified Arabic"/>
                <w:color w:val="000000"/>
                <w:sz w:val="23"/>
                <w:szCs w:val="23"/>
              </w:rPr>
            </w:pPr>
            <w:r w:rsidRPr="0035464D">
              <w:rPr>
                <w:rFonts w:ascii="Simplified Arabic" w:hAnsi="Simplified Arabic" w:cs="Simplified Arabic"/>
                <w:color w:val="000000"/>
                <w:sz w:val="23"/>
                <w:szCs w:val="23"/>
              </w:rPr>
              <w:t>0</w:t>
            </w:r>
          </w:p>
        </w:tc>
      </w:tr>
      <w:tr w:rsidR="0035464D" w:rsidRPr="0035464D" w:rsidTr="003A7F35">
        <w:trPr>
          <w:jc w:val="center"/>
        </w:trPr>
        <w:tc>
          <w:tcPr>
            <w:tcW w:w="566" w:type="dxa"/>
          </w:tcPr>
          <w:p w:rsidR="0031177D" w:rsidRPr="0035464D" w:rsidRDefault="0031177D" w:rsidP="0035464D">
            <w:pPr>
              <w:bidi/>
              <w:spacing w:after="0" w:line="240" w:lineRule="auto"/>
              <w:jc w:val="center"/>
              <w:rPr>
                <w:rFonts w:ascii="Simplified Arabic" w:hAnsi="Simplified Arabic" w:cs="Simplified Arabic"/>
                <w:color w:val="000000"/>
                <w:sz w:val="23"/>
                <w:szCs w:val="23"/>
                <w:rtl/>
              </w:rPr>
            </w:pPr>
            <w:r w:rsidRPr="0035464D">
              <w:rPr>
                <w:rFonts w:ascii="Simplified Arabic" w:hAnsi="Simplified Arabic" w:cs="Simplified Arabic"/>
                <w:color w:val="000000"/>
                <w:sz w:val="23"/>
                <w:szCs w:val="23"/>
                <w:rtl/>
              </w:rPr>
              <w:t>2</w:t>
            </w:r>
          </w:p>
        </w:tc>
        <w:tc>
          <w:tcPr>
            <w:tcW w:w="2024" w:type="dxa"/>
            <w:vAlign w:val="bottom"/>
          </w:tcPr>
          <w:p w:rsidR="0031177D" w:rsidRPr="0035464D" w:rsidRDefault="0031177D" w:rsidP="0035464D">
            <w:pPr>
              <w:bidi/>
              <w:spacing w:after="0" w:line="240" w:lineRule="auto"/>
              <w:jc w:val="both"/>
              <w:rPr>
                <w:rFonts w:ascii="Simplified Arabic" w:hAnsi="Simplified Arabic" w:cs="Simplified Arabic"/>
                <w:color w:val="000000"/>
                <w:sz w:val="23"/>
                <w:szCs w:val="23"/>
                <w:rtl/>
                <w:lang w:bidi="ar-JO"/>
              </w:rPr>
            </w:pPr>
            <w:r w:rsidRPr="0035464D">
              <w:rPr>
                <w:rFonts w:ascii="Simplified Arabic" w:hAnsi="Simplified Arabic" w:cs="Simplified Arabic"/>
                <w:color w:val="000000"/>
                <w:sz w:val="23"/>
                <w:szCs w:val="23"/>
                <w:rtl/>
              </w:rPr>
              <w:t>كلية</w:t>
            </w:r>
          </w:p>
        </w:tc>
        <w:tc>
          <w:tcPr>
            <w:tcW w:w="884" w:type="dxa"/>
            <w:vAlign w:val="bottom"/>
          </w:tcPr>
          <w:p w:rsidR="0031177D" w:rsidRPr="0035464D" w:rsidRDefault="0031177D" w:rsidP="0035464D">
            <w:pPr>
              <w:bidi/>
              <w:spacing w:after="0" w:line="240" w:lineRule="auto"/>
              <w:jc w:val="center"/>
              <w:rPr>
                <w:rFonts w:ascii="Simplified Arabic" w:hAnsi="Simplified Arabic" w:cs="Simplified Arabic"/>
                <w:color w:val="000000"/>
                <w:sz w:val="23"/>
                <w:szCs w:val="23"/>
              </w:rPr>
            </w:pPr>
            <w:r w:rsidRPr="0035464D">
              <w:rPr>
                <w:rFonts w:ascii="Simplified Arabic" w:hAnsi="Simplified Arabic" w:cs="Simplified Arabic"/>
                <w:color w:val="000000"/>
                <w:sz w:val="23"/>
                <w:szCs w:val="23"/>
              </w:rPr>
              <w:t>171</w:t>
            </w:r>
          </w:p>
        </w:tc>
        <w:tc>
          <w:tcPr>
            <w:tcW w:w="1203" w:type="dxa"/>
            <w:vAlign w:val="bottom"/>
          </w:tcPr>
          <w:p w:rsidR="0031177D" w:rsidRPr="0035464D" w:rsidRDefault="0031177D" w:rsidP="0035464D">
            <w:pPr>
              <w:bidi/>
              <w:spacing w:after="0" w:line="240" w:lineRule="auto"/>
              <w:jc w:val="center"/>
              <w:rPr>
                <w:rFonts w:ascii="Simplified Arabic" w:hAnsi="Simplified Arabic" w:cs="Simplified Arabic"/>
                <w:color w:val="000000"/>
                <w:sz w:val="23"/>
                <w:szCs w:val="23"/>
                <w:rtl/>
              </w:rPr>
            </w:pPr>
            <w:r w:rsidRPr="0035464D">
              <w:rPr>
                <w:rFonts w:ascii="Simplified Arabic" w:hAnsi="Simplified Arabic" w:cs="Simplified Arabic"/>
                <w:color w:val="000000"/>
                <w:sz w:val="23"/>
                <w:szCs w:val="23"/>
              </w:rPr>
              <w:t>44208</w:t>
            </w:r>
          </w:p>
        </w:tc>
        <w:tc>
          <w:tcPr>
            <w:tcW w:w="1133" w:type="dxa"/>
            <w:vAlign w:val="bottom"/>
          </w:tcPr>
          <w:p w:rsidR="0031177D" w:rsidRPr="0035464D" w:rsidRDefault="0031177D" w:rsidP="0035464D">
            <w:pPr>
              <w:bidi/>
              <w:spacing w:after="0" w:line="240" w:lineRule="auto"/>
              <w:jc w:val="center"/>
              <w:rPr>
                <w:rFonts w:ascii="Simplified Arabic" w:hAnsi="Simplified Arabic" w:cs="Simplified Arabic"/>
                <w:color w:val="000000"/>
                <w:sz w:val="23"/>
                <w:szCs w:val="23"/>
              </w:rPr>
            </w:pPr>
            <w:r w:rsidRPr="0035464D">
              <w:rPr>
                <w:rFonts w:ascii="Simplified Arabic" w:hAnsi="Simplified Arabic" w:cs="Simplified Arabic"/>
                <w:color w:val="000000"/>
                <w:sz w:val="23"/>
                <w:szCs w:val="23"/>
              </w:rPr>
              <w:t>270</w:t>
            </w:r>
          </w:p>
        </w:tc>
        <w:tc>
          <w:tcPr>
            <w:tcW w:w="1134" w:type="dxa"/>
            <w:vAlign w:val="bottom"/>
          </w:tcPr>
          <w:p w:rsidR="0031177D" w:rsidRPr="0035464D" w:rsidRDefault="0031177D" w:rsidP="0035464D">
            <w:pPr>
              <w:bidi/>
              <w:spacing w:after="0" w:line="240" w:lineRule="auto"/>
              <w:jc w:val="center"/>
              <w:rPr>
                <w:rFonts w:ascii="Simplified Arabic" w:hAnsi="Simplified Arabic" w:cs="Simplified Arabic"/>
                <w:color w:val="000000"/>
                <w:sz w:val="23"/>
                <w:szCs w:val="23"/>
              </w:rPr>
            </w:pPr>
            <w:r w:rsidRPr="0035464D">
              <w:rPr>
                <w:rFonts w:ascii="Simplified Arabic" w:hAnsi="Simplified Arabic" w:cs="Simplified Arabic"/>
                <w:color w:val="000000"/>
                <w:sz w:val="23"/>
                <w:szCs w:val="23"/>
              </w:rPr>
              <w:t>21</w:t>
            </w:r>
          </w:p>
        </w:tc>
        <w:tc>
          <w:tcPr>
            <w:tcW w:w="1702" w:type="dxa"/>
            <w:vAlign w:val="bottom"/>
          </w:tcPr>
          <w:p w:rsidR="0031177D" w:rsidRPr="0035464D" w:rsidRDefault="0031177D" w:rsidP="0035464D">
            <w:pPr>
              <w:bidi/>
              <w:spacing w:after="0" w:line="240" w:lineRule="auto"/>
              <w:jc w:val="center"/>
              <w:rPr>
                <w:rFonts w:ascii="Simplified Arabic" w:hAnsi="Simplified Arabic" w:cs="Simplified Arabic"/>
                <w:color w:val="000000"/>
                <w:sz w:val="23"/>
                <w:szCs w:val="23"/>
              </w:rPr>
            </w:pPr>
            <w:r w:rsidRPr="0035464D">
              <w:rPr>
                <w:rFonts w:ascii="Simplified Arabic" w:hAnsi="Simplified Arabic" w:cs="Simplified Arabic"/>
                <w:color w:val="000000"/>
                <w:sz w:val="23"/>
                <w:szCs w:val="23"/>
              </w:rPr>
              <w:t>0</w:t>
            </w:r>
          </w:p>
        </w:tc>
      </w:tr>
      <w:tr w:rsidR="0035464D" w:rsidRPr="0035464D" w:rsidTr="003A7F35">
        <w:trPr>
          <w:jc w:val="center"/>
        </w:trPr>
        <w:tc>
          <w:tcPr>
            <w:tcW w:w="566" w:type="dxa"/>
          </w:tcPr>
          <w:p w:rsidR="0031177D" w:rsidRPr="0035464D" w:rsidRDefault="0031177D" w:rsidP="0035464D">
            <w:pPr>
              <w:bidi/>
              <w:spacing w:after="0" w:line="240" w:lineRule="auto"/>
              <w:jc w:val="center"/>
              <w:rPr>
                <w:rFonts w:ascii="Simplified Arabic" w:hAnsi="Simplified Arabic" w:cs="Simplified Arabic"/>
                <w:color w:val="000000"/>
                <w:sz w:val="23"/>
                <w:szCs w:val="23"/>
                <w:rtl/>
              </w:rPr>
            </w:pPr>
            <w:r w:rsidRPr="0035464D">
              <w:rPr>
                <w:rFonts w:ascii="Simplified Arabic" w:hAnsi="Simplified Arabic" w:cs="Simplified Arabic"/>
                <w:color w:val="000000"/>
                <w:sz w:val="23"/>
                <w:szCs w:val="23"/>
                <w:rtl/>
              </w:rPr>
              <w:t>3</w:t>
            </w:r>
          </w:p>
        </w:tc>
        <w:tc>
          <w:tcPr>
            <w:tcW w:w="2024" w:type="dxa"/>
            <w:vAlign w:val="bottom"/>
          </w:tcPr>
          <w:p w:rsidR="0031177D" w:rsidRPr="0035464D" w:rsidRDefault="0031177D" w:rsidP="0035464D">
            <w:pPr>
              <w:bidi/>
              <w:spacing w:after="0" w:line="240" w:lineRule="auto"/>
              <w:jc w:val="both"/>
              <w:rPr>
                <w:rFonts w:ascii="Simplified Arabic" w:hAnsi="Simplified Arabic" w:cs="Simplified Arabic"/>
                <w:color w:val="000000"/>
                <w:sz w:val="23"/>
                <w:szCs w:val="23"/>
              </w:rPr>
            </w:pPr>
            <w:r w:rsidRPr="0035464D">
              <w:rPr>
                <w:rFonts w:ascii="Simplified Arabic" w:hAnsi="Simplified Arabic" w:cs="Simplified Arabic"/>
                <w:color w:val="000000"/>
                <w:sz w:val="23"/>
                <w:szCs w:val="23"/>
                <w:rtl/>
              </w:rPr>
              <w:t>قسم</w:t>
            </w:r>
          </w:p>
        </w:tc>
        <w:tc>
          <w:tcPr>
            <w:tcW w:w="884" w:type="dxa"/>
            <w:vAlign w:val="bottom"/>
          </w:tcPr>
          <w:p w:rsidR="0031177D" w:rsidRPr="0035464D" w:rsidRDefault="0031177D" w:rsidP="0035464D">
            <w:pPr>
              <w:bidi/>
              <w:spacing w:after="0" w:line="240" w:lineRule="auto"/>
              <w:jc w:val="center"/>
              <w:rPr>
                <w:rFonts w:ascii="Simplified Arabic" w:hAnsi="Simplified Arabic" w:cs="Simplified Arabic"/>
                <w:color w:val="000000"/>
                <w:sz w:val="23"/>
                <w:szCs w:val="23"/>
              </w:rPr>
            </w:pPr>
            <w:r w:rsidRPr="0035464D">
              <w:rPr>
                <w:rFonts w:ascii="Simplified Arabic" w:hAnsi="Simplified Arabic" w:cs="Simplified Arabic"/>
                <w:color w:val="000000"/>
                <w:sz w:val="23"/>
                <w:szCs w:val="23"/>
              </w:rPr>
              <w:t>508</w:t>
            </w:r>
          </w:p>
        </w:tc>
        <w:tc>
          <w:tcPr>
            <w:tcW w:w="1203" w:type="dxa"/>
            <w:vAlign w:val="bottom"/>
          </w:tcPr>
          <w:p w:rsidR="0031177D" w:rsidRPr="0035464D" w:rsidRDefault="0031177D" w:rsidP="0035464D">
            <w:pPr>
              <w:bidi/>
              <w:spacing w:after="0" w:line="240" w:lineRule="auto"/>
              <w:jc w:val="center"/>
              <w:rPr>
                <w:rFonts w:ascii="Simplified Arabic" w:hAnsi="Simplified Arabic" w:cs="Simplified Arabic"/>
                <w:color w:val="000000"/>
                <w:sz w:val="23"/>
                <w:szCs w:val="23"/>
                <w:rtl/>
              </w:rPr>
            </w:pPr>
            <w:r w:rsidRPr="0035464D">
              <w:rPr>
                <w:rFonts w:ascii="Simplified Arabic" w:hAnsi="Simplified Arabic" w:cs="Simplified Arabic"/>
                <w:color w:val="000000"/>
                <w:sz w:val="23"/>
                <w:szCs w:val="23"/>
              </w:rPr>
              <w:t>113868</w:t>
            </w:r>
          </w:p>
        </w:tc>
        <w:tc>
          <w:tcPr>
            <w:tcW w:w="1133" w:type="dxa"/>
            <w:vAlign w:val="bottom"/>
          </w:tcPr>
          <w:p w:rsidR="0031177D" w:rsidRPr="0035464D" w:rsidRDefault="0031177D" w:rsidP="0035464D">
            <w:pPr>
              <w:bidi/>
              <w:spacing w:after="0" w:line="240" w:lineRule="auto"/>
              <w:jc w:val="center"/>
              <w:rPr>
                <w:rFonts w:ascii="Simplified Arabic" w:hAnsi="Simplified Arabic" w:cs="Simplified Arabic"/>
                <w:color w:val="000000"/>
                <w:sz w:val="23"/>
                <w:szCs w:val="23"/>
              </w:rPr>
            </w:pPr>
            <w:r w:rsidRPr="0035464D">
              <w:rPr>
                <w:rFonts w:ascii="Simplified Arabic" w:hAnsi="Simplified Arabic" w:cs="Simplified Arabic"/>
                <w:color w:val="000000"/>
                <w:sz w:val="23"/>
                <w:szCs w:val="23"/>
              </w:rPr>
              <w:t>521</w:t>
            </w:r>
          </w:p>
        </w:tc>
        <w:tc>
          <w:tcPr>
            <w:tcW w:w="1134" w:type="dxa"/>
            <w:vAlign w:val="bottom"/>
          </w:tcPr>
          <w:p w:rsidR="0031177D" w:rsidRPr="0035464D" w:rsidRDefault="0031177D" w:rsidP="0035464D">
            <w:pPr>
              <w:bidi/>
              <w:spacing w:after="0" w:line="240" w:lineRule="auto"/>
              <w:jc w:val="center"/>
              <w:rPr>
                <w:rFonts w:ascii="Simplified Arabic" w:hAnsi="Simplified Arabic" w:cs="Simplified Arabic"/>
                <w:color w:val="000000"/>
                <w:sz w:val="23"/>
                <w:szCs w:val="23"/>
              </w:rPr>
            </w:pPr>
            <w:r w:rsidRPr="0035464D">
              <w:rPr>
                <w:rFonts w:ascii="Simplified Arabic" w:hAnsi="Simplified Arabic" w:cs="Simplified Arabic"/>
                <w:color w:val="000000"/>
                <w:sz w:val="23"/>
                <w:szCs w:val="23"/>
              </w:rPr>
              <w:t>9</w:t>
            </w:r>
          </w:p>
        </w:tc>
        <w:tc>
          <w:tcPr>
            <w:tcW w:w="1702" w:type="dxa"/>
            <w:vAlign w:val="bottom"/>
          </w:tcPr>
          <w:p w:rsidR="0031177D" w:rsidRPr="0035464D" w:rsidRDefault="0031177D" w:rsidP="0035464D">
            <w:pPr>
              <w:bidi/>
              <w:spacing w:after="0" w:line="240" w:lineRule="auto"/>
              <w:jc w:val="center"/>
              <w:rPr>
                <w:rFonts w:ascii="Simplified Arabic" w:hAnsi="Simplified Arabic" w:cs="Simplified Arabic"/>
                <w:color w:val="000000"/>
                <w:sz w:val="23"/>
                <w:szCs w:val="23"/>
              </w:rPr>
            </w:pPr>
            <w:r w:rsidRPr="0035464D">
              <w:rPr>
                <w:rFonts w:ascii="Simplified Arabic" w:hAnsi="Simplified Arabic" w:cs="Simplified Arabic"/>
                <w:color w:val="000000"/>
                <w:sz w:val="23"/>
                <w:szCs w:val="23"/>
              </w:rPr>
              <w:t>40</w:t>
            </w:r>
          </w:p>
        </w:tc>
      </w:tr>
      <w:tr w:rsidR="0035464D" w:rsidRPr="0035464D" w:rsidTr="003A7F35">
        <w:trPr>
          <w:jc w:val="center"/>
        </w:trPr>
        <w:tc>
          <w:tcPr>
            <w:tcW w:w="566" w:type="dxa"/>
          </w:tcPr>
          <w:p w:rsidR="0031177D" w:rsidRPr="0035464D" w:rsidRDefault="0031177D" w:rsidP="0035464D">
            <w:pPr>
              <w:bidi/>
              <w:spacing w:after="0" w:line="240" w:lineRule="auto"/>
              <w:jc w:val="center"/>
              <w:rPr>
                <w:rFonts w:ascii="Simplified Arabic" w:hAnsi="Simplified Arabic" w:cs="Simplified Arabic"/>
                <w:color w:val="000000"/>
                <w:sz w:val="23"/>
                <w:szCs w:val="23"/>
                <w:rtl/>
              </w:rPr>
            </w:pPr>
            <w:r w:rsidRPr="0035464D">
              <w:rPr>
                <w:rFonts w:ascii="Simplified Arabic" w:hAnsi="Simplified Arabic" w:cs="Simplified Arabic"/>
                <w:color w:val="000000"/>
                <w:sz w:val="23"/>
                <w:szCs w:val="23"/>
                <w:rtl/>
              </w:rPr>
              <w:t>4</w:t>
            </w:r>
          </w:p>
        </w:tc>
        <w:tc>
          <w:tcPr>
            <w:tcW w:w="2024" w:type="dxa"/>
            <w:vAlign w:val="bottom"/>
          </w:tcPr>
          <w:p w:rsidR="0031177D" w:rsidRPr="0035464D" w:rsidRDefault="0031177D" w:rsidP="0035464D">
            <w:pPr>
              <w:bidi/>
              <w:spacing w:after="0" w:line="240" w:lineRule="auto"/>
              <w:jc w:val="both"/>
              <w:rPr>
                <w:rFonts w:ascii="Simplified Arabic" w:hAnsi="Simplified Arabic" w:cs="Simplified Arabic"/>
                <w:color w:val="000000"/>
                <w:sz w:val="23"/>
                <w:szCs w:val="23"/>
              </w:rPr>
            </w:pPr>
            <w:r w:rsidRPr="0035464D">
              <w:rPr>
                <w:rFonts w:ascii="Simplified Arabic" w:hAnsi="Simplified Arabic" w:cs="Simplified Arabic"/>
                <w:color w:val="000000"/>
                <w:sz w:val="23"/>
                <w:szCs w:val="23"/>
                <w:rtl/>
              </w:rPr>
              <w:t xml:space="preserve">مجموع </w:t>
            </w:r>
            <w:r w:rsidR="00A40993" w:rsidRPr="0035464D">
              <w:rPr>
                <w:rFonts w:ascii="Simplified Arabic" w:hAnsi="Simplified Arabic" w:cs="Simplified Arabic"/>
                <w:color w:val="000000"/>
                <w:sz w:val="23"/>
                <w:szCs w:val="23"/>
                <w:rtl/>
              </w:rPr>
              <w:t>فئة المجالس</w:t>
            </w:r>
          </w:p>
        </w:tc>
        <w:tc>
          <w:tcPr>
            <w:tcW w:w="884" w:type="dxa"/>
            <w:vAlign w:val="bottom"/>
          </w:tcPr>
          <w:p w:rsidR="0031177D" w:rsidRPr="0035464D" w:rsidRDefault="0031177D" w:rsidP="0035464D">
            <w:pPr>
              <w:bidi/>
              <w:spacing w:after="0" w:line="240" w:lineRule="auto"/>
              <w:jc w:val="center"/>
              <w:rPr>
                <w:rFonts w:ascii="Simplified Arabic" w:hAnsi="Simplified Arabic" w:cs="Simplified Arabic"/>
                <w:color w:val="000000"/>
                <w:sz w:val="23"/>
                <w:szCs w:val="23"/>
                <w:rtl/>
                <w:lang w:bidi="ar-JO"/>
              </w:rPr>
            </w:pPr>
            <w:r w:rsidRPr="0035464D">
              <w:rPr>
                <w:rFonts w:ascii="Simplified Arabic" w:hAnsi="Simplified Arabic" w:cs="Simplified Arabic"/>
                <w:color w:val="000000"/>
                <w:sz w:val="23"/>
                <w:szCs w:val="23"/>
              </w:rPr>
              <w:t>709</w:t>
            </w:r>
          </w:p>
        </w:tc>
        <w:tc>
          <w:tcPr>
            <w:tcW w:w="1203" w:type="dxa"/>
            <w:vAlign w:val="bottom"/>
          </w:tcPr>
          <w:p w:rsidR="0031177D" w:rsidRPr="0035464D" w:rsidRDefault="0031177D" w:rsidP="0035464D">
            <w:pPr>
              <w:bidi/>
              <w:spacing w:after="0" w:line="240" w:lineRule="auto"/>
              <w:jc w:val="center"/>
              <w:rPr>
                <w:rFonts w:ascii="Simplified Arabic" w:hAnsi="Simplified Arabic" w:cs="Simplified Arabic"/>
                <w:color w:val="000000"/>
                <w:sz w:val="23"/>
                <w:szCs w:val="23"/>
                <w:rtl/>
              </w:rPr>
            </w:pPr>
            <w:r w:rsidRPr="0035464D">
              <w:rPr>
                <w:rFonts w:ascii="Simplified Arabic" w:hAnsi="Simplified Arabic" w:cs="Simplified Arabic"/>
                <w:color w:val="000000"/>
                <w:sz w:val="23"/>
                <w:szCs w:val="23"/>
              </w:rPr>
              <w:t>178886</w:t>
            </w:r>
          </w:p>
        </w:tc>
        <w:tc>
          <w:tcPr>
            <w:tcW w:w="1133" w:type="dxa"/>
            <w:vAlign w:val="bottom"/>
          </w:tcPr>
          <w:p w:rsidR="0031177D" w:rsidRPr="0035464D" w:rsidRDefault="0031177D" w:rsidP="0035464D">
            <w:pPr>
              <w:bidi/>
              <w:spacing w:after="0" w:line="240" w:lineRule="auto"/>
              <w:jc w:val="center"/>
              <w:rPr>
                <w:rFonts w:ascii="Simplified Arabic" w:hAnsi="Simplified Arabic" w:cs="Simplified Arabic"/>
                <w:color w:val="000000"/>
                <w:sz w:val="23"/>
                <w:szCs w:val="23"/>
              </w:rPr>
            </w:pPr>
            <w:r w:rsidRPr="0035464D">
              <w:rPr>
                <w:rFonts w:ascii="Simplified Arabic" w:hAnsi="Simplified Arabic" w:cs="Simplified Arabic"/>
                <w:color w:val="000000"/>
                <w:sz w:val="23"/>
                <w:szCs w:val="23"/>
              </w:rPr>
              <w:t>1541</w:t>
            </w:r>
          </w:p>
        </w:tc>
        <w:tc>
          <w:tcPr>
            <w:tcW w:w="1134" w:type="dxa"/>
            <w:vAlign w:val="bottom"/>
          </w:tcPr>
          <w:p w:rsidR="0031177D" w:rsidRPr="0035464D" w:rsidRDefault="0031177D" w:rsidP="0035464D">
            <w:pPr>
              <w:bidi/>
              <w:spacing w:after="0" w:line="240" w:lineRule="auto"/>
              <w:jc w:val="center"/>
              <w:rPr>
                <w:rFonts w:ascii="Simplified Arabic" w:hAnsi="Simplified Arabic" w:cs="Simplified Arabic"/>
                <w:color w:val="000000"/>
                <w:sz w:val="23"/>
                <w:szCs w:val="23"/>
              </w:rPr>
            </w:pPr>
            <w:r w:rsidRPr="0035464D">
              <w:rPr>
                <w:rFonts w:ascii="Simplified Arabic" w:hAnsi="Simplified Arabic" w:cs="Simplified Arabic"/>
                <w:color w:val="000000"/>
                <w:sz w:val="23"/>
                <w:szCs w:val="23"/>
              </w:rPr>
              <w:t>34</w:t>
            </w:r>
          </w:p>
        </w:tc>
        <w:tc>
          <w:tcPr>
            <w:tcW w:w="1702" w:type="dxa"/>
            <w:vAlign w:val="bottom"/>
          </w:tcPr>
          <w:p w:rsidR="0031177D" w:rsidRPr="0035464D" w:rsidRDefault="0031177D" w:rsidP="0035464D">
            <w:pPr>
              <w:bidi/>
              <w:spacing w:after="0" w:line="240" w:lineRule="auto"/>
              <w:jc w:val="center"/>
              <w:rPr>
                <w:rFonts w:ascii="Simplified Arabic" w:hAnsi="Simplified Arabic" w:cs="Simplified Arabic"/>
                <w:color w:val="000000"/>
                <w:sz w:val="23"/>
                <w:szCs w:val="23"/>
              </w:rPr>
            </w:pPr>
            <w:r w:rsidRPr="0035464D">
              <w:rPr>
                <w:rFonts w:ascii="Simplified Arabic" w:hAnsi="Simplified Arabic" w:cs="Simplified Arabic"/>
                <w:color w:val="000000"/>
                <w:sz w:val="23"/>
                <w:szCs w:val="23"/>
              </w:rPr>
              <w:t>40</w:t>
            </w:r>
          </w:p>
        </w:tc>
      </w:tr>
      <w:tr w:rsidR="0035464D" w:rsidRPr="0035464D" w:rsidTr="003A7F35">
        <w:trPr>
          <w:jc w:val="center"/>
        </w:trPr>
        <w:tc>
          <w:tcPr>
            <w:tcW w:w="566" w:type="dxa"/>
          </w:tcPr>
          <w:p w:rsidR="0031177D" w:rsidRPr="0035464D" w:rsidRDefault="0031177D" w:rsidP="0035464D">
            <w:pPr>
              <w:bidi/>
              <w:spacing w:after="0" w:line="240" w:lineRule="auto"/>
              <w:jc w:val="center"/>
              <w:rPr>
                <w:rFonts w:ascii="Simplified Arabic" w:hAnsi="Simplified Arabic" w:cs="Simplified Arabic"/>
                <w:color w:val="000000"/>
                <w:sz w:val="23"/>
                <w:szCs w:val="23"/>
                <w:rtl/>
              </w:rPr>
            </w:pPr>
            <w:r w:rsidRPr="0035464D">
              <w:rPr>
                <w:rFonts w:ascii="Simplified Arabic" w:hAnsi="Simplified Arabic" w:cs="Simplified Arabic"/>
                <w:color w:val="000000"/>
                <w:sz w:val="23"/>
                <w:szCs w:val="23"/>
                <w:rtl/>
              </w:rPr>
              <w:t>5</w:t>
            </w:r>
          </w:p>
        </w:tc>
        <w:tc>
          <w:tcPr>
            <w:tcW w:w="2024" w:type="dxa"/>
            <w:vAlign w:val="bottom"/>
          </w:tcPr>
          <w:p w:rsidR="0031177D" w:rsidRPr="0035464D" w:rsidRDefault="0031177D" w:rsidP="0035464D">
            <w:pPr>
              <w:bidi/>
              <w:spacing w:after="0" w:line="240" w:lineRule="auto"/>
              <w:jc w:val="both"/>
              <w:rPr>
                <w:rFonts w:ascii="Simplified Arabic" w:hAnsi="Simplified Arabic" w:cs="Simplified Arabic"/>
                <w:color w:val="000000"/>
                <w:sz w:val="23"/>
                <w:szCs w:val="23"/>
              </w:rPr>
            </w:pPr>
            <w:r w:rsidRPr="0035464D">
              <w:rPr>
                <w:rFonts w:ascii="Simplified Arabic" w:hAnsi="Simplified Arabic" w:cs="Simplified Arabic"/>
                <w:color w:val="000000"/>
                <w:sz w:val="23"/>
                <w:szCs w:val="23"/>
                <w:rtl/>
              </w:rPr>
              <w:t>وظيفي</w:t>
            </w:r>
          </w:p>
        </w:tc>
        <w:tc>
          <w:tcPr>
            <w:tcW w:w="884" w:type="dxa"/>
            <w:vAlign w:val="bottom"/>
          </w:tcPr>
          <w:p w:rsidR="0031177D" w:rsidRPr="0035464D" w:rsidRDefault="0031177D" w:rsidP="0035464D">
            <w:pPr>
              <w:bidi/>
              <w:spacing w:after="0" w:line="240" w:lineRule="auto"/>
              <w:jc w:val="center"/>
              <w:rPr>
                <w:rFonts w:ascii="Simplified Arabic" w:hAnsi="Simplified Arabic" w:cs="Simplified Arabic"/>
                <w:color w:val="000000"/>
                <w:sz w:val="23"/>
                <w:szCs w:val="23"/>
              </w:rPr>
            </w:pPr>
            <w:r w:rsidRPr="0035464D">
              <w:rPr>
                <w:rFonts w:ascii="Simplified Arabic" w:hAnsi="Simplified Arabic" w:cs="Simplified Arabic"/>
                <w:color w:val="000000"/>
                <w:sz w:val="23"/>
                <w:szCs w:val="23"/>
              </w:rPr>
              <w:t>41</w:t>
            </w:r>
          </w:p>
        </w:tc>
        <w:tc>
          <w:tcPr>
            <w:tcW w:w="1203" w:type="dxa"/>
            <w:vAlign w:val="bottom"/>
          </w:tcPr>
          <w:p w:rsidR="0031177D" w:rsidRPr="0035464D" w:rsidRDefault="0031177D" w:rsidP="0035464D">
            <w:pPr>
              <w:bidi/>
              <w:spacing w:after="0" w:line="240" w:lineRule="auto"/>
              <w:jc w:val="center"/>
              <w:rPr>
                <w:rFonts w:ascii="Simplified Arabic" w:hAnsi="Simplified Arabic" w:cs="Simplified Arabic"/>
                <w:color w:val="000000"/>
                <w:sz w:val="23"/>
                <w:szCs w:val="23"/>
                <w:rtl/>
              </w:rPr>
            </w:pPr>
            <w:r w:rsidRPr="0035464D">
              <w:rPr>
                <w:rFonts w:ascii="Simplified Arabic" w:hAnsi="Simplified Arabic" w:cs="Simplified Arabic"/>
                <w:color w:val="000000"/>
                <w:sz w:val="23"/>
                <w:szCs w:val="23"/>
              </w:rPr>
              <w:t>3153</w:t>
            </w:r>
          </w:p>
        </w:tc>
        <w:tc>
          <w:tcPr>
            <w:tcW w:w="1133" w:type="dxa"/>
            <w:vAlign w:val="bottom"/>
          </w:tcPr>
          <w:p w:rsidR="0031177D" w:rsidRPr="0035464D" w:rsidRDefault="0031177D" w:rsidP="0035464D">
            <w:pPr>
              <w:bidi/>
              <w:spacing w:after="0" w:line="240" w:lineRule="auto"/>
              <w:jc w:val="center"/>
              <w:rPr>
                <w:rFonts w:ascii="Simplified Arabic" w:hAnsi="Simplified Arabic" w:cs="Simplified Arabic"/>
                <w:color w:val="000000"/>
                <w:sz w:val="23"/>
                <w:szCs w:val="23"/>
              </w:rPr>
            </w:pPr>
            <w:r w:rsidRPr="0035464D">
              <w:rPr>
                <w:rFonts w:ascii="Simplified Arabic" w:hAnsi="Simplified Arabic" w:cs="Simplified Arabic"/>
                <w:color w:val="000000"/>
                <w:sz w:val="23"/>
                <w:szCs w:val="23"/>
              </w:rPr>
              <w:t>0</w:t>
            </w:r>
          </w:p>
        </w:tc>
        <w:tc>
          <w:tcPr>
            <w:tcW w:w="1134" w:type="dxa"/>
            <w:vAlign w:val="bottom"/>
          </w:tcPr>
          <w:p w:rsidR="0031177D" w:rsidRPr="0035464D" w:rsidRDefault="0031177D" w:rsidP="0035464D">
            <w:pPr>
              <w:bidi/>
              <w:spacing w:after="0" w:line="240" w:lineRule="auto"/>
              <w:jc w:val="center"/>
              <w:rPr>
                <w:rFonts w:ascii="Simplified Arabic" w:hAnsi="Simplified Arabic" w:cs="Simplified Arabic"/>
                <w:color w:val="000000"/>
                <w:sz w:val="23"/>
                <w:szCs w:val="23"/>
              </w:rPr>
            </w:pPr>
            <w:r w:rsidRPr="0035464D">
              <w:rPr>
                <w:rFonts w:ascii="Simplified Arabic" w:hAnsi="Simplified Arabic" w:cs="Simplified Arabic"/>
                <w:color w:val="000000"/>
                <w:sz w:val="23"/>
                <w:szCs w:val="23"/>
              </w:rPr>
              <w:t>0</w:t>
            </w:r>
          </w:p>
        </w:tc>
        <w:tc>
          <w:tcPr>
            <w:tcW w:w="1702" w:type="dxa"/>
            <w:vAlign w:val="bottom"/>
          </w:tcPr>
          <w:p w:rsidR="0031177D" w:rsidRPr="0035464D" w:rsidRDefault="0031177D" w:rsidP="0035464D">
            <w:pPr>
              <w:bidi/>
              <w:spacing w:after="0" w:line="240" w:lineRule="auto"/>
              <w:jc w:val="center"/>
              <w:rPr>
                <w:rFonts w:ascii="Simplified Arabic" w:hAnsi="Simplified Arabic" w:cs="Simplified Arabic"/>
                <w:color w:val="000000"/>
                <w:sz w:val="23"/>
                <w:szCs w:val="23"/>
              </w:rPr>
            </w:pPr>
            <w:r w:rsidRPr="0035464D">
              <w:rPr>
                <w:rFonts w:ascii="Simplified Arabic" w:hAnsi="Simplified Arabic" w:cs="Simplified Arabic"/>
                <w:color w:val="000000"/>
                <w:sz w:val="23"/>
                <w:szCs w:val="23"/>
              </w:rPr>
              <w:t>0</w:t>
            </w:r>
          </w:p>
        </w:tc>
      </w:tr>
      <w:tr w:rsidR="0035464D" w:rsidRPr="0035464D" w:rsidTr="003A7F35">
        <w:trPr>
          <w:jc w:val="center"/>
        </w:trPr>
        <w:tc>
          <w:tcPr>
            <w:tcW w:w="566" w:type="dxa"/>
          </w:tcPr>
          <w:p w:rsidR="0031177D" w:rsidRPr="0035464D" w:rsidRDefault="0031177D" w:rsidP="0035464D">
            <w:pPr>
              <w:bidi/>
              <w:spacing w:after="0" w:line="240" w:lineRule="auto"/>
              <w:jc w:val="center"/>
              <w:rPr>
                <w:rFonts w:ascii="Simplified Arabic" w:hAnsi="Simplified Arabic" w:cs="Simplified Arabic"/>
                <w:color w:val="000000"/>
                <w:sz w:val="23"/>
                <w:szCs w:val="23"/>
                <w:rtl/>
              </w:rPr>
            </w:pPr>
            <w:r w:rsidRPr="0035464D">
              <w:rPr>
                <w:rFonts w:ascii="Simplified Arabic" w:hAnsi="Simplified Arabic" w:cs="Simplified Arabic"/>
                <w:color w:val="000000"/>
                <w:sz w:val="23"/>
                <w:szCs w:val="23"/>
                <w:rtl/>
              </w:rPr>
              <w:t>6</w:t>
            </w:r>
          </w:p>
        </w:tc>
        <w:tc>
          <w:tcPr>
            <w:tcW w:w="2024" w:type="dxa"/>
            <w:vAlign w:val="bottom"/>
          </w:tcPr>
          <w:p w:rsidR="0031177D" w:rsidRPr="0035464D" w:rsidRDefault="0031177D" w:rsidP="0035464D">
            <w:pPr>
              <w:bidi/>
              <w:spacing w:after="0" w:line="240" w:lineRule="auto"/>
              <w:jc w:val="both"/>
              <w:rPr>
                <w:rFonts w:ascii="Simplified Arabic" w:hAnsi="Simplified Arabic" w:cs="Simplified Arabic"/>
                <w:color w:val="000000"/>
                <w:sz w:val="23"/>
                <w:szCs w:val="23"/>
              </w:rPr>
            </w:pPr>
            <w:r w:rsidRPr="0035464D">
              <w:rPr>
                <w:rFonts w:ascii="Simplified Arabic" w:hAnsi="Simplified Arabic" w:cs="Simplified Arabic"/>
                <w:color w:val="000000"/>
                <w:sz w:val="23"/>
                <w:szCs w:val="23"/>
                <w:rtl/>
              </w:rPr>
              <w:t>ديواني</w:t>
            </w:r>
          </w:p>
        </w:tc>
        <w:tc>
          <w:tcPr>
            <w:tcW w:w="884" w:type="dxa"/>
            <w:vAlign w:val="bottom"/>
          </w:tcPr>
          <w:p w:rsidR="0031177D" w:rsidRPr="0035464D" w:rsidRDefault="0031177D" w:rsidP="0035464D">
            <w:pPr>
              <w:bidi/>
              <w:spacing w:after="0" w:line="240" w:lineRule="auto"/>
              <w:jc w:val="center"/>
              <w:rPr>
                <w:rFonts w:ascii="Simplified Arabic" w:hAnsi="Simplified Arabic" w:cs="Simplified Arabic"/>
                <w:color w:val="000000"/>
                <w:sz w:val="23"/>
                <w:szCs w:val="23"/>
              </w:rPr>
            </w:pPr>
            <w:r w:rsidRPr="0035464D">
              <w:rPr>
                <w:rFonts w:ascii="Simplified Arabic" w:hAnsi="Simplified Arabic" w:cs="Simplified Arabic"/>
                <w:color w:val="000000"/>
                <w:sz w:val="23"/>
                <w:szCs w:val="23"/>
              </w:rPr>
              <w:t>113</w:t>
            </w:r>
          </w:p>
        </w:tc>
        <w:tc>
          <w:tcPr>
            <w:tcW w:w="1203" w:type="dxa"/>
            <w:vAlign w:val="bottom"/>
          </w:tcPr>
          <w:p w:rsidR="0031177D" w:rsidRPr="0035464D" w:rsidRDefault="0031177D" w:rsidP="0035464D">
            <w:pPr>
              <w:bidi/>
              <w:spacing w:after="0" w:line="240" w:lineRule="auto"/>
              <w:jc w:val="center"/>
              <w:rPr>
                <w:rFonts w:ascii="Simplified Arabic" w:hAnsi="Simplified Arabic" w:cs="Simplified Arabic"/>
                <w:color w:val="000000"/>
                <w:sz w:val="23"/>
                <w:szCs w:val="23"/>
                <w:rtl/>
              </w:rPr>
            </w:pPr>
            <w:r w:rsidRPr="0035464D">
              <w:rPr>
                <w:rFonts w:ascii="Simplified Arabic" w:hAnsi="Simplified Arabic" w:cs="Simplified Arabic"/>
                <w:color w:val="000000"/>
                <w:sz w:val="23"/>
                <w:szCs w:val="23"/>
              </w:rPr>
              <w:t>9143</w:t>
            </w:r>
          </w:p>
        </w:tc>
        <w:tc>
          <w:tcPr>
            <w:tcW w:w="1133" w:type="dxa"/>
            <w:vAlign w:val="bottom"/>
          </w:tcPr>
          <w:p w:rsidR="0031177D" w:rsidRPr="0035464D" w:rsidRDefault="0031177D" w:rsidP="0035464D">
            <w:pPr>
              <w:bidi/>
              <w:spacing w:after="0" w:line="240" w:lineRule="auto"/>
              <w:jc w:val="center"/>
              <w:rPr>
                <w:rFonts w:ascii="Simplified Arabic" w:hAnsi="Simplified Arabic" w:cs="Simplified Arabic"/>
                <w:color w:val="000000"/>
                <w:sz w:val="23"/>
                <w:szCs w:val="23"/>
              </w:rPr>
            </w:pPr>
            <w:r w:rsidRPr="0035464D">
              <w:rPr>
                <w:rFonts w:ascii="Simplified Arabic" w:hAnsi="Simplified Arabic" w:cs="Simplified Arabic"/>
                <w:color w:val="000000"/>
                <w:sz w:val="23"/>
                <w:szCs w:val="23"/>
              </w:rPr>
              <w:t>93</w:t>
            </w:r>
          </w:p>
        </w:tc>
        <w:tc>
          <w:tcPr>
            <w:tcW w:w="1134" w:type="dxa"/>
            <w:vAlign w:val="bottom"/>
          </w:tcPr>
          <w:p w:rsidR="0031177D" w:rsidRPr="0035464D" w:rsidRDefault="0031177D" w:rsidP="0035464D">
            <w:pPr>
              <w:bidi/>
              <w:spacing w:after="0" w:line="240" w:lineRule="auto"/>
              <w:jc w:val="center"/>
              <w:rPr>
                <w:rFonts w:ascii="Simplified Arabic" w:hAnsi="Simplified Arabic" w:cs="Simplified Arabic"/>
                <w:color w:val="000000"/>
                <w:sz w:val="23"/>
                <w:szCs w:val="23"/>
              </w:rPr>
            </w:pPr>
            <w:r w:rsidRPr="0035464D">
              <w:rPr>
                <w:rFonts w:ascii="Simplified Arabic" w:hAnsi="Simplified Arabic" w:cs="Simplified Arabic"/>
                <w:color w:val="000000"/>
                <w:sz w:val="23"/>
                <w:szCs w:val="23"/>
              </w:rPr>
              <w:t>0</w:t>
            </w:r>
          </w:p>
        </w:tc>
        <w:tc>
          <w:tcPr>
            <w:tcW w:w="1702" w:type="dxa"/>
            <w:vAlign w:val="bottom"/>
          </w:tcPr>
          <w:p w:rsidR="0031177D" w:rsidRPr="0035464D" w:rsidRDefault="0031177D" w:rsidP="0035464D">
            <w:pPr>
              <w:bidi/>
              <w:spacing w:after="0" w:line="240" w:lineRule="auto"/>
              <w:jc w:val="center"/>
              <w:rPr>
                <w:rFonts w:ascii="Simplified Arabic" w:hAnsi="Simplified Arabic" w:cs="Simplified Arabic"/>
                <w:color w:val="000000"/>
                <w:sz w:val="23"/>
                <w:szCs w:val="23"/>
              </w:rPr>
            </w:pPr>
            <w:r w:rsidRPr="0035464D">
              <w:rPr>
                <w:rFonts w:ascii="Simplified Arabic" w:hAnsi="Simplified Arabic" w:cs="Simplified Arabic"/>
                <w:color w:val="000000"/>
                <w:sz w:val="23"/>
                <w:szCs w:val="23"/>
              </w:rPr>
              <w:t>0</w:t>
            </w:r>
          </w:p>
        </w:tc>
      </w:tr>
      <w:tr w:rsidR="0035464D" w:rsidRPr="0035464D" w:rsidTr="003A7F35">
        <w:trPr>
          <w:jc w:val="center"/>
        </w:trPr>
        <w:tc>
          <w:tcPr>
            <w:tcW w:w="566" w:type="dxa"/>
          </w:tcPr>
          <w:p w:rsidR="0031177D" w:rsidRPr="0035464D" w:rsidRDefault="0031177D" w:rsidP="0035464D">
            <w:pPr>
              <w:bidi/>
              <w:spacing w:after="0" w:line="240" w:lineRule="auto"/>
              <w:jc w:val="center"/>
              <w:rPr>
                <w:rFonts w:ascii="Simplified Arabic" w:hAnsi="Simplified Arabic" w:cs="Simplified Arabic"/>
                <w:color w:val="000000"/>
                <w:sz w:val="23"/>
                <w:szCs w:val="23"/>
                <w:rtl/>
              </w:rPr>
            </w:pPr>
            <w:r w:rsidRPr="0035464D">
              <w:rPr>
                <w:rFonts w:ascii="Simplified Arabic" w:hAnsi="Simplified Arabic" w:cs="Simplified Arabic"/>
                <w:color w:val="000000"/>
                <w:sz w:val="23"/>
                <w:szCs w:val="23"/>
                <w:rtl/>
              </w:rPr>
              <w:t>7</w:t>
            </w:r>
          </w:p>
        </w:tc>
        <w:tc>
          <w:tcPr>
            <w:tcW w:w="2024" w:type="dxa"/>
            <w:vAlign w:val="bottom"/>
          </w:tcPr>
          <w:p w:rsidR="0031177D" w:rsidRPr="0035464D" w:rsidRDefault="0031177D" w:rsidP="0035464D">
            <w:pPr>
              <w:bidi/>
              <w:spacing w:after="0" w:line="240" w:lineRule="auto"/>
              <w:jc w:val="both"/>
              <w:rPr>
                <w:rFonts w:ascii="Simplified Arabic" w:hAnsi="Simplified Arabic" w:cs="Simplified Arabic"/>
                <w:color w:val="000000"/>
                <w:sz w:val="23"/>
                <w:szCs w:val="23"/>
              </w:rPr>
            </w:pPr>
            <w:r w:rsidRPr="0035464D">
              <w:rPr>
                <w:rFonts w:ascii="Simplified Arabic" w:hAnsi="Simplified Arabic" w:cs="Simplified Arabic"/>
                <w:color w:val="000000"/>
                <w:sz w:val="23"/>
                <w:szCs w:val="23"/>
                <w:rtl/>
              </w:rPr>
              <w:t>موقع الجامعة</w:t>
            </w:r>
          </w:p>
        </w:tc>
        <w:tc>
          <w:tcPr>
            <w:tcW w:w="884" w:type="dxa"/>
            <w:vAlign w:val="bottom"/>
          </w:tcPr>
          <w:p w:rsidR="0031177D" w:rsidRPr="0035464D" w:rsidRDefault="0031177D" w:rsidP="0035464D">
            <w:pPr>
              <w:bidi/>
              <w:spacing w:after="0" w:line="240" w:lineRule="auto"/>
              <w:jc w:val="center"/>
              <w:rPr>
                <w:rFonts w:ascii="Simplified Arabic" w:hAnsi="Simplified Arabic" w:cs="Simplified Arabic"/>
                <w:color w:val="000000"/>
                <w:sz w:val="23"/>
                <w:szCs w:val="23"/>
              </w:rPr>
            </w:pPr>
            <w:r w:rsidRPr="0035464D">
              <w:rPr>
                <w:rFonts w:ascii="Simplified Arabic" w:hAnsi="Simplified Arabic" w:cs="Simplified Arabic"/>
                <w:color w:val="000000"/>
                <w:sz w:val="23"/>
                <w:szCs w:val="23"/>
              </w:rPr>
              <w:t>22</w:t>
            </w:r>
          </w:p>
        </w:tc>
        <w:tc>
          <w:tcPr>
            <w:tcW w:w="1203" w:type="dxa"/>
            <w:vAlign w:val="bottom"/>
          </w:tcPr>
          <w:p w:rsidR="0031177D" w:rsidRPr="0035464D" w:rsidRDefault="0031177D" w:rsidP="0035464D">
            <w:pPr>
              <w:bidi/>
              <w:spacing w:after="0" w:line="240" w:lineRule="auto"/>
              <w:jc w:val="center"/>
              <w:rPr>
                <w:rFonts w:ascii="Simplified Arabic" w:hAnsi="Simplified Arabic" w:cs="Simplified Arabic"/>
                <w:color w:val="000000"/>
                <w:sz w:val="23"/>
                <w:szCs w:val="23"/>
                <w:rtl/>
              </w:rPr>
            </w:pPr>
            <w:r w:rsidRPr="0035464D">
              <w:rPr>
                <w:rFonts w:ascii="Simplified Arabic" w:hAnsi="Simplified Arabic" w:cs="Simplified Arabic"/>
                <w:color w:val="000000"/>
                <w:sz w:val="23"/>
                <w:szCs w:val="23"/>
              </w:rPr>
              <w:t>47141</w:t>
            </w:r>
          </w:p>
        </w:tc>
        <w:tc>
          <w:tcPr>
            <w:tcW w:w="1133" w:type="dxa"/>
            <w:vAlign w:val="bottom"/>
          </w:tcPr>
          <w:p w:rsidR="0031177D" w:rsidRPr="0035464D" w:rsidRDefault="0031177D" w:rsidP="0035464D">
            <w:pPr>
              <w:bidi/>
              <w:spacing w:after="0" w:line="240" w:lineRule="auto"/>
              <w:jc w:val="center"/>
              <w:rPr>
                <w:rFonts w:ascii="Simplified Arabic" w:hAnsi="Simplified Arabic" w:cs="Simplified Arabic"/>
                <w:color w:val="000000"/>
                <w:sz w:val="23"/>
                <w:szCs w:val="23"/>
              </w:rPr>
            </w:pPr>
            <w:r w:rsidRPr="0035464D">
              <w:rPr>
                <w:rFonts w:ascii="Simplified Arabic" w:hAnsi="Simplified Arabic" w:cs="Simplified Arabic"/>
                <w:color w:val="000000"/>
                <w:sz w:val="23"/>
                <w:szCs w:val="23"/>
              </w:rPr>
              <w:t>311</w:t>
            </w:r>
          </w:p>
        </w:tc>
        <w:tc>
          <w:tcPr>
            <w:tcW w:w="1134" w:type="dxa"/>
            <w:vAlign w:val="bottom"/>
          </w:tcPr>
          <w:p w:rsidR="0031177D" w:rsidRPr="0035464D" w:rsidRDefault="0031177D" w:rsidP="0035464D">
            <w:pPr>
              <w:bidi/>
              <w:spacing w:after="0" w:line="240" w:lineRule="auto"/>
              <w:jc w:val="center"/>
              <w:rPr>
                <w:rFonts w:ascii="Simplified Arabic" w:hAnsi="Simplified Arabic" w:cs="Simplified Arabic"/>
                <w:color w:val="000000"/>
                <w:sz w:val="23"/>
                <w:szCs w:val="23"/>
              </w:rPr>
            </w:pPr>
            <w:r w:rsidRPr="0035464D">
              <w:rPr>
                <w:rFonts w:ascii="Simplified Arabic" w:hAnsi="Simplified Arabic" w:cs="Simplified Arabic"/>
                <w:color w:val="000000"/>
                <w:sz w:val="23"/>
                <w:szCs w:val="23"/>
              </w:rPr>
              <w:t>9</w:t>
            </w:r>
          </w:p>
        </w:tc>
        <w:tc>
          <w:tcPr>
            <w:tcW w:w="1702" w:type="dxa"/>
            <w:vAlign w:val="bottom"/>
          </w:tcPr>
          <w:p w:rsidR="0031177D" w:rsidRPr="0035464D" w:rsidRDefault="0031177D" w:rsidP="0035464D">
            <w:pPr>
              <w:bidi/>
              <w:spacing w:after="0" w:line="240" w:lineRule="auto"/>
              <w:jc w:val="center"/>
              <w:rPr>
                <w:rFonts w:ascii="Simplified Arabic" w:hAnsi="Simplified Arabic" w:cs="Simplified Arabic"/>
                <w:color w:val="000000"/>
                <w:sz w:val="23"/>
                <w:szCs w:val="23"/>
              </w:rPr>
            </w:pPr>
            <w:r w:rsidRPr="0035464D">
              <w:rPr>
                <w:rFonts w:ascii="Simplified Arabic" w:hAnsi="Simplified Arabic" w:cs="Simplified Arabic"/>
                <w:color w:val="000000"/>
                <w:sz w:val="23"/>
                <w:szCs w:val="23"/>
              </w:rPr>
              <w:t>0</w:t>
            </w:r>
          </w:p>
        </w:tc>
      </w:tr>
      <w:tr w:rsidR="0035464D" w:rsidRPr="0035464D" w:rsidTr="003A7F35">
        <w:trPr>
          <w:jc w:val="center"/>
        </w:trPr>
        <w:tc>
          <w:tcPr>
            <w:tcW w:w="566" w:type="dxa"/>
          </w:tcPr>
          <w:p w:rsidR="0031177D" w:rsidRPr="0035464D" w:rsidRDefault="0031177D" w:rsidP="0035464D">
            <w:pPr>
              <w:bidi/>
              <w:spacing w:after="0" w:line="240" w:lineRule="auto"/>
              <w:jc w:val="center"/>
              <w:rPr>
                <w:rFonts w:ascii="Simplified Arabic" w:hAnsi="Simplified Arabic" w:cs="Simplified Arabic"/>
                <w:color w:val="000000"/>
                <w:sz w:val="23"/>
                <w:szCs w:val="23"/>
                <w:rtl/>
              </w:rPr>
            </w:pPr>
            <w:r w:rsidRPr="0035464D">
              <w:rPr>
                <w:rFonts w:ascii="Simplified Arabic" w:hAnsi="Simplified Arabic" w:cs="Simplified Arabic"/>
                <w:color w:val="000000"/>
                <w:sz w:val="23"/>
                <w:szCs w:val="23"/>
                <w:rtl/>
              </w:rPr>
              <w:t>8</w:t>
            </w:r>
          </w:p>
        </w:tc>
        <w:tc>
          <w:tcPr>
            <w:tcW w:w="2024" w:type="dxa"/>
            <w:vAlign w:val="bottom"/>
          </w:tcPr>
          <w:p w:rsidR="0031177D" w:rsidRPr="0035464D" w:rsidRDefault="00A40993" w:rsidP="0035464D">
            <w:pPr>
              <w:bidi/>
              <w:spacing w:after="0" w:line="240" w:lineRule="auto"/>
              <w:jc w:val="both"/>
              <w:rPr>
                <w:rFonts w:ascii="Simplified Arabic" w:hAnsi="Simplified Arabic" w:cs="Simplified Arabic"/>
                <w:color w:val="000000"/>
                <w:sz w:val="23"/>
                <w:szCs w:val="23"/>
              </w:rPr>
            </w:pPr>
            <w:r w:rsidRPr="0035464D">
              <w:rPr>
                <w:rFonts w:ascii="Simplified Arabic" w:hAnsi="Simplified Arabic" w:cs="Simplified Arabic"/>
                <w:color w:val="000000"/>
                <w:sz w:val="23"/>
                <w:szCs w:val="23"/>
                <w:rtl/>
              </w:rPr>
              <w:t>مجموع فئة الموظفين</w:t>
            </w:r>
          </w:p>
        </w:tc>
        <w:tc>
          <w:tcPr>
            <w:tcW w:w="884" w:type="dxa"/>
            <w:vAlign w:val="bottom"/>
          </w:tcPr>
          <w:p w:rsidR="0031177D" w:rsidRPr="0035464D" w:rsidRDefault="0031177D" w:rsidP="0035464D">
            <w:pPr>
              <w:bidi/>
              <w:spacing w:after="0" w:line="240" w:lineRule="auto"/>
              <w:jc w:val="center"/>
              <w:rPr>
                <w:rFonts w:ascii="Simplified Arabic" w:hAnsi="Simplified Arabic" w:cs="Simplified Arabic"/>
                <w:color w:val="000000"/>
                <w:sz w:val="23"/>
                <w:szCs w:val="23"/>
              </w:rPr>
            </w:pPr>
            <w:r w:rsidRPr="0035464D">
              <w:rPr>
                <w:rFonts w:ascii="Simplified Arabic" w:hAnsi="Simplified Arabic" w:cs="Simplified Arabic"/>
                <w:color w:val="000000"/>
                <w:sz w:val="23"/>
                <w:szCs w:val="23"/>
              </w:rPr>
              <w:t>176</w:t>
            </w:r>
          </w:p>
        </w:tc>
        <w:tc>
          <w:tcPr>
            <w:tcW w:w="1203" w:type="dxa"/>
            <w:vAlign w:val="bottom"/>
          </w:tcPr>
          <w:p w:rsidR="0031177D" w:rsidRPr="0035464D" w:rsidRDefault="0031177D" w:rsidP="0035464D">
            <w:pPr>
              <w:bidi/>
              <w:spacing w:after="0" w:line="240" w:lineRule="auto"/>
              <w:jc w:val="center"/>
              <w:rPr>
                <w:rFonts w:ascii="Simplified Arabic" w:hAnsi="Simplified Arabic" w:cs="Simplified Arabic"/>
                <w:color w:val="000000"/>
                <w:sz w:val="23"/>
                <w:szCs w:val="23"/>
                <w:rtl/>
              </w:rPr>
            </w:pPr>
            <w:r w:rsidRPr="0035464D">
              <w:rPr>
                <w:rFonts w:ascii="Simplified Arabic" w:hAnsi="Simplified Arabic" w:cs="Simplified Arabic"/>
                <w:color w:val="000000"/>
                <w:sz w:val="23"/>
                <w:szCs w:val="23"/>
              </w:rPr>
              <w:t>59437</w:t>
            </w:r>
          </w:p>
        </w:tc>
        <w:tc>
          <w:tcPr>
            <w:tcW w:w="1133" w:type="dxa"/>
            <w:vAlign w:val="bottom"/>
          </w:tcPr>
          <w:p w:rsidR="0031177D" w:rsidRPr="0035464D" w:rsidRDefault="0031177D" w:rsidP="0035464D">
            <w:pPr>
              <w:bidi/>
              <w:spacing w:after="0" w:line="240" w:lineRule="auto"/>
              <w:jc w:val="center"/>
              <w:rPr>
                <w:rFonts w:ascii="Simplified Arabic" w:hAnsi="Simplified Arabic" w:cs="Simplified Arabic"/>
                <w:color w:val="000000"/>
                <w:sz w:val="23"/>
                <w:szCs w:val="23"/>
              </w:rPr>
            </w:pPr>
            <w:r w:rsidRPr="0035464D">
              <w:rPr>
                <w:rFonts w:ascii="Simplified Arabic" w:hAnsi="Simplified Arabic" w:cs="Simplified Arabic"/>
                <w:color w:val="000000"/>
                <w:sz w:val="23"/>
                <w:szCs w:val="23"/>
              </w:rPr>
              <w:t>404</w:t>
            </w:r>
          </w:p>
        </w:tc>
        <w:tc>
          <w:tcPr>
            <w:tcW w:w="1134" w:type="dxa"/>
            <w:vAlign w:val="bottom"/>
          </w:tcPr>
          <w:p w:rsidR="0031177D" w:rsidRPr="0035464D" w:rsidRDefault="0031177D" w:rsidP="0035464D">
            <w:pPr>
              <w:bidi/>
              <w:spacing w:after="0" w:line="240" w:lineRule="auto"/>
              <w:jc w:val="center"/>
              <w:rPr>
                <w:rFonts w:ascii="Simplified Arabic" w:hAnsi="Simplified Arabic" w:cs="Simplified Arabic"/>
                <w:color w:val="000000"/>
                <w:sz w:val="23"/>
                <w:szCs w:val="23"/>
              </w:rPr>
            </w:pPr>
            <w:r w:rsidRPr="0035464D">
              <w:rPr>
                <w:rFonts w:ascii="Simplified Arabic" w:hAnsi="Simplified Arabic" w:cs="Simplified Arabic"/>
                <w:color w:val="000000"/>
                <w:sz w:val="23"/>
                <w:szCs w:val="23"/>
              </w:rPr>
              <w:t>9</w:t>
            </w:r>
          </w:p>
        </w:tc>
        <w:tc>
          <w:tcPr>
            <w:tcW w:w="1702" w:type="dxa"/>
            <w:vAlign w:val="bottom"/>
          </w:tcPr>
          <w:p w:rsidR="0031177D" w:rsidRPr="0035464D" w:rsidRDefault="0031177D" w:rsidP="0035464D">
            <w:pPr>
              <w:bidi/>
              <w:spacing w:after="0" w:line="240" w:lineRule="auto"/>
              <w:jc w:val="center"/>
              <w:rPr>
                <w:rFonts w:ascii="Simplified Arabic" w:hAnsi="Simplified Arabic" w:cs="Simplified Arabic"/>
                <w:color w:val="000000"/>
                <w:sz w:val="23"/>
                <w:szCs w:val="23"/>
              </w:rPr>
            </w:pPr>
            <w:r w:rsidRPr="0035464D">
              <w:rPr>
                <w:rFonts w:ascii="Simplified Arabic" w:hAnsi="Simplified Arabic" w:cs="Simplified Arabic"/>
                <w:color w:val="000000"/>
                <w:sz w:val="23"/>
                <w:szCs w:val="23"/>
              </w:rPr>
              <w:t>0</w:t>
            </w:r>
          </w:p>
        </w:tc>
      </w:tr>
      <w:tr w:rsidR="0035464D" w:rsidRPr="0035464D" w:rsidTr="003A7F35">
        <w:trPr>
          <w:jc w:val="center"/>
        </w:trPr>
        <w:tc>
          <w:tcPr>
            <w:tcW w:w="566" w:type="dxa"/>
          </w:tcPr>
          <w:p w:rsidR="0031177D" w:rsidRPr="0035464D" w:rsidRDefault="0031177D" w:rsidP="0035464D">
            <w:pPr>
              <w:bidi/>
              <w:spacing w:after="0" w:line="240" w:lineRule="auto"/>
              <w:jc w:val="center"/>
              <w:rPr>
                <w:rFonts w:ascii="Simplified Arabic" w:hAnsi="Simplified Arabic" w:cs="Simplified Arabic"/>
                <w:color w:val="000000"/>
                <w:sz w:val="23"/>
                <w:szCs w:val="23"/>
                <w:rtl/>
              </w:rPr>
            </w:pPr>
            <w:r w:rsidRPr="0035464D">
              <w:rPr>
                <w:rFonts w:ascii="Simplified Arabic" w:hAnsi="Simplified Arabic" w:cs="Simplified Arabic"/>
                <w:color w:val="000000"/>
                <w:sz w:val="23"/>
                <w:szCs w:val="23"/>
                <w:rtl/>
              </w:rPr>
              <w:t>9</w:t>
            </w:r>
          </w:p>
        </w:tc>
        <w:tc>
          <w:tcPr>
            <w:tcW w:w="2024" w:type="dxa"/>
            <w:vAlign w:val="bottom"/>
          </w:tcPr>
          <w:p w:rsidR="0031177D" w:rsidRPr="0035464D" w:rsidRDefault="0031177D" w:rsidP="0035464D">
            <w:pPr>
              <w:bidi/>
              <w:spacing w:after="0" w:line="240" w:lineRule="auto"/>
              <w:jc w:val="both"/>
              <w:rPr>
                <w:rFonts w:ascii="Simplified Arabic" w:hAnsi="Simplified Arabic" w:cs="Simplified Arabic"/>
                <w:color w:val="000000"/>
                <w:sz w:val="23"/>
                <w:szCs w:val="23"/>
              </w:rPr>
            </w:pPr>
            <w:r w:rsidRPr="0035464D">
              <w:rPr>
                <w:rFonts w:ascii="Simplified Arabic" w:hAnsi="Simplified Arabic" w:cs="Simplified Arabic"/>
                <w:color w:val="000000"/>
                <w:sz w:val="23"/>
                <w:szCs w:val="23"/>
                <w:rtl/>
              </w:rPr>
              <w:t>دكتوراه</w:t>
            </w:r>
          </w:p>
        </w:tc>
        <w:tc>
          <w:tcPr>
            <w:tcW w:w="884" w:type="dxa"/>
            <w:vAlign w:val="bottom"/>
          </w:tcPr>
          <w:p w:rsidR="0031177D" w:rsidRPr="0035464D" w:rsidRDefault="0031177D" w:rsidP="00DC28F0">
            <w:pPr>
              <w:bidi/>
              <w:spacing w:after="0" w:line="240" w:lineRule="auto"/>
              <w:jc w:val="center"/>
              <w:rPr>
                <w:rFonts w:ascii="Simplified Arabic" w:hAnsi="Simplified Arabic" w:cs="Simplified Arabic"/>
                <w:color w:val="000000"/>
                <w:sz w:val="23"/>
                <w:szCs w:val="23"/>
              </w:rPr>
            </w:pPr>
            <w:r w:rsidRPr="0035464D">
              <w:rPr>
                <w:rFonts w:ascii="Simplified Arabic" w:hAnsi="Simplified Arabic" w:cs="Simplified Arabic"/>
                <w:color w:val="000000"/>
                <w:sz w:val="23"/>
                <w:szCs w:val="23"/>
              </w:rPr>
              <w:t>1</w:t>
            </w:r>
            <w:r w:rsidR="00DC28F0">
              <w:rPr>
                <w:rFonts w:ascii="Simplified Arabic" w:hAnsi="Simplified Arabic" w:cs="Simplified Arabic"/>
                <w:color w:val="000000"/>
                <w:sz w:val="23"/>
                <w:szCs w:val="23"/>
              </w:rPr>
              <w:t>2</w:t>
            </w:r>
          </w:p>
        </w:tc>
        <w:tc>
          <w:tcPr>
            <w:tcW w:w="1203" w:type="dxa"/>
            <w:vAlign w:val="bottom"/>
          </w:tcPr>
          <w:p w:rsidR="0031177D" w:rsidRPr="0035464D" w:rsidRDefault="00DC28F0" w:rsidP="0035464D">
            <w:pPr>
              <w:bidi/>
              <w:spacing w:after="0" w:line="240" w:lineRule="auto"/>
              <w:jc w:val="center"/>
              <w:rPr>
                <w:rFonts w:ascii="Simplified Arabic" w:hAnsi="Simplified Arabic" w:cs="Simplified Arabic"/>
                <w:color w:val="000000"/>
                <w:sz w:val="23"/>
                <w:szCs w:val="23"/>
                <w:rtl/>
                <w:lang w:bidi="ar-JO"/>
              </w:rPr>
            </w:pPr>
            <w:r>
              <w:rPr>
                <w:rFonts w:ascii="Simplified Arabic" w:hAnsi="Simplified Arabic" w:cs="Simplified Arabic"/>
                <w:color w:val="000000"/>
                <w:sz w:val="23"/>
                <w:szCs w:val="23"/>
              </w:rPr>
              <w:t>62</w:t>
            </w:r>
            <w:r w:rsidR="0031177D" w:rsidRPr="0035464D">
              <w:rPr>
                <w:rFonts w:ascii="Simplified Arabic" w:hAnsi="Simplified Arabic" w:cs="Simplified Arabic"/>
                <w:color w:val="000000"/>
                <w:sz w:val="23"/>
                <w:szCs w:val="23"/>
              </w:rPr>
              <w:t>176</w:t>
            </w:r>
          </w:p>
        </w:tc>
        <w:tc>
          <w:tcPr>
            <w:tcW w:w="1133" w:type="dxa"/>
            <w:vAlign w:val="bottom"/>
          </w:tcPr>
          <w:p w:rsidR="0031177D" w:rsidRPr="0035464D" w:rsidRDefault="00DC28F0" w:rsidP="0035464D">
            <w:pPr>
              <w:bidi/>
              <w:spacing w:after="0" w:line="240" w:lineRule="auto"/>
              <w:jc w:val="center"/>
              <w:rPr>
                <w:rFonts w:ascii="Simplified Arabic" w:hAnsi="Simplified Arabic" w:cs="Simplified Arabic"/>
                <w:color w:val="000000"/>
                <w:sz w:val="23"/>
                <w:szCs w:val="23"/>
              </w:rPr>
            </w:pPr>
            <w:r>
              <w:rPr>
                <w:rFonts w:ascii="Simplified Arabic" w:hAnsi="Simplified Arabic" w:cs="Simplified Arabic"/>
                <w:color w:val="000000"/>
                <w:sz w:val="23"/>
                <w:szCs w:val="23"/>
              </w:rPr>
              <w:t>218</w:t>
            </w:r>
          </w:p>
        </w:tc>
        <w:tc>
          <w:tcPr>
            <w:tcW w:w="1134" w:type="dxa"/>
            <w:vAlign w:val="bottom"/>
          </w:tcPr>
          <w:p w:rsidR="0031177D" w:rsidRPr="0035464D" w:rsidRDefault="00DC28F0" w:rsidP="0035464D">
            <w:pPr>
              <w:bidi/>
              <w:spacing w:after="0" w:line="240" w:lineRule="auto"/>
              <w:jc w:val="center"/>
              <w:rPr>
                <w:rFonts w:ascii="Simplified Arabic" w:hAnsi="Simplified Arabic" w:cs="Simplified Arabic"/>
                <w:color w:val="000000"/>
                <w:sz w:val="23"/>
                <w:szCs w:val="23"/>
              </w:rPr>
            </w:pPr>
            <w:r>
              <w:rPr>
                <w:rFonts w:ascii="Simplified Arabic" w:hAnsi="Simplified Arabic" w:cs="Simplified Arabic"/>
                <w:color w:val="000000"/>
                <w:sz w:val="23"/>
                <w:szCs w:val="23"/>
              </w:rPr>
              <w:t>2</w:t>
            </w:r>
          </w:p>
        </w:tc>
        <w:tc>
          <w:tcPr>
            <w:tcW w:w="1702" w:type="dxa"/>
            <w:vAlign w:val="bottom"/>
          </w:tcPr>
          <w:p w:rsidR="0031177D" w:rsidRPr="0035464D" w:rsidRDefault="0031177D" w:rsidP="0035464D">
            <w:pPr>
              <w:bidi/>
              <w:spacing w:after="0" w:line="240" w:lineRule="auto"/>
              <w:jc w:val="center"/>
              <w:rPr>
                <w:rFonts w:ascii="Simplified Arabic" w:hAnsi="Simplified Arabic" w:cs="Simplified Arabic"/>
                <w:color w:val="000000"/>
                <w:sz w:val="23"/>
                <w:szCs w:val="23"/>
              </w:rPr>
            </w:pPr>
            <w:r w:rsidRPr="0035464D">
              <w:rPr>
                <w:rFonts w:ascii="Simplified Arabic" w:hAnsi="Simplified Arabic" w:cs="Simplified Arabic"/>
                <w:color w:val="000000"/>
                <w:sz w:val="23"/>
                <w:szCs w:val="23"/>
              </w:rPr>
              <w:t>0</w:t>
            </w:r>
          </w:p>
        </w:tc>
      </w:tr>
      <w:tr w:rsidR="0035464D" w:rsidRPr="0035464D" w:rsidTr="003A7F35">
        <w:trPr>
          <w:jc w:val="center"/>
        </w:trPr>
        <w:tc>
          <w:tcPr>
            <w:tcW w:w="566" w:type="dxa"/>
          </w:tcPr>
          <w:p w:rsidR="0031177D" w:rsidRPr="0035464D" w:rsidRDefault="0031177D" w:rsidP="0035464D">
            <w:pPr>
              <w:bidi/>
              <w:spacing w:after="0" w:line="240" w:lineRule="auto"/>
              <w:jc w:val="center"/>
              <w:rPr>
                <w:rFonts w:ascii="Simplified Arabic" w:hAnsi="Simplified Arabic" w:cs="Simplified Arabic"/>
                <w:color w:val="000000"/>
                <w:sz w:val="23"/>
                <w:szCs w:val="23"/>
                <w:rtl/>
              </w:rPr>
            </w:pPr>
            <w:r w:rsidRPr="0035464D">
              <w:rPr>
                <w:rFonts w:ascii="Simplified Arabic" w:hAnsi="Simplified Arabic" w:cs="Simplified Arabic"/>
                <w:color w:val="000000"/>
                <w:sz w:val="23"/>
                <w:szCs w:val="23"/>
                <w:rtl/>
              </w:rPr>
              <w:t>10</w:t>
            </w:r>
          </w:p>
        </w:tc>
        <w:tc>
          <w:tcPr>
            <w:tcW w:w="2024" w:type="dxa"/>
            <w:vAlign w:val="bottom"/>
          </w:tcPr>
          <w:p w:rsidR="0031177D" w:rsidRPr="0035464D" w:rsidRDefault="0031177D" w:rsidP="0035464D">
            <w:pPr>
              <w:bidi/>
              <w:spacing w:after="0" w:line="240" w:lineRule="auto"/>
              <w:jc w:val="both"/>
              <w:rPr>
                <w:rFonts w:ascii="Simplified Arabic" w:hAnsi="Simplified Arabic" w:cs="Simplified Arabic"/>
                <w:color w:val="000000"/>
                <w:sz w:val="23"/>
                <w:szCs w:val="23"/>
              </w:rPr>
            </w:pPr>
            <w:r w:rsidRPr="0035464D">
              <w:rPr>
                <w:rFonts w:ascii="Simplified Arabic" w:hAnsi="Simplified Arabic" w:cs="Simplified Arabic"/>
                <w:color w:val="000000"/>
                <w:sz w:val="23"/>
                <w:szCs w:val="23"/>
                <w:rtl/>
              </w:rPr>
              <w:t>ماجستير</w:t>
            </w:r>
          </w:p>
        </w:tc>
        <w:tc>
          <w:tcPr>
            <w:tcW w:w="884" w:type="dxa"/>
            <w:vAlign w:val="bottom"/>
          </w:tcPr>
          <w:p w:rsidR="0031177D" w:rsidRPr="0035464D" w:rsidRDefault="0031177D" w:rsidP="0035464D">
            <w:pPr>
              <w:bidi/>
              <w:spacing w:after="0" w:line="240" w:lineRule="auto"/>
              <w:jc w:val="center"/>
              <w:rPr>
                <w:rFonts w:ascii="Simplified Arabic" w:hAnsi="Simplified Arabic" w:cs="Simplified Arabic"/>
                <w:color w:val="000000"/>
                <w:sz w:val="23"/>
                <w:szCs w:val="23"/>
              </w:rPr>
            </w:pPr>
            <w:r w:rsidRPr="0035464D">
              <w:rPr>
                <w:rFonts w:ascii="Simplified Arabic" w:hAnsi="Simplified Arabic" w:cs="Simplified Arabic"/>
                <w:color w:val="000000"/>
                <w:sz w:val="23"/>
                <w:szCs w:val="23"/>
              </w:rPr>
              <w:t>26</w:t>
            </w:r>
          </w:p>
        </w:tc>
        <w:tc>
          <w:tcPr>
            <w:tcW w:w="1203" w:type="dxa"/>
            <w:vAlign w:val="bottom"/>
          </w:tcPr>
          <w:p w:rsidR="0031177D" w:rsidRPr="0035464D" w:rsidRDefault="0031177D" w:rsidP="0035464D">
            <w:pPr>
              <w:bidi/>
              <w:spacing w:after="0" w:line="240" w:lineRule="auto"/>
              <w:jc w:val="center"/>
              <w:rPr>
                <w:rFonts w:ascii="Simplified Arabic" w:hAnsi="Simplified Arabic" w:cs="Simplified Arabic"/>
                <w:color w:val="000000"/>
                <w:sz w:val="23"/>
                <w:szCs w:val="23"/>
                <w:rtl/>
              </w:rPr>
            </w:pPr>
            <w:r w:rsidRPr="0035464D">
              <w:rPr>
                <w:rFonts w:ascii="Simplified Arabic" w:hAnsi="Simplified Arabic" w:cs="Simplified Arabic"/>
                <w:color w:val="000000"/>
                <w:sz w:val="23"/>
                <w:szCs w:val="23"/>
              </w:rPr>
              <w:t>87356</w:t>
            </w:r>
          </w:p>
        </w:tc>
        <w:tc>
          <w:tcPr>
            <w:tcW w:w="1133" w:type="dxa"/>
            <w:vAlign w:val="bottom"/>
          </w:tcPr>
          <w:p w:rsidR="0031177D" w:rsidRPr="0035464D" w:rsidRDefault="0031177D" w:rsidP="0035464D">
            <w:pPr>
              <w:bidi/>
              <w:spacing w:after="0" w:line="240" w:lineRule="auto"/>
              <w:jc w:val="center"/>
              <w:rPr>
                <w:rFonts w:ascii="Simplified Arabic" w:hAnsi="Simplified Arabic" w:cs="Simplified Arabic"/>
                <w:color w:val="000000"/>
                <w:sz w:val="23"/>
                <w:szCs w:val="23"/>
              </w:rPr>
            </w:pPr>
            <w:r w:rsidRPr="0035464D">
              <w:rPr>
                <w:rFonts w:ascii="Simplified Arabic" w:hAnsi="Simplified Arabic" w:cs="Simplified Arabic"/>
                <w:color w:val="000000"/>
                <w:sz w:val="23"/>
                <w:szCs w:val="23"/>
              </w:rPr>
              <w:t>152</w:t>
            </w:r>
          </w:p>
        </w:tc>
        <w:tc>
          <w:tcPr>
            <w:tcW w:w="1134" w:type="dxa"/>
            <w:vAlign w:val="bottom"/>
          </w:tcPr>
          <w:p w:rsidR="0031177D" w:rsidRPr="0035464D" w:rsidRDefault="0031177D" w:rsidP="0035464D">
            <w:pPr>
              <w:bidi/>
              <w:spacing w:after="0" w:line="240" w:lineRule="auto"/>
              <w:jc w:val="center"/>
              <w:rPr>
                <w:rFonts w:ascii="Simplified Arabic" w:hAnsi="Simplified Arabic" w:cs="Simplified Arabic"/>
                <w:color w:val="000000"/>
                <w:sz w:val="23"/>
                <w:szCs w:val="23"/>
              </w:rPr>
            </w:pPr>
            <w:r w:rsidRPr="0035464D">
              <w:rPr>
                <w:rFonts w:ascii="Simplified Arabic" w:hAnsi="Simplified Arabic" w:cs="Simplified Arabic"/>
                <w:color w:val="000000"/>
                <w:sz w:val="23"/>
                <w:szCs w:val="23"/>
              </w:rPr>
              <w:t>4</w:t>
            </w:r>
          </w:p>
        </w:tc>
        <w:tc>
          <w:tcPr>
            <w:tcW w:w="1702" w:type="dxa"/>
            <w:vAlign w:val="bottom"/>
          </w:tcPr>
          <w:p w:rsidR="0031177D" w:rsidRPr="0035464D" w:rsidRDefault="0031177D" w:rsidP="0035464D">
            <w:pPr>
              <w:bidi/>
              <w:spacing w:after="0" w:line="240" w:lineRule="auto"/>
              <w:jc w:val="center"/>
              <w:rPr>
                <w:rFonts w:ascii="Simplified Arabic" w:hAnsi="Simplified Arabic" w:cs="Simplified Arabic"/>
                <w:color w:val="000000"/>
                <w:sz w:val="23"/>
                <w:szCs w:val="23"/>
              </w:rPr>
            </w:pPr>
            <w:r w:rsidRPr="0035464D">
              <w:rPr>
                <w:rFonts w:ascii="Simplified Arabic" w:hAnsi="Simplified Arabic" w:cs="Simplified Arabic"/>
                <w:color w:val="000000"/>
                <w:sz w:val="23"/>
                <w:szCs w:val="23"/>
              </w:rPr>
              <w:t>0</w:t>
            </w:r>
          </w:p>
        </w:tc>
      </w:tr>
      <w:tr w:rsidR="0035464D" w:rsidRPr="0035464D" w:rsidTr="003A7F35">
        <w:trPr>
          <w:jc w:val="center"/>
        </w:trPr>
        <w:tc>
          <w:tcPr>
            <w:tcW w:w="566" w:type="dxa"/>
          </w:tcPr>
          <w:p w:rsidR="0031177D" w:rsidRPr="0035464D" w:rsidRDefault="0031177D" w:rsidP="0035464D">
            <w:pPr>
              <w:bidi/>
              <w:spacing w:after="0" w:line="240" w:lineRule="auto"/>
              <w:jc w:val="center"/>
              <w:rPr>
                <w:rFonts w:ascii="Simplified Arabic" w:hAnsi="Simplified Arabic" w:cs="Simplified Arabic"/>
                <w:color w:val="000000"/>
                <w:sz w:val="23"/>
                <w:szCs w:val="23"/>
                <w:rtl/>
              </w:rPr>
            </w:pPr>
            <w:r w:rsidRPr="0035464D">
              <w:rPr>
                <w:rFonts w:ascii="Simplified Arabic" w:hAnsi="Simplified Arabic" w:cs="Simplified Arabic"/>
                <w:color w:val="000000"/>
                <w:sz w:val="23"/>
                <w:szCs w:val="23"/>
                <w:rtl/>
              </w:rPr>
              <w:t>11</w:t>
            </w:r>
          </w:p>
        </w:tc>
        <w:tc>
          <w:tcPr>
            <w:tcW w:w="2024" w:type="dxa"/>
            <w:vAlign w:val="bottom"/>
          </w:tcPr>
          <w:p w:rsidR="0031177D" w:rsidRPr="0035464D" w:rsidRDefault="0031177D" w:rsidP="0035464D">
            <w:pPr>
              <w:bidi/>
              <w:spacing w:after="0" w:line="240" w:lineRule="auto"/>
              <w:jc w:val="both"/>
              <w:rPr>
                <w:rFonts w:ascii="Simplified Arabic" w:hAnsi="Simplified Arabic" w:cs="Simplified Arabic"/>
                <w:color w:val="000000"/>
                <w:sz w:val="23"/>
                <w:szCs w:val="23"/>
              </w:rPr>
            </w:pPr>
            <w:r w:rsidRPr="0035464D">
              <w:rPr>
                <w:rFonts w:ascii="Simplified Arabic" w:hAnsi="Simplified Arabic" w:cs="Simplified Arabic"/>
                <w:color w:val="000000"/>
                <w:sz w:val="23"/>
                <w:szCs w:val="23"/>
                <w:rtl/>
              </w:rPr>
              <w:t>تقارير</w:t>
            </w:r>
          </w:p>
        </w:tc>
        <w:tc>
          <w:tcPr>
            <w:tcW w:w="884" w:type="dxa"/>
            <w:vAlign w:val="bottom"/>
          </w:tcPr>
          <w:p w:rsidR="0031177D" w:rsidRPr="0035464D" w:rsidRDefault="0031177D" w:rsidP="0035464D">
            <w:pPr>
              <w:bidi/>
              <w:spacing w:after="0" w:line="240" w:lineRule="auto"/>
              <w:jc w:val="center"/>
              <w:rPr>
                <w:rFonts w:ascii="Simplified Arabic" w:hAnsi="Simplified Arabic" w:cs="Simplified Arabic"/>
                <w:color w:val="000000"/>
                <w:sz w:val="23"/>
                <w:szCs w:val="23"/>
              </w:rPr>
            </w:pPr>
            <w:r w:rsidRPr="0035464D">
              <w:rPr>
                <w:rFonts w:ascii="Simplified Arabic" w:hAnsi="Simplified Arabic" w:cs="Simplified Arabic"/>
                <w:color w:val="000000"/>
                <w:sz w:val="23"/>
                <w:szCs w:val="23"/>
              </w:rPr>
              <w:t>29</w:t>
            </w:r>
          </w:p>
        </w:tc>
        <w:tc>
          <w:tcPr>
            <w:tcW w:w="1203" w:type="dxa"/>
            <w:vAlign w:val="bottom"/>
          </w:tcPr>
          <w:p w:rsidR="0031177D" w:rsidRPr="0035464D" w:rsidRDefault="0031177D" w:rsidP="0035464D">
            <w:pPr>
              <w:bidi/>
              <w:spacing w:after="0" w:line="240" w:lineRule="auto"/>
              <w:jc w:val="center"/>
              <w:rPr>
                <w:rFonts w:ascii="Simplified Arabic" w:hAnsi="Simplified Arabic" w:cs="Simplified Arabic"/>
                <w:color w:val="000000"/>
                <w:sz w:val="23"/>
                <w:szCs w:val="23"/>
                <w:rtl/>
              </w:rPr>
            </w:pPr>
            <w:r w:rsidRPr="0035464D">
              <w:rPr>
                <w:rFonts w:ascii="Simplified Arabic" w:hAnsi="Simplified Arabic" w:cs="Simplified Arabic"/>
                <w:color w:val="000000"/>
                <w:sz w:val="23"/>
                <w:szCs w:val="23"/>
              </w:rPr>
              <w:t>71655</w:t>
            </w:r>
          </w:p>
        </w:tc>
        <w:tc>
          <w:tcPr>
            <w:tcW w:w="1133" w:type="dxa"/>
            <w:vAlign w:val="bottom"/>
          </w:tcPr>
          <w:p w:rsidR="0031177D" w:rsidRPr="0035464D" w:rsidRDefault="0031177D" w:rsidP="0035464D">
            <w:pPr>
              <w:bidi/>
              <w:spacing w:after="0" w:line="240" w:lineRule="auto"/>
              <w:jc w:val="center"/>
              <w:rPr>
                <w:rFonts w:ascii="Simplified Arabic" w:hAnsi="Simplified Arabic" w:cs="Simplified Arabic"/>
                <w:color w:val="000000"/>
                <w:sz w:val="23"/>
                <w:szCs w:val="23"/>
              </w:rPr>
            </w:pPr>
            <w:r w:rsidRPr="0035464D">
              <w:rPr>
                <w:rFonts w:ascii="Simplified Arabic" w:hAnsi="Simplified Arabic" w:cs="Simplified Arabic"/>
                <w:color w:val="000000"/>
                <w:sz w:val="23"/>
                <w:szCs w:val="23"/>
              </w:rPr>
              <w:t>568</w:t>
            </w:r>
          </w:p>
        </w:tc>
        <w:tc>
          <w:tcPr>
            <w:tcW w:w="1134" w:type="dxa"/>
            <w:vAlign w:val="bottom"/>
          </w:tcPr>
          <w:p w:rsidR="0031177D" w:rsidRPr="0035464D" w:rsidRDefault="0031177D" w:rsidP="0035464D">
            <w:pPr>
              <w:bidi/>
              <w:spacing w:after="0" w:line="240" w:lineRule="auto"/>
              <w:jc w:val="center"/>
              <w:rPr>
                <w:rFonts w:ascii="Simplified Arabic" w:hAnsi="Simplified Arabic" w:cs="Simplified Arabic"/>
                <w:color w:val="000000"/>
                <w:sz w:val="23"/>
                <w:szCs w:val="23"/>
              </w:rPr>
            </w:pPr>
            <w:r w:rsidRPr="0035464D">
              <w:rPr>
                <w:rFonts w:ascii="Simplified Arabic" w:hAnsi="Simplified Arabic" w:cs="Simplified Arabic"/>
                <w:color w:val="000000"/>
                <w:sz w:val="23"/>
                <w:szCs w:val="23"/>
              </w:rPr>
              <w:t>0</w:t>
            </w:r>
          </w:p>
        </w:tc>
        <w:tc>
          <w:tcPr>
            <w:tcW w:w="1702" w:type="dxa"/>
            <w:vAlign w:val="bottom"/>
          </w:tcPr>
          <w:p w:rsidR="0031177D" w:rsidRPr="0035464D" w:rsidRDefault="0031177D" w:rsidP="0035464D">
            <w:pPr>
              <w:bidi/>
              <w:spacing w:after="0" w:line="240" w:lineRule="auto"/>
              <w:jc w:val="center"/>
              <w:rPr>
                <w:rFonts w:ascii="Simplified Arabic" w:hAnsi="Simplified Arabic" w:cs="Simplified Arabic"/>
                <w:color w:val="000000"/>
                <w:sz w:val="23"/>
                <w:szCs w:val="23"/>
              </w:rPr>
            </w:pPr>
            <w:r w:rsidRPr="0035464D">
              <w:rPr>
                <w:rFonts w:ascii="Simplified Arabic" w:hAnsi="Simplified Arabic" w:cs="Simplified Arabic"/>
                <w:color w:val="000000"/>
                <w:sz w:val="23"/>
                <w:szCs w:val="23"/>
              </w:rPr>
              <w:t>0</w:t>
            </w:r>
          </w:p>
        </w:tc>
      </w:tr>
      <w:tr w:rsidR="0035464D" w:rsidRPr="0035464D" w:rsidTr="003A7F35">
        <w:trPr>
          <w:jc w:val="center"/>
        </w:trPr>
        <w:tc>
          <w:tcPr>
            <w:tcW w:w="566" w:type="dxa"/>
          </w:tcPr>
          <w:p w:rsidR="0031177D" w:rsidRPr="0035464D" w:rsidRDefault="0031177D" w:rsidP="0035464D">
            <w:pPr>
              <w:bidi/>
              <w:spacing w:after="0" w:line="240" w:lineRule="auto"/>
              <w:jc w:val="center"/>
              <w:rPr>
                <w:rFonts w:ascii="Simplified Arabic" w:hAnsi="Simplified Arabic" w:cs="Simplified Arabic"/>
                <w:color w:val="000000"/>
                <w:sz w:val="23"/>
                <w:szCs w:val="23"/>
                <w:rtl/>
              </w:rPr>
            </w:pPr>
            <w:r w:rsidRPr="0035464D">
              <w:rPr>
                <w:rFonts w:ascii="Simplified Arabic" w:hAnsi="Simplified Arabic" w:cs="Simplified Arabic"/>
                <w:color w:val="000000"/>
                <w:sz w:val="23"/>
                <w:szCs w:val="23"/>
                <w:rtl/>
              </w:rPr>
              <w:t>12</w:t>
            </w:r>
          </w:p>
        </w:tc>
        <w:tc>
          <w:tcPr>
            <w:tcW w:w="2024" w:type="dxa"/>
            <w:vAlign w:val="bottom"/>
          </w:tcPr>
          <w:p w:rsidR="0031177D" w:rsidRPr="0035464D" w:rsidRDefault="0031177D" w:rsidP="0035464D">
            <w:pPr>
              <w:bidi/>
              <w:spacing w:after="0" w:line="240" w:lineRule="auto"/>
              <w:jc w:val="both"/>
              <w:rPr>
                <w:rFonts w:ascii="Simplified Arabic" w:hAnsi="Simplified Arabic" w:cs="Simplified Arabic"/>
                <w:color w:val="000000"/>
                <w:sz w:val="23"/>
                <w:szCs w:val="23"/>
              </w:rPr>
            </w:pPr>
            <w:r w:rsidRPr="0035464D">
              <w:rPr>
                <w:rFonts w:ascii="Simplified Arabic" w:hAnsi="Simplified Arabic" w:cs="Simplified Arabic"/>
                <w:color w:val="000000"/>
                <w:sz w:val="23"/>
                <w:szCs w:val="23"/>
                <w:rtl/>
              </w:rPr>
              <w:t>مجموع الثلاثة</w:t>
            </w:r>
          </w:p>
        </w:tc>
        <w:tc>
          <w:tcPr>
            <w:tcW w:w="884" w:type="dxa"/>
            <w:vAlign w:val="bottom"/>
          </w:tcPr>
          <w:p w:rsidR="0031177D" w:rsidRPr="0035464D" w:rsidRDefault="0031177D" w:rsidP="009F0946">
            <w:pPr>
              <w:bidi/>
              <w:spacing w:after="0" w:line="240" w:lineRule="auto"/>
              <w:jc w:val="center"/>
              <w:rPr>
                <w:rFonts w:ascii="Simplified Arabic" w:hAnsi="Simplified Arabic" w:cs="Simplified Arabic"/>
                <w:color w:val="000000"/>
                <w:sz w:val="23"/>
                <w:szCs w:val="23"/>
              </w:rPr>
            </w:pPr>
            <w:r w:rsidRPr="0035464D">
              <w:rPr>
                <w:rFonts w:ascii="Simplified Arabic" w:hAnsi="Simplified Arabic" w:cs="Simplified Arabic"/>
                <w:color w:val="000000"/>
                <w:sz w:val="23"/>
                <w:szCs w:val="23"/>
              </w:rPr>
              <w:t>6</w:t>
            </w:r>
            <w:r w:rsidR="009F0946">
              <w:rPr>
                <w:rFonts w:ascii="Simplified Arabic" w:hAnsi="Simplified Arabic" w:cs="Simplified Arabic"/>
                <w:color w:val="000000"/>
                <w:sz w:val="23"/>
                <w:szCs w:val="23"/>
              </w:rPr>
              <w:t>7</w:t>
            </w:r>
          </w:p>
        </w:tc>
        <w:tc>
          <w:tcPr>
            <w:tcW w:w="1203" w:type="dxa"/>
            <w:vAlign w:val="bottom"/>
          </w:tcPr>
          <w:p w:rsidR="0031177D" w:rsidRPr="0035464D" w:rsidRDefault="0031177D" w:rsidP="0035464D">
            <w:pPr>
              <w:bidi/>
              <w:spacing w:after="0" w:line="240" w:lineRule="auto"/>
              <w:jc w:val="center"/>
              <w:rPr>
                <w:rFonts w:ascii="Simplified Arabic" w:hAnsi="Simplified Arabic" w:cs="Simplified Arabic"/>
                <w:color w:val="000000"/>
                <w:sz w:val="23"/>
                <w:szCs w:val="23"/>
                <w:rtl/>
              </w:rPr>
            </w:pPr>
            <w:r w:rsidRPr="0035464D">
              <w:rPr>
                <w:rFonts w:ascii="Simplified Arabic" w:hAnsi="Simplified Arabic" w:cs="Simplified Arabic"/>
                <w:color w:val="000000"/>
                <w:sz w:val="23"/>
                <w:szCs w:val="23"/>
              </w:rPr>
              <w:t>209187</w:t>
            </w:r>
          </w:p>
        </w:tc>
        <w:tc>
          <w:tcPr>
            <w:tcW w:w="1133" w:type="dxa"/>
            <w:vAlign w:val="bottom"/>
          </w:tcPr>
          <w:p w:rsidR="0031177D" w:rsidRPr="0035464D" w:rsidRDefault="0031177D" w:rsidP="0035464D">
            <w:pPr>
              <w:bidi/>
              <w:spacing w:after="0" w:line="240" w:lineRule="auto"/>
              <w:jc w:val="center"/>
              <w:rPr>
                <w:rFonts w:ascii="Simplified Arabic" w:hAnsi="Simplified Arabic" w:cs="Simplified Arabic"/>
                <w:color w:val="000000"/>
                <w:sz w:val="23"/>
                <w:szCs w:val="23"/>
              </w:rPr>
            </w:pPr>
            <w:r w:rsidRPr="0035464D">
              <w:rPr>
                <w:rFonts w:ascii="Simplified Arabic" w:hAnsi="Simplified Arabic" w:cs="Simplified Arabic"/>
                <w:color w:val="000000"/>
                <w:sz w:val="23"/>
                <w:szCs w:val="23"/>
              </w:rPr>
              <w:t>836</w:t>
            </w:r>
          </w:p>
        </w:tc>
        <w:tc>
          <w:tcPr>
            <w:tcW w:w="1134" w:type="dxa"/>
            <w:vAlign w:val="bottom"/>
          </w:tcPr>
          <w:p w:rsidR="0031177D" w:rsidRPr="0035464D" w:rsidRDefault="0031177D" w:rsidP="0035464D">
            <w:pPr>
              <w:bidi/>
              <w:spacing w:after="0" w:line="240" w:lineRule="auto"/>
              <w:jc w:val="center"/>
              <w:rPr>
                <w:rFonts w:ascii="Simplified Arabic" w:hAnsi="Simplified Arabic" w:cs="Simplified Arabic"/>
                <w:color w:val="000000"/>
                <w:sz w:val="23"/>
                <w:szCs w:val="23"/>
              </w:rPr>
            </w:pPr>
            <w:r w:rsidRPr="0035464D">
              <w:rPr>
                <w:rFonts w:ascii="Simplified Arabic" w:hAnsi="Simplified Arabic" w:cs="Simplified Arabic"/>
                <w:color w:val="000000"/>
                <w:sz w:val="23"/>
                <w:szCs w:val="23"/>
              </w:rPr>
              <w:t>4</w:t>
            </w:r>
          </w:p>
        </w:tc>
        <w:tc>
          <w:tcPr>
            <w:tcW w:w="1702" w:type="dxa"/>
            <w:vAlign w:val="bottom"/>
          </w:tcPr>
          <w:p w:rsidR="0031177D" w:rsidRPr="0035464D" w:rsidRDefault="0031177D" w:rsidP="0035464D">
            <w:pPr>
              <w:bidi/>
              <w:spacing w:after="0" w:line="240" w:lineRule="auto"/>
              <w:jc w:val="center"/>
              <w:rPr>
                <w:rFonts w:ascii="Simplified Arabic" w:hAnsi="Simplified Arabic" w:cs="Simplified Arabic"/>
                <w:color w:val="000000"/>
                <w:sz w:val="23"/>
                <w:szCs w:val="23"/>
              </w:rPr>
            </w:pPr>
            <w:r w:rsidRPr="0035464D">
              <w:rPr>
                <w:rFonts w:ascii="Simplified Arabic" w:hAnsi="Simplified Arabic" w:cs="Simplified Arabic"/>
                <w:color w:val="000000"/>
                <w:sz w:val="23"/>
                <w:szCs w:val="23"/>
              </w:rPr>
              <w:t>0</w:t>
            </w:r>
          </w:p>
        </w:tc>
      </w:tr>
      <w:tr w:rsidR="0035464D" w:rsidRPr="0035464D" w:rsidTr="003A7F35">
        <w:trPr>
          <w:jc w:val="center"/>
        </w:trPr>
        <w:tc>
          <w:tcPr>
            <w:tcW w:w="566" w:type="dxa"/>
          </w:tcPr>
          <w:p w:rsidR="0031177D" w:rsidRPr="0035464D" w:rsidRDefault="0031177D" w:rsidP="0035464D">
            <w:pPr>
              <w:bidi/>
              <w:spacing w:after="0" w:line="240" w:lineRule="auto"/>
              <w:jc w:val="center"/>
              <w:rPr>
                <w:rFonts w:ascii="Simplified Arabic" w:hAnsi="Simplified Arabic" w:cs="Simplified Arabic"/>
                <w:color w:val="000000"/>
                <w:sz w:val="23"/>
                <w:szCs w:val="23"/>
                <w:rtl/>
              </w:rPr>
            </w:pPr>
            <w:r w:rsidRPr="0035464D">
              <w:rPr>
                <w:rFonts w:ascii="Simplified Arabic" w:hAnsi="Simplified Arabic" w:cs="Simplified Arabic"/>
                <w:color w:val="000000"/>
                <w:sz w:val="23"/>
                <w:szCs w:val="23"/>
                <w:rtl/>
              </w:rPr>
              <w:t>13</w:t>
            </w:r>
          </w:p>
        </w:tc>
        <w:tc>
          <w:tcPr>
            <w:tcW w:w="2024" w:type="dxa"/>
            <w:vAlign w:val="bottom"/>
          </w:tcPr>
          <w:p w:rsidR="0031177D" w:rsidRPr="0035464D" w:rsidRDefault="0031177D" w:rsidP="0035464D">
            <w:pPr>
              <w:bidi/>
              <w:spacing w:after="0" w:line="240" w:lineRule="auto"/>
              <w:jc w:val="both"/>
              <w:rPr>
                <w:rFonts w:ascii="Simplified Arabic" w:hAnsi="Simplified Arabic" w:cs="Simplified Arabic"/>
                <w:color w:val="000000"/>
                <w:sz w:val="23"/>
                <w:szCs w:val="23"/>
              </w:rPr>
            </w:pPr>
            <w:r w:rsidRPr="0035464D">
              <w:rPr>
                <w:rFonts w:ascii="Simplified Arabic" w:hAnsi="Simplified Arabic" w:cs="Simplified Arabic"/>
                <w:color w:val="000000"/>
                <w:sz w:val="23"/>
                <w:szCs w:val="23"/>
                <w:rtl/>
              </w:rPr>
              <w:t xml:space="preserve">امتحان </w:t>
            </w:r>
            <w:r w:rsidR="007B5D9B" w:rsidRPr="0035464D">
              <w:rPr>
                <w:rFonts w:ascii="Simplified Arabic" w:hAnsi="Simplified Arabic" w:cs="Simplified Arabic"/>
                <w:color w:val="000000"/>
                <w:sz w:val="23"/>
                <w:szCs w:val="23"/>
                <w:rtl/>
              </w:rPr>
              <w:t>بكالوريوس</w:t>
            </w:r>
          </w:p>
        </w:tc>
        <w:tc>
          <w:tcPr>
            <w:tcW w:w="884" w:type="dxa"/>
            <w:vAlign w:val="bottom"/>
          </w:tcPr>
          <w:p w:rsidR="0031177D" w:rsidRPr="0035464D" w:rsidRDefault="0031177D" w:rsidP="0035464D">
            <w:pPr>
              <w:bidi/>
              <w:spacing w:after="0" w:line="240" w:lineRule="auto"/>
              <w:jc w:val="center"/>
              <w:rPr>
                <w:rFonts w:ascii="Simplified Arabic" w:hAnsi="Simplified Arabic" w:cs="Simplified Arabic"/>
                <w:color w:val="000000"/>
                <w:sz w:val="23"/>
                <w:szCs w:val="23"/>
                <w:rtl/>
                <w:lang w:bidi="ar-JO"/>
              </w:rPr>
            </w:pPr>
            <w:r w:rsidRPr="0035464D">
              <w:rPr>
                <w:rFonts w:ascii="Simplified Arabic" w:hAnsi="Simplified Arabic" w:cs="Simplified Arabic"/>
                <w:color w:val="000000"/>
                <w:sz w:val="23"/>
                <w:szCs w:val="23"/>
              </w:rPr>
              <w:t>48</w:t>
            </w:r>
          </w:p>
        </w:tc>
        <w:tc>
          <w:tcPr>
            <w:tcW w:w="1203" w:type="dxa"/>
            <w:vAlign w:val="bottom"/>
          </w:tcPr>
          <w:p w:rsidR="0031177D" w:rsidRPr="0035464D" w:rsidRDefault="0031177D" w:rsidP="0035464D">
            <w:pPr>
              <w:bidi/>
              <w:spacing w:after="0" w:line="240" w:lineRule="auto"/>
              <w:jc w:val="center"/>
              <w:rPr>
                <w:rFonts w:ascii="Simplified Arabic" w:hAnsi="Simplified Arabic" w:cs="Simplified Arabic"/>
                <w:color w:val="000000"/>
                <w:sz w:val="23"/>
                <w:szCs w:val="23"/>
                <w:rtl/>
              </w:rPr>
            </w:pPr>
            <w:r w:rsidRPr="0035464D">
              <w:rPr>
                <w:rFonts w:ascii="Simplified Arabic" w:hAnsi="Simplified Arabic" w:cs="Simplified Arabic"/>
                <w:color w:val="000000"/>
                <w:sz w:val="23"/>
                <w:szCs w:val="23"/>
              </w:rPr>
              <w:t>13658</w:t>
            </w:r>
          </w:p>
        </w:tc>
        <w:tc>
          <w:tcPr>
            <w:tcW w:w="1133" w:type="dxa"/>
            <w:vAlign w:val="bottom"/>
          </w:tcPr>
          <w:p w:rsidR="0031177D" w:rsidRPr="0035464D" w:rsidRDefault="0031177D" w:rsidP="0035464D">
            <w:pPr>
              <w:bidi/>
              <w:spacing w:after="0" w:line="240" w:lineRule="auto"/>
              <w:jc w:val="center"/>
              <w:rPr>
                <w:rFonts w:ascii="Simplified Arabic" w:hAnsi="Simplified Arabic" w:cs="Simplified Arabic"/>
                <w:color w:val="000000"/>
                <w:sz w:val="23"/>
                <w:szCs w:val="23"/>
              </w:rPr>
            </w:pPr>
            <w:r w:rsidRPr="0035464D">
              <w:rPr>
                <w:rFonts w:ascii="Simplified Arabic" w:hAnsi="Simplified Arabic" w:cs="Simplified Arabic"/>
                <w:color w:val="000000"/>
                <w:sz w:val="23"/>
                <w:szCs w:val="23"/>
              </w:rPr>
              <w:t>12</w:t>
            </w:r>
          </w:p>
        </w:tc>
        <w:tc>
          <w:tcPr>
            <w:tcW w:w="1134" w:type="dxa"/>
            <w:vAlign w:val="bottom"/>
          </w:tcPr>
          <w:p w:rsidR="0031177D" w:rsidRPr="0035464D" w:rsidRDefault="0031177D" w:rsidP="0035464D">
            <w:pPr>
              <w:bidi/>
              <w:spacing w:after="0" w:line="240" w:lineRule="auto"/>
              <w:jc w:val="center"/>
              <w:rPr>
                <w:rFonts w:ascii="Simplified Arabic" w:hAnsi="Simplified Arabic" w:cs="Simplified Arabic"/>
                <w:color w:val="000000"/>
                <w:sz w:val="23"/>
                <w:szCs w:val="23"/>
              </w:rPr>
            </w:pPr>
            <w:r w:rsidRPr="0035464D">
              <w:rPr>
                <w:rFonts w:ascii="Simplified Arabic" w:hAnsi="Simplified Arabic" w:cs="Simplified Arabic"/>
                <w:color w:val="000000"/>
                <w:sz w:val="23"/>
                <w:szCs w:val="23"/>
              </w:rPr>
              <w:t>0</w:t>
            </w:r>
          </w:p>
        </w:tc>
        <w:tc>
          <w:tcPr>
            <w:tcW w:w="1702" w:type="dxa"/>
            <w:vAlign w:val="bottom"/>
          </w:tcPr>
          <w:p w:rsidR="0031177D" w:rsidRPr="0035464D" w:rsidRDefault="0031177D" w:rsidP="0035464D">
            <w:pPr>
              <w:bidi/>
              <w:spacing w:after="0" w:line="240" w:lineRule="auto"/>
              <w:jc w:val="center"/>
              <w:rPr>
                <w:rFonts w:ascii="Simplified Arabic" w:hAnsi="Simplified Arabic" w:cs="Simplified Arabic"/>
                <w:color w:val="000000"/>
                <w:sz w:val="23"/>
                <w:szCs w:val="23"/>
              </w:rPr>
            </w:pPr>
            <w:r w:rsidRPr="0035464D">
              <w:rPr>
                <w:rFonts w:ascii="Simplified Arabic" w:hAnsi="Simplified Arabic" w:cs="Simplified Arabic"/>
                <w:color w:val="000000"/>
                <w:sz w:val="23"/>
                <w:szCs w:val="23"/>
              </w:rPr>
              <w:t>0</w:t>
            </w:r>
          </w:p>
        </w:tc>
      </w:tr>
      <w:tr w:rsidR="0035464D" w:rsidRPr="0035464D" w:rsidTr="003A7F35">
        <w:trPr>
          <w:jc w:val="center"/>
        </w:trPr>
        <w:tc>
          <w:tcPr>
            <w:tcW w:w="566" w:type="dxa"/>
          </w:tcPr>
          <w:p w:rsidR="0031177D" w:rsidRPr="0035464D" w:rsidRDefault="0031177D" w:rsidP="0035464D">
            <w:pPr>
              <w:bidi/>
              <w:spacing w:after="0" w:line="240" w:lineRule="auto"/>
              <w:jc w:val="center"/>
              <w:rPr>
                <w:rFonts w:ascii="Simplified Arabic" w:hAnsi="Simplified Arabic" w:cs="Simplified Arabic"/>
                <w:color w:val="000000"/>
                <w:sz w:val="23"/>
                <w:szCs w:val="23"/>
                <w:rtl/>
              </w:rPr>
            </w:pPr>
            <w:r w:rsidRPr="0035464D">
              <w:rPr>
                <w:rFonts w:ascii="Simplified Arabic" w:hAnsi="Simplified Arabic" w:cs="Simplified Arabic"/>
                <w:color w:val="000000"/>
                <w:sz w:val="23"/>
                <w:szCs w:val="23"/>
                <w:rtl/>
              </w:rPr>
              <w:t>14</w:t>
            </w:r>
          </w:p>
        </w:tc>
        <w:tc>
          <w:tcPr>
            <w:tcW w:w="2024" w:type="dxa"/>
            <w:vAlign w:val="bottom"/>
          </w:tcPr>
          <w:p w:rsidR="0031177D" w:rsidRPr="0035464D" w:rsidRDefault="0031177D" w:rsidP="0035464D">
            <w:pPr>
              <w:bidi/>
              <w:spacing w:after="0" w:line="240" w:lineRule="auto"/>
              <w:jc w:val="both"/>
              <w:rPr>
                <w:rFonts w:ascii="Simplified Arabic" w:hAnsi="Simplified Arabic" w:cs="Simplified Arabic"/>
                <w:color w:val="000000"/>
                <w:sz w:val="23"/>
                <w:szCs w:val="23"/>
              </w:rPr>
            </w:pPr>
            <w:r w:rsidRPr="0035464D">
              <w:rPr>
                <w:rFonts w:ascii="Simplified Arabic" w:hAnsi="Simplified Arabic" w:cs="Simplified Arabic"/>
                <w:color w:val="000000"/>
                <w:sz w:val="23"/>
                <w:szCs w:val="23"/>
                <w:rtl/>
              </w:rPr>
              <w:t>امتحان ماجستير</w:t>
            </w:r>
          </w:p>
        </w:tc>
        <w:tc>
          <w:tcPr>
            <w:tcW w:w="884" w:type="dxa"/>
            <w:vAlign w:val="bottom"/>
          </w:tcPr>
          <w:p w:rsidR="0031177D" w:rsidRPr="0035464D" w:rsidRDefault="0031177D" w:rsidP="0035464D">
            <w:pPr>
              <w:bidi/>
              <w:spacing w:after="0" w:line="240" w:lineRule="auto"/>
              <w:jc w:val="center"/>
              <w:rPr>
                <w:rFonts w:ascii="Simplified Arabic" w:hAnsi="Simplified Arabic" w:cs="Simplified Arabic"/>
                <w:color w:val="000000"/>
                <w:sz w:val="23"/>
                <w:szCs w:val="23"/>
              </w:rPr>
            </w:pPr>
            <w:r w:rsidRPr="0035464D">
              <w:rPr>
                <w:rFonts w:ascii="Simplified Arabic" w:hAnsi="Simplified Arabic" w:cs="Simplified Arabic"/>
                <w:color w:val="000000"/>
                <w:sz w:val="23"/>
                <w:szCs w:val="23"/>
              </w:rPr>
              <w:t>41</w:t>
            </w:r>
          </w:p>
        </w:tc>
        <w:tc>
          <w:tcPr>
            <w:tcW w:w="1203" w:type="dxa"/>
            <w:vAlign w:val="bottom"/>
          </w:tcPr>
          <w:p w:rsidR="0031177D" w:rsidRPr="0035464D" w:rsidRDefault="0031177D" w:rsidP="0035464D">
            <w:pPr>
              <w:bidi/>
              <w:spacing w:after="0" w:line="240" w:lineRule="auto"/>
              <w:jc w:val="center"/>
              <w:rPr>
                <w:rFonts w:ascii="Simplified Arabic" w:hAnsi="Simplified Arabic" w:cs="Simplified Arabic"/>
                <w:color w:val="000000"/>
                <w:sz w:val="23"/>
                <w:szCs w:val="23"/>
                <w:rtl/>
              </w:rPr>
            </w:pPr>
            <w:r w:rsidRPr="0035464D">
              <w:rPr>
                <w:rFonts w:ascii="Simplified Arabic" w:hAnsi="Simplified Arabic" w:cs="Simplified Arabic"/>
                <w:color w:val="000000"/>
                <w:sz w:val="23"/>
                <w:szCs w:val="23"/>
              </w:rPr>
              <w:t>10904</w:t>
            </w:r>
          </w:p>
        </w:tc>
        <w:tc>
          <w:tcPr>
            <w:tcW w:w="1133" w:type="dxa"/>
            <w:vAlign w:val="bottom"/>
          </w:tcPr>
          <w:p w:rsidR="0031177D" w:rsidRPr="0035464D" w:rsidRDefault="0031177D" w:rsidP="0035464D">
            <w:pPr>
              <w:bidi/>
              <w:spacing w:after="0" w:line="240" w:lineRule="auto"/>
              <w:jc w:val="center"/>
              <w:rPr>
                <w:rFonts w:ascii="Simplified Arabic" w:hAnsi="Simplified Arabic" w:cs="Simplified Arabic"/>
                <w:color w:val="000000"/>
                <w:sz w:val="23"/>
                <w:szCs w:val="23"/>
              </w:rPr>
            </w:pPr>
            <w:r w:rsidRPr="0035464D">
              <w:rPr>
                <w:rFonts w:ascii="Simplified Arabic" w:hAnsi="Simplified Arabic" w:cs="Simplified Arabic"/>
                <w:color w:val="000000"/>
                <w:sz w:val="23"/>
                <w:szCs w:val="23"/>
              </w:rPr>
              <w:t>0</w:t>
            </w:r>
          </w:p>
        </w:tc>
        <w:tc>
          <w:tcPr>
            <w:tcW w:w="1134" w:type="dxa"/>
            <w:vAlign w:val="bottom"/>
          </w:tcPr>
          <w:p w:rsidR="0031177D" w:rsidRPr="0035464D" w:rsidRDefault="0031177D" w:rsidP="0035464D">
            <w:pPr>
              <w:bidi/>
              <w:spacing w:after="0" w:line="240" w:lineRule="auto"/>
              <w:jc w:val="center"/>
              <w:rPr>
                <w:rFonts w:ascii="Simplified Arabic" w:hAnsi="Simplified Arabic" w:cs="Simplified Arabic"/>
                <w:color w:val="000000"/>
                <w:sz w:val="23"/>
                <w:szCs w:val="23"/>
              </w:rPr>
            </w:pPr>
            <w:r w:rsidRPr="0035464D">
              <w:rPr>
                <w:rFonts w:ascii="Simplified Arabic" w:hAnsi="Simplified Arabic" w:cs="Simplified Arabic"/>
                <w:color w:val="000000"/>
                <w:sz w:val="23"/>
                <w:szCs w:val="23"/>
              </w:rPr>
              <w:t>0</w:t>
            </w:r>
          </w:p>
        </w:tc>
        <w:tc>
          <w:tcPr>
            <w:tcW w:w="1702" w:type="dxa"/>
            <w:vAlign w:val="bottom"/>
          </w:tcPr>
          <w:p w:rsidR="0031177D" w:rsidRPr="0035464D" w:rsidRDefault="0031177D" w:rsidP="0035464D">
            <w:pPr>
              <w:bidi/>
              <w:spacing w:after="0" w:line="240" w:lineRule="auto"/>
              <w:jc w:val="center"/>
              <w:rPr>
                <w:rFonts w:ascii="Simplified Arabic" w:hAnsi="Simplified Arabic" w:cs="Simplified Arabic"/>
                <w:color w:val="000000"/>
                <w:sz w:val="23"/>
                <w:szCs w:val="23"/>
              </w:rPr>
            </w:pPr>
            <w:r w:rsidRPr="0035464D">
              <w:rPr>
                <w:rFonts w:ascii="Simplified Arabic" w:hAnsi="Simplified Arabic" w:cs="Simplified Arabic"/>
                <w:color w:val="000000"/>
                <w:sz w:val="23"/>
                <w:szCs w:val="23"/>
              </w:rPr>
              <w:t>0</w:t>
            </w:r>
          </w:p>
        </w:tc>
      </w:tr>
      <w:tr w:rsidR="0035464D" w:rsidRPr="0035464D" w:rsidTr="003A7F35">
        <w:trPr>
          <w:jc w:val="center"/>
        </w:trPr>
        <w:tc>
          <w:tcPr>
            <w:tcW w:w="566" w:type="dxa"/>
          </w:tcPr>
          <w:p w:rsidR="0031177D" w:rsidRPr="0035464D" w:rsidRDefault="0031177D" w:rsidP="0035464D">
            <w:pPr>
              <w:bidi/>
              <w:spacing w:after="0" w:line="240" w:lineRule="auto"/>
              <w:jc w:val="center"/>
              <w:rPr>
                <w:rFonts w:ascii="Simplified Arabic" w:hAnsi="Simplified Arabic" w:cs="Simplified Arabic"/>
                <w:color w:val="000000"/>
                <w:sz w:val="23"/>
                <w:szCs w:val="23"/>
                <w:rtl/>
              </w:rPr>
            </w:pPr>
            <w:r w:rsidRPr="0035464D">
              <w:rPr>
                <w:rFonts w:ascii="Simplified Arabic" w:hAnsi="Simplified Arabic" w:cs="Simplified Arabic"/>
                <w:color w:val="000000"/>
                <w:sz w:val="23"/>
                <w:szCs w:val="23"/>
                <w:rtl/>
              </w:rPr>
              <w:t>15</w:t>
            </w:r>
          </w:p>
        </w:tc>
        <w:tc>
          <w:tcPr>
            <w:tcW w:w="2024" w:type="dxa"/>
            <w:vAlign w:val="bottom"/>
          </w:tcPr>
          <w:p w:rsidR="0031177D" w:rsidRPr="0035464D" w:rsidRDefault="0031177D" w:rsidP="0035464D">
            <w:pPr>
              <w:bidi/>
              <w:spacing w:after="0" w:line="240" w:lineRule="auto"/>
              <w:jc w:val="both"/>
              <w:rPr>
                <w:rFonts w:ascii="Simplified Arabic" w:hAnsi="Simplified Arabic" w:cs="Simplified Arabic"/>
                <w:color w:val="000000"/>
                <w:sz w:val="23"/>
                <w:szCs w:val="23"/>
              </w:rPr>
            </w:pPr>
            <w:r w:rsidRPr="0035464D">
              <w:rPr>
                <w:rFonts w:ascii="Simplified Arabic" w:hAnsi="Simplified Arabic" w:cs="Simplified Arabic"/>
                <w:color w:val="000000"/>
                <w:sz w:val="23"/>
                <w:szCs w:val="23"/>
                <w:rtl/>
              </w:rPr>
              <w:t>مجموعهما</w:t>
            </w:r>
          </w:p>
        </w:tc>
        <w:tc>
          <w:tcPr>
            <w:tcW w:w="884" w:type="dxa"/>
            <w:vAlign w:val="bottom"/>
          </w:tcPr>
          <w:p w:rsidR="0031177D" w:rsidRPr="0035464D" w:rsidRDefault="0031177D" w:rsidP="0035464D">
            <w:pPr>
              <w:bidi/>
              <w:spacing w:after="0" w:line="240" w:lineRule="auto"/>
              <w:jc w:val="center"/>
              <w:rPr>
                <w:rFonts w:ascii="Simplified Arabic" w:hAnsi="Simplified Arabic" w:cs="Simplified Arabic"/>
                <w:color w:val="000000"/>
                <w:sz w:val="23"/>
                <w:szCs w:val="23"/>
              </w:rPr>
            </w:pPr>
            <w:r w:rsidRPr="0035464D">
              <w:rPr>
                <w:rFonts w:ascii="Simplified Arabic" w:hAnsi="Simplified Arabic" w:cs="Simplified Arabic"/>
                <w:color w:val="000000"/>
                <w:sz w:val="23"/>
                <w:szCs w:val="23"/>
              </w:rPr>
              <w:t>89</w:t>
            </w:r>
          </w:p>
        </w:tc>
        <w:tc>
          <w:tcPr>
            <w:tcW w:w="1203" w:type="dxa"/>
            <w:vAlign w:val="bottom"/>
          </w:tcPr>
          <w:p w:rsidR="0031177D" w:rsidRPr="0035464D" w:rsidRDefault="0031177D" w:rsidP="0035464D">
            <w:pPr>
              <w:bidi/>
              <w:spacing w:after="0" w:line="240" w:lineRule="auto"/>
              <w:jc w:val="center"/>
              <w:rPr>
                <w:rFonts w:ascii="Simplified Arabic" w:hAnsi="Simplified Arabic" w:cs="Simplified Arabic"/>
                <w:color w:val="000000"/>
                <w:sz w:val="23"/>
                <w:szCs w:val="23"/>
                <w:rtl/>
              </w:rPr>
            </w:pPr>
            <w:r w:rsidRPr="0035464D">
              <w:rPr>
                <w:rFonts w:ascii="Simplified Arabic" w:hAnsi="Simplified Arabic" w:cs="Simplified Arabic"/>
                <w:color w:val="000000"/>
                <w:sz w:val="23"/>
                <w:szCs w:val="23"/>
              </w:rPr>
              <w:t>24562</w:t>
            </w:r>
          </w:p>
        </w:tc>
        <w:tc>
          <w:tcPr>
            <w:tcW w:w="1133" w:type="dxa"/>
            <w:vAlign w:val="bottom"/>
          </w:tcPr>
          <w:p w:rsidR="0031177D" w:rsidRPr="0035464D" w:rsidRDefault="0031177D" w:rsidP="0035464D">
            <w:pPr>
              <w:bidi/>
              <w:spacing w:after="0" w:line="240" w:lineRule="auto"/>
              <w:jc w:val="center"/>
              <w:rPr>
                <w:rFonts w:ascii="Simplified Arabic" w:hAnsi="Simplified Arabic" w:cs="Simplified Arabic"/>
                <w:color w:val="000000"/>
                <w:sz w:val="23"/>
                <w:szCs w:val="23"/>
              </w:rPr>
            </w:pPr>
            <w:r w:rsidRPr="0035464D">
              <w:rPr>
                <w:rFonts w:ascii="Simplified Arabic" w:hAnsi="Simplified Arabic" w:cs="Simplified Arabic"/>
                <w:color w:val="000000"/>
                <w:sz w:val="23"/>
                <w:szCs w:val="23"/>
              </w:rPr>
              <w:t>12</w:t>
            </w:r>
          </w:p>
        </w:tc>
        <w:tc>
          <w:tcPr>
            <w:tcW w:w="1134" w:type="dxa"/>
            <w:vAlign w:val="bottom"/>
          </w:tcPr>
          <w:p w:rsidR="0031177D" w:rsidRPr="0035464D" w:rsidRDefault="0031177D" w:rsidP="0035464D">
            <w:pPr>
              <w:bidi/>
              <w:spacing w:after="0" w:line="240" w:lineRule="auto"/>
              <w:jc w:val="center"/>
              <w:rPr>
                <w:rFonts w:ascii="Simplified Arabic" w:hAnsi="Simplified Arabic" w:cs="Simplified Arabic"/>
                <w:color w:val="000000"/>
                <w:sz w:val="23"/>
                <w:szCs w:val="23"/>
              </w:rPr>
            </w:pPr>
            <w:r w:rsidRPr="0035464D">
              <w:rPr>
                <w:rFonts w:ascii="Simplified Arabic" w:hAnsi="Simplified Arabic" w:cs="Simplified Arabic"/>
                <w:color w:val="000000"/>
                <w:sz w:val="23"/>
                <w:szCs w:val="23"/>
              </w:rPr>
              <w:t>0</w:t>
            </w:r>
          </w:p>
        </w:tc>
        <w:tc>
          <w:tcPr>
            <w:tcW w:w="1702" w:type="dxa"/>
            <w:vAlign w:val="bottom"/>
          </w:tcPr>
          <w:p w:rsidR="0031177D" w:rsidRPr="0035464D" w:rsidRDefault="0031177D" w:rsidP="0035464D">
            <w:pPr>
              <w:bidi/>
              <w:spacing w:after="0" w:line="240" w:lineRule="auto"/>
              <w:jc w:val="center"/>
              <w:rPr>
                <w:rFonts w:ascii="Simplified Arabic" w:hAnsi="Simplified Arabic" w:cs="Simplified Arabic"/>
                <w:color w:val="000000"/>
                <w:sz w:val="23"/>
                <w:szCs w:val="23"/>
              </w:rPr>
            </w:pPr>
            <w:r w:rsidRPr="0035464D">
              <w:rPr>
                <w:rFonts w:ascii="Simplified Arabic" w:hAnsi="Simplified Arabic" w:cs="Simplified Arabic"/>
                <w:color w:val="000000"/>
                <w:sz w:val="23"/>
                <w:szCs w:val="23"/>
              </w:rPr>
              <w:t>0</w:t>
            </w:r>
          </w:p>
        </w:tc>
      </w:tr>
      <w:tr w:rsidR="0035464D" w:rsidRPr="0035464D" w:rsidTr="003A7F35">
        <w:trPr>
          <w:jc w:val="center"/>
        </w:trPr>
        <w:tc>
          <w:tcPr>
            <w:tcW w:w="566" w:type="dxa"/>
          </w:tcPr>
          <w:p w:rsidR="0031177D" w:rsidRPr="0035464D" w:rsidRDefault="0031177D" w:rsidP="0035464D">
            <w:pPr>
              <w:bidi/>
              <w:spacing w:after="0" w:line="240" w:lineRule="auto"/>
              <w:jc w:val="center"/>
              <w:rPr>
                <w:rFonts w:ascii="Simplified Arabic" w:hAnsi="Simplified Arabic" w:cs="Simplified Arabic"/>
                <w:color w:val="000000"/>
                <w:sz w:val="23"/>
                <w:szCs w:val="23"/>
                <w:rtl/>
              </w:rPr>
            </w:pPr>
            <w:r w:rsidRPr="0035464D">
              <w:rPr>
                <w:rFonts w:ascii="Simplified Arabic" w:hAnsi="Simplified Arabic" w:cs="Simplified Arabic"/>
                <w:color w:val="000000"/>
                <w:sz w:val="23"/>
                <w:szCs w:val="23"/>
                <w:rtl/>
              </w:rPr>
              <w:t>16</w:t>
            </w:r>
          </w:p>
        </w:tc>
        <w:tc>
          <w:tcPr>
            <w:tcW w:w="2024" w:type="dxa"/>
            <w:vAlign w:val="bottom"/>
          </w:tcPr>
          <w:p w:rsidR="0031177D" w:rsidRPr="0035464D" w:rsidRDefault="0031177D" w:rsidP="0035464D">
            <w:pPr>
              <w:bidi/>
              <w:spacing w:after="0" w:line="240" w:lineRule="auto"/>
              <w:jc w:val="both"/>
              <w:rPr>
                <w:rFonts w:ascii="Simplified Arabic" w:hAnsi="Simplified Arabic" w:cs="Simplified Arabic"/>
                <w:color w:val="000000"/>
                <w:sz w:val="23"/>
                <w:szCs w:val="23"/>
              </w:rPr>
            </w:pPr>
            <w:r w:rsidRPr="0035464D">
              <w:rPr>
                <w:rFonts w:ascii="Simplified Arabic" w:hAnsi="Simplified Arabic" w:cs="Simplified Arabic"/>
                <w:color w:val="000000"/>
                <w:sz w:val="23"/>
                <w:szCs w:val="23"/>
                <w:rtl/>
              </w:rPr>
              <w:t>كتب مؤلفة ومترجمة</w:t>
            </w:r>
          </w:p>
        </w:tc>
        <w:tc>
          <w:tcPr>
            <w:tcW w:w="884" w:type="dxa"/>
            <w:vAlign w:val="bottom"/>
          </w:tcPr>
          <w:p w:rsidR="0031177D" w:rsidRPr="0035464D" w:rsidRDefault="00DC28F0" w:rsidP="0035464D">
            <w:pPr>
              <w:bidi/>
              <w:spacing w:after="0" w:line="240" w:lineRule="auto"/>
              <w:jc w:val="center"/>
              <w:rPr>
                <w:rFonts w:ascii="Simplified Arabic" w:hAnsi="Simplified Arabic" w:cs="Simplified Arabic"/>
                <w:color w:val="000000"/>
                <w:sz w:val="23"/>
                <w:szCs w:val="23"/>
              </w:rPr>
            </w:pPr>
            <w:r>
              <w:rPr>
                <w:rFonts w:ascii="Simplified Arabic" w:hAnsi="Simplified Arabic" w:cs="Simplified Arabic"/>
                <w:color w:val="000000"/>
                <w:sz w:val="23"/>
                <w:szCs w:val="23"/>
              </w:rPr>
              <w:t>10</w:t>
            </w:r>
          </w:p>
        </w:tc>
        <w:tc>
          <w:tcPr>
            <w:tcW w:w="1203" w:type="dxa"/>
            <w:vAlign w:val="bottom"/>
          </w:tcPr>
          <w:p w:rsidR="0031177D" w:rsidRPr="0035464D" w:rsidRDefault="00DC28F0" w:rsidP="0035464D">
            <w:pPr>
              <w:bidi/>
              <w:spacing w:after="0" w:line="240" w:lineRule="auto"/>
              <w:jc w:val="center"/>
              <w:rPr>
                <w:rFonts w:ascii="Simplified Arabic" w:hAnsi="Simplified Arabic" w:cs="Simplified Arabic"/>
                <w:color w:val="000000"/>
                <w:sz w:val="23"/>
                <w:szCs w:val="23"/>
                <w:rtl/>
              </w:rPr>
            </w:pPr>
            <w:r>
              <w:rPr>
                <w:rFonts w:ascii="Simplified Arabic" w:hAnsi="Simplified Arabic" w:cs="Simplified Arabic"/>
                <w:color w:val="000000"/>
                <w:sz w:val="23"/>
                <w:szCs w:val="23"/>
              </w:rPr>
              <w:t>45</w:t>
            </w:r>
            <w:r w:rsidR="0031177D" w:rsidRPr="0035464D">
              <w:rPr>
                <w:rFonts w:ascii="Simplified Arabic" w:hAnsi="Simplified Arabic" w:cs="Simplified Arabic"/>
                <w:color w:val="000000"/>
                <w:sz w:val="23"/>
                <w:szCs w:val="23"/>
              </w:rPr>
              <w:t>799</w:t>
            </w:r>
          </w:p>
        </w:tc>
        <w:tc>
          <w:tcPr>
            <w:tcW w:w="1133" w:type="dxa"/>
            <w:vAlign w:val="bottom"/>
          </w:tcPr>
          <w:p w:rsidR="0031177D" w:rsidRPr="0035464D" w:rsidRDefault="00DC28F0" w:rsidP="0035464D">
            <w:pPr>
              <w:bidi/>
              <w:spacing w:after="0" w:line="240" w:lineRule="auto"/>
              <w:jc w:val="center"/>
              <w:rPr>
                <w:rFonts w:ascii="Simplified Arabic" w:hAnsi="Simplified Arabic" w:cs="Simplified Arabic"/>
                <w:color w:val="000000"/>
                <w:sz w:val="23"/>
                <w:szCs w:val="23"/>
              </w:rPr>
            </w:pPr>
            <w:r>
              <w:rPr>
                <w:rFonts w:ascii="Simplified Arabic" w:hAnsi="Simplified Arabic" w:cs="Simplified Arabic"/>
                <w:color w:val="000000"/>
                <w:sz w:val="23"/>
                <w:szCs w:val="23"/>
              </w:rPr>
              <w:t>108</w:t>
            </w:r>
          </w:p>
        </w:tc>
        <w:tc>
          <w:tcPr>
            <w:tcW w:w="1134" w:type="dxa"/>
            <w:vAlign w:val="bottom"/>
          </w:tcPr>
          <w:p w:rsidR="0031177D" w:rsidRPr="0035464D" w:rsidRDefault="0031177D" w:rsidP="0035464D">
            <w:pPr>
              <w:bidi/>
              <w:spacing w:after="0" w:line="240" w:lineRule="auto"/>
              <w:jc w:val="center"/>
              <w:rPr>
                <w:rFonts w:ascii="Simplified Arabic" w:hAnsi="Simplified Arabic" w:cs="Simplified Arabic"/>
                <w:color w:val="000000"/>
                <w:sz w:val="23"/>
                <w:szCs w:val="23"/>
              </w:rPr>
            </w:pPr>
            <w:r w:rsidRPr="0035464D">
              <w:rPr>
                <w:rFonts w:ascii="Simplified Arabic" w:hAnsi="Simplified Arabic" w:cs="Simplified Arabic"/>
                <w:color w:val="000000"/>
                <w:sz w:val="23"/>
                <w:szCs w:val="23"/>
              </w:rPr>
              <w:t>1</w:t>
            </w:r>
          </w:p>
        </w:tc>
        <w:tc>
          <w:tcPr>
            <w:tcW w:w="1702" w:type="dxa"/>
            <w:vAlign w:val="bottom"/>
          </w:tcPr>
          <w:p w:rsidR="0031177D" w:rsidRPr="0035464D" w:rsidRDefault="0031177D" w:rsidP="0035464D">
            <w:pPr>
              <w:bidi/>
              <w:spacing w:after="0" w:line="240" w:lineRule="auto"/>
              <w:jc w:val="center"/>
              <w:rPr>
                <w:rFonts w:ascii="Simplified Arabic" w:hAnsi="Simplified Arabic" w:cs="Simplified Arabic"/>
                <w:color w:val="000000"/>
                <w:sz w:val="23"/>
                <w:szCs w:val="23"/>
              </w:rPr>
            </w:pPr>
            <w:r w:rsidRPr="0035464D">
              <w:rPr>
                <w:rFonts w:ascii="Simplified Arabic" w:hAnsi="Simplified Arabic" w:cs="Simplified Arabic"/>
                <w:color w:val="000000"/>
                <w:sz w:val="23"/>
                <w:szCs w:val="23"/>
              </w:rPr>
              <w:t>0</w:t>
            </w:r>
          </w:p>
        </w:tc>
      </w:tr>
      <w:tr w:rsidR="0035464D" w:rsidRPr="0035464D" w:rsidTr="003A7F35">
        <w:trPr>
          <w:jc w:val="center"/>
        </w:trPr>
        <w:tc>
          <w:tcPr>
            <w:tcW w:w="566" w:type="dxa"/>
          </w:tcPr>
          <w:p w:rsidR="0031177D" w:rsidRPr="0035464D" w:rsidRDefault="0031177D" w:rsidP="0035464D">
            <w:pPr>
              <w:bidi/>
              <w:spacing w:after="0" w:line="240" w:lineRule="auto"/>
              <w:jc w:val="center"/>
              <w:rPr>
                <w:rFonts w:ascii="Simplified Arabic" w:hAnsi="Simplified Arabic" w:cs="Simplified Arabic"/>
                <w:color w:val="000000"/>
                <w:sz w:val="23"/>
                <w:szCs w:val="23"/>
                <w:rtl/>
              </w:rPr>
            </w:pPr>
            <w:r w:rsidRPr="0035464D">
              <w:rPr>
                <w:rFonts w:ascii="Simplified Arabic" w:hAnsi="Simplified Arabic" w:cs="Simplified Arabic"/>
                <w:color w:val="000000"/>
                <w:sz w:val="23"/>
                <w:szCs w:val="23"/>
                <w:rtl/>
              </w:rPr>
              <w:t>17</w:t>
            </w:r>
          </w:p>
        </w:tc>
        <w:tc>
          <w:tcPr>
            <w:tcW w:w="2024" w:type="dxa"/>
            <w:vAlign w:val="bottom"/>
          </w:tcPr>
          <w:p w:rsidR="0031177D" w:rsidRPr="0035464D" w:rsidRDefault="0031177D" w:rsidP="0035464D">
            <w:pPr>
              <w:bidi/>
              <w:spacing w:after="0" w:line="240" w:lineRule="auto"/>
              <w:jc w:val="both"/>
              <w:rPr>
                <w:rFonts w:ascii="Simplified Arabic" w:hAnsi="Simplified Arabic" w:cs="Simplified Arabic"/>
                <w:color w:val="000000"/>
                <w:sz w:val="23"/>
                <w:szCs w:val="23"/>
              </w:rPr>
            </w:pPr>
            <w:r w:rsidRPr="0035464D">
              <w:rPr>
                <w:rFonts w:ascii="Simplified Arabic" w:hAnsi="Simplified Arabic" w:cs="Simplified Arabic"/>
                <w:color w:val="000000"/>
                <w:sz w:val="23"/>
                <w:szCs w:val="23"/>
                <w:rtl/>
              </w:rPr>
              <w:t>مجلات</w:t>
            </w:r>
          </w:p>
        </w:tc>
        <w:tc>
          <w:tcPr>
            <w:tcW w:w="884" w:type="dxa"/>
            <w:vAlign w:val="bottom"/>
          </w:tcPr>
          <w:p w:rsidR="0031177D" w:rsidRPr="0035464D" w:rsidRDefault="0031177D" w:rsidP="0035464D">
            <w:pPr>
              <w:bidi/>
              <w:spacing w:after="0" w:line="240" w:lineRule="auto"/>
              <w:jc w:val="center"/>
              <w:rPr>
                <w:rFonts w:ascii="Simplified Arabic" w:hAnsi="Simplified Arabic" w:cs="Simplified Arabic"/>
                <w:color w:val="000000"/>
                <w:sz w:val="23"/>
                <w:szCs w:val="23"/>
              </w:rPr>
            </w:pPr>
            <w:r w:rsidRPr="0035464D">
              <w:rPr>
                <w:rFonts w:ascii="Simplified Arabic" w:hAnsi="Simplified Arabic" w:cs="Simplified Arabic"/>
                <w:color w:val="000000"/>
                <w:sz w:val="23"/>
                <w:szCs w:val="23"/>
              </w:rPr>
              <w:t>15</w:t>
            </w:r>
          </w:p>
        </w:tc>
        <w:tc>
          <w:tcPr>
            <w:tcW w:w="1203" w:type="dxa"/>
            <w:vAlign w:val="bottom"/>
          </w:tcPr>
          <w:p w:rsidR="0031177D" w:rsidRPr="0035464D" w:rsidRDefault="0031177D" w:rsidP="0035464D">
            <w:pPr>
              <w:bidi/>
              <w:spacing w:after="0" w:line="240" w:lineRule="auto"/>
              <w:jc w:val="center"/>
              <w:rPr>
                <w:rFonts w:ascii="Simplified Arabic" w:hAnsi="Simplified Arabic" w:cs="Simplified Arabic"/>
                <w:color w:val="000000"/>
                <w:sz w:val="23"/>
                <w:szCs w:val="23"/>
                <w:rtl/>
              </w:rPr>
            </w:pPr>
            <w:r w:rsidRPr="0035464D">
              <w:rPr>
                <w:rFonts w:ascii="Simplified Arabic" w:hAnsi="Simplified Arabic" w:cs="Simplified Arabic"/>
                <w:color w:val="000000"/>
                <w:sz w:val="23"/>
                <w:szCs w:val="23"/>
              </w:rPr>
              <w:t>102000</w:t>
            </w:r>
          </w:p>
        </w:tc>
        <w:tc>
          <w:tcPr>
            <w:tcW w:w="1133" w:type="dxa"/>
            <w:vAlign w:val="bottom"/>
          </w:tcPr>
          <w:p w:rsidR="0031177D" w:rsidRPr="0035464D" w:rsidRDefault="0031177D" w:rsidP="0035464D">
            <w:pPr>
              <w:bidi/>
              <w:spacing w:after="0" w:line="240" w:lineRule="auto"/>
              <w:jc w:val="center"/>
              <w:rPr>
                <w:rFonts w:ascii="Simplified Arabic" w:hAnsi="Simplified Arabic" w:cs="Simplified Arabic"/>
                <w:color w:val="000000"/>
                <w:sz w:val="23"/>
                <w:szCs w:val="23"/>
              </w:rPr>
            </w:pPr>
            <w:r w:rsidRPr="0035464D">
              <w:rPr>
                <w:rFonts w:ascii="Simplified Arabic" w:hAnsi="Simplified Arabic" w:cs="Simplified Arabic"/>
                <w:color w:val="000000"/>
                <w:sz w:val="23"/>
                <w:szCs w:val="23"/>
              </w:rPr>
              <w:t>492</w:t>
            </w:r>
          </w:p>
        </w:tc>
        <w:tc>
          <w:tcPr>
            <w:tcW w:w="1134" w:type="dxa"/>
            <w:vAlign w:val="bottom"/>
          </w:tcPr>
          <w:p w:rsidR="0031177D" w:rsidRPr="0035464D" w:rsidRDefault="0031177D" w:rsidP="0035464D">
            <w:pPr>
              <w:bidi/>
              <w:spacing w:after="0" w:line="240" w:lineRule="auto"/>
              <w:jc w:val="center"/>
              <w:rPr>
                <w:rFonts w:ascii="Simplified Arabic" w:hAnsi="Simplified Arabic" w:cs="Simplified Arabic"/>
                <w:color w:val="000000"/>
                <w:sz w:val="23"/>
                <w:szCs w:val="23"/>
              </w:rPr>
            </w:pPr>
            <w:r w:rsidRPr="0035464D">
              <w:rPr>
                <w:rFonts w:ascii="Simplified Arabic" w:hAnsi="Simplified Arabic" w:cs="Simplified Arabic"/>
                <w:color w:val="000000"/>
                <w:sz w:val="23"/>
                <w:szCs w:val="23"/>
              </w:rPr>
              <w:t>0</w:t>
            </w:r>
          </w:p>
        </w:tc>
        <w:tc>
          <w:tcPr>
            <w:tcW w:w="1702" w:type="dxa"/>
            <w:vAlign w:val="bottom"/>
          </w:tcPr>
          <w:p w:rsidR="0031177D" w:rsidRPr="0035464D" w:rsidRDefault="0031177D" w:rsidP="0035464D">
            <w:pPr>
              <w:bidi/>
              <w:spacing w:after="0" w:line="240" w:lineRule="auto"/>
              <w:jc w:val="center"/>
              <w:rPr>
                <w:rFonts w:ascii="Simplified Arabic" w:hAnsi="Simplified Arabic" w:cs="Simplified Arabic"/>
                <w:color w:val="000000"/>
                <w:sz w:val="23"/>
                <w:szCs w:val="23"/>
              </w:rPr>
            </w:pPr>
            <w:r w:rsidRPr="0035464D">
              <w:rPr>
                <w:rFonts w:ascii="Simplified Arabic" w:hAnsi="Simplified Arabic" w:cs="Simplified Arabic"/>
                <w:color w:val="000000"/>
                <w:sz w:val="23"/>
                <w:szCs w:val="23"/>
              </w:rPr>
              <w:t>0</w:t>
            </w:r>
          </w:p>
        </w:tc>
      </w:tr>
      <w:tr w:rsidR="0035464D" w:rsidRPr="0035464D" w:rsidTr="003A7F35">
        <w:trPr>
          <w:jc w:val="center"/>
        </w:trPr>
        <w:tc>
          <w:tcPr>
            <w:tcW w:w="566" w:type="dxa"/>
          </w:tcPr>
          <w:p w:rsidR="0031177D" w:rsidRPr="0035464D" w:rsidRDefault="0031177D" w:rsidP="0035464D">
            <w:pPr>
              <w:bidi/>
              <w:spacing w:after="0" w:line="240" w:lineRule="auto"/>
              <w:jc w:val="center"/>
              <w:rPr>
                <w:rFonts w:ascii="Simplified Arabic" w:hAnsi="Simplified Arabic" w:cs="Simplified Arabic"/>
                <w:color w:val="000000"/>
                <w:sz w:val="23"/>
                <w:szCs w:val="23"/>
                <w:rtl/>
              </w:rPr>
            </w:pPr>
            <w:r w:rsidRPr="0035464D">
              <w:rPr>
                <w:rFonts w:ascii="Simplified Arabic" w:hAnsi="Simplified Arabic" w:cs="Simplified Arabic"/>
                <w:color w:val="000000"/>
                <w:sz w:val="23"/>
                <w:szCs w:val="23"/>
                <w:rtl/>
              </w:rPr>
              <w:t>18</w:t>
            </w:r>
          </w:p>
        </w:tc>
        <w:tc>
          <w:tcPr>
            <w:tcW w:w="2024" w:type="dxa"/>
            <w:vAlign w:val="bottom"/>
          </w:tcPr>
          <w:p w:rsidR="0031177D" w:rsidRPr="0035464D" w:rsidRDefault="0031177D" w:rsidP="0035464D">
            <w:pPr>
              <w:bidi/>
              <w:spacing w:after="0" w:line="240" w:lineRule="auto"/>
              <w:jc w:val="both"/>
              <w:rPr>
                <w:rFonts w:ascii="Simplified Arabic" w:hAnsi="Simplified Arabic" w:cs="Simplified Arabic"/>
                <w:color w:val="000000"/>
                <w:sz w:val="23"/>
                <w:szCs w:val="23"/>
              </w:rPr>
            </w:pPr>
            <w:r w:rsidRPr="0035464D">
              <w:rPr>
                <w:rFonts w:ascii="Simplified Arabic" w:hAnsi="Simplified Arabic" w:cs="Simplified Arabic"/>
                <w:color w:val="000000"/>
                <w:sz w:val="23"/>
                <w:szCs w:val="23"/>
                <w:rtl/>
              </w:rPr>
              <w:t>مجموعهما</w:t>
            </w:r>
          </w:p>
        </w:tc>
        <w:tc>
          <w:tcPr>
            <w:tcW w:w="884" w:type="dxa"/>
            <w:vAlign w:val="bottom"/>
          </w:tcPr>
          <w:p w:rsidR="0031177D" w:rsidRPr="0035464D" w:rsidRDefault="0031177D" w:rsidP="009F0946">
            <w:pPr>
              <w:bidi/>
              <w:spacing w:after="0" w:line="240" w:lineRule="auto"/>
              <w:jc w:val="center"/>
              <w:rPr>
                <w:rFonts w:ascii="Simplified Arabic" w:hAnsi="Simplified Arabic" w:cs="Simplified Arabic"/>
                <w:color w:val="000000"/>
                <w:sz w:val="23"/>
                <w:szCs w:val="23"/>
              </w:rPr>
            </w:pPr>
            <w:r w:rsidRPr="0035464D">
              <w:rPr>
                <w:rFonts w:ascii="Simplified Arabic" w:hAnsi="Simplified Arabic" w:cs="Simplified Arabic"/>
                <w:color w:val="000000"/>
                <w:sz w:val="23"/>
                <w:szCs w:val="23"/>
              </w:rPr>
              <w:t>2</w:t>
            </w:r>
            <w:r w:rsidR="009F0946">
              <w:rPr>
                <w:rFonts w:ascii="Simplified Arabic" w:hAnsi="Simplified Arabic" w:cs="Simplified Arabic"/>
                <w:color w:val="000000"/>
                <w:sz w:val="23"/>
                <w:szCs w:val="23"/>
              </w:rPr>
              <w:t>5</w:t>
            </w:r>
          </w:p>
        </w:tc>
        <w:tc>
          <w:tcPr>
            <w:tcW w:w="1203" w:type="dxa"/>
            <w:vAlign w:val="bottom"/>
          </w:tcPr>
          <w:p w:rsidR="0031177D" w:rsidRPr="0035464D" w:rsidRDefault="0031177D" w:rsidP="0035464D">
            <w:pPr>
              <w:bidi/>
              <w:spacing w:after="0" w:line="240" w:lineRule="auto"/>
              <w:jc w:val="center"/>
              <w:rPr>
                <w:rFonts w:ascii="Simplified Arabic" w:hAnsi="Simplified Arabic" w:cs="Simplified Arabic"/>
                <w:color w:val="000000"/>
                <w:sz w:val="23"/>
                <w:szCs w:val="23"/>
                <w:rtl/>
              </w:rPr>
            </w:pPr>
            <w:r w:rsidRPr="0035464D">
              <w:rPr>
                <w:rFonts w:ascii="Simplified Arabic" w:hAnsi="Simplified Arabic" w:cs="Simplified Arabic"/>
                <w:color w:val="000000"/>
                <w:sz w:val="23"/>
                <w:szCs w:val="23"/>
              </w:rPr>
              <w:t>132799</w:t>
            </w:r>
          </w:p>
        </w:tc>
        <w:tc>
          <w:tcPr>
            <w:tcW w:w="1133" w:type="dxa"/>
            <w:vAlign w:val="bottom"/>
          </w:tcPr>
          <w:p w:rsidR="0031177D" w:rsidRPr="0035464D" w:rsidRDefault="0031177D" w:rsidP="0035464D">
            <w:pPr>
              <w:bidi/>
              <w:spacing w:after="0" w:line="240" w:lineRule="auto"/>
              <w:jc w:val="center"/>
              <w:rPr>
                <w:rFonts w:ascii="Simplified Arabic" w:hAnsi="Simplified Arabic" w:cs="Simplified Arabic"/>
                <w:color w:val="000000"/>
                <w:sz w:val="23"/>
                <w:szCs w:val="23"/>
              </w:rPr>
            </w:pPr>
            <w:r w:rsidRPr="0035464D">
              <w:rPr>
                <w:rFonts w:ascii="Simplified Arabic" w:hAnsi="Simplified Arabic" w:cs="Simplified Arabic"/>
                <w:color w:val="000000"/>
                <w:sz w:val="23"/>
                <w:szCs w:val="23"/>
              </w:rPr>
              <w:t>496</w:t>
            </w:r>
          </w:p>
        </w:tc>
        <w:tc>
          <w:tcPr>
            <w:tcW w:w="1134" w:type="dxa"/>
            <w:vAlign w:val="bottom"/>
          </w:tcPr>
          <w:p w:rsidR="0031177D" w:rsidRPr="0035464D" w:rsidRDefault="0031177D" w:rsidP="0035464D">
            <w:pPr>
              <w:bidi/>
              <w:spacing w:after="0" w:line="240" w:lineRule="auto"/>
              <w:jc w:val="center"/>
              <w:rPr>
                <w:rFonts w:ascii="Simplified Arabic" w:hAnsi="Simplified Arabic" w:cs="Simplified Arabic"/>
                <w:color w:val="000000"/>
                <w:sz w:val="23"/>
                <w:szCs w:val="23"/>
              </w:rPr>
            </w:pPr>
            <w:r w:rsidRPr="0035464D">
              <w:rPr>
                <w:rFonts w:ascii="Simplified Arabic" w:hAnsi="Simplified Arabic" w:cs="Simplified Arabic"/>
                <w:color w:val="000000"/>
                <w:sz w:val="23"/>
                <w:szCs w:val="23"/>
              </w:rPr>
              <w:t>1</w:t>
            </w:r>
          </w:p>
        </w:tc>
        <w:tc>
          <w:tcPr>
            <w:tcW w:w="1702" w:type="dxa"/>
            <w:vAlign w:val="bottom"/>
          </w:tcPr>
          <w:p w:rsidR="0031177D" w:rsidRPr="0035464D" w:rsidRDefault="0031177D" w:rsidP="0035464D">
            <w:pPr>
              <w:bidi/>
              <w:spacing w:after="0" w:line="240" w:lineRule="auto"/>
              <w:jc w:val="center"/>
              <w:rPr>
                <w:rFonts w:ascii="Simplified Arabic" w:hAnsi="Simplified Arabic" w:cs="Simplified Arabic"/>
                <w:color w:val="000000"/>
                <w:sz w:val="23"/>
                <w:szCs w:val="23"/>
              </w:rPr>
            </w:pPr>
            <w:r w:rsidRPr="0035464D">
              <w:rPr>
                <w:rFonts w:ascii="Simplified Arabic" w:hAnsi="Simplified Arabic" w:cs="Simplified Arabic"/>
                <w:color w:val="000000"/>
                <w:sz w:val="23"/>
                <w:szCs w:val="23"/>
              </w:rPr>
              <w:t>0</w:t>
            </w:r>
          </w:p>
        </w:tc>
      </w:tr>
      <w:tr w:rsidR="0035464D" w:rsidRPr="0035464D" w:rsidTr="003A7F35">
        <w:trPr>
          <w:jc w:val="center"/>
        </w:trPr>
        <w:tc>
          <w:tcPr>
            <w:tcW w:w="566" w:type="dxa"/>
          </w:tcPr>
          <w:p w:rsidR="0031177D" w:rsidRPr="0035464D" w:rsidRDefault="0031177D" w:rsidP="0035464D">
            <w:pPr>
              <w:bidi/>
              <w:spacing w:after="0" w:line="240" w:lineRule="auto"/>
              <w:jc w:val="center"/>
              <w:rPr>
                <w:rFonts w:ascii="Simplified Arabic" w:hAnsi="Simplified Arabic" w:cs="Simplified Arabic"/>
                <w:color w:val="000000"/>
                <w:sz w:val="23"/>
                <w:szCs w:val="23"/>
                <w:rtl/>
              </w:rPr>
            </w:pPr>
            <w:r w:rsidRPr="0035464D">
              <w:rPr>
                <w:rFonts w:ascii="Simplified Arabic" w:hAnsi="Simplified Arabic" w:cs="Simplified Arabic"/>
                <w:color w:val="000000"/>
                <w:sz w:val="23"/>
                <w:szCs w:val="23"/>
                <w:rtl/>
              </w:rPr>
              <w:t>19</w:t>
            </w:r>
          </w:p>
        </w:tc>
        <w:tc>
          <w:tcPr>
            <w:tcW w:w="2024" w:type="dxa"/>
            <w:vAlign w:val="bottom"/>
          </w:tcPr>
          <w:p w:rsidR="0031177D" w:rsidRPr="0035464D" w:rsidRDefault="0031177D" w:rsidP="0035464D">
            <w:pPr>
              <w:bidi/>
              <w:spacing w:after="0" w:line="240" w:lineRule="auto"/>
              <w:jc w:val="both"/>
              <w:rPr>
                <w:rFonts w:ascii="Simplified Arabic" w:hAnsi="Simplified Arabic" w:cs="Simplified Arabic"/>
                <w:color w:val="000000"/>
                <w:sz w:val="23"/>
                <w:szCs w:val="23"/>
              </w:rPr>
            </w:pPr>
            <w:r w:rsidRPr="0035464D">
              <w:rPr>
                <w:rFonts w:ascii="Simplified Arabic" w:hAnsi="Simplified Arabic" w:cs="Simplified Arabic"/>
                <w:color w:val="000000"/>
                <w:sz w:val="23"/>
                <w:szCs w:val="23"/>
                <w:rtl/>
              </w:rPr>
              <w:t>منشورات الجامعة</w:t>
            </w:r>
          </w:p>
        </w:tc>
        <w:tc>
          <w:tcPr>
            <w:tcW w:w="884" w:type="dxa"/>
            <w:vAlign w:val="bottom"/>
          </w:tcPr>
          <w:p w:rsidR="0031177D" w:rsidRPr="0035464D" w:rsidRDefault="0031177D" w:rsidP="0035464D">
            <w:pPr>
              <w:bidi/>
              <w:spacing w:after="0" w:line="240" w:lineRule="auto"/>
              <w:jc w:val="center"/>
              <w:rPr>
                <w:rFonts w:ascii="Simplified Arabic" w:hAnsi="Simplified Arabic" w:cs="Simplified Arabic"/>
                <w:color w:val="000000"/>
                <w:sz w:val="23"/>
                <w:szCs w:val="23"/>
              </w:rPr>
            </w:pPr>
            <w:r w:rsidRPr="0035464D">
              <w:rPr>
                <w:rFonts w:ascii="Simplified Arabic" w:hAnsi="Simplified Arabic" w:cs="Simplified Arabic"/>
                <w:color w:val="000000"/>
                <w:sz w:val="23"/>
                <w:szCs w:val="23"/>
              </w:rPr>
              <w:t>13</w:t>
            </w:r>
          </w:p>
        </w:tc>
        <w:tc>
          <w:tcPr>
            <w:tcW w:w="1203" w:type="dxa"/>
            <w:vAlign w:val="bottom"/>
          </w:tcPr>
          <w:p w:rsidR="0031177D" w:rsidRPr="0035464D" w:rsidRDefault="0031177D" w:rsidP="0035464D">
            <w:pPr>
              <w:bidi/>
              <w:spacing w:after="0" w:line="240" w:lineRule="auto"/>
              <w:jc w:val="center"/>
              <w:rPr>
                <w:rFonts w:ascii="Simplified Arabic" w:hAnsi="Simplified Arabic" w:cs="Simplified Arabic"/>
                <w:color w:val="000000"/>
                <w:sz w:val="23"/>
                <w:szCs w:val="23"/>
                <w:rtl/>
              </w:rPr>
            </w:pPr>
            <w:r w:rsidRPr="0035464D">
              <w:rPr>
                <w:rFonts w:ascii="Simplified Arabic" w:hAnsi="Simplified Arabic" w:cs="Simplified Arabic"/>
                <w:color w:val="000000"/>
                <w:sz w:val="23"/>
                <w:szCs w:val="23"/>
              </w:rPr>
              <w:t>62651</w:t>
            </w:r>
          </w:p>
        </w:tc>
        <w:tc>
          <w:tcPr>
            <w:tcW w:w="1133" w:type="dxa"/>
            <w:vAlign w:val="bottom"/>
          </w:tcPr>
          <w:p w:rsidR="0031177D" w:rsidRPr="0035464D" w:rsidRDefault="0031177D" w:rsidP="0035464D">
            <w:pPr>
              <w:bidi/>
              <w:spacing w:after="0" w:line="240" w:lineRule="auto"/>
              <w:jc w:val="center"/>
              <w:rPr>
                <w:rFonts w:ascii="Simplified Arabic" w:hAnsi="Simplified Arabic" w:cs="Simplified Arabic"/>
                <w:color w:val="000000"/>
                <w:sz w:val="23"/>
                <w:szCs w:val="23"/>
              </w:rPr>
            </w:pPr>
            <w:r w:rsidRPr="0035464D">
              <w:rPr>
                <w:rFonts w:ascii="Simplified Arabic" w:hAnsi="Simplified Arabic" w:cs="Simplified Arabic"/>
                <w:color w:val="000000"/>
                <w:sz w:val="23"/>
                <w:szCs w:val="23"/>
              </w:rPr>
              <w:t>156</w:t>
            </w:r>
          </w:p>
        </w:tc>
        <w:tc>
          <w:tcPr>
            <w:tcW w:w="1134" w:type="dxa"/>
            <w:vAlign w:val="bottom"/>
          </w:tcPr>
          <w:p w:rsidR="0031177D" w:rsidRPr="0035464D" w:rsidRDefault="0031177D" w:rsidP="0035464D">
            <w:pPr>
              <w:bidi/>
              <w:spacing w:after="0" w:line="240" w:lineRule="auto"/>
              <w:jc w:val="center"/>
              <w:rPr>
                <w:rFonts w:ascii="Simplified Arabic" w:hAnsi="Simplified Arabic" w:cs="Simplified Arabic"/>
                <w:color w:val="000000"/>
                <w:sz w:val="23"/>
                <w:szCs w:val="23"/>
              </w:rPr>
            </w:pPr>
            <w:r w:rsidRPr="0035464D">
              <w:rPr>
                <w:rFonts w:ascii="Simplified Arabic" w:hAnsi="Simplified Arabic" w:cs="Simplified Arabic"/>
                <w:color w:val="000000"/>
                <w:sz w:val="23"/>
                <w:szCs w:val="23"/>
              </w:rPr>
              <w:t>1</w:t>
            </w:r>
          </w:p>
        </w:tc>
        <w:tc>
          <w:tcPr>
            <w:tcW w:w="1702" w:type="dxa"/>
            <w:vAlign w:val="bottom"/>
          </w:tcPr>
          <w:p w:rsidR="0031177D" w:rsidRPr="0035464D" w:rsidRDefault="0031177D" w:rsidP="0035464D">
            <w:pPr>
              <w:bidi/>
              <w:spacing w:after="0" w:line="240" w:lineRule="auto"/>
              <w:jc w:val="center"/>
              <w:rPr>
                <w:rFonts w:ascii="Simplified Arabic" w:hAnsi="Simplified Arabic" w:cs="Simplified Arabic"/>
                <w:color w:val="000000"/>
                <w:sz w:val="23"/>
                <w:szCs w:val="23"/>
              </w:rPr>
            </w:pPr>
            <w:r w:rsidRPr="0035464D">
              <w:rPr>
                <w:rFonts w:ascii="Simplified Arabic" w:hAnsi="Simplified Arabic" w:cs="Simplified Arabic"/>
                <w:color w:val="000000"/>
                <w:sz w:val="23"/>
                <w:szCs w:val="23"/>
              </w:rPr>
              <w:t>0</w:t>
            </w:r>
          </w:p>
        </w:tc>
      </w:tr>
      <w:tr w:rsidR="0035464D" w:rsidRPr="0035464D" w:rsidTr="003A7F35">
        <w:trPr>
          <w:jc w:val="center"/>
        </w:trPr>
        <w:tc>
          <w:tcPr>
            <w:tcW w:w="566" w:type="dxa"/>
          </w:tcPr>
          <w:p w:rsidR="0031177D" w:rsidRPr="0035464D" w:rsidRDefault="0031177D" w:rsidP="0035464D">
            <w:pPr>
              <w:bidi/>
              <w:spacing w:after="0" w:line="240" w:lineRule="auto"/>
              <w:jc w:val="center"/>
              <w:rPr>
                <w:rFonts w:ascii="Simplified Arabic" w:hAnsi="Simplified Arabic" w:cs="Simplified Arabic"/>
                <w:color w:val="000000"/>
                <w:sz w:val="23"/>
                <w:szCs w:val="23"/>
                <w:rtl/>
              </w:rPr>
            </w:pPr>
            <w:r w:rsidRPr="0035464D">
              <w:rPr>
                <w:rFonts w:ascii="Simplified Arabic" w:hAnsi="Simplified Arabic" w:cs="Simplified Arabic"/>
                <w:color w:val="000000"/>
                <w:sz w:val="23"/>
                <w:szCs w:val="23"/>
                <w:rtl/>
              </w:rPr>
              <w:t>20</w:t>
            </w:r>
          </w:p>
        </w:tc>
        <w:tc>
          <w:tcPr>
            <w:tcW w:w="2024" w:type="dxa"/>
            <w:vAlign w:val="bottom"/>
          </w:tcPr>
          <w:p w:rsidR="0031177D" w:rsidRPr="0035464D" w:rsidRDefault="0031177D" w:rsidP="0035464D">
            <w:pPr>
              <w:bidi/>
              <w:spacing w:after="0" w:line="240" w:lineRule="auto"/>
              <w:jc w:val="both"/>
              <w:rPr>
                <w:rFonts w:ascii="Simplified Arabic" w:hAnsi="Simplified Arabic" w:cs="Simplified Arabic"/>
                <w:color w:val="000000"/>
                <w:sz w:val="23"/>
                <w:szCs w:val="23"/>
                <w:rtl/>
                <w:lang w:bidi="ar-JO"/>
              </w:rPr>
            </w:pPr>
            <w:r w:rsidRPr="0035464D">
              <w:rPr>
                <w:rFonts w:ascii="Simplified Arabic" w:hAnsi="Simplified Arabic" w:cs="Simplified Arabic"/>
                <w:color w:val="000000"/>
                <w:sz w:val="23"/>
                <w:szCs w:val="23"/>
                <w:rtl/>
              </w:rPr>
              <w:t>نصوص شعرية ونثرية</w:t>
            </w:r>
          </w:p>
        </w:tc>
        <w:tc>
          <w:tcPr>
            <w:tcW w:w="884" w:type="dxa"/>
            <w:vAlign w:val="bottom"/>
          </w:tcPr>
          <w:p w:rsidR="0031177D" w:rsidRPr="0035464D" w:rsidRDefault="0031177D" w:rsidP="0035464D">
            <w:pPr>
              <w:bidi/>
              <w:spacing w:after="0" w:line="240" w:lineRule="auto"/>
              <w:jc w:val="center"/>
              <w:rPr>
                <w:rFonts w:ascii="Simplified Arabic" w:hAnsi="Simplified Arabic" w:cs="Simplified Arabic"/>
                <w:color w:val="000000"/>
                <w:sz w:val="23"/>
                <w:szCs w:val="23"/>
              </w:rPr>
            </w:pPr>
            <w:r w:rsidRPr="0035464D">
              <w:rPr>
                <w:rFonts w:ascii="Simplified Arabic" w:hAnsi="Simplified Arabic" w:cs="Simplified Arabic"/>
                <w:color w:val="000000"/>
                <w:sz w:val="23"/>
                <w:szCs w:val="23"/>
              </w:rPr>
              <w:t>12</w:t>
            </w:r>
          </w:p>
        </w:tc>
        <w:tc>
          <w:tcPr>
            <w:tcW w:w="1203" w:type="dxa"/>
            <w:vAlign w:val="bottom"/>
          </w:tcPr>
          <w:p w:rsidR="0031177D" w:rsidRPr="0035464D" w:rsidRDefault="0031177D" w:rsidP="0035464D">
            <w:pPr>
              <w:bidi/>
              <w:spacing w:after="0" w:line="240" w:lineRule="auto"/>
              <w:jc w:val="center"/>
              <w:rPr>
                <w:rFonts w:ascii="Simplified Arabic" w:hAnsi="Simplified Arabic" w:cs="Simplified Arabic"/>
                <w:color w:val="000000"/>
                <w:sz w:val="23"/>
                <w:szCs w:val="23"/>
                <w:rtl/>
              </w:rPr>
            </w:pPr>
            <w:r w:rsidRPr="0035464D">
              <w:rPr>
                <w:rFonts w:ascii="Simplified Arabic" w:hAnsi="Simplified Arabic" w:cs="Simplified Arabic"/>
                <w:color w:val="000000"/>
                <w:sz w:val="23"/>
                <w:szCs w:val="23"/>
              </w:rPr>
              <w:t>1199</w:t>
            </w:r>
          </w:p>
        </w:tc>
        <w:tc>
          <w:tcPr>
            <w:tcW w:w="1133" w:type="dxa"/>
            <w:vAlign w:val="bottom"/>
          </w:tcPr>
          <w:p w:rsidR="0031177D" w:rsidRPr="0035464D" w:rsidRDefault="0031177D" w:rsidP="0035464D">
            <w:pPr>
              <w:bidi/>
              <w:spacing w:after="0" w:line="240" w:lineRule="auto"/>
              <w:jc w:val="center"/>
              <w:rPr>
                <w:rFonts w:ascii="Simplified Arabic" w:hAnsi="Simplified Arabic" w:cs="Simplified Arabic"/>
                <w:color w:val="000000"/>
                <w:sz w:val="23"/>
                <w:szCs w:val="23"/>
              </w:rPr>
            </w:pPr>
            <w:r w:rsidRPr="0035464D">
              <w:rPr>
                <w:rFonts w:ascii="Simplified Arabic" w:hAnsi="Simplified Arabic" w:cs="Simplified Arabic"/>
                <w:color w:val="000000"/>
                <w:sz w:val="23"/>
                <w:szCs w:val="23"/>
              </w:rPr>
              <w:t>185</w:t>
            </w:r>
          </w:p>
        </w:tc>
        <w:tc>
          <w:tcPr>
            <w:tcW w:w="1134" w:type="dxa"/>
            <w:vAlign w:val="bottom"/>
          </w:tcPr>
          <w:p w:rsidR="0031177D" w:rsidRPr="0035464D" w:rsidRDefault="0031177D" w:rsidP="0035464D">
            <w:pPr>
              <w:bidi/>
              <w:spacing w:after="0" w:line="240" w:lineRule="auto"/>
              <w:jc w:val="center"/>
              <w:rPr>
                <w:rFonts w:ascii="Simplified Arabic" w:hAnsi="Simplified Arabic" w:cs="Simplified Arabic"/>
                <w:color w:val="000000"/>
                <w:sz w:val="23"/>
                <w:szCs w:val="23"/>
              </w:rPr>
            </w:pPr>
            <w:r w:rsidRPr="0035464D">
              <w:rPr>
                <w:rFonts w:ascii="Simplified Arabic" w:hAnsi="Simplified Arabic" w:cs="Simplified Arabic"/>
                <w:color w:val="000000"/>
                <w:sz w:val="23"/>
                <w:szCs w:val="23"/>
              </w:rPr>
              <w:t>0</w:t>
            </w:r>
          </w:p>
        </w:tc>
        <w:tc>
          <w:tcPr>
            <w:tcW w:w="1702" w:type="dxa"/>
            <w:vAlign w:val="bottom"/>
          </w:tcPr>
          <w:p w:rsidR="0031177D" w:rsidRPr="0035464D" w:rsidRDefault="0031177D" w:rsidP="0035464D">
            <w:pPr>
              <w:bidi/>
              <w:spacing w:after="0" w:line="240" w:lineRule="auto"/>
              <w:jc w:val="center"/>
              <w:rPr>
                <w:rFonts w:ascii="Simplified Arabic" w:hAnsi="Simplified Arabic" w:cs="Simplified Arabic"/>
                <w:color w:val="000000"/>
                <w:sz w:val="23"/>
                <w:szCs w:val="23"/>
              </w:rPr>
            </w:pPr>
            <w:r w:rsidRPr="0035464D">
              <w:rPr>
                <w:rFonts w:ascii="Simplified Arabic" w:hAnsi="Simplified Arabic" w:cs="Simplified Arabic"/>
                <w:color w:val="000000"/>
                <w:sz w:val="23"/>
                <w:szCs w:val="23"/>
              </w:rPr>
              <w:t>0</w:t>
            </w:r>
          </w:p>
        </w:tc>
      </w:tr>
      <w:tr w:rsidR="0035464D" w:rsidRPr="0035464D" w:rsidTr="003A7F35">
        <w:trPr>
          <w:jc w:val="center"/>
        </w:trPr>
        <w:tc>
          <w:tcPr>
            <w:tcW w:w="566" w:type="dxa"/>
          </w:tcPr>
          <w:p w:rsidR="0031177D" w:rsidRPr="0035464D" w:rsidRDefault="0031177D" w:rsidP="0035464D">
            <w:pPr>
              <w:bidi/>
              <w:spacing w:after="0" w:line="240" w:lineRule="auto"/>
              <w:jc w:val="center"/>
              <w:rPr>
                <w:rFonts w:ascii="Simplified Arabic" w:hAnsi="Simplified Arabic" w:cs="Simplified Arabic"/>
                <w:color w:val="000000"/>
                <w:sz w:val="23"/>
                <w:szCs w:val="23"/>
                <w:rtl/>
              </w:rPr>
            </w:pPr>
            <w:r w:rsidRPr="0035464D">
              <w:rPr>
                <w:rFonts w:ascii="Simplified Arabic" w:hAnsi="Simplified Arabic" w:cs="Simplified Arabic"/>
                <w:color w:val="000000"/>
                <w:sz w:val="23"/>
                <w:szCs w:val="23"/>
                <w:rtl/>
              </w:rPr>
              <w:t>21</w:t>
            </w:r>
          </w:p>
        </w:tc>
        <w:tc>
          <w:tcPr>
            <w:tcW w:w="2024" w:type="dxa"/>
            <w:vAlign w:val="bottom"/>
          </w:tcPr>
          <w:p w:rsidR="0031177D" w:rsidRPr="003A7F35" w:rsidRDefault="0031177D" w:rsidP="0035464D">
            <w:pPr>
              <w:bidi/>
              <w:spacing w:after="0" w:line="240" w:lineRule="auto"/>
              <w:jc w:val="lowKashida"/>
              <w:rPr>
                <w:rFonts w:ascii="Simplified Arabic" w:hAnsi="Simplified Arabic" w:cs="Simplified Arabic"/>
                <w:color w:val="000000"/>
                <w:sz w:val="22"/>
                <w:szCs w:val="22"/>
                <w:rtl/>
                <w:lang w:bidi="ar-JO"/>
              </w:rPr>
            </w:pPr>
            <w:r w:rsidRPr="003A7F35">
              <w:rPr>
                <w:rFonts w:ascii="Simplified Arabic" w:hAnsi="Simplified Arabic" w:cs="Simplified Arabic"/>
                <w:color w:val="000000"/>
                <w:sz w:val="22"/>
                <w:szCs w:val="22"/>
                <w:rtl/>
              </w:rPr>
              <w:t>مجموع أعضاء هيئة التدريس</w:t>
            </w:r>
          </w:p>
        </w:tc>
        <w:tc>
          <w:tcPr>
            <w:tcW w:w="884" w:type="dxa"/>
            <w:vAlign w:val="bottom"/>
          </w:tcPr>
          <w:p w:rsidR="0031177D" w:rsidRPr="003A7F35" w:rsidRDefault="0031177D" w:rsidP="00DC28F0">
            <w:pPr>
              <w:bidi/>
              <w:spacing w:after="0" w:line="240" w:lineRule="auto"/>
              <w:jc w:val="center"/>
              <w:rPr>
                <w:rFonts w:ascii="Simplified Arabic" w:hAnsi="Simplified Arabic" w:cs="Simplified Arabic"/>
                <w:color w:val="000000"/>
                <w:sz w:val="22"/>
                <w:szCs w:val="22"/>
                <w:rtl/>
                <w:lang w:bidi="ar-JO"/>
              </w:rPr>
            </w:pPr>
            <w:r w:rsidRPr="003A7F35">
              <w:rPr>
                <w:rFonts w:ascii="Simplified Arabic" w:hAnsi="Simplified Arabic" w:cs="Simplified Arabic"/>
                <w:color w:val="000000"/>
                <w:sz w:val="22"/>
                <w:szCs w:val="22"/>
              </w:rPr>
              <w:t>73</w:t>
            </w:r>
            <w:r w:rsidR="00DC28F0">
              <w:rPr>
                <w:rFonts w:ascii="Simplified Arabic" w:hAnsi="Simplified Arabic" w:cs="Simplified Arabic"/>
                <w:color w:val="000000"/>
                <w:sz w:val="22"/>
                <w:szCs w:val="22"/>
              </w:rPr>
              <w:t>4</w:t>
            </w:r>
          </w:p>
        </w:tc>
        <w:tc>
          <w:tcPr>
            <w:tcW w:w="1203" w:type="dxa"/>
            <w:vAlign w:val="bottom"/>
          </w:tcPr>
          <w:p w:rsidR="0031177D" w:rsidRPr="003A7F35" w:rsidRDefault="0031177D" w:rsidP="00DC28F0">
            <w:pPr>
              <w:bidi/>
              <w:spacing w:after="0" w:line="240" w:lineRule="auto"/>
              <w:jc w:val="center"/>
              <w:rPr>
                <w:rFonts w:ascii="Simplified Arabic" w:hAnsi="Simplified Arabic" w:cs="Simplified Arabic"/>
                <w:color w:val="000000"/>
                <w:sz w:val="22"/>
                <w:szCs w:val="22"/>
                <w:rtl/>
              </w:rPr>
            </w:pPr>
            <w:r w:rsidRPr="003A7F35">
              <w:rPr>
                <w:rFonts w:ascii="Simplified Arabic" w:hAnsi="Simplified Arabic" w:cs="Simplified Arabic"/>
                <w:color w:val="000000"/>
                <w:sz w:val="22"/>
                <w:szCs w:val="22"/>
              </w:rPr>
              <w:t>3</w:t>
            </w:r>
            <w:r w:rsidR="00DC28F0">
              <w:rPr>
                <w:rFonts w:ascii="Simplified Arabic" w:hAnsi="Simplified Arabic" w:cs="Simplified Arabic"/>
                <w:color w:val="000000"/>
                <w:sz w:val="22"/>
                <w:szCs w:val="22"/>
              </w:rPr>
              <w:t>99</w:t>
            </w:r>
            <w:r w:rsidRPr="003A7F35">
              <w:rPr>
                <w:rFonts w:ascii="Simplified Arabic" w:hAnsi="Simplified Arabic" w:cs="Simplified Arabic"/>
                <w:color w:val="000000"/>
                <w:sz w:val="22"/>
                <w:szCs w:val="22"/>
              </w:rPr>
              <w:t>336</w:t>
            </w:r>
          </w:p>
        </w:tc>
        <w:tc>
          <w:tcPr>
            <w:tcW w:w="1133" w:type="dxa"/>
            <w:vAlign w:val="bottom"/>
          </w:tcPr>
          <w:p w:rsidR="0031177D" w:rsidRPr="003A7F35" w:rsidRDefault="00DC28F0" w:rsidP="0035464D">
            <w:pPr>
              <w:bidi/>
              <w:spacing w:after="0" w:line="240" w:lineRule="auto"/>
              <w:jc w:val="center"/>
              <w:rPr>
                <w:rFonts w:ascii="Simplified Arabic" w:hAnsi="Simplified Arabic" w:cs="Simplified Arabic"/>
                <w:color w:val="000000"/>
                <w:sz w:val="22"/>
                <w:szCs w:val="22"/>
              </w:rPr>
            </w:pPr>
            <w:r>
              <w:rPr>
                <w:rFonts w:ascii="Simplified Arabic" w:hAnsi="Simplified Arabic" w:cs="Simplified Arabic"/>
                <w:color w:val="000000"/>
                <w:sz w:val="22"/>
                <w:szCs w:val="22"/>
              </w:rPr>
              <w:t>1597</w:t>
            </w:r>
          </w:p>
        </w:tc>
        <w:tc>
          <w:tcPr>
            <w:tcW w:w="1134" w:type="dxa"/>
            <w:vAlign w:val="bottom"/>
          </w:tcPr>
          <w:p w:rsidR="0031177D" w:rsidRPr="003A7F35" w:rsidRDefault="0031177D" w:rsidP="0035464D">
            <w:pPr>
              <w:bidi/>
              <w:spacing w:after="0" w:line="240" w:lineRule="auto"/>
              <w:jc w:val="center"/>
              <w:rPr>
                <w:rFonts w:ascii="Simplified Arabic" w:hAnsi="Simplified Arabic" w:cs="Simplified Arabic"/>
                <w:color w:val="000000"/>
                <w:sz w:val="22"/>
                <w:szCs w:val="22"/>
              </w:rPr>
            </w:pPr>
            <w:r w:rsidRPr="003A7F35">
              <w:rPr>
                <w:rFonts w:ascii="Simplified Arabic" w:hAnsi="Simplified Arabic" w:cs="Simplified Arabic"/>
                <w:color w:val="000000"/>
                <w:sz w:val="22"/>
                <w:szCs w:val="22"/>
              </w:rPr>
              <w:t>36</w:t>
            </w:r>
          </w:p>
        </w:tc>
        <w:tc>
          <w:tcPr>
            <w:tcW w:w="1702" w:type="dxa"/>
            <w:vAlign w:val="bottom"/>
          </w:tcPr>
          <w:p w:rsidR="0031177D" w:rsidRPr="003A7F35" w:rsidRDefault="0031177D" w:rsidP="0035464D">
            <w:pPr>
              <w:bidi/>
              <w:spacing w:after="0" w:line="240" w:lineRule="auto"/>
              <w:jc w:val="center"/>
              <w:rPr>
                <w:rFonts w:ascii="Simplified Arabic" w:hAnsi="Simplified Arabic" w:cs="Simplified Arabic"/>
                <w:color w:val="000000"/>
                <w:sz w:val="22"/>
                <w:szCs w:val="22"/>
              </w:rPr>
            </w:pPr>
            <w:r w:rsidRPr="003A7F35">
              <w:rPr>
                <w:rFonts w:ascii="Simplified Arabic" w:hAnsi="Simplified Arabic" w:cs="Simplified Arabic"/>
                <w:color w:val="000000"/>
                <w:sz w:val="22"/>
                <w:szCs w:val="22"/>
              </w:rPr>
              <w:t>40</w:t>
            </w:r>
          </w:p>
        </w:tc>
      </w:tr>
      <w:tr w:rsidR="0035464D" w:rsidRPr="0035464D" w:rsidTr="003A7F35">
        <w:trPr>
          <w:jc w:val="center"/>
        </w:trPr>
        <w:tc>
          <w:tcPr>
            <w:tcW w:w="566" w:type="dxa"/>
          </w:tcPr>
          <w:p w:rsidR="0084420D" w:rsidRPr="0035464D" w:rsidRDefault="0084420D" w:rsidP="0035464D">
            <w:pPr>
              <w:bidi/>
              <w:spacing w:after="0" w:line="240" w:lineRule="auto"/>
              <w:jc w:val="center"/>
              <w:rPr>
                <w:rFonts w:ascii="Simplified Arabic" w:hAnsi="Simplified Arabic" w:cs="Simplified Arabic"/>
                <w:color w:val="000000"/>
                <w:sz w:val="23"/>
                <w:szCs w:val="23"/>
                <w:rtl/>
              </w:rPr>
            </w:pPr>
            <w:r w:rsidRPr="0035464D">
              <w:rPr>
                <w:rFonts w:ascii="Simplified Arabic" w:hAnsi="Simplified Arabic" w:cs="Simplified Arabic"/>
                <w:color w:val="000000"/>
                <w:sz w:val="23"/>
                <w:szCs w:val="23"/>
                <w:rtl/>
              </w:rPr>
              <w:t>22</w:t>
            </w:r>
          </w:p>
        </w:tc>
        <w:tc>
          <w:tcPr>
            <w:tcW w:w="2024" w:type="dxa"/>
            <w:vAlign w:val="bottom"/>
          </w:tcPr>
          <w:p w:rsidR="0084420D" w:rsidRPr="0035464D" w:rsidRDefault="0084420D" w:rsidP="0035464D">
            <w:pPr>
              <w:bidi/>
              <w:spacing w:after="0" w:line="240" w:lineRule="auto"/>
              <w:jc w:val="both"/>
              <w:rPr>
                <w:rFonts w:ascii="Simplified Arabic" w:hAnsi="Simplified Arabic" w:cs="Simplified Arabic"/>
                <w:color w:val="000000"/>
                <w:sz w:val="23"/>
                <w:szCs w:val="23"/>
              </w:rPr>
            </w:pPr>
            <w:r w:rsidRPr="0035464D">
              <w:rPr>
                <w:rFonts w:ascii="Simplified Arabic" w:hAnsi="Simplified Arabic" w:cs="Simplified Arabic"/>
                <w:color w:val="000000"/>
                <w:sz w:val="23"/>
                <w:szCs w:val="23"/>
                <w:rtl/>
              </w:rPr>
              <w:t>مجموع الموظفين</w:t>
            </w:r>
          </w:p>
        </w:tc>
        <w:tc>
          <w:tcPr>
            <w:tcW w:w="884" w:type="dxa"/>
            <w:vAlign w:val="bottom"/>
          </w:tcPr>
          <w:p w:rsidR="0084420D" w:rsidRPr="0035464D" w:rsidRDefault="0084420D" w:rsidP="0035464D">
            <w:pPr>
              <w:bidi/>
              <w:spacing w:after="0" w:line="240" w:lineRule="auto"/>
              <w:jc w:val="center"/>
              <w:rPr>
                <w:rFonts w:ascii="Simplified Arabic" w:hAnsi="Simplified Arabic" w:cs="Simplified Arabic"/>
                <w:color w:val="000000"/>
                <w:sz w:val="23"/>
                <w:szCs w:val="23"/>
              </w:rPr>
            </w:pPr>
            <w:r w:rsidRPr="0035464D">
              <w:rPr>
                <w:rFonts w:ascii="Simplified Arabic" w:hAnsi="Simplified Arabic" w:cs="Simplified Arabic"/>
                <w:color w:val="000000"/>
                <w:sz w:val="23"/>
                <w:szCs w:val="23"/>
              </w:rPr>
              <w:t>176</w:t>
            </w:r>
          </w:p>
        </w:tc>
        <w:tc>
          <w:tcPr>
            <w:tcW w:w="1203" w:type="dxa"/>
            <w:vAlign w:val="bottom"/>
          </w:tcPr>
          <w:p w:rsidR="0084420D" w:rsidRPr="0035464D" w:rsidRDefault="0084420D" w:rsidP="0035464D">
            <w:pPr>
              <w:bidi/>
              <w:spacing w:after="0" w:line="240" w:lineRule="auto"/>
              <w:jc w:val="center"/>
              <w:rPr>
                <w:rFonts w:ascii="Simplified Arabic" w:hAnsi="Simplified Arabic" w:cs="Simplified Arabic"/>
                <w:color w:val="000000"/>
                <w:sz w:val="23"/>
                <w:szCs w:val="23"/>
                <w:rtl/>
              </w:rPr>
            </w:pPr>
            <w:r w:rsidRPr="0035464D">
              <w:rPr>
                <w:rFonts w:ascii="Simplified Arabic" w:hAnsi="Simplified Arabic" w:cs="Simplified Arabic"/>
                <w:color w:val="000000"/>
                <w:sz w:val="23"/>
                <w:szCs w:val="23"/>
              </w:rPr>
              <w:t>59437</w:t>
            </w:r>
          </w:p>
        </w:tc>
        <w:tc>
          <w:tcPr>
            <w:tcW w:w="1133" w:type="dxa"/>
            <w:vAlign w:val="bottom"/>
          </w:tcPr>
          <w:p w:rsidR="0084420D" w:rsidRPr="0035464D" w:rsidRDefault="0084420D" w:rsidP="0035464D">
            <w:pPr>
              <w:bidi/>
              <w:spacing w:after="0" w:line="240" w:lineRule="auto"/>
              <w:jc w:val="center"/>
              <w:rPr>
                <w:rFonts w:ascii="Simplified Arabic" w:hAnsi="Simplified Arabic" w:cs="Simplified Arabic"/>
                <w:color w:val="000000"/>
                <w:sz w:val="23"/>
                <w:szCs w:val="23"/>
              </w:rPr>
            </w:pPr>
            <w:r w:rsidRPr="0035464D">
              <w:rPr>
                <w:rFonts w:ascii="Simplified Arabic" w:hAnsi="Simplified Arabic" w:cs="Simplified Arabic"/>
                <w:color w:val="000000"/>
                <w:sz w:val="23"/>
                <w:szCs w:val="23"/>
              </w:rPr>
              <w:t>404</w:t>
            </w:r>
          </w:p>
        </w:tc>
        <w:tc>
          <w:tcPr>
            <w:tcW w:w="1134" w:type="dxa"/>
            <w:vAlign w:val="bottom"/>
          </w:tcPr>
          <w:p w:rsidR="0084420D" w:rsidRPr="0035464D" w:rsidRDefault="0084420D" w:rsidP="0035464D">
            <w:pPr>
              <w:bidi/>
              <w:spacing w:after="0" w:line="240" w:lineRule="auto"/>
              <w:jc w:val="center"/>
              <w:rPr>
                <w:rFonts w:ascii="Simplified Arabic" w:hAnsi="Simplified Arabic" w:cs="Simplified Arabic"/>
                <w:color w:val="000000"/>
                <w:sz w:val="23"/>
                <w:szCs w:val="23"/>
              </w:rPr>
            </w:pPr>
            <w:r w:rsidRPr="0035464D">
              <w:rPr>
                <w:rFonts w:ascii="Simplified Arabic" w:hAnsi="Simplified Arabic" w:cs="Simplified Arabic"/>
                <w:color w:val="000000"/>
                <w:sz w:val="23"/>
                <w:szCs w:val="23"/>
              </w:rPr>
              <w:t>9</w:t>
            </w:r>
          </w:p>
        </w:tc>
        <w:tc>
          <w:tcPr>
            <w:tcW w:w="1702" w:type="dxa"/>
            <w:vAlign w:val="bottom"/>
          </w:tcPr>
          <w:p w:rsidR="0084420D" w:rsidRPr="0035464D" w:rsidRDefault="0084420D" w:rsidP="0035464D">
            <w:pPr>
              <w:bidi/>
              <w:spacing w:after="0" w:line="240" w:lineRule="auto"/>
              <w:jc w:val="center"/>
              <w:rPr>
                <w:rFonts w:ascii="Simplified Arabic" w:hAnsi="Simplified Arabic" w:cs="Simplified Arabic"/>
                <w:color w:val="000000"/>
                <w:sz w:val="23"/>
                <w:szCs w:val="23"/>
              </w:rPr>
            </w:pPr>
            <w:r w:rsidRPr="0035464D">
              <w:rPr>
                <w:rFonts w:ascii="Simplified Arabic" w:hAnsi="Simplified Arabic" w:cs="Simplified Arabic"/>
                <w:color w:val="000000"/>
                <w:sz w:val="23"/>
                <w:szCs w:val="23"/>
              </w:rPr>
              <w:t>0</w:t>
            </w:r>
          </w:p>
        </w:tc>
      </w:tr>
      <w:tr w:rsidR="0035464D" w:rsidRPr="0035464D" w:rsidTr="003A7F35">
        <w:trPr>
          <w:jc w:val="center"/>
        </w:trPr>
        <w:tc>
          <w:tcPr>
            <w:tcW w:w="566" w:type="dxa"/>
          </w:tcPr>
          <w:p w:rsidR="0031177D" w:rsidRPr="0035464D" w:rsidRDefault="0031177D" w:rsidP="0035464D">
            <w:pPr>
              <w:bidi/>
              <w:spacing w:after="0" w:line="240" w:lineRule="auto"/>
              <w:jc w:val="center"/>
              <w:rPr>
                <w:rFonts w:ascii="Simplified Arabic" w:hAnsi="Simplified Arabic" w:cs="Simplified Arabic"/>
                <w:color w:val="000000"/>
                <w:sz w:val="23"/>
                <w:szCs w:val="23"/>
                <w:rtl/>
              </w:rPr>
            </w:pPr>
            <w:r w:rsidRPr="0035464D">
              <w:rPr>
                <w:rFonts w:ascii="Simplified Arabic" w:hAnsi="Simplified Arabic" w:cs="Simplified Arabic"/>
                <w:color w:val="000000"/>
                <w:sz w:val="23"/>
                <w:szCs w:val="23"/>
                <w:rtl/>
              </w:rPr>
              <w:t>23</w:t>
            </w:r>
          </w:p>
        </w:tc>
        <w:tc>
          <w:tcPr>
            <w:tcW w:w="2024" w:type="dxa"/>
            <w:vAlign w:val="bottom"/>
          </w:tcPr>
          <w:p w:rsidR="0031177D" w:rsidRPr="0035464D" w:rsidRDefault="0031177D" w:rsidP="0035464D">
            <w:pPr>
              <w:bidi/>
              <w:spacing w:after="0" w:line="240" w:lineRule="auto"/>
              <w:jc w:val="both"/>
              <w:rPr>
                <w:rFonts w:ascii="Simplified Arabic" w:hAnsi="Simplified Arabic" w:cs="Simplified Arabic"/>
                <w:color w:val="000000"/>
                <w:sz w:val="23"/>
                <w:szCs w:val="23"/>
              </w:rPr>
            </w:pPr>
            <w:r w:rsidRPr="0035464D">
              <w:rPr>
                <w:rFonts w:ascii="Simplified Arabic" w:hAnsi="Simplified Arabic" w:cs="Simplified Arabic"/>
                <w:color w:val="000000"/>
                <w:sz w:val="23"/>
                <w:szCs w:val="23"/>
                <w:rtl/>
              </w:rPr>
              <w:t>مجموع الطلبة</w:t>
            </w:r>
          </w:p>
        </w:tc>
        <w:tc>
          <w:tcPr>
            <w:tcW w:w="884" w:type="dxa"/>
            <w:vAlign w:val="bottom"/>
          </w:tcPr>
          <w:p w:rsidR="0031177D" w:rsidRPr="0035464D" w:rsidRDefault="0031177D" w:rsidP="00DC28F0">
            <w:pPr>
              <w:bidi/>
              <w:spacing w:after="0" w:line="240" w:lineRule="auto"/>
              <w:jc w:val="center"/>
              <w:rPr>
                <w:rFonts w:ascii="Simplified Arabic" w:hAnsi="Simplified Arabic" w:cs="Simplified Arabic"/>
                <w:color w:val="000000"/>
                <w:sz w:val="23"/>
                <w:szCs w:val="23"/>
              </w:rPr>
            </w:pPr>
            <w:r w:rsidRPr="0035464D">
              <w:rPr>
                <w:rFonts w:ascii="Simplified Arabic" w:hAnsi="Simplified Arabic" w:cs="Simplified Arabic"/>
                <w:color w:val="000000"/>
                <w:sz w:val="23"/>
                <w:szCs w:val="23"/>
              </w:rPr>
              <w:t>16</w:t>
            </w:r>
            <w:r w:rsidR="00DC28F0">
              <w:rPr>
                <w:rFonts w:ascii="Simplified Arabic" w:hAnsi="Simplified Arabic" w:cs="Simplified Arabic"/>
                <w:color w:val="000000"/>
                <w:sz w:val="23"/>
                <w:szCs w:val="23"/>
              </w:rPr>
              <w:t>8</w:t>
            </w:r>
          </w:p>
        </w:tc>
        <w:tc>
          <w:tcPr>
            <w:tcW w:w="1203" w:type="dxa"/>
            <w:vAlign w:val="bottom"/>
          </w:tcPr>
          <w:p w:rsidR="0031177D" w:rsidRPr="0035464D" w:rsidRDefault="0031177D" w:rsidP="00DC28F0">
            <w:pPr>
              <w:bidi/>
              <w:spacing w:after="0" w:line="240" w:lineRule="auto"/>
              <w:jc w:val="center"/>
              <w:rPr>
                <w:rFonts w:ascii="Simplified Arabic" w:hAnsi="Simplified Arabic" w:cs="Simplified Arabic"/>
                <w:color w:val="000000"/>
                <w:sz w:val="23"/>
                <w:szCs w:val="23"/>
                <w:rtl/>
              </w:rPr>
            </w:pPr>
            <w:r w:rsidRPr="0035464D">
              <w:rPr>
                <w:rFonts w:ascii="Simplified Arabic" w:hAnsi="Simplified Arabic" w:cs="Simplified Arabic"/>
                <w:color w:val="000000"/>
                <w:sz w:val="23"/>
                <w:szCs w:val="23"/>
              </w:rPr>
              <w:t>2</w:t>
            </w:r>
            <w:r w:rsidR="00DC28F0">
              <w:rPr>
                <w:rFonts w:ascii="Simplified Arabic" w:hAnsi="Simplified Arabic" w:cs="Simplified Arabic"/>
                <w:color w:val="000000"/>
                <w:sz w:val="23"/>
                <w:szCs w:val="23"/>
              </w:rPr>
              <w:t>46</w:t>
            </w:r>
            <w:r w:rsidRPr="0035464D">
              <w:rPr>
                <w:rFonts w:ascii="Simplified Arabic" w:hAnsi="Simplified Arabic" w:cs="Simplified Arabic"/>
                <w:color w:val="000000"/>
                <w:sz w:val="23"/>
                <w:szCs w:val="23"/>
              </w:rPr>
              <w:t>948</w:t>
            </w:r>
          </w:p>
        </w:tc>
        <w:tc>
          <w:tcPr>
            <w:tcW w:w="1133" w:type="dxa"/>
            <w:vAlign w:val="bottom"/>
          </w:tcPr>
          <w:p w:rsidR="0031177D" w:rsidRPr="0035464D" w:rsidRDefault="0031177D" w:rsidP="00DC28F0">
            <w:pPr>
              <w:bidi/>
              <w:spacing w:after="0" w:line="240" w:lineRule="auto"/>
              <w:jc w:val="center"/>
              <w:rPr>
                <w:rFonts w:ascii="Simplified Arabic" w:hAnsi="Simplified Arabic" w:cs="Simplified Arabic"/>
                <w:color w:val="000000"/>
                <w:sz w:val="23"/>
                <w:szCs w:val="23"/>
              </w:rPr>
            </w:pPr>
            <w:r w:rsidRPr="0035464D">
              <w:rPr>
                <w:rFonts w:ascii="Simplified Arabic" w:hAnsi="Simplified Arabic" w:cs="Simplified Arabic"/>
                <w:color w:val="000000"/>
                <w:sz w:val="23"/>
                <w:szCs w:val="23"/>
              </w:rPr>
              <w:t>1</w:t>
            </w:r>
            <w:r w:rsidR="00DC28F0">
              <w:rPr>
                <w:rFonts w:ascii="Simplified Arabic" w:hAnsi="Simplified Arabic" w:cs="Simplified Arabic"/>
                <w:color w:val="000000"/>
                <w:sz w:val="23"/>
                <w:szCs w:val="23"/>
              </w:rPr>
              <w:t>1</w:t>
            </w:r>
            <w:r w:rsidRPr="0035464D">
              <w:rPr>
                <w:rFonts w:ascii="Simplified Arabic" w:hAnsi="Simplified Arabic" w:cs="Simplified Arabic"/>
                <w:color w:val="000000"/>
                <w:sz w:val="23"/>
                <w:szCs w:val="23"/>
              </w:rPr>
              <w:t>3</w:t>
            </w:r>
            <w:r w:rsidR="00DC28F0">
              <w:rPr>
                <w:rFonts w:ascii="Simplified Arabic" w:hAnsi="Simplified Arabic" w:cs="Simplified Arabic"/>
                <w:color w:val="000000"/>
                <w:sz w:val="23"/>
                <w:szCs w:val="23"/>
              </w:rPr>
              <w:t>5</w:t>
            </w:r>
          </w:p>
        </w:tc>
        <w:tc>
          <w:tcPr>
            <w:tcW w:w="1134" w:type="dxa"/>
            <w:vAlign w:val="bottom"/>
          </w:tcPr>
          <w:p w:rsidR="0031177D" w:rsidRPr="0035464D" w:rsidRDefault="00DC28F0" w:rsidP="0035464D">
            <w:pPr>
              <w:bidi/>
              <w:spacing w:after="0" w:line="240" w:lineRule="auto"/>
              <w:jc w:val="center"/>
              <w:rPr>
                <w:rFonts w:ascii="Simplified Arabic" w:hAnsi="Simplified Arabic" w:cs="Simplified Arabic"/>
                <w:color w:val="000000"/>
                <w:sz w:val="23"/>
                <w:szCs w:val="23"/>
              </w:rPr>
            </w:pPr>
            <w:r>
              <w:rPr>
                <w:rFonts w:ascii="Simplified Arabic" w:hAnsi="Simplified Arabic" w:cs="Simplified Arabic"/>
                <w:color w:val="000000"/>
                <w:sz w:val="23"/>
                <w:szCs w:val="23"/>
              </w:rPr>
              <w:t>6</w:t>
            </w:r>
          </w:p>
        </w:tc>
        <w:tc>
          <w:tcPr>
            <w:tcW w:w="1702" w:type="dxa"/>
            <w:vAlign w:val="bottom"/>
          </w:tcPr>
          <w:p w:rsidR="0031177D" w:rsidRPr="0035464D" w:rsidRDefault="0031177D" w:rsidP="0035464D">
            <w:pPr>
              <w:bidi/>
              <w:spacing w:after="0" w:line="240" w:lineRule="auto"/>
              <w:jc w:val="center"/>
              <w:rPr>
                <w:rFonts w:ascii="Simplified Arabic" w:hAnsi="Simplified Arabic" w:cs="Simplified Arabic"/>
                <w:color w:val="000000"/>
                <w:sz w:val="23"/>
                <w:szCs w:val="23"/>
              </w:rPr>
            </w:pPr>
            <w:r w:rsidRPr="0035464D">
              <w:rPr>
                <w:rFonts w:ascii="Simplified Arabic" w:hAnsi="Simplified Arabic" w:cs="Simplified Arabic"/>
                <w:color w:val="000000"/>
                <w:sz w:val="23"/>
                <w:szCs w:val="23"/>
              </w:rPr>
              <w:t>0</w:t>
            </w:r>
          </w:p>
        </w:tc>
      </w:tr>
      <w:tr w:rsidR="0035464D" w:rsidRPr="0035464D" w:rsidTr="003A7F35">
        <w:trPr>
          <w:jc w:val="center"/>
        </w:trPr>
        <w:tc>
          <w:tcPr>
            <w:tcW w:w="566" w:type="dxa"/>
          </w:tcPr>
          <w:p w:rsidR="0031177D" w:rsidRPr="0035464D" w:rsidRDefault="0031177D" w:rsidP="0035464D">
            <w:pPr>
              <w:bidi/>
              <w:spacing w:after="0" w:line="240" w:lineRule="auto"/>
              <w:jc w:val="center"/>
              <w:rPr>
                <w:rFonts w:ascii="Simplified Arabic" w:hAnsi="Simplified Arabic" w:cs="Simplified Arabic"/>
                <w:color w:val="000000"/>
                <w:sz w:val="23"/>
                <w:szCs w:val="23"/>
                <w:rtl/>
              </w:rPr>
            </w:pPr>
            <w:r w:rsidRPr="0035464D">
              <w:rPr>
                <w:rFonts w:ascii="Simplified Arabic" w:hAnsi="Simplified Arabic" w:cs="Simplified Arabic"/>
                <w:color w:val="000000"/>
                <w:sz w:val="23"/>
                <w:szCs w:val="23"/>
                <w:rtl/>
              </w:rPr>
              <w:t>24</w:t>
            </w:r>
          </w:p>
        </w:tc>
        <w:tc>
          <w:tcPr>
            <w:tcW w:w="2024" w:type="dxa"/>
            <w:vAlign w:val="bottom"/>
          </w:tcPr>
          <w:p w:rsidR="0031177D" w:rsidRPr="0035464D" w:rsidRDefault="0031177D" w:rsidP="0035464D">
            <w:pPr>
              <w:bidi/>
              <w:spacing w:after="0" w:line="240" w:lineRule="auto"/>
              <w:jc w:val="both"/>
              <w:rPr>
                <w:rFonts w:ascii="Simplified Arabic" w:hAnsi="Simplified Arabic" w:cs="Simplified Arabic"/>
                <w:color w:val="000000"/>
                <w:sz w:val="23"/>
                <w:szCs w:val="23"/>
              </w:rPr>
            </w:pPr>
            <w:r w:rsidRPr="0035464D">
              <w:rPr>
                <w:rFonts w:ascii="Simplified Arabic" w:hAnsi="Simplified Arabic" w:cs="Simplified Arabic"/>
                <w:color w:val="000000"/>
                <w:sz w:val="23"/>
                <w:szCs w:val="23"/>
                <w:rtl/>
              </w:rPr>
              <w:t>المجموع الكلي</w:t>
            </w:r>
          </w:p>
        </w:tc>
        <w:tc>
          <w:tcPr>
            <w:tcW w:w="884" w:type="dxa"/>
            <w:vAlign w:val="bottom"/>
          </w:tcPr>
          <w:p w:rsidR="0031177D" w:rsidRPr="0035464D" w:rsidRDefault="0084420D" w:rsidP="00DC28F0">
            <w:pPr>
              <w:bidi/>
              <w:spacing w:after="0" w:line="240" w:lineRule="auto"/>
              <w:jc w:val="center"/>
              <w:rPr>
                <w:rFonts w:ascii="Simplified Arabic" w:hAnsi="Simplified Arabic" w:cs="Simplified Arabic"/>
                <w:color w:val="000000"/>
                <w:sz w:val="23"/>
                <w:szCs w:val="23"/>
                <w:rtl/>
                <w:lang w:bidi="ar-JO"/>
              </w:rPr>
            </w:pPr>
            <w:r w:rsidRPr="0035464D">
              <w:rPr>
                <w:rFonts w:ascii="Simplified Arabic" w:hAnsi="Simplified Arabic" w:cs="Simplified Arabic"/>
                <w:color w:val="000000"/>
                <w:sz w:val="23"/>
                <w:szCs w:val="23"/>
                <w:rtl/>
              </w:rPr>
              <w:t>107</w:t>
            </w:r>
            <w:r w:rsidR="00DC28F0">
              <w:rPr>
                <w:rFonts w:ascii="Simplified Arabic" w:hAnsi="Simplified Arabic" w:cs="Simplified Arabic" w:hint="cs"/>
                <w:color w:val="000000"/>
                <w:sz w:val="23"/>
                <w:szCs w:val="23"/>
                <w:rtl/>
              </w:rPr>
              <w:t>8</w:t>
            </w:r>
          </w:p>
        </w:tc>
        <w:tc>
          <w:tcPr>
            <w:tcW w:w="1203" w:type="dxa"/>
            <w:vAlign w:val="bottom"/>
          </w:tcPr>
          <w:p w:rsidR="0031177D" w:rsidRPr="0035464D" w:rsidRDefault="0031177D" w:rsidP="00DC28F0">
            <w:pPr>
              <w:bidi/>
              <w:spacing w:after="0" w:line="240" w:lineRule="auto"/>
              <w:jc w:val="center"/>
              <w:rPr>
                <w:rFonts w:ascii="Simplified Arabic" w:hAnsi="Simplified Arabic" w:cs="Simplified Arabic"/>
                <w:color w:val="000000"/>
                <w:sz w:val="23"/>
                <w:szCs w:val="23"/>
                <w:rtl/>
              </w:rPr>
            </w:pPr>
            <w:r w:rsidRPr="0035464D">
              <w:rPr>
                <w:rFonts w:ascii="Simplified Arabic" w:hAnsi="Simplified Arabic" w:cs="Simplified Arabic"/>
                <w:color w:val="000000"/>
                <w:sz w:val="23"/>
                <w:szCs w:val="23"/>
              </w:rPr>
              <w:t>6</w:t>
            </w:r>
            <w:r w:rsidR="00DC28F0">
              <w:rPr>
                <w:rFonts w:ascii="Simplified Arabic" w:hAnsi="Simplified Arabic" w:cs="Simplified Arabic"/>
                <w:color w:val="000000"/>
                <w:sz w:val="23"/>
                <w:szCs w:val="23"/>
              </w:rPr>
              <w:t>99</w:t>
            </w:r>
            <w:r w:rsidRPr="0035464D">
              <w:rPr>
                <w:rFonts w:ascii="Simplified Arabic" w:hAnsi="Simplified Arabic" w:cs="Simplified Arabic"/>
                <w:color w:val="000000"/>
                <w:sz w:val="23"/>
                <w:szCs w:val="23"/>
              </w:rPr>
              <w:t>721</w:t>
            </w:r>
          </w:p>
        </w:tc>
        <w:tc>
          <w:tcPr>
            <w:tcW w:w="1133" w:type="dxa"/>
            <w:vAlign w:val="bottom"/>
          </w:tcPr>
          <w:p w:rsidR="0031177D" w:rsidRPr="0035464D" w:rsidRDefault="00DC28F0" w:rsidP="0035464D">
            <w:pPr>
              <w:bidi/>
              <w:spacing w:after="0" w:line="240" w:lineRule="auto"/>
              <w:jc w:val="center"/>
              <w:rPr>
                <w:rFonts w:ascii="Simplified Arabic" w:hAnsi="Simplified Arabic" w:cs="Simplified Arabic"/>
                <w:color w:val="000000"/>
                <w:sz w:val="23"/>
                <w:szCs w:val="23"/>
              </w:rPr>
            </w:pPr>
            <w:r>
              <w:rPr>
                <w:rFonts w:ascii="Simplified Arabic" w:hAnsi="Simplified Arabic" w:cs="Simplified Arabic"/>
                <w:color w:val="000000"/>
                <w:sz w:val="23"/>
                <w:szCs w:val="23"/>
              </w:rPr>
              <w:t>3136</w:t>
            </w:r>
          </w:p>
        </w:tc>
        <w:tc>
          <w:tcPr>
            <w:tcW w:w="1134" w:type="dxa"/>
            <w:vAlign w:val="bottom"/>
          </w:tcPr>
          <w:p w:rsidR="0031177D" w:rsidRPr="0035464D" w:rsidRDefault="00DC28F0" w:rsidP="0035464D">
            <w:pPr>
              <w:bidi/>
              <w:spacing w:after="0" w:line="240" w:lineRule="auto"/>
              <w:jc w:val="center"/>
              <w:rPr>
                <w:rFonts w:ascii="Simplified Arabic" w:hAnsi="Simplified Arabic" w:cs="Simplified Arabic"/>
                <w:color w:val="000000"/>
                <w:sz w:val="23"/>
                <w:szCs w:val="23"/>
              </w:rPr>
            </w:pPr>
            <w:r>
              <w:rPr>
                <w:rFonts w:ascii="Simplified Arabic" w:hAnsi="Simplified Arabic" w:cs="Simplified Arabic"/>
                <w:color w:val="000000"/>
                <w:sz w:val="23"/>
                <w:szCs w:val="23"/>
              </w:rPr>
              <w:t>51</w:t>
            </w:r>
          </w:p>
        </w:tc>
        <w:tc>
          <w:tcPr>
            <w:tcW w:w="1702" w:type="dxa"/>
            <w:vAlign w:val="bottom"/>
          </w:tcPr>
          <w:p w:rsidR="0031177D" w:rsidRPr="0035464D" w:rsidRDefault="0031177D" w:rsidP="0035464D">
            <w:pPr>
              <w:bidi/>
              <w:spacing w:after="0" w:line="240" w:lineRule="auto"/>
              <w:jc w:val="center"/>
              <w:rPr>
                <w:rFonts w:ascii="Simplified Arabic" w:hAnsi="Simplified Arabic" w:cs="Simplified Arabic"/>
                <w:color w:val="000000"/>
                <w:sz w:val="23"/>
                <w:szCs w:val="23"/>
              </w:rPr>
            </w:pPr>
            <w:r w:rsidRPr="0035464D">
              <w:rPr>
                <w:rFonts w:ascii="Simplified Arabic" w:hAnsi="Simplified Arabic" w:cs="Simplified Arabic"/>
                <w:color w:val="000000"/>
                <w:sz w:val="23"/>
                <w:szCs w:val="23"/>
              </w:rPr>
              <w:t>40</w:t>
            </w:r>
          </w:p>
        </w:tc>
      </w:tr>
    </w:tbl>
    <w:p w:rsidR="0031177D" w:rsidRPr="008063AE" w:rsidRDefault="0031177D" w:rsidP="001675A7">
      <w:pPr>
        <w:bidi/>
        <w:jc w:val="both"/>
        <w:rPr>
          <w:rFonts w:asciiTheme="majorBidi" w:hAnsiTheme="majorBidi" w:cstheme="majorBidi"/>
          <w:sz w:val="28"/>
          <w:szCs w:val="28"/>
          <w:rtl/>
          <w:lang w:bidi="ar-JO"/>
        </w:rPr>
      </w:pPr>
    </w:p>
    <w:p w:rsidR="0031177D" w:rsidRPr="008B3609" w:rsidRDefault="0031177D" w:rsidP="004857DB">
      <w:pPr>
        <w:bidi/>
        <w:jc w:val="center"/>
        <w:rPr>
          <w:rFonts w:asciiTheme="majorBidi" w:hAnsiTheme="majorBidi" w:cstheme="majorBidi"/>
          <w:b/>
          <w:bCs/>
          <w:sz w:val="28"/>
          <w:szCs w:val="28"/>
          <w:rtl/>
          <w:lang w:bidi="ar-JO"/>
        </w:rPr>
      </w:pPr>
    </w:p>
    <w:p w:rsidR="004857DB" w:rsidRPr="008B3609" w:rsidRDefault="008B3609" w:rsidP="00015061">
      <w:pPr>
        <w:bidi/>
        <w:spacing w:before="240" w:line="500" w:lineRule="atLeast"/>
        <w:ind w:firstLine="425"/>
        <w:jc w:val="lowKashida"/>
        <w:rPr>
          <w:rFonts w:ascii="Simplified Arabic" w:hAnsi="Simplified Arabic" w:cs="Simplified Arabic"/>
          <w:b/>
          <w:bCs/>
          <w:sz w:val="30"/>
          <w:szCs w:val="30"/>
          <w:rtl/>
          <w:lang w:bidi="ar-JO"/>
        </w:rPr>
      </w:pPr>
      <w:r>
        <w:rPr>
          <w:rFonts w:ascii="Simplified Arabic" w:hAnsi="Simplified Arabic" w:cs="Simplified Arabic" w:hint="cs"/>
          <w:b/>
          <w:bCs/>
          <w:sz w:val="30"/>
          <w:szCs w:val="30"/>
          <w:rtl/>
          <w:lang w:bidi="ar-JO"/>
        </w:rPr>
        <w:lastRenderedPageBreak/>
        <w:t>3-2-</w:t>
      </w:r>
      <w:r w:rsidR="00015061">
        <w:rPr>
          <w:rFonts w:ascii="Simplified Arabic" w:hAnsi="Simplified Arabic" w:cs="Simplified Arabic" w:hint="cs"/>
          <w:b/>
          <w:bCs/>
          <w:sz w:val="30"/>
          <w:szCs w:val="30"/>
          <w:rtl/>
          <w:lang w:bidi="ar-JO"/>
        </w:rPr>
        <w:t>2</w:t>
      </w:r>
      <w:r w:rsidRPr="008B3609">
        <w:rPr>
          <w:rFonts w:ascii="Simplified Arabic" w:hAnsi="Simplified Arabic" w:cs="Simplified Arabic" w:hint="cs"/>
          <w:b/>
          <w:bCs/>
          <w:sz w:val="30"/>
          <w:szCs w:val="30"/>
          <w:rtl/>
          <w:lang w:bidi="ar-JO"/>
        </w:rPr>
        <w:t xml:space="preserve"> رصد الأخطاء بأنواعها</w:t>
      </w:r>
    </w:p>
    <w:p w:rsidR="0031177D" w:rsidRPr="004857DB" w:rsidRDefault="0031177D" w:rsidP="00020F2B">
      <w:pPr>
        <w:bidi/>
        <w:spacing w:before="240" w:line="520" w:lineRule="atLeast"/>
        <w:ind w:firstLine="425"/>
        <w:jc w:val="lowKashida"/>
        <w:rPr>
          <w:rFonts w:ascii="Simplified Arabic" w:hAnsi="Simplified Arabic" w:cs="Simplified Arabic"/>
          <w:sz w:val="30"/>
          <w:szCs w:val="30"/>
          <w:rtl/>
          <w:lang w:bidi="ar-JO"/>
        </w:rPr>
      </w:pPr>
      <w:r w:rsidRPr="004857DB">
        <w:rPr>
          <w:rFonts w:ascii="Simplified Arabic" w:hAnsi="Simplified Arabic" w:cs="Simplified Arabic"/>
          <w:sz w:val="30"/>
          <w:szCs w:val="30"/>
          <w:rtl/>
          <w:lang w:bidi="ar-JO"/>
        </w:rPr>
        <w:t xml:space="preserve">الجدول </w:t>
      </w:r>
      <w:r w:rsidR="00B66B9F" w:rsidRPr="004857DB">
        <w:rPr>
          <w:rFonts w:ascii="Simplified Arabic" w:hAnsi="Simplified Arabic" w:cs="Simplified Arabic"/>
          <w:sz w:val="30"/>
          <w:szCs w:val="30"/>
          <w:rtl/>
          <w:lang w:bidi="ar-JO"/>
        </w:rPr>
        <w:t>2</w:t>
      </w:r>
      <w:r w:rsidRPr="004857DB">
        <w:rPr>
          <w:rFonts w:ascii="Simplified Arabic" w:hAnsi="Simplified Arabic" w:cs="Simplified Arabic"/>
          <w:sz w:val="30"/>
          <w:szCs w:val="30"/>
          <w:rtl/>
          <w:lang w:bidi="ar-JO"/>
        </w:rPr>
        <w:t xml:space="preserve"> يبين خلاصة الأخطاء</w:t>
      </w:r>
      <w:r w:rsidR="00470128" w:rsidRPr="004857DB">
        <w:rPr>
          <w:rFonts w:ascii="Simplified Arabic" w:hAnsi="Simplified Arabic" w:cs="Simplified Arabic"/>
          <w:sz w:val="30"/>
          <w:szCs w:val="30"/>
          <w:rtl/>
          <w:lang w:bidi="ar-JO"/>
        </w:rPr>
        <w:t>الإملائية</w:t>
      </w:r>
      <w:r w:rsidRPr="004857DB">
        <w:rPr>
          <w:rFonts w:ascii="Simplified Arabic" w:hAnsi="Simplified Arabic" w:cs="Simplified Arabic"/>
          <w:sz w:val="30"/>
          <w:szCs w:val="30"/>
          <w:rtl/>
          <w:lang w:bidi="ar-JO"/>
        </w:rPr>
        <w:t xml:space="preserve"> والنحوية والتركيبية والصرفية والمعجمية، وقد خصص عمود لمجموع هذه الأنواع الخمسة من الأخطاء</w:t>
      </w:r>
      <w:r w:rsidR="00A77D01" w:rsidRPr="004857DB">
        <w:rPr>
          <w:rFonts w:ascii="Simplified Arabic" w:hAnsi="Simplified Arabic" w:cs="Simplified Arabic"/>
          <w:sz w:val="30"/>
          <w:szCs w:val="30"/>
          <w:rtl/>
          <w:lang w:bidi="ar-JO"/>
        </w:rPr>
        <w:t>،</w:t>
      </w:r>
      <w:r w:rsidRPr="004857DB">
        <w:rPr>
          <w:rFonts w:ascii="Simplified Arabic" w:hAnsi="Simplified Arabic" w:cs="Simplified Arabic"/>
          <w:sz w:val="30"/>
          <w:szCs w:val="30"/>
          <w:rtl/>
          <w:lang w:bidi="ar-JO"/>
        </w:rPr>
        <w:t>وتضمن الجدول عمودًا للألفاظ العامية والأجنبية ضمن النصوص مع المجموع الكلي العام. و</w:t>
      </w:r>
      <w:r w:rsidR="00A77D01" w:rsidRPr="004857DB">
        <w:rPr>
          <w:rFonts w:ascii="Simplified Arabic" w:hAnsi="Simplified Arabic" w:cs="Simplified Arabic"/>
          <w:sz w:val="30"/>
          <w:szCs w:val="30"/>
          <w:rtl/>
          <w:lang w:bidi="ar-JO"/>
        </w:rPr>
        <w:t xml:space="preserve">قد استثنى </w:t>
      </w:r>
      <w:r w:rsidRPr="004857DB">
        <w:rPr>
          <w:rFonts w:ascii="Simplified Arabic" w:hAnsi="Simplified Arabic" w:cs="Simplified Arabic"/>
          <w:sz w:val="30"/>
          <w:szCs w:val="30"/>
          <w:rtl/>
          <w:lang w:bidi="ar-JO"/>
        </w:rPr>
        <w:t xml:space="preserve">هذا الجدول أخطاء التشكيل الضروري والترقيم اللذين سيشار إليهما في جداول لاحقة. ولأن العينات مختلفة الحجوم لخصت المعلومات التي احتواها هذا الجدول في الجدول </w:t>
      </w:r>
      <w:r w:rsidR="00DF24B1" w:rsidRPr="004857DB">
        <w:rPr>
          <w:rFonts w:ascii="Simplified Arabic" w:hAnsi="Simplified Arabic" w:cs="Simplified Arabic"/>
          <w:sz w:val="30"/>
          <w:szCs w:val="30"/>
          <w:rtl/>
          <w:lang w:bidi="ar-JO"/>
        </w:rPr>
        <w:t>4</w:t>
      </w:r>
      <w:r w:rsidR="00020F2B">
        <w:rPr>
          <w:rFonts w:ascii="Simplified Arabic" w:hAnsi="Simplified Arabic" w:cs="Simplified Arabic" w:hint="cs"/>
          <w:sz w:val="30"/>
          <w:szCs w:val="30"/>
          <w:rtl/>
          <w:lang w:bidi="ar-JO"/>
        </w:rPr>
        <w:t>على شكل</w:t>
      </w:r>
      <w:r w:rsidRPr="004857DB">
        <w:rPr>
          <w:rFonts w:ascii="Simplified Arabic" w:hAnsi="Simplified Arabic" w:cs="Simplified Arabic"/>
          <w:sz w:val="30"/>
          <w:szCs w:val="30"/>
          <w:rtl/>
          <w:lang w:bidi="ar-JO"/>
        </w:rPr>
        <w:t xml:space="preserve"> نسب مئوية.</w:t>
      </w:r>
    </w:p>
    <w:p w:rsidR="0031177D" w:rsidRDefault="0031177D" w:rsidP="001675A7">
      <w:pPr>
        <w:bidi/>
        <w:rPr>
          <w:rFonts w:asciiTheme="majorBidi" w:hAnsiTheme="majorBidi" w:cstheme="majorBidi"/>
          <w:sz w:val="28"/>
          <w:szCs w:val="28"/>
          <w:rtl/>
          <w:lang w:bidi="ar-JO"/>
        </w:rPr>
      </w:pPr>
      <w:r>
        <w:rPr>
          <w:rFonts w:asciiTheme="majorBidi" w:hAnsiTheme="majorBidi" w:cstheme="majorBidi"/>
          <w:sz w:val="28"/>
          <w:szCs w:val="28"/>
          <w:rtl/>
          <w:lang w:bidi="ar-JO"/>
        </w:rPr>
        <w:br w:type="page"/>
      </w:r>
    </w:p>
    <w:p w:rsidR="0031177D" w:rsidRPr="004857DB" w:rsidRDefault="0031177D" w:rsidP="00891B23">
      <w:pPr>
        <w:bidi/>
        <w:spacing w:after="240" w:line="240" w:lineRule="auto"/>
        <w:jc w:val="center"/>
        <w:rPr>
          <w:rFonts w:ascii="Simplified Arabic" w:hAnsi="Simplified Arabic" w:cs="Simplified Arabic"/>
          <w:b/>
          <w:bCs/>
          <w:sz w:val="28"/>
          <w:szCs w:val="28"/>
          <w:rtl/>
          <w:lang w:bidi="ar-JO"/>
        </w:rPr>
      </w:pPr>
      <w:r w:rsidRPr="004857DB">
        <w:rPr>
          <w:rFonts w:ascii="Simplified Arabic" w:hAnsi="Simplified Arabic" w:cs="Simplified Arabic"/>
          <w:b/>
          <w:bCs/>
          <w:sz w:val="28"/>
          <w:szCs w:val="28"/>
          <w:rtl/>
          <w:lang w:bidi="ar-JO"/>
        </w:rPr>
        <w:lastRenderedPageBreak/>
        <w:t xml:space="preserve">جدول </w:t>
      </w:r>
      <w:r w:rsidR="00B66B9F" w:rsidRPr="004857DB">
        <w:rPr>
          <w:rFonts w:ascii="Simplified Arabic" w:hAnsi="Simplified Arabic" w:cs="Simplified Arabic"/>
          <w:b/>
          <w:bCs/>
          <w:sz w:val="28"/>
          <w:szCs w:val="28"/>
          <w:rtl/>
          <w:lang w:bidi="ar-JO"/>
        </w:rPr>
        <w:t>2</w:t>
      </w:r>
      <w:r w:rsidRPr="004857DB">
        <w:rPr>
          <w:rFonts w:ascii="Simplified Arabic" w:hAnsi="Simplified Arabic" w:cs="Simplified Arabic"/>
          <w:b/>
          <w:bCs/>
          <w:sz w:val="28"/>
          <w:szCs w:val="28"/>
          <w:rtl/>
          <w:lang w:bidi="ar-JO"/>
        </w:rPr>
        <w:t xml:space="preserve"> ملخص الأخطاء</w:t>
      </w:r>
    </w:p>
    <w:tbl>
      <w:tblPr>
        <w:tblStyle w:val="TableGrid"/>
        <w:bidiVisual/>
        <w:tblW w:w="9462" w:type="dxa"/>
        <w:jc w:val="center"/>
        <w:tblLook w:val="04A0"/>
      </w:tblPr>
      <w:tblGrid>
        <w:gridCol w:w="428"/>
        <w:gridCol w:w="1404"/>
        <w:gridCol w:w="832"/>
        <w:gridCol w:w="730"/>
        <w:gridCol w:w="761"/>
        <w:gridCol w:w="740"/>
        <w:gridCol w:w="836"/>
        <w:gridCol w:w="1220"/>
        <w:gridCol w:w="1181"/>
        <w:gridCol w:w="1330"/>
      </w:tblGrid>
      <w:tr w:rsidR="00204CD9" w:rsidRPr="008063AE" w:rsidTr="003A7F35">
        <w:trPr>
          <w:jc w:val="center"/>
        </w:trPr>
        <w:tc>
          <w:tcPr>
            <w:tcW w:w="428" w:type="dxa"/>
          </w:tcPr>
          <w:p w:rsidR="0031177D" w:rsidRPr="00204CD9" w:rsidRDefault="0031177D" w:rsidP="00891B23">
            <w:pPr>
              <w:bidi/>
              <w:spacing w:before="40" w:after="40" w:line="240" w:lineRule="auto"/>
              <w:jc w:val="center"/>
              <w:rPr>
                <w:rFonts w:ascii="Simplified Arabic" w:hAnsi="Simplified Arabic" w:cs="Simplified Arabic"/>
                <w:sz w:val="28"/>
                <w:szCs w:val="28"/>
                <w:rtl/>
              </w:rPr>
            </w:pPr>
          </w:p>
        </w:tc>
        <w:tc>
          <w:tcPr>
            <w:tcW w:w="1404" w:type="dxa"/>
            <w:vAlign w:val="center"/>
          </w:tcPr>
          <w:p w:rsidR="0031177D" w:rsidRPr="00204CD9" w:rsidRDefault="0031177D" w:rsidP="00891B23">
            <w:pPr>
              <w:bidi/>
              <w:spacing w:before="20" w:after="20" w:line="240" w:lineRule="auto"/>
              <w:jc w:val="center"/>
              <w:rPr>
                <w:rFonts w:ascii="Simplified Arabic" w:hAnsi="Simplified Arabic" w:cs="Simplified Arabic"/>
                <w:b/>
                <w:bCs/>
                <w:sz w:val="22"/>
                <w:szCs w:val="22"/>
              </w:rPr>
            </w:pPr>
            <w:r w:rsidRPr="00204CD9">
              <w:rPr>
                <w:rFonts w:ascii="Simplified Arabic" w:hAnsi="Simplified Arabic" w:cs="Simplified Arabic"/>
                <w:b/>
                <w:bCs/>
                <w:sz w:val="22"/>
                <w:szCs w:val="22"/>
                <w:rtl/>
              </w:rPr>
              <w:t>الفئات</w:t>
            </w:r>
          </w:p>
        </w:tc>
        <w:tc>
          <w:tcPr>
            <w:tcW w:w="832" w:type="dxa"/>
            <w:vAlign w:val="center"/>
          </w:tcPr>
          <w:p w:rsidR="0031177D" w:rsidRPr="004857DB" w:rsidRDefault="0031177D" w:rsidP="00891B23">
            <w:pPr>
              <w:bidi/>
              <w:spacing w:before="40" w:after="40" w:line="240" w:lineRule="auto"/>
              <w:jc w:val="center"/>
              <w:rPr>
                <w:rFonts w:ascii="Simplified Arabic" w:hAnsi="Simplified Arabic" w:cs="Simplified Arabic"/>
                <w:b/>
                <w:bCs/>
                <w:color w:val="000000"/>
                <w:rtl/>
              </w:rPr>
            </w:pPr>
            <w:r w:rsidRPr="004857DB">
              <w:rPr>
                <w:rFonts w:ascii="Simplified Arabic" w:hAnsi="Simplified Arabic" w:cs="Simplified Arabic"/>
                <w:b/>
                <w:bCs/>
                <w:color w:val="000000"/>
                <w:rtl/>
              </w:rPr>
              <w:t xml:space="preserve">مجموع </w:t>
            </w:r>
            <w:r w:rsidR="00470128" w:rsidRPr="004857DB">
              <w:rPr>
                <w:rFonts w:ascii="Simplified Arabic" w:hAnsi="Simplified Arabic" w:cs="Simplified Arabic"/>
                <w:b/>
                <w:bCs/>
                <w:color w:val="000000"/>
                <w:rtl/>
              </w:rPr>
              <w:t>الإملائية</w:t>
            </w:r>
          </w:p>
        </w:tc>
        <w:tc>
          <w:tcPr>
            <w:tcW w:w="730" w:type="dxa"/>
            <w:vAlign w:val="center"/>
          </w:tcPr>
          <w:p w:rsidR="0031177D" w:rsidRPr="004857DB" w:rsidRDefault="0031177D" w:rsidP="00891B23">
            <w:pPr>
              <w:bidi/>
              <w:spacing w:before="40" w:after="40" w:line="240" w:lineRule="auto"/>
              <w:jc w:val="center"/>
              <w:rPr>
                <w:rFonts w:ascii="Simplified Arabic" w:hAnsi="Simplified Arabic" w:cs="Simplified Arabic"/>
                <w:b/>
                <w:bCs/>
                <w:color w:val="000000"/>
                <w:rtl/>
              </w:rPr>
            </w:pPr>
            <w:r w:rsidRPr="004857DB">
              <w:rPr>
                <w:rFonts w:ascii="Simplified Arabic" w:hAnsi="Simplified Arabic" w:cs="Simplified Arabic"/>
                <w:b/>
                <w:bCs/>
                <w:color w:val="000000"/>
                <w:rtl/>
              </w:rPr>
              <w:t>مجموع النحوية</w:t>
            </w:r>
          </w:p>
        </w:tc>
        <w:tc>
          <w:tcPr>
            <w:tcW w:w="761" w:type="dxa"/>
            <w:vAlign w:val="center"/>
          </w:tcPr>
          <w:p w:rsidR="0031177D" w:rsidRPr="004857DB" w:rsidRDefault="0031177D" w:rsidP="00891B23">
            <w:pPr>
              <w:bidi/>
              <w:spacing w:before="40" w:after="40" w:line="240" w:lineRule="auto"/>
              <w:jc w:val="center"/>
              <w:rPr>
                <w:rFonts w:ascii="Simplified Arabic" w:hAnsi="Simplified Arabic" w:cs="Simplified Arabic"/>
                <w:b/>
                <w:bCs/>
                <w:color w:val="000000"/>
                <w:rtl/>
              </w:rPr>
            </w:pPr>
            <w:r w:rsidRPr="004857DB">
              <w:rPr>
                <w:rFonts w:ascii="Simplified Arabic" w:hAnsi="Simplified Arabic" w:cs="Simplified Arabic"/>
                <w:b/>
                <w:bCs/>
                <w:color w:val="000000"/>
                <w:rtl/>
              </w:rPr>
              <w:t>مجموع التركيبية</w:t>
            </w:r>
          </w:p>
        </w:tc>
        <w:tc>
          <w:tcPr>
            <w:tcW w:w="740" w:type="dxa"/>
            <w:vAlign w:val="center"/>
          </w:tcPr>
          <w:p w:rsidR="0031177D" w:rsidRPr="004857DB" w:rsidRDefault="0031177D" w:rsidP="00891B23">
            <w:pPr>
              <w:bidi/>
              <w:spacing w:before="40" w:after="40" w:line="240" w:lineRule="auto"/>
              <w:jc w:val="center"/>
              <w:rPr>
                <w:rFonts w:ascii="Simplified Arabic" w:hAnsi="Simplified Arabic" w:cs="Simplified Arabic"/>
                <w:b/>
                <w:bCs/>
                <w:color w:val="000000"/>
                <w:rtl/>
              </w:rPr>
            </w:pPr>
            <w:r w:rsidRPr="004857DB">
              <w:rPr>
                <w:rFonts w:ascii="Simplified Arabic" w:hAnsi="Simplified Arabic" w:cs="Simplified Arabic"/>
                <w:b/>
                <w:bCs/>
                <w:color w:val="000000"/>
                <w:rtl/>
              </w:rPr>
              <w:t>مجموع الصرفية</w:t>
            </w:r>
          </w:p>
        </w:tc>
        <w:tc>
          <w:tcPr>
            <w:tcW w:w="836" w:type="dxa"/>
            <w:vAlign w:val="center"/>
          </w:tcPr>
          <w:p w:rsidR="0031177D" w:rsidRPr="004857DB" w:rsidRDefault="0031177D" w:rsidP="00891B23">
            <w:pPr>
              <w:bidi/>
              <w:spacing w:before="40" w:after="40" w:line="240" w:lineRule="auto"/>
              <w:jc w:val="center"/>
              <w:rPr>
                <w:rFonts w:ascii="Simplified Arabic" w:hAnsi="Simplified Arabic" w:cs="Simplified Arabic"/>
                <w:b/>
                <w:bCs/>
                <w:color w:val="000000"/>
                <w:rtl/>
              </w:rPr>
            </w:pPr>
            <w:r w:rsidRPr="004857DB">
              <w:rPr>
                <w:rFonts w:ascii="Simplified Arabic" w:hAnsi="Simplified Arabic" w:cs="Simplified Arabic"/>
                <w:b/>
                <w:bCs/>
                <w:color w:val="000000"/>
                <w:rtl/>
              </w:rPr>
              <w:t>مجموع المعجمية</w:t>
            </w:r>
          </w:p>
        </w:tc>
        <w:tc>
          <w:tcPr>
            <w:tcW w:w="1220" w:type="dxa"/>
            <w:vAlign w:val="center"/>
          </w:tcPr>
          <w:p w:rsidR="0031177D" w:rsidRPr="004857DB" w:rsidRDefault="0031177D" w:rsidP="00891B23">
            <w:pPr>
              <w:bidi/>
              <w:spacing w:before="40" w:after="40" w:line="240" w:lineRule="auto"/>
              <w:jc w:val="center"/>
              <w:rPr>
                <w:rFonts w:ascii="Simplified Arabic" w:hAnsi="Simplified Arabic" w:cs="Simplified Arabic"/>
                <w:b/>
                <w:bCs/>
                <w:color w:val="000000"/>
                <w:rtl/>
              </w:rPr>
            </w:pPr>
            <w:r w:rsidRPr="004857DB">
              <w:rPr>
                <w:rFonts w:ascii="Simplified Arabic" w:hAnsi="Simplified Arabic" w:cs="Simplified Arabic"/>
                <w:b/>
                <w:bCs/>
                <w:color w:val="000000"/>
                <w:rtl/>
              </w:rPr>
              <w:t xml:space="preserve">مجموع </w:t>
            </w:r>
            <w:r w:rsidR="00DF24B1" w:rsidRPr="004857DB">
              <w:rPr>
                <w:rFonts w:ascii="Simplified Arabic" w:hAnsi="Simplified Arabic" w:cs="Simplified Arabic"/>
                <w:b/>
                <w:bCs/>
                <w:color w:val="000000"/>
                <w:rtl/>
              </w:rPr>
              <w:t>الأنواع الخمسة</w:t>
            </w:r>
          </w:p>
        </w:tc>
        <w:tc>
          <w:tcPr>
            <w:tcW w:w="1181" w:type="dxa"/>
            <w:vAlign w:val="center"/>
          </w:tcPr>
          <w:p w:rsidR="0031177D" w:rsidRPr="004857DB" w:rsidRDefault="00DF24B1" w:rsidP="00891B23">
            <w:pPr>
              <w:bidi/>
              <w:spacing w:before="40" w:after="40" w:line="240" w:lineRule="auto"/>
              <w:jc w:val="center"/>
              <w:rPr>
                <w:rFonts w:ascii="Simplified Arabic" w:hAnsi="Simplified Arabic" w:cs="Simplified Arabic"/>
                <w:b/>
                <w:bCs/>
                <w:color w:val="000000"/>
                <w:rtl/>
              </w:rPr>
            </w:pPr>
            <w:r w:rsidRPr="004857DB">
              <w:rPr>
                <w:rFonts w:ascii="Simplified Arabic" w:hAnsi="Simplified Arabic" w:cs="Simplified Arabic"/>
                <w:b/>
                <w:bCs/>
                <w:color w:val="000000"/>
                <w:rtl/>
              </w:rPr>
              <w:t>مجموع ال</w:t>
            </w:r>
            <w:r w:rsidR="0031177D" w:rsidRPr="004857DB">
              <w:rPr>
                <w:rFonts w:ascii="Simplified Arabic" w:hAnsi="Simplified Arabic" w:cs="Simplified Arabic"/>
                <w:b/>
                <w:bCs/>
                <w:color w:val="000000"/>
                <w:rtl/>
              </w:rPr>
              <w:t>عامية و</w:t>
            </w:r>
            <w:r w:rsidR="007B5D9B" w:rsidRPr="004857DB">
              <w:rPr>
                <w:rFonts w:ascii="Simplified Arabic" w:hAnsi="Simplified Arabic" w:cs="Simplified Arabic"/>
                <w:b/>
                <w:bCs/>
                <w:color w:val="000000"/>
                <w:rtl/>
              </w:rPr>
              <w:t>ا</w:t>
            </w:r>
            <w:r w:rsidRPr="004857DB">
              <w:rPr>
                <w:rFonts w:ascii="Simplified Arabic" w:hAnsi="Simplified Arabic" w:cs="Simplified Arabic"/>
                <w:b/>
                <w:bCs/>
                <w:color w:val="000000"/>
                <w:rtl/>
              </w:rPr>
              <w:t>لأ</w:t>
            </w:r>
            <w:r w:rsidR="0031177D" w:rsidRPr="004857DB">
              <w:rPr>
                <w:rFonts w:ascii="Simplified Arabic" w:hAnsi="Simplified Arabic" w:cs="Simplified Arabic"/>
                <w:b/>
                <w:bCs/>
                <w:color w:val="000000"/>
                <w:rtl/>
              </w:rPr>
              <w:t>جنبية</w:t>
            </w:r>
          </w:p>
        </w:tc>
        <w:tc>
          <w:tcPr>
            <w:tcW w:w="1330" w:type="dxa"/>
            <w:vAlign w:val="center"/>
          </w:tcPr>
          <w:p w:rsidR="0031177D" w:rsidRPr="004857DB" w:rsidRDefault="0031177D" w:rsidP="00891B23">
            <w:pPr>
              <w:bidi/>
              <w:spacing w:before="40" w:after="40" w:line="240" w:lineRule="auto"/>
              <w:jc w:val="center"/>
              <w:rPr>
                <w:rFonts w:ascii="Simplified Arabic" w:hAnsi="Simplified Arabic" w:cs="Simplified Arabic"/>
                <w:b/>
                <w:bCs/>
                <w:color w:val="000000"/>
                <w:rtl/>
              </w:rPr>
            </w:pPr>
            <w:r w:rsidRPr="004857DB">
              <w:rPr>
                <w:rFonts w:ascii="Simplified Arabic" w:hAnsi="Simplified Arabic" w:cs="Simplified Arabic"/>
                <w:b/>
                <w:bCs/>
                <w:color w:val="000000"/>
                <w:rtl/>
              </w:rPr>
              <w:t>المجمموع العام عدا التشكيل والترقيم</w:t>
            </w:r>
          </w:p>
        </w:tc>
      </w:tr>
      <w:tr w:rsidR="00204CD9" w:rsidRPr="008063AE" w:rsidTr="003A7F35">
        <w:trPr>
          <w:jc w:val="center"/>
        </w:trPr>
        <w:tc>
          <w:tcPr>
            <w:tcW w:w="428" w:type="dxa"/>
          </w:tcPr>
          <w:p w:rsidR="0031177D" w:rsidRPr="00204CD9" w:rsidRDefault="0031177D" w:rsidP="00891B23">
            <w:pPr>
              <w:bidi/>
              <w:spacing w:before="40" w:after="40" w:line="240" w:lineRule="auto"/>
              <w:jc w:val="center"/>
              <w:rPr>
                <w:rFonts w:ascii="Simplified Arabic" w:hAnsi="Simplified Arabic" w:cs="Simplified Arabic"/>
                <w:rtl/>
              </w:rPr>
            </w:pPr>
            <w:r w:rsidRPr="00204CD9">
              <w:rPr>
                <w:rFonts w:ascii="Simplified Arabic" w:hAnsi="Simplified Arabic" w:cs="Simplified Arabic"/>
                <w:rtl/>
              </w:rPr>
              <w:t>1</w:t>
            </w:r>
          </w:p>
        </w:tc>
        <w:tc>
          <w:tcPr>
            <w:tcW w:w="1404" w:type="dxa"/>
            <w:vAlign w:val="center"/>
          </w:tcPr>
          <w:p w:rsidR="0031177D" w:rsidRPr="00204CD9" w:rsidRDefault="0031177D" w:rsidP="00891B23">
            <w:pPr>
              <w:bidi/>
              <w:spacing w:before="20" w:after="20" w:line="240" w:lineRule="auto"/>
              <w:rPr>
                <w:rFonts w:ascii="Simplified Arabic" w:hAnsi="Simplified Arabic" w:cs="Simplified Arabic"/>
                <w:sz w:val="22"/>
                <w:szCs w:val="22"/>
                <w:rtl/>
              </w:rPr>
            </w:pPr>
            <w:r w:rsidRPr="00204CD9">
              <w:rPr>
                <w:rFonts w:ascii="Simplified Arabic" w:hAnsi="Simplified Arabic" w:cs="Simplified Arabic"/>
                <w:sz w:val="22"/>
                <w:szCs w:val="22"/>
                <w:rtl/>
              </w:rPr>
              <w:t>عمداء</w:t>
            </w:r>
          </w:p>
        </w:tc>
        <w:tc>
          <w:tcPr>
            <w:tcW w:w="832" w:type="dxa"/>
            <w:vAlign w:val="center"/>
          </w:tcPr>
          <w:p w:rsidR="0031177D" w:rsidRDefault="0031177D" w:rsidP="00891B23">
            <w:pPr>
              <w:bidi/>
              <w:spacing w:before="40" w:after="40" w:line="240" w:lineRule="auto"/>
              <w:jc w:val="center"/>
              <w:rPr>
                <w:rFonts w:ascii="Arial" w:hAnsi="Arial"/>
                <w:color w:val="000000"/>
                <w:rtl/>
              </w:rPr>
            </w:pPr>
            <w:r>
              <w:rPr>
                <w:rFonts w:ascii="Arial" w:hAnsi="Arial"/>
                <w:color w:val="000000"/>
              </w:rPr>
              <w:t>16</w:t>
            </w:r>
          </w:p>
        </w:tc>
        <w:tc>
          <w:tcPr>
            <w:tcW w:w="730" w:type="dxa"/>
            <w:vAlign w:val="center"/>
          </w:tcPr>
          <w:p w:rsidR="0031177D" w:rsidRDefault="0031177D" w:rsidP="00891B23">
            <w:pPr>
              <w:bidi/>
              <w:spacing w:before="40" w:after="40" w:line="240" w:lineRule="auto"/>
              <w:jc w:val="center"/>
              <w:rPr>
                <w:rFonts w:ascii="Arial" w:hAnsi="Arial"/>
                <w:color w:val="000000"/>
              </w:rPr>
            </w:pPr>
            <w:r>
              <w:rPr>
                <w:rFonts w:ascii="Arial" w:hAnsi="Arial"/>
                <w:color w:val="000000"/>
              </w:rPr>
              <w:t>19</w:t>
            </w:r>
          </w:p>
        </w:tc>
        <w:tc>
          <w:tcPr>
            <w:tcW w:w="761" w:type="dxa"/>
            <w:vAlign w:val="center"/>
          </w:tcPr>
          <w:p w:rsidR="0031177D" w:rsidRDefault="0031177D" w:rsidP="00891B23">
            <w:pPr>
              <w:bidi/>
              <w:spacing w:before="40" w:after="40" w:line="240" w:lineRule="auto"/>
              <w:jc w:val="center"/>
              <w:rPr>
                <w:rFonts w:ascii="Arial" w:hAnsi="Arial"/>
                <w:color w:val="000000"/>
              </w:rPr>
            </w:pPr>
            <w:r>
              <w:rPr>
                <w:rFonts w:ascii="Arial" w:hAnsi="Arial"/>
                <w:color w:val="000000"/>
              </w:rPr>
              <w:t>144</w:t>
            </w:r>
          </w:p>
        </w:tc>
        <w:tc>
          <w:tcPr>
            <w:tcW w:w="740" w:type="dxa"/>
            <w:vAlign w:val="center"/>
          </w:tcPr>
          <w:p w:rsidR="0031177D" w:rsidRDefault="0031177D" w:rsidP="00891B23">
            <w:pPr>
              <w:bidi/>
              <w:spacing w:before="40" w:after="40" w:line="240" w:lineRule="auto"/>
              <w:jc w:val="center"/>
              <w:rPr>
                <w:rFonts w:ascii="Arial" w:hAnsi="Arial"/>
                <w:color w:val="000000"/>
              </w:rPr>
            </w:pPr>
            <w:r>
              <w:rPr>
                <w:rFonts w:ascii="Arial" w:hAnsi="Arial"/>
                <w:color w:val="000000"/>
              </w:rPr>
              <w:t>0</w:t>
            </w:r>
          </w:p>
        </w:tc>
        <w:tc>
          <w:tcPr>
            <w:tcW w:w="836" w:type="dxa"/>
            <w:vAlign w:val="center"/>
          </w:tcPr>
          <w:p w:rsidR="0031177D" w:rsidRDefault="0031177D" w:rsidP="00891B23">
            <w:pPr>
              <w:bidi/>
              <w:spacing w:before="40" w:after="40" w:line="240" w:lineRule="auto"/>
              <w:jc w:val="center"/>
              <w:rPr>
                <w:rFonts w:ascii="Arial" w:hAnsi="Arial"/>
                <w:color w:val="000000"/>
              </w:rPr>
            </w:pPr>
            <w:r>
              <w:rPr>
                <w:rFonts w:ascii="Arial" w:hAnsi="Arial"/>
                <w:color w:val="000000"/>
              </w:rPr>
              <w:t>90</w:t>
            </w:r>
          </w:p>
        </w:tc>
        <w:tc>
          <w:tcPr>
            <w:tcW w:w="1220" w:type="dxa"/>
            <w:vAlign w:val="center"/>
          </w:tcPr>
          <w:p w:rsidR="0031177D" w:rsidRDefault="0031177D" w:rsidP="00891B23">
            <w:pPr>
              <w:bidi/>
              <w:spacing w:before="40" w:after="40" w:line="240" w:lineRule="auto"/>
              <w:jc w:val="center"/>
              <w:rPr>
                <w:rFonts w:ascii="Arial" w:hAnsi="Arial"/>
                <w:color w:val="000000"/>
              </w:rPr>
            </w:pPr>
            <w:r>
              <w:rPr>
                <w:rFonts w:ascii="Arial" w:hAnsi="Arial"/>
                <w:color w:val="000000"/>
              </w:rPr>
              <w:t>269</w:t>
            </w:r>
          </w:p>
        </w:tc>
        <w:tc>
          <w:tcPr>
            <w:tcW w:w="1181" w:type="dxa"/>
            <w:vAlign w:val="center"/>
          </w:tcPr>
          <w:p w:rsidR="0031177D" w:rsidRDefault="0031177D" w:rsidP="00891B23">
            <w:pPr>
              <w:bidi/>
              <w:spacing w:before="40" w:after="40" w:line="240" w:lineRule="auto"/>
              <w:jc w:val="center"/>
              <w:rPr>
                <w:rFonts w:ascii="Arial" w:hAnsi="Arial"/>
                <w:color w:val="000000"/>
              </w:rPr>
            </w:pPr>
            <w:r>
              <w:rPr>
                <w:rFonts w:ascii="Arial" w:hAnsi="Arial"/>
                <w:color w:val="000000"/>
              </w:rPr>
              <w:t>754</w:t>
            </w:r>
          </w:p>
        </w:tc>
        <w:tc>
          <w:tcPr>
            <w:tcW w:w="1330" w:type="dxa"/>
            <w:vAlign w:val="center"/>
          </w:tcPr>
          <w:p w:rsidR="0031177D" w:rsidRDefault="0031177D" w:rsidP="00891B23">
            <w:pPr>
              <w:bidi/>
              <w:spacing w:before="40" w:after="40" w:line="240" w:lineRule="auto"/>
              <w:jc w:val="center"/>
              <w:rPr>
                <w:rFonts w:ascii="Arial" w:hAnsi="Arial"/>
                <w:color w:val="000000"/>
              </w:rPr>
            </w:pPr>
            <w:r>
              <w:rPr>
                <w:rFonts w:ascii="Arial" w:hAnsi="Arial"/>
                <w:color w:val="000000"/>
              </w:rPr>
              <w:t>1023</w:t>
            </w:r>
          </w:p>
        </w:tc>
      </w:tr>
      <w:tr w:rsidR="00204CD9" w:rsidRPr="008063AE" w:rsidTr="003A7F35">
        <w:trPr>
          <w:jc w:val="center"/>
        </w:trPr>
        <w:tc>
          <w:tcPr>
            <w:tcW w:w="428" w:type="dxa"/>
          </w:tcPr>
          <w:p w:rsidR="0031177D" w:rsidRPr="00204CD9" w:rsidRDefault="0031177D" w:rsidP="00891B23">
            <w:pPr>
              <w:bidi/>
              <w:spacing w:before="40" w:after="40" w:line="240" w:lineRule="auto"/>
              <w:jc w:val="center"/>
              <w:rPr>
                <w:rFonts w:ascii="Simplified Arabic" w:hAnsi="Simplified Arabic" w:cs="Simplified Arabic"/>
                <w:rtl/>
              </w:rPr>
            </w:pPr>
            <w:r w:rsidRPr="00204CD9">
              <w:rPr>
                <w:rFonts w:ascii="Simplified Arabic" w:hAnsi="Simplified Arabic" w:cs="Simplified Arabic"/>
                <w:rtl/>
              </w:rPr>
              <w:t>2</w:t>
            </w:r>
          </w:p>
        </w:tc>
        <w:tc>
          <w:tcPr>
            <w:tcW w:w="1404" w:type="dxa"/>
            <w:vAlign w:val="center"/>
          </w:tcPr>
          <w:p w:rsidR="0031177D" w:rsidRPr="00204CD9" w:rsidRDefault="0031177D" w:rsidP="00891B23">
            <w:pPr>
              <w:bidi/>
              <w:spacing w:before="20" w:after="20" w:line="240" w:lineRule="auto"/>
              <w:rPr>
                <w:rFonts w:ascii="Simplified Arabic" w:hAnsi="Simplified Arabic" w:cs="Simplified Arabic"/>
                <w:sz w:val="22"/>
                <w:szCs w:val="22"/>
              </w:rPr>
            </w:pPr>
            <w:r w:rsidRPr="00204CD9">
              <w:rPr>
                <w:rFonts w:ascii="Simplified Arabic" w:hAnsi="Simplified Arabic" w:cs="Simplified Arabic"/>
                <w:sz w:val="22"/>
                <w:szCs w:val="22"/>
                <w:rtl/>
              </w:rPr>
              <w:t>كلية</w:t>
            </w:r>
          </w:p>
        </w:tc>
        <w:tc>
          <w:tcPr>
            <w:tcW w:w="832" w:type="dxa"/>
            <w:vAlign w:val="center"/>
          </w:tcPr>
          <w:p w:rsidR="0031177D" w:rsidRDefault="0031177D" w:rsidP="00891B23">
            <w:pPr>
              <w:bidi/>
              <w:spacing w:before="40" w:after="40" w:line="240" w:lineRule="auto"/>
              <w:jc w:val="center"/>
              <w:rPr>
                <w:rFonts w:ascii="Arial" w:hAnsi="Arial"/>
                <w:color w:val="000000"/>
                <w:rtl/>
              </w:rPr>
            </w:pPr>
            <w:r>
              <w:rPr>
                <w:rFonts w:ascii="Arial" w:hAnsi="Arial"/>
                <w:color w:val="000000"/>
              </w:rPr>
              <w:t>1953</w:t>
            </w:r>
          </w:p>
        </w:tc>
        <w:tc>
          <w:tcPr>
            <w:tcW w:w="730" w:type="dxa"/>
            <w:vAlign w:val="center"/>
          </w:tcPr>
          <w:p w:rsidR="0031177D" w:rsidRDefault="0031177D" w:rsidP="00891B23">
            <w:pPr>
              <w:bidi/>
              <w:spacing w:before="40" w:after="40" w:line="240" w:lineRule="auto"/>
              <w:jc w:val="center"/>
              <w:rPr>
                <w:rFonts w:ascii="Arial" w:hAnsi="Arial"/>
                <w:color w:val="000000"/>
              </w:rPr>
            </w:pPr>
            <w:r>
              <w:rPr>
                <w:rFonts w:ascii="Arial" w:hAnsi="Arial"/>
                <w:color w:val="000000"/>
              </w:rPr>
              <w:t>149</w:t>
            </w:r>
          </w:p>
        </w:tc>
        <w:tc>
          <w:tcPr>
            <w:tcW w:w="761" w:type="dxa"/>
            <w:vAlign w:val="center"/>
          </w:tcPr>
          <w:p w:rsidR="0031177D" w:rsidRDefault="0031177D" w:rsidP="00891B23">
            <w:pPr>
              <w:bidi/>
              <w:spacing w:before="40" w:after="40" w:line="240" w:lineRule="auto"/>
              <w:jc w:val="center"/>
              <w:rPr>
                <w:rFonts w:ascii="Arial" w:hAnsi="Arial"/>
                <w:color w:val="000000"/>
              </w:rPr>
            </w:pPr>
            <w:r>
              <w:rPr>
                <w:rFonts w:ascii="Arial" w:hAnsi="Arial"/>
                <w:color w:val="000000"/>
              </w:rPr>
              <w:t>338</w:t>
            </w:r>
          </w:p>
        </w:tc>
        <w:tc>
          <w:tcPr>
            <w:tcW w:w="740" w:type="dxa"/>
            <w:vAlign w:val="center"/>
          </w:tcPr>
          <w:p w:rsidR="0031177D" w:rsidRDefault="0031177D" w:rsidP="00891B23">
            <w:pPr>
              <w:bidi/>
              <w:spacing w:before="40" w:after="40" w:line="240" w:lineRule="auto"/>
              <w:jc w:val="center"/>
              <w:rPr>
                <w:rFonts w:ascii="Arial" w:hAnsi="Arial"/>
                <w:color w:val="000000"/>
              </w:rPr>
            </w:pPr>
            <w:r>
              <w:rPr>
                <w:rFonts w:ascii="Arial" w:hAnsi="Arial"/>
                <w:color w:val="000000"/>
              </w:rPr>
              <w:t>53</w:t>
            </w:r>
          </w:p>
        </w:tc>
        <w:tc>
          <w:tcPr>
            <w:tcW w:w="836" w:type="dxa"/>
            <w:vAlign w:val="center"/>
          </w:tcPr>
          <w:p w:rsidR="0031177D" w:rsidRDefault="0031177D" w:rsidP="00891B23">
            <w:pPr>
              <w:bidi/>
              <w:spacing w:before="40" w:after="40" w:line="240" w:lineRule="auto"/>
              <w:jc w:val="center"/>
              <w:rPr>
                <w:rFonts w:ascii="Arial" w:hAnsi="Arial"/>
                <w:color w:val="000000"/>
              </w:rPr>
            </w:pPr>
            <w:r>
              <w:rPr>
                <w:rFonts w:ascii="Arial" w:hAnsi="Arial"/>
                <w:color w:val="000000"/>
              </w:rPr>
              <w:t>190</w:t>
            </w:r>
          </w:p>
        </w:tc>
        <w:tc>
          <w:tcPr>
            <w:tcW w:w="1220" w:type="dxa"/>
            <w:vAlign w:val="center"/>
          </w:tcPr>
          <w:p w:rsidR="0031177D" w:rsidRDefault="0031177D" w:rsidP="00891B23">
            <w:pPr>
              <w:bidi/>
              <w:spacing w:before="40" w:after="40" w:line="240" w:lineRule="auto"/>
              <w:jc w:val="center"/>
              <w:rPr>
                <w:rFonts w:ascii="Arial" w:hAnsi="Arial"/>
                <w:color w:val="000000"/>
              </w:rPr>
            </w:pPr>
            <w:r>
              <w:rPr>
                <w:rFonts w:ascii="Arial" w:hAnsi="Arial"/>
                <w:color w:val="000000"/>
              </w:rPr>
              <w:t>2683</w:t>
            </w:r>
          </w:p>
        </w:tc>
        <w:tc>
          <w:tcPr>
            <w:tcW w:w="1181" w:type="dxa"/>
            <w:vAlign w:val="center"/>
          </w:tcPr>
          <w:p w:rsidR="0031177D" w:rsidRDefault="0031177D" w:rsidP="00891B23">
            <w:pPr>
              <w:bidi/>
              <w:spacing w:before="40" w:after="40" w:line="240" w:lineRule="auto"/>
              <w:jc w:val="center"/>
              <w:rPr>
                <w:rFonts w:ascii="Arial" w:hAnsi="Arial"/>
                <w:color w:val="000000"/>
              </w:rPr>
            </w:pPr>
            <w:r>
              <w:rPr>
                <w:rFonts w:ascii="Arial" w:hAnsi="Arial"/>
                <w:color w:val="000000"/>
              </w:rPr>
              <w:t>213</w:t>
            </w:r>
          </w:p>
        </w:tc>
        <w:tc>
          <w:tcPr>
            <w:tcW w:w="1330" w:type="dxa"/>
            <w:vAlign w:val="center"/>
          </w:tcPr>
          <w:p w:rsidR="0031177D" w:rsidRDefault="0031177D" w:rsidP="00891B23">
            <w:pPr>
              <w:bidi/>
              <w:spacing w:before="40" w:after="40" w:line="240" w:lineRule="auto"/>
              <w:jc w:val="center"/>
              <w:rPr>
                <w:rFonts w:ascii="Arial" w:hAnsi="Arial"/>
                <w:color w:val="000000"/>
              </w:rPr>
            </w:pPr>
            <w:r>
              <w:rPr>
                <w:rFonts w:ascii="Arial" w:hAnsi="Arial"/>
                <w:color w:val="000000"/>
              </w:rPr>
              <w:t>2896</w:t>
            </w:r>
          </w:p>
        </w:tc>
      </w:tr>
      <w:tr w:rsidR="00204CD9" w:rsidRPr="008063AE" w:rsidTr="003A7F35">
        <w:trPr>
          <w:jc w:val="center"/>
        </w:trPr>
        <w:tc>
          <w:tcPr>
            <w:tcW w:w="428" w:type="dxa"/>
          </w:tcPr>
          <w:p w:rsidR="0031177D" w:rsidRPr="00204CD9" w:rsidRDefault="0031177D" w:rsidP="00891B23">
            <w:pPr>
              <w:bidi/>
              <w:spacing w:before="40" w:after="40" w:line="240" w:lineRule="auto"/>
              <w:jc w:val="center"/>
              <w:rPr>
                <w:rFonts w:ascii="Simplified Arabic" w:hAnsi="Simplified Arabic" w:cs="Simplified Arabic"/>
                <w:rtl/>
              </w:rPr>
            </w:pPr>
            <w:r w:rsidRPr="00204CD9">
              <w:rPr>
                <w:rFonts w:ascii="Simplified Arabic" w:hAnsi="Simplified Arabic" w:cs="Simplified Arabic"/>
                <w:rtl/>
              </w:rPr>
              <w:t>3</w:t>
            </w:r>
          </w:p>
        </w:tc>
        <w:tc>
          <w:tcPr>
            <w:tcW w:w="1404" w:type="dxa"/>
            <w:vAlign w:val="center"/>
          </w:tcPr>
          <w:p w:rsidR="0031177D" w:rsidRPr="00204CD9" w:rsidRDefault="0031177D" w:rsidP="00891B23">
            <w:pPr>
              <w:bidi/>
              <w:spacing w:before="20" w:after="20" w:line="240" w:lineRule="auto"/>
              <w:rPr>
                <w:rFonts w:ascii="Simplified Arabic" w:hAnsi="Simplified Arabic" w:cs="Simplified Arabic"/>
                <w:sz w:val="22"/>
                <w:szCs w:val="22"/>
              </w:rPr>
            </w:pPr>
            <w:r w:rsidRPr="00204CD9">
              <w:rPr>
                <w:rFonts w:ascii="Simplified Arabic" w:hAnsi="Simplified Arabic" w:cs="Simplified Arabic"/>
                <w:sz w:val="22"/>
                <w:szCs w:val="22"/>
                <w:rtl/>
              </w:rPr>
              <w:t>قسم</w:t>
            </w:r>
          </w:p>
        </w:tc>
        <w:tc>
          <w:tcPr>
            <w:tcW w:w="832" w:type="dxa"/>
            <w:vAlign w:val="center"/>
          </w:tcPr>
          <w:p w:rsidR="0031177D" w:rsidRDefault="0031177D" w:rsidP="00891B23">
            <w:pPr>
              <w:bidi/>
              <w:spacing w:before="40" w:after="40" w:line="240" w:lineRule="auto"/>
              <w:jc w:val="center"/>
              <w:rPr>
                <w:rFonts w:ascii="Arial" w:hAnsi="Arial"/>
                <w:color w:val="000000"/>
                <w:rtl/>
              </w:rPr>
            </w:pPr>
            <w:r>
              <w:rPr>
                <w:rFonts w:ascii="Arial" w:hAnsi="Arial"/>
                <w:color w:val="000000"/>
              </w:rPr>
              <w:t>4653</w:t>
            </w:r>
          </w:p>
        </w:tc>
        <w:tc>
          <w:tcPr>
            <w:tcW w:w="730" w:type="dxa"/>
            <w:vAlign w:val="center"/>
          </w:tcPr>
          <w:p w:rsidR="0031177D" w:rsidRDefault="0031177D" w:rsidP="00891B23">
            <w:pPr>
              <w:bidi/>
              <w:spacing w:before="40" w:after="40" w:line="240" w:lineRule="auto"/>
              <w:jc w:val="center"/>
              <w:rPr>
                <w:rFonts w:ascii="Arial" w:hAnsi="Arial"/>
                <w:color w:val="000000"/>
              </w:rPr>
            </w:pPr>
            <w:r>
              <w:rPr>
                <w:rFonts w:ascii="Arial" w:hAnsi="Arial"/>
                <w:color w:val="000000"/>
              </w:rPr>
              <w:t>202</w:t>
            </w:r>
          </w:p>
        </w:tc>
        <w:tc>
          <w:tcPr>
            <w:tcW w:w="761" w:type="dxa"/>
            <w:vAlign w:val="center"/>
          </w:tcPr>
          <w:p w:rsidR="0031177D" w:rsidRDefault="0031177D" w:rsidP="00891B23">
            <w:pPr>
              <w:bidi/>
              <w:spacing w:before="40" w:after="40" w:line="240" w:lineRule="auto"/>
              <w:jc w:val="center"/>
              <w:rPr>
                <w:rFonts w:ascii="Arial" w:hAnsi="Arial"/>
                <w:color w:val="000000"/>
              </w:rPr>
            </w:pPr>
            <w:r>
              <w:rPr>
                <w:rFonts w:ascii="Arial" w:hAnsi="Arial"/>
                <w:color w:val="000000"/>
              </w:rPr>
              <w:t>888</w:t>
            </w:r>
          </w:p>
        </w:tc>
        <w:tc>
          <w:tcPr>
            <w:tcW w:w="740" w:type="dxa"/>
            <w:vAlign w:val="center"/>
          </w:tcPr>
          <w:p w:rsidR="0031177D" w:rsidRDefault="0031177D" w:rsidP="00891B23">
            <w:pPr>
              <w:bidi/>
              <w:spacing w:before="40" w:after="40" w:line="240" w:lineRule="auto"/>
              <w:jc w:val="center"/>
              <w:rPr>
                <w:rFonts w:ascii="Arial" w:hAnsi="Arial"/>
                <w:color w:val="000000"/>
              </w:rPr>
            </w:pPr>
            <w:r>
              <w:rPr>
                <w:rFonts w:ascii="Arial" w:hAnsi="Arial"/>
                <w:color w:val="000000"/>
              </w:rPr>
              <w:t>191</w:t>
            </w:r>
          </w:p>
        </w:tc>
        <w:tc>
          <w:tcPr>
            <w:tcW w:w="836" w:type="dxa"/>
            <w:vAlign w:val="center"/>
          </w:tcPr>
          <w:p w:rsidR="0031177D" w:rsidRDefault="0031177D" w:rsidP="00891B23">
            <w:pPr>
              <w:bidi/>
              <w:spacing w:before="40" w:after="40" w:line="240" w:lineRule="auto"/>
              <w:jc w:val="center"/>
              <w:rPr>
                <w:rFonts w:ascii="Arial" w:hAnsi="Arial"/>
                <w:color w:val="000000"/>
              </w:rPr>
            </w:pPr>
            <w:r>
              <w:rPr>
                <w:rFonts w:ascii="Arial" w:hAnsi="Arial"/>
                <w:color w:val="000000"/>
              </w:rPr>
              <w:t>300</w:t>
            </w:r>
          </w:p>
        </w:tc>
        <w:tc>
          <w:tcPr>
            <w:tcW w:w="1220" w:type="dxa"/>
            <w:vAlign w:val="center"/>
          </w:tcPr>
          <w:p w:rsidR="0031177D" w:rsidRDefault="0031177D" w:rsidP="00891B23">
            <w:pPr>
              <w:bidi/>
              <w:spacing w:before="40" w:after="40" w:line="240" w:lineRule="auto"/>
              <w:jc w:val="center"/>
              <w:rPr>
                <w:rFonts w:ascii="Arial" w:hAnsi="Arial"/>
                <w:color w:val="000000"/>
              </w:rPr>
            </w:pPr>
            <w:r>
              <w:rPr>
                <w:rFonts w:ascii="Arial" w:hAnsi="Arial"/>
                <w:color w:val="000000"/>
              </w:rPr>
              <w:t>6234</w:t>
            </w:r>
          </w:p>
        </w:tc>
        <w:tc>
          <w:tcPr>
            <w:tcW w:w="1181" w:type="dxa"/>
            <w:vAlign w:val="center"/>
          </w:tcPr>
          <w:p w:rsidR="0031177D" w:rsidRDefault="0031177D" w:rsidP="00891B23">
            <w:pPr>
              <w:bidi/>
              <w:spacing w:before="40" w:after="40" w:line="240" w:lineRule="auto"/>
              <w:jc w:val="center"/>
              <w:rPr>
                <w:rFonts w:ascii="Arial" w:hAnsi="Arial"/>
                <w:color w:val="000000"/>
              </w:rPr>
            </w:pPr>
            <w:r>
              <w:rPr>
                <w:rFonts w:ascii="Arial" w:hAnsi="Arial"/>
                <w:color w:val="000000"/>
              </w:rPr>
              <w:t>570</w:t>
            </w:r>
          </w:p>
        </w:tc>
        <w:tc>
          <w:tcPr>
            <w:tcW w:w="1330" w:type="dxa"/>
            <w:vAlign w:val="center"/>
          </w:tcPr>
          <w:p w:rsidR="0031177D" w:rsidRDefault="0031177D" w:rsidP="00891B23">
            <w:pPr>
              <w:bidi/>
              <w:spacing w:before="40" w:after="40" w:line="240" w:lineRule="auto"/>
              <w:jc w:val="center"/>
              <w:rPr>
                <w:rFonts w:ascii="Arial" w:hAnsi="Arial"/>
                <w:color w:val="000000"/>
              </w:rPr>
            </w:pPr>
            <w:r>
              <w:rPr>
                <w:rFonts w:ascii="Arial" w:hAnsi="Arial"/>
                <w:color w:val="000000"/>
              </w:rPr>
              <w:t>6804</w:t>
            </w:r>
          </w:p>
        </w:tc>
      </w:tr>
      <w:tr w:rsidR="00204CD9" w:rsidRPr="008063AE" w:rsidTr="003A7F35">
        <w:trPr>
          <w:jc w:val="center"/>
        </w:trPr>
        <w:tc>
          <w:tcPr>
            <w:tcW w:w="428" w:type="dxa"/>
          </w:tcPr>
          <w:p w:rsidR="0031177D" w:rsidRPr="00204CD9" w:rsidRDefault="0031177D" w:rsidP="00891B23">
            <w:pPr>
              <w:bidi/>
              <w:spacing w:before="40" w:after="40" w:line="240" w:lineRule="auto"/>
              <w:jc w:val="center"/>
              <w:rPr>
                <w:rFonts w:ascii="Simplified Arabic" w:hAnsi="Simplified Arabic" w:cs="Simplified Arabic"/>
                <w:rtl/>
              </w:rPr>
            </w:pPr>
            <w:r w:rsidRPr="00204CD9">
              <w:rPr>
                <w:rFonts w:ascii="Simplified Arabic" w:hAnsi="Simplified Arabic" w:cs="Simplified Arabic"/>
                <w:rtl/>
              </w:rPr>
              <w:t>4</w:t>
            </w:r>
          </w:p>
        </w:tc>
        <w:tc>
          <w:tcPr>
            <w:tcW w:w="1404" w:type="dxa"/>
            <w:vAlign w:val="center"/>
          </w:tcPr>
          <w:p w:rsidR="0031177D" w:rsidRPr="00204CD9" w:rsidRDefault="0031177D" w:rsidP="009F0946">
            <w:pPr>
              <w:bidi/>
              <w:spacing w:before="20" w:after="20" w:line="240" w:lineRule="auto"/>
              <w:rPr>
                <w:rFonts w:ascii="Simplified Arabic" w:hAnsi="Simplified Arabic" w:cs="Simplified Arabic"/>
                <w:sz w:val="22"/>
                <w:szCs w:val="22"/>
              </w:rPr>
            </w:pPr>
            <w:r w:rsidRPr="00204CD9">
              <w:rPr>
                <w:rFonts w:ascii="Simplified Arabic" w:hAnsi="Simplified Arabic" w:cs="Simplified Arabic"/>
                <w:sz w:val="22"/>
                <w:szCs w:val="22"/>
                <w:rtl/>
              </w:rPr>
              <w:t xml:space="preserve">مجموع </w:t>
            </w:r>
            <w:r w:rsidR="009F0946">
              <w:rPr>
                <w:rFonts w:ascii="Simplified Arabic" w:hAnsi="Simplified Arabic" w:cs="Simplified Arabic" w:hint="cs"/>
                <w:sz w:val="22"/>
                <w:szCs w:val="22"/>
                <w:rtl/>
                <w:lang w:bidi="ar-JO"/>
              </w:rPr>
              <w:t>ا</w:t>
            </w:r>
            <w:r w:rsidR="00DF24B1" w:rsidRPr="00204CD9">
              <w:rPr>
                <w:rFonts w:ascii="Simplified Arabic" w:hAnsi="Simplified Arabic" w:cs="Simplified Arabic"/>
                <w:sz w:val="22"/>
                <w:szCs w:val="22"/>
                <w:rtl/>
              </w:rPr>
              <w:t>لمجالس</w:t>
            </w:r>
          </w:p>
        </w:tc>
        <w:tc>
          <w:tcPr>
            <w:tcW w:w="832" w:type="dxa"/>
            <w:vAlign w:val="center"/>
          </w:tcPr>
          <w:p w:rsidR="0031177D" w:rsidRDefault="0031177D" w:rsidP="00891B23">
            <w:pPr>
              <w:bidi/>
              <w:spacing w:before="40" w:after="40" w:line="240" w:lineRule="auto"/>
              <w:jc w:val="center"/>
              <w:rPr>
                <w:rFonts w:ascii="Arial" w:hAnsi="Arial"/>
                <w:color w:val="000000"/>
                <w:rtl/>
              </w:rPr>
            </w:pPr>
            <w:r>
              <w:rPr>
                <w:rFonts w:ascii="Arial" w:hAnsi="Arial"/>
                <w:color w:val="000000"/>
              </w:rPr>
              <w:t>6622</w:t>
            </w:r>
          </w:p>
        </w:tc>
        <w:tc>
          <w:tcPr>
            <w:tcW w:w="730" w:type="dxa"/>
            <w:vAlign w:val="center"/>
          </w:tcPr>
          <w:p w:rsidR="0031177D" w:rsidRDefault="0031177D" w:rsidP="00891B23">
            <w:pPr>
              <w:bidi/>
              <w:spacing w:before="40" w:after="40" w:line="240" w:lineRule="auto"/>
              <w:jc w:val="center"/>
              <w:rPr>
                <w:rFonts w:ascii="Arial" w:hAnsi="Arial"/>
                <w:color w:val="000000"/>
              </w:rPr>
            </w:pPr>
            <w:r>
              <w:rPr>
                <w:rFonts w:ascii="Arial" w:hAnsi="Arial"/>
                <w:color w:val="000000"/>
              </w:rPr>
              <w:t>370</w:t>
            </w:r>
          </w:p>
        </w:tc>
        <w:tc>
          <w:tcPr>
            <w:tcW w:w="761" w:type="dxa"/>
            <w:vAlign w:val="center"/>
          </w:tcPr>
          <w:p w:rsidR="0031177D" w:rsidRDefault="0031177D" w:rsidP="00891B23">
            <w:pPr>
              <w:bidi/>
              <w:spacing w:before="40" w:after="40" w:line="240" w:lineRule="auto"/>
              <w:jc w:val="center"/>
              <w:rPr>
                <w:rFonts w:ascii="Arial" w:hAnsi="Arial"/>
                <w:color w:val="000000"/>
              </w:rPr>
            </w:pPr>
            <w:r>
              <w:rPr>
                <w:rFonts w:ascii="Arial" w:hAnsi="Arial"/>
                <w:color w:val="000000"/>
              </w:rPr>
              <w:t>1370</w:t>
            </w:r>
          </w:p>
        </w:tc>
        <w:tc>
          <w:tcPr>
            <w:tcW w:w="740" w:type="dxa"/>
            <w:vAlign w:val="center"/>
          </w:tcPr>
          <w:p w:rsidR="0031177D" w:rsidRDefault="0031177D" w:rsidP="00891B23">
            <w:pPr>
              <w:bidi/>
              <w:spacing w:before="40" w:after="40" w:line="240" w:lineRule="auto"/>
              <w:jc w:val="center"/>
              <w:rPr>
                <w:rFonts w:ascii="Arial" w:hAnsi="Arial"/>
                <w:color w:val="000000"/>
              </w:rPr>
            </w:pPr>
            <w:r>
              <w:rPr>
                <w:rFonts w:ascii="Arial" w:hAnsi="Arial"/>
                <w:color w:val="000000"/>
              </w:rPr>
              <w:t>244</w:t>
            </w:r>
          </w:p>
        </w:tc>
        <w:tc>
          <w:tcPr>
            <w:tcW w:w="836" w:type="dxa"/>
            <w:vAlign w:val="center"/>
          </w:tcPr>
          <w:p w:rsidR="0031177D" w:rsidRDefault="0031177D" w:rsidP="00891B23">
            <w:pPr>
              <w:bidi/>
              <w:spacing w:before="40" w:after="40" w:line="240" w:lineRule="auto"/>
              <w:jc w:val="center"/>
              <w:rPr>
                <w:rFonts w:ascii="Arial" w:hAnsi="Arial"/>
                <w:color w:val="000000"/>
              </w:rPr>
            </w:pPr>
            <w:r>
              <w:rPr>
                <w:rFonts w:ascii="Arial" w:hAnsi="Arial"/>
                <w:color w:val="000000"/>
              </w:rPr>
              <w:t>580</w:t>
            </w:r>
          </w:p>
        </w:tc>
        <w:tc>
          <w:tcPr>
            <w:tcW w:w="1220" w:type="dxa"/>
            <w:vAlign w:val="center"/>
          </w:tcPr>
          <w:p w:rsidR="0031177D" w:rsidRDefault="0031177D" w:rsidP="00891B23">
            <w:pPr>
              <w:bidi/>
              <w:spacing w:before="40" w:after="40" w:line="240" w:lineRule="auto"/>
              <w:jc w:val="center"/>
              <w:rPr>
                <w:rFonts w:ascii="Arial" w:hAnsi="Arial"/>
                <w:color w:val="000000"/>
              </w:rPr>
            </w:pPr>
            <w:r>
              <w:rPr>
                <w:rFonts w:ascii="Arial" w:hAnsi="Arial"/>
                <w:color w:val="000000"/>
              </w:rPr>
              <w:t>9186</w:t>
            </w:r>
          </w:p>
        </w:tc>
        <w:tc>
          <w:tcPr>
            <w:tcW w:w="1181" w:type="dxa"/>
            <w:vAlign w:val="center"/>
          </w:tcPr>
          <w:p w:rsidR="0031177D" w:rsidRDefault="0031177D" w:rsidP="00891B23">
            <w:pPr>
              <w:bidi/>
              <w:spacing w:before="40" w:after="40" w:line="240" w:lineRule="auto"/>
              <w:jc w:val="center"/>
              <w:rPr>
                <w:rFonts w:ascii="Arial" w:hAnsi="Arial"/>
                <w:color w:val="000000"/>
              </w:rPr>
            </w:pPr>
            <w:r>
              <w:rPr>
                <w:rFonts w:ascii="Arial" w:hAnsi="Arial"/>
                <w:color w:val="000000"/>
              </w:rPr>
              <w:t>1537</w:t>
            </w:r>
          </w:p>
        </w:tc>
        <w:tc>
          <w:tcPr>
            <w:tcW w:w="1330" w:type="dxa"/>
            <w:vAlign w:val="center"/>
          </w:tcPr>
          <w:p w:rsidR="0031177D" w:rsidRDefault="0031177D" w:rsidP="00891B23">
            <w:pPr>
              <w:bidi/>
              <w:spacing w:before="40" w:after="40" w:line="240" w:lineRule="auto"/>
              <w:jc w:val="center"/>
              <w:rPr>
                <w:rFonts w:ascii="Arial" w:hAnsi="Arial"/>
                <w:color w:val="000000"/>
              </w:rPr>
            </w:pPr>
            <w:r>
              <w:rPr>
                <w:rFonts w:ascii="Arial" w:hAnsi="Arial"/>
                <w:color w:val="000000"/>
              </w:rPr>
              <w:t>10723</w:t>
            </w:r>
          </w:p>
        </w:tc>
      </w:tr>
      <w:tr w:rsidR="00204CD9" w:rsidRPr="008063AE" w:rsidTr="003A7F35">
        <w:trPr>
          <w:jc w:val="center"/>
        </w:trPr>
        <w:tc>
          <w:tcPr>
            <w:tcW w:w="428" w:type="dxa"/>
          </w:tcPr>
          <w:p w:rsidR="0031177D" w:rsidRPr="00204CD9" w:rsidRDefault="0031177D" w:rsidP="00891B23">
            <w:pPr>
              <w:bidi/>
              <w:spacing w:before="40" w:after="40" w:line="240" w:lineRule="auto"/>
              <w:jc w:val="center"/>
              <w:rPr>
                <w:rFonts w:ascii="Simplified Arabic" w:hAnsi="Simplified Arabic" w:cs="Simplified Arabic"/>
                <w:rtl/>
              </w:rPr>
            </w:pPr>
            <w:r w:rsidRPr="00204CD9">
              <w:rPr>
                <w:rFonts w:ascii="Simplified Arabic" w:hAnsi="Simplified Arabic" w:cs="Simplified Arabic"/>
                <w:rtl/>
              </w:rPr>
              <w:t>5</w:t>
            </w:r>
          </w:p>
        </w:tc>
        <w:tc>
          <w:tcPr>
            <w:tcW w:w="1404" w:type="dxa"/>
            <w:vAlign w:val="center"/>
          </w:tcPr>
          <w:p w:rsidR="0031177D" w:rsidRPr="00204CD9" w:rsidRDefault="0031177D" w:rsidP="00891B23">
            <w:pPr>
              <w:bidi/>
              <w:spacing w:before="20" w:after="20" w:line="240" w:lineRule="auto"/>
              <w:rPr>
                <w:rFonts w:ascii="Simplified Arabic" w:hAnsi="Simplified Arabic" w:cs="Simplified Arabic"/>
                <w:sz w:val="22"/>
                <w:szCs w:val="22"/>
              </w:rPr>
            </w:pPr>
            <w:r w:rsidRPr="00204CD9">
              <w:rPr>
                <w:rFonts w:ascii="Simplified Arabic" w:hAnsi="Simplified Arabic" w:cs="Simplified Arabic"/>
                <w:sz w:val="22"/>
                <w:szCs w:val="22"/>
                <w:rtl/>
              </w:rPr>
              <w:t>وظيفي</w:t>
            </w:r>
          </w:p>
        </w:tc>
        <w:tc>
          <w:tcPr>
            <w:tcW w:w="832" w:type="dxa"/>
            <w:vAlign w:val="center"/>
          </w:tcPr>
          <w:p w:rsidR="0031177D" w:rsidRDefault="0031177D" w:rsidP="00891B23">
            <w:pPr>
              <w:bidi/>
              <w:spacing w:before="40" w:after="40" w:line="240" w:lineRule="auto"/>
              <w:jc w:val="center"/>
              <w:rPr>
                <w:rFonts w:ascii="Arial" w:hAnsi="Arial"/>
                <w:color w:val="000000"/>
                <w:rtl/>
              </w:rPr>
            </w:pPr>
            <w:r>
              <w:rPr>
                <w:rFonts w:ascii="Arial" w:hAnsi="Arial"/>
                <w:color w:val="000000"/>
              </w:rPr>
              <w:t>309</w:t>
            </w:r>
          </w:p>
        </w:tc>
        <w:tc>
          <w:tcPr>
            <w:tcW w:w="730" w:type="dxa"/>
            <w:vAlign w:val="center"/>
          </w:tcPr>
          <w:p w:rsidR="0031177D" w:rsidRDefault="0031177D" w:rsidP="00891B23">
            <w:pPr>
              <w:bidi/>
              <w:spacing w:before="40" w:after="40" w:line="240" w:lineRule="auto"/>
              <w:jc w:val="center"/>
              <w:rPr>
                <w:rFonts w:ascii="Arial" w:hAnsi="Arial"/>
                <w:color w:val="000000"/>
              </w:rPr>
            </w:pPr>
            <w:r>
              <w:rPr>
                <w:rFonts w:ascii="Arial" w:hAnsi="Arial"/>
                <w:color w:val="000000"/>
              </w:rPr>
              <w:t>14</w:t>
            </w:r>
          </w:p>
        </w:tc>
        <w:tc>
          <w:tcPr>
            <w:tcW w:w="761" w:type="dxa"/>
            <w:vAlign w:val="center"/>
          </w:tcPr>
          <w:p w:rsidR="0031177D" w:rsidRDefault="0031177D" w:rsidP="00891B23">
            <w:pPr>
              <w:bidi/>
              <w:spacing w:before="40" w:after="40" w:line="240" w:lineRule="auto"/>
              <w:jc w:val="center"/>
              <w:rPr>
                <w:rFonts w:ascii="Arial" w:hAnsi="Arial"/>
                <w:color w:val="000000"/>
              </w:rPr>
            </w:pPr>
            <w:r>
              <w:rPr>
                <w:rFonts w:ascii="Arial" w:hAnsi="Arial"/>
                <w:color w:val="000000"/>
              </w:rPr>
              <w:t>44</w:t>
            </w:r>
          </w:p>
        </w:tc>
        <w:tc>
          <w:tcPr>
            <w:tcW w:w="740" w:type="dxa"/>
            <w:vAlign w:val="center"/>
          </w:tcPr>
          <w:p w:rsidR="0031177D" w:rsidRDefault="0031177D" w:rsidP="00891B23">
            <w:pPr>
              <w:bidi/>
              <w:spacing w:before="40" w:after="40" w:line="240" w:lineRule="auto"/>
              <w:jc w:val="center"/>
              <w:rPr>
                <w:rFonts w:ascii="Arial" w:hAnsi="Arial"/>
                <w:color w:val="000000"/>
              </w:rPr>
            </w:pPr>
            <w:r>
              <w:rPr>
                <w:rFonts w:ascii="Arial" w:hAnsi="Arial"/>
                <w:color w:val="000000"/>
              </w:rPr>
              <w:t>4</w:t>
            </w:r>
          </w:p>
        </w:tc>
        <w:tc>
          <w:tcPr>
            <w:tcW w:w="836" w:type="dxa"/>
            <w:vAlign w:val="center"/>
          </w:tcPr>
          <w:p w:rsidR="0031177D" w:rsidRDefault="0031177D" w:rsidP="00891B23">
            <w:pPr>
              <w:bidi/>
              <w:spacing w:before="40" w:after="40" w:line="240" w:lineRule="auto"/>
              <w:jc w:val="center"/>
              <w:rPr>
                <w:rFonts w:ascii="Arial" w:hAnsi="Arial"/>
                <w:color w:val="000000"/>
              </w:rPr>
            </w:pPr>
            <w:r>
              <w:rPr>
                <w:rFonts w:ascii="Arial" w:hAnsi="Arial"/>
                <w:color w:val="000000"/>
              </w:rPr>
              <w:t>10</w:t>
            </w:r>
          </w:p>
        </w:tc>
        <w:tc>
          <w:tcPr>
            <w:tcW w:w="1220" w:type="dxa"/>
            <w:vAlign w:val="center"/>
          </w:tcPr>
          <w:p w:rsidR="0031177D" w:rsidRDefault="0031177D" w:rsidP="00891B23">
            <w:pPr>
              <w:bidi/>
              <w:spacing w:before="40" w:after="40" w:line="240" w:lineRule="auto"/>
              <w:jc w:val="center"/>
              <w:rPr>
                <w:rFonts w:ascii="Arial" w:hAnsi="Arial"/>
                <w:color w:val="000000"/>
              </w:rPr>
            </w:pPr>
            <w:r>
              <w:rPr>
                <w:rFonts w:ascii="Arial" w:hAnsi="Arial"/>
                <w:color w:val="000000"/>
              </w:rPr>
              <w:t>381</w:t>
            </w:r>
          </w:p>
        </w:tc>
        <w:tc>
          <w:tcPr>
            <w:tcW w:w="1181" w:type="dxa"/>
            <w:vAlign w:val="center"/>
          </w:tcPr>
          <w:p w:rsidR="0031177D" w:rsidRDefault="0031177D" w:rsidP="00891B23">
            <w:pPr>
              <w:bidi/>
              <w:spacing w:before="40" w:after="40" w:line="240" w:lineRule="auto"/>
              <w:jc w:val="center"/>
              <w:rPr>
                <w:rFonts w:ascii="Arial" w:hAnsi="Arial"/>
                <w:color w:val="000000"/>
              </w:rPr>
            </w:pPr>
            <w:r>
              <w:rPr>
                <w:rFonts w:ascii="Arial" w:hAnsi="Arial"/>
                <w:color w:val="000000"/>
              </w:rPr>
              <w:t>0</w:t>
            </w:r>
          </w:p>
        </w:tc>
        <w:tc>
          <w:tcPr>
            <w:tcW w:w="1330" w:type="dxa"/>
            <w:vAlign w:val="center"/>
          </w:tcPr>
          <w:p w:rsidR="0031177D" w:rsidRDefault="0031177D" w:rsidP="00891B23">
            <w:pPr>
              <w:bidi/>
              <w:spacing w:before="40" w:after="40" w:line="240" w:lineRule="auto"/>
              <w:jc w:val="center"/>
              <w:rPr>
                <w:rFonts w:ascii="Arial" w:hAnsi="Arial"/>
                <w:color w:val="000000"/>
              </w:rPr>
            </w:pPr>
            <w:r>
              <w:rPr>
                <w:rFonts w:ascii="Arial" w:hAnsi="Arial"/>
                <w:color w:val="000000"/>
              </w:rPr>
              <w:t>381</w:t>
            </w:r>
          </w:p>
        </w:tc>
      </w:tr>
      <w:tr w:rsidR="00204CD9" w:rsidRPr="008063AE" w:rsidTr="003A7F35">
        <w:trPr>
          <w:jc w:val="center"/>
        </w:trPr>
        <w:tc>
          <w:tcPr>
            <w:tcW w:w="428" w:type="dxa"/>
          </w:tcPr>
          <w:p w:rsidR="0031177D" w:rsidRPr="00204CD9" w:rsidRDefault="0031177D" w:rsidP="00891B23">
            <w:pPr>
              <w:bidi/>
              <w:spacing w:before="40" w:after="40" w:line="240" w:lineRule="auto"/>
              <w:jc w:val="center"/>
              <w:rPr>
                <w:rFonts w:ascii="Simplified Arabic" w:hAnsi="Simplified Arabic" w:cs="Simplified Arabic"/>
                <w:rtl/>
              </w:rPr>
            </w:pPr>
            <w:r w:rsidRPr="00204CD9">
              <w:rPr>
                <w:rFonts w:ascii="Simplified Arabic" w:hAnsi="Simplified Arabic" w:cs="Simplified Arabic"/>
                <w:rtl/>
              </w:rPr>
              <w:t>6</w:t>
            </w:r>
          </w:p>
        </w:tc>
        <w:tc>
          <w:tcPr>
            <w:tcW w:w="1404" w:type="dxa"/>
            <w:vAlign w:val="center"/>
          </w:tcPr>
          <w:p w:rsidR="0031177D" w:rsidRPr="00204CD9" w:rsidRDefault="0031177D" w:rsidP="00891B23">
            <w:pPr>
              <w:bidi/>
              <w:spacing w:before="20" w:after="20" w:line="240" w:lineRule="auto"/>
              <w:rPr>
                <w:rFonts w:ascii="Simplified Arabic" w:hAnsi="Simplified Arabic" w:cs="Simplified Arabic"/>
                <w:sz w:val="22"/>
                <w:szCs w:val="22"/>
              </w:rPr>
            </w:pPr>
            <w:r w:rsidRPr="00204CD9">
              <w:rPr>
                <w:rFonts w:ascii="Simplified Arabic" w:hAnsi="Simplified Arabic" w:cs="Simplified Arabic"/>
                <w:sz w:val="22"/>
                <w:szCs w:val="22"/>
                <w:rtl/>
              </w:rPr>
              <w:t>ديواني</w:t>
            </w:r>
          </w:p>
        </w:tc>
        <w:tc>
          <w:tcPr>
            <w:tcW w:w="832" w:type="dxa"/>
            <w:vAlign w:val="center"/>
          </w:tcPr>
          <w:p w:rsidR="0031177D" w:rsidRDefault="0031177D" w:rsidP="00891B23">
            <w:pPr>
              <w:bidi/>
              <w:spacing w:before="40" w:after="40" w:line="240" w:lineRule="auto"/>
              <w:jc w:val="center"/>
              <w:rPr>
                <w:rFonts w:ascii="Arial" w:hAnsi="Arial"/>
                <w:color w:val="000000"/>
                <w:rtl/>
              </w:rPr>
            </w:pPr>
            <w:r>
              <w:rPr>
                <w:rFonts w:ascii="Arial" w:hAnsi="Arial"/>
                <w:color w:val="000000"/>
              </w:rPr>
              <w:t>520</w:t>
            </w:r>
          </w:p>
        </w:tc>
        <w:tc>
          <w:tcPr>
            <w:tcW w:w="730" w:type="dxa"/>
            <w:vAlign w:val="center"/>
          </w:tcPr>
          <w:p w:rsidR="0031177D" w:rsidRDefault="0031177D" w:rsidP="00891B23">
            <w:pPr>
              <w:bidi/>
              <w:spacing w:before="40" w:after="40" w:line="240" w:lineRule="auto"/>
              <w:jc w:val="center"/>
              <w:rPr>
                <w:rFonts w:ascii="Arial" w:hAnsi="Arial"/>
                <w:color w:val="000000"/>
              </w:rPr>
            </w:pPr>
            <w:r>
              <w:rPr>
                <w:rFonts w:ascii="Arial" w:hAnsi="Arial"/>
                <w:color w:val="000000"/>
              </w:rPr>
              <w:t>12</w:t>
            </w:r>
          </w:p>
        </w:tc>
        <w:tc>
          <w:tcPr>
            <w:tcW w:w="761" w:type="dxa"/>
            <w:vAlign w:val="center"/>
          </w:tcPr>
          <w:p w:rsidR="0031177D" w:rsidRDefault="0031177D" w:rsidP="00891B23">
            <w:pPr>
              <w:bidi/>
              <w:spacing w:before="40" w:after="40" w:line="240" w:lineRule="auto"/>
              <w:jc w:val="center"/>
              <w:rPr>
                <w:rFonts w:ascii="Arial" w:hAnsi="Arial"/>
                <w:color w:val="000000"/>
              </w:rPr>
            </w:pPr>
            <w:r>
              <w:rPr>
                <w:rFonts w:ascii="Arial" w:hAnsi="Arial"/>
                <w:color w:val="000000"/>
              </w:rPr>
              <w:t>122</w:t>
            </w:r>
          </w:p>
        </w:tc>
        <w:tc>
          <w:tcPr>
            <w:tcW w:w="740" w:type="dxa"/>
            <w:vAlign w:val="center"/>
          </w:tcPr>
          <w:p w:rsidR="0031177D" w:rsidRDefault="0031177D" w:rsidP="00891B23">
            <w:pPr>
              <w:bidi/>
              <w:spacing w:before="40" w:after="40" w:line="240" w:lineRule="auto"/>
              <w:jc w:val="center"/>
              <w:rPr>
                <w:rFonts w:ascii="Arial" w:hAnsi="Arial"/>
                <w:color w:val="000000"/>
              </w:rPr>
            </w:pPr>
            <w:r>
              <w:rPr>
                <w:rFonts w:ascii="Arial" w:hAnsi="Arial"/>
                <w:color w:val="000000"/>
              </w:rPr>
              <w:t>1</w:t>
            </w:r>
          </w:p>
        </w:tc>
        <w:tc>
          <w:tcPr>
            <w:tcW w:w="836" w:type="dxa"/>
            <w:vAlign w:val="center"/>
          </w:tcPr>
          <w:p w:rsidR="0031177D" w:rsidRDefault="0031177D" w:rsidP="00891B23">
            <w:pPr>
              <w:bidi/>
              <w:spacing w:before="40" w:after="40" w:line="240" w:lineRule="auto"/>
              <w:jc w:val="center"/>
              <w:rPr>
                <w:rFonts w:ascii="Arial" w:hAnsi="Arial"/>
                <w:color w:val="000000"/>
              </w:rPr>
            </w:pPr>
            <w:r>
              <w:rPr>
                <w:rFonts w:ascii="Arial" w:hAnsi="Arial"/>
                <w:color w:val="000000"/>
              </w:rPr>
              <w:t>40</w:t>
            </w:r>
          </w:p>
        </w:tc>
        <w:tc>
          <w:tcPr>
            <w:tcW w:w="1220" w:type="dxa"/>
            <w:vAlign w:val="center"/>
          </w:tcPr>
          <w:p w:rsidR="0031177D" w:rsidRDefault="0031177D" w:rsidP="00891B23">
            <w:pPr>
              <w:bidi/>
              <w:spacing w:before="40" w:after="40" w:line="240" w:lineRule="auto"/>
              <w:jc w:val="center"/>
              <w:rPr>
                <w:rFonts w:ascii="Arial" w:hAnsi="Arial"/>
                <w:color w:val="000000"/>
              </w:rPr>
            </w:pPr>
            <w:r>
              <w:rPr>
                <w:rFonts w:ascii="Arial" w:hAnsi="Arial"/>
                <w:color w:val="000000"/>
              </w:rPr>
              <w:t>695</w:t>
            </w:r>
          </w:p>
        </w:tc>
        <w:tc>
          <w:tcPr>
            <w:tcW w:w="1181" w:type="dxa"/>
            <w:vAlign w:val="center"/>
          </w:tcPr>
          <w:p w:rsidR="0031177D" w:rsidRDefault="0031177D" w:rsidP="00891B23">
            <w:pPr>
              <w:bidi/>
              <w:spacing w:before="40" w:after="40" w:line="240" w:lineRule="auto"/>
              <w:jc w:val="center"/>
              <w:rPr>
                <w:rFonts w:ascii="Arial" w:hAnsi="Arial"/>
                <w:color w:val="000000"/>
              </w:rPr>
            </w:pPr>
            <w:r>
              <w:rPr>
                <w:rFonts w:ascii="Arial" w:hAnsi="Arial"/>
                <w:color w:val="000000"/>
              </w:rPr>
              <w:t>93</w:t>
            </w:r>
          </w:p>
        </w:tc>
        <w:tc>
          <w:tcPr>
            <w:tcW w:w="1330" w:type="dxa"/>
            <w:vAlign w:val="center"/>
          </w:tcPr>
          <w:p w:rsidR="0031177D" w:rsidRDefault="0031177D" w:rsidP="00891B23">
            <w:pPr>
              <w:bidi/>
              <w:spacing w:before="40" w:after="40" w:line="240" w:lineRule="auto"/>
              <w:jc w:val="center"/>
              <w:rPr>
                <w:rFonts w:ascii="Arial" w:hAnsi="Arial"/>
                <w:color w:val="000000"/>
              </w:rPr>
            </w:pPr>
            <w:r>
              <w:rPr>
                <w:rFonts w:ascii="Arial" w:hAnsi="Arial"/>
                <w:color w:val="000000"/>
              </w:rPr>
              <w:t>788</w:t>
            </w:r>
          </w:p>
        </w:tc>
      </w:tr>
      <w:tr w:rsidR="00204CD9" w:rsidRPr="008063AE" w:rsidTr="003A7F35">
        <w:trPr>
          <w:jc w:val="center"/>
        </w:trPr>
        <w:tc>
          <w:tcPr>
            <w:tcW w:w="428" w:type="dxa"/>
          </w:tcPr>
          <w:p w:rsidR="0031177D" w:rsidRPr="00204CD9" w:rsidRDefault="0031177D" w:rsidP="00891B23">
            <w:pPr>
              <w:bidi/>
              <w:spacing w:before="40" w:after="40" w:line="240" w:lineRule="auto"/>
              <w:jc w:val="center"/>
              <w:rPr>
                <w:rFonts w:ascii="Simplified Arabic" w:hAnsi="Simplified Arabic" w:cs="Simplified Arabic"/>
                <w:rtl/>
              </w:rPr>
            </w:pPr>
            <w:r w:rsidRPr="00204CD9">
              <w:rPr>
                <w:rFonts w:ascii="Simplified Arabic" w:hAnsi="Simplified Arabic" w:cs="Simplified Arabic"/>
                <w:rtl/>
              </w:rPr>
              <w:t>7</w:t>
            </w:r>
          </w:p>
        </w:tc>
        <w:tc>
          <w:tcPr>
            <w:tcW w:w="1404" w:type="dxa"/>
            <w:vAlign w:val="center"/>
          </w:tcPr>
          <w:p w:rsidR="0031177D" w:rsidRPr="00204CD9" w:rsidRDefault="0031177D" w:rsidP="00891B23">
            <w:pPr>
              <w:bidi/>
              <w:spacing w:before="20" w:after="20" w:line="240" w:lineRule="auto"/>
              <w:rPr>
                <w:rFonts w:ascii="Simplified Arabic" w:hAnsi="Simplified Arabic" w:cs="Simplified Arabic"/>
                <w:sz w:val="22"/>
                <w:szCs w:val="22"/>
              </w:rPr>
            </w:pPr>
            <w:r w:rsidRPr="00204CD9">
              <w:rPr>
                <w:rFonts w:ascii="Simplified Arabic" w:hAnsi="Simplified Arabic" w:cs="Simplified Arabic"/>
                <w:sz w:val="22"/>
                <w:szCs w:val="22"/>
                <w:rtl/>
              </w:rPr>
              <w:t>موقع الجامعة</w:t>
            </w:r>
          </w:p>
        </w:tc>
        <w:tc>
          <w:tcPr>
            <w:tcW w:w="832" w:type="dxa"/>
            <w:vAlign w:val="center"/>
          </w:tcPr>
          <w:p w:rsidR="0031177D" w:rsidRDefault="0031177D" w:rsidP="00891B23">
            <w:pPr>
              <w:bidi/>
              <w:spacing w:before="40" w:after="40" w:line="240" w:lineRule="auto"/>
              <w:jc w:val="center"/>
              <w:rPr>
                <w:rFonts w:ascii="Arial" w:hAnsi="Arial"/>
                <w:color w:val="000000"/>
                <w:rtl/>
              </w:rPr>
            </w:pPr>
            <w:r>
              <w:rPr>
                <w:rFonts w:ascii="Arial" w:hAnsi="Arial"/>
                <w:color w:val="000000"/>
              </w:rPr>
              <w:t>982</w:t>
            </w:r>
          </w:p>
        </w:tc>
        <w:tc>
          <w:tcPr>
            <w:tcW w:w="730" w:type="dxa"/>
            <w:vAlign w:val="center"/>
          </w:tcPr>
          <w:p w:rsidR="0031177D" w:rsidRDefault="0031177D" w:rsidP="00891B23">
            <w:pPr>
              <w:bidi/>
              <w:spacing w:before="40" w:after="40" w:line="240" w:lineRule="auto"/>
              <w:jc w:val="center"/>
              <w:rPr>
                <w:rFonts w:ascii="Arial" w:hAnsi="Arial"/>
                <w:color w:val="000000"/>
              </w:rPr>
            </w:pPr>
            <w:r>
              <w:rPr>
                <w:rFonts w:ascii="Arial" w:hAnsi="Arial"/>
                <w:color w:val="000000"/>
              </w:rPr>
              <w:t>134</w:t>
            </w:r>
          </w:p>
        </w:tc>
        <w:tc>
          <w:tcPr>
            <w:tcW w:w="761" w:type="dxa"/>
            <w:vAlign w:val="center"/>
          </w:tcPr>
          <w:p w:rsidR="0031177D" w:rsidRDefault="0031177D" w:rsidP="00891B23">
            <w:pPr>
              <w:bidi/>
              <w:spacing w:before="40" w:after="40" w:line="240" w:lineRule="auto"/>
              <w:jc w:val="center"/>
              <w:rPr>
                <w:rFonts w:ascii="Arial" w:hAnsi="Arial"/>
                <w:color w:val="000000"/>
              </w:rPr>
            </w:pPr>
            <w:r>
              <w:rPr>
                <w:rFonts w:ascii="Arial" w:hAnsi="Arial"/>
                <w:color w:val="000000"/>
              </w:rPr>
              <w:t>559</w:t>
            </w:r>
          </w:p>
        </w:tc>
        <w:tc>
          <w:tcPr>
            <w:tcW w:w="740" w:type="dxa"/>
            <w:vAlign w:val="center"/>
          </w:tcPr>
          <w:p w:rsidR="0031177D" w:rsidRDefault="0031177D" w:rsidP="00891B23">
            <w:pPr>
              <w:bidi/>
              <w:spacing w:before="40" w:after="40" w:line="240" w:lineRule="auto"/>
              <w:jc w:val="center"/>
              <w:rPr>
                <w:rFonts w:ascii="Arial" w:hAnsi="Arial"/>
                <w:color w:val="000000"/>
              </w:rPr>
            </w:pPr>
            <w:r>
              <w:rPr>
                <w:rFonts w:ascii="Arial" w:hAnsi="Arial"/>
                <w:color w:val="000000"/>
              </w:rPr>
              <w:t>47</w:t>
            </w:r>
          </w:p>
        </w:tc>
        <w:tc>
          <w:tcPr>
            <w:tcW w:w="836" w:type="dxa"/>
            <w:vAlign w:val="center"/>
          </w:tcPr>
          <w:p w:rsidR="0031177D" w:rsidRDefault="0031177D" w:rsidP="00891B23">
            <w:pPr>
              <w:bidi/>
              <w:spacing w:before="40" w:after="40" w:line="240" w:lineRule="auto"/>
              <w:jc w:val="center"/>
              <w:rPr>
                <w:rFonts w:ascii="Arial" w:hAnsi="Arial"/>
                <w:color w:val="000000"/>
              </w:rPr>
            </w:pPr>
            <w:r>
              <w:rPr>
                <w:rFonts w:ascii="Arial" w:hAnsi="Arial"/>
                <w:color w:val="000000"/>
              </w:rPr>
              <w:t>280</w:t>
            </w:r>
          </w:p>
        </w:tc>
        <w:tc>
          <w:tcPr>
            <w:tcW w:w="1220" w:type="dxa"/>
            <w:vAlign w:val="center"/>
          </w:tcPr>
          <w:p w:rsidR="0031177D" w:rsidRDefault="0031177D" w:rsidP="00891B23">
            <w:pPr>
              <w:bidi/>
              <w:spacing w:before="40" w:after="40" w:line="240" w:lineRule="auto"/>
              <w:jc w:val="center"/>
              <w:rPr>
                <w:rFonts w:ascii="Arial" w:hAnsi="Arial"/>
                <w:color w:val="000000"/>
              </w:rPr>
            </w:pPr>
            <w:r>
              <w:rPr>
                <w:rFonts w:ascii="Arial" w:hAnsi="Arial"/>
                <w:color w:val="000000"/>
              </w:rPr>
              <w:t>2002</w:t>
            </w:r>
          </w:p>
        </w:tc>
        <w:tc>
          <w:tcPr>
            <w:tcW w:w="1181" w:type="dxa"/>
            <w:vAlign w:val="center"/>
          </w:tcPr>
          <w:p w:rsidR="0031177D" w:rsidRDefault="0031177D" w:rsidP="00891B23">
            <w:pPr>
              <w:bidi/>
              <w:spacing w:before="40" w:after="40" w:line="240" w:lineRule="auto"/>
              <w:jc w:val="center"/>
              <w:rPr>
                <w:rFonts w:ascii="Arial" w:hAnsi="Arial"/>
                <w:color w:val="000000"/>
              </w:rPr>
            </w:pPr>
            <w:r>
              <w:rPr>
                <w:rFonts w:ascii="Arial" w:hAnsi="Arial"/>
                <w:color w:val="000000"/>
              </w:rPr>
              <w:t>320</w:t>
            </w:r>
          </w:p>
        </w:tc>
        <w:tc>
          <w:tcPr>
            <w:tcW w:w="1330" w:type="dxa"/>
            <w:vAlign w:val="center"/>
          </w:tcPr>
          <w:p w:rsidR="0031177D" w:rsidRDefault="0031177D" w:rsidP="00891B23">
            <w:pPr>
              <w:bidi/>
              <w:spacing w:before="40" w:after="40" w:line="240" w:lineRule="auto"/>
              <w:jc w:val="center"/>
              <w:rPr>
                <w:rFonts w:ascii="Arial" w:hAnsi="Arial"/>
                <w:color w:val="000000"/>
              </w:rPr>
            </w:pPr>
            <w:r>
              <w:rPr>
                <w:rFonts w:ascii="Arial" w:hAnsi="Arial"/>
                <w:color w:val="000000"/>
              </w:rPr>
              <w:t>2322</w:t>
            </w:r>
          </w:p>
        </w:tc>
      </w:tr>
      <w:tr w:rsidR="00204CD9" w:rsidRPr="008063AE" w:rsidTr="003A7F35">
        <w:trPr>
          <w:jc w:val="center"/>
        </w:trPr>
        <w:tc>
          <w:tcPr>
            <w:tcW w:w="428" w:type="dxa"/>
          </w:tcPr>
          <w:p w:rsidR="0031177D" w:rsidRPr="00204CD9" w:rsidRDefault="0031177D" w:rsidP="00891B23">
            <w:pPr>
              <w:bidi/>
              <w:spacing w:before="40" w:after="40" w:line="240" w:lineRule="auto"/>
              <w:jc w:val="center"/>
              <w:rPr>
                <w:rFonts w:ascii="Simplified Arabic" w:hAnsi="Simplified Arabic" w:cs="Simplified Arabic"/>
                <w:rtl/>
              </w:rPr>
            </w:pPr>
            <w:r w:rsidRPr="00204CD9">
              <w:rPr>
                <w:rFonts w:ascii="Simplified Arabic" w:hAnsi="Simplified Arabic" w:cs="Simplified Arabic"/>
                <w:rtl/>
              </w:rPr>
              <w:t>8</w:t>
            </w:r>
          </w:p>
        </w:tc>
        <w:tc>
          <w:tcPr>
            <w:tcW w:w="1404" w:type="dxa"/>
            <w:vAlign w:val="center"/>
          </w:tcPr>
          <w:p w:rsidR="0031177D" w:rsidRPr="00204CD9" w:rsidRDefault="0031177D" w:rsidP="00891B23">
            <w:pPr>
              <w:bidi/>
              <w:spacing w:before="20" w:after="20" w:line="240" w:lineRule="auto"/>
              <w:rPr>
                <w:rFonts w:ascii="Simplified Arabic" w:hAnsi="Simplified Arabic" w:cs="Simplified Arabic"/>
                <w:sz w:val="22"/>
                <w:szCs w:val="22"/>
              </w:rPr>
            </w:pPr>
            <w:r w:rsidRPr="00204CD9">
              <w:rPr>
                <w:rFonts w:ascii="Simplified Arabic" w:hAnsi="Simplified Arabic" w:cs="Simplified Arabic"/>
                <w:sz w:val="22"/>
                <w:szCs w:val="22"/>
                <w:rtl/>
              </w:rPr>
              <w:t xml:space="preserve">مجموع </w:t>
            </w:r>
            <w:r w:rsidR="00DF24B1" w:rsidRPr="00204CD9">
              <w:rPr>
                <w:rFonts w:ascii="Simplified Arabic" w:hAnsi="Simplified Arabic" w:cs="Simplified Arabic"/>
                <w:sz w:val="22"/>
                <w:szCs w:val="22"/>
                <w:rtl/>
              </w:rPr>
              <w:t>الموظفين</w:t>
            </w:r>
          </w:p>
        </w:tc>
        <w:tc>
          <w:tcPr>
            <w:tcW w:w="832" w:type="dxa"/>
            <w:vAlign w:val="center"/>
          </w:tcPr>
          <w:p w:rsidR="0031177D" w:rsidRDefault="0031177D" w:rsidP="00891B23">
            <w:pPr>
              <w:bidi/>
              <w:spacing w:before="40" w:after="40" w:line="240" w:lineRule="auto"/>
              <w:jc w:val="center"/>
              <w:rPr>
                <w:rFonts w:ascii="Arial" w:hAnsi="Arial"/>
                <w:color w:val="000000"/>
                <w:rtl/>
              </w:rPr>
            </w:pPr>
            <w:r>
              <w:rPr>
                <w:rFonts w:ascii="Arial" w:hAnsi="Arial"/>
                <w:color w:val="000000"/>
              </w:rPr>
              <w:t>1811</w:t>
            </w:r>
          </w:p>
        </w:tc>
        <w:tc>
          <w:tcPr>
            <w:tcW w:w="730" w:type="dxa"/>
            <w:vAlign w:val="center"/>
          </w:tcPr>
          <w:p w:rsidR="0031177D" w:rsidRDefault="0031177D" w:rsidP="00891B23">
            <w:pPr>
              <w:bidi/>
              <w:spacing w:before="40" w:after="40" w:line="240" w:lineRule="auto"/>
              <w:jc w:val="center"/>
              <w:rPr>
                <w:rFonts w:ascii="Arial" w:hAnsi="Arial"/>
                <w:color w:val="000000"/>
              </w:rPr>
            </w:pPr>
            <w:r>
              <w:rPr>
                <w:rFonts w:ascii="Arial" w:hAnsi="Arial"/>
                <w:color w:val="000000"/>
              </w:rPr>
              <w:t>160</w:t>
            </w:r>
          </w:p>
        </w:tc>
        <w:tc>
          <w:tcPr>
            <w:tcW w:w="761" w:type="dxa"/>
            <w:vAlign w:val="center"/>
          </w:tcPr>
          <w:p w:rsidR="0031177D" w:rsidRDefault="0031177D" w:rsidP="00891B23">
            <w:pPr>
              <w:bidi/>
              <w:spacing w:before="40" w:after="40" w:line="240" w:lineRule="auto"/>
              <w:jc w:val="center"/>
              <w:rPr>
                <w:rFonts w:ascii="Arial" w:hAnsi="Arial"/>
                <w:color w:val="000000"/>
              </w:rPr>
            </w:pPr>
            <w:r>
              <w:rPr>
                <w:rFonts w:ascii="Arial" w:hAnsi="Arial"/>
                <w:color w:val="000000"/>
              </w:rPr>
              <w:t>725</w:t>
            </w:r>
          </w:p>
        </w:tc>
        <w:tc>
          <w:tcPr>
            <w:tcW w:w="740" w:type="dxa"/>
            <w:vAlign w:val="center"/>
          </w:tcPr>
          <w:p w:rsidR="0031177D" w:rsidRDefault="0031177D" w:rsidP="00891B23">
            <w:pPr>
              <w:bidi/>
              <w:spacing w:before="40" w:after="40" w:line="240" w:lineRule="auto"/>
              <w:jc w:val="center"/>
              <w:rPr>
                <w:rFonts w:ascii="Arial" w:hAnsi="Arial"/>
                <w:color w:val="000000"/>
              </w:rPr>
            </w:pPr>
            <w:r>
              <w:rPr>
                <w:rFonts w:ascii="Arial" w:hAnsi="Arial"/>
                <w:color w:val="000000"/>
              </w:rPr>
              <w:t>52</w:t>
            </w:r>
          </w:p>
        </w:tc>
        <w:tc>
          <w:tcPr>
            <w:tcW w:w="836" w:type="dxa"/>
            <w:vAlign w:val="center"/>
          </w:tcPr>
          <w:p w:rsidR="0031177D" w:rsidRDefault="0031177D" w:rsidP="00891B23">
            <w:pPr>
              <w:bidi/>
              <w:spacing w:before="40" w:after="40" w:line="240" w:lineRule="auto"/>
              <w:jc w:val="center"/>
              <w:rPr>
                <w:rFonts w:ascii="Arial" w:hAnsi="Arial"/>
                <w:color w:val="000000"/>
              </w:rPr>
            </w:pPr>
            <w:r>
              <w:rPr>
                <w:rFonts w:ascii="Arial" w:hAnsi="Arial"/>
                <w:color w:val="000000"/>
              </w:rPr>
              <w:t>330</w:t>
            </w:r>
          </w:p>
        </w:tc>
        <w:tc>
          <w:tcPr>
            <w:tcW w:w="1220" w:type="dxa"/>
            <w:vAlign w:val="center"/>
          </w:tcPr>
          <w:p w:rsidR="0031177D" w:rsidRDefault="0031177D" w:rsidP="00891B23">
            <w:pPr>
              <w:bidi/>
              <w:spacing w:before="40" w:after="40" w:line="240" w:lineRule="auto"/>
              <w:jc w:val="center"/>
              <w:rPr>
                <w:rFonts w:ascii="Arial" w:hAnsi="Arial"/>
                <w:color w:val="000000"/>
              </w:rPr>
            </w:pPr>
            <w:r>
              <w:rPr>
                <w:rFonts w:ascii="Arial" w:hAnsi="Arial"/>
                <w:color w:val="000000"/>
              </w:rPr>
              <w:t>3078</w:t>
            </w:r>
          </w:p>
        </w:tc>
        <w:tc>
          <w:tcPr>
            <w:tcW w:w="1181" w:type="dxa"/>
            <w:vAlign w:val="center"/>
          </w:tcPr>
          <w:p w:rsidR="0031177D" w:rsidRDefault="0031177D" w:rsidP="00891B23">
            <w:pPr>
              <w:bidi/>
              <w:spacing w:before="40" w:after="40" w:line="240" w:lineRule="auto"/>
              <w:jc w:val="center"/>
              <w:rPr>
                <w:rFonts w:ascii="Arial" w:hAnsi="Arial"/>
                <w:color w:val="000000"/>
              </w:rPr>
            </w:pPr>
            <w:r>
              <w:rPr>
                <w:rFonts w:ascii="Arial" w:hAnsi="Arial"/>
                <w:color w:val="000000"/>
              </w:rPr>
              <w:t>413</w:t>
            </w:r>
          </w:p>
        </w:tc>
        <w:tc>
          <w:tcPr>
            <w:tcW w:w="1330" w:type="dxa"/>
            <w:vAlign w:val="center"/>
          </w:tcPr>
          <w:p w:rsidR="0031177D" w:rsidRDefault="0031177D" w:rsidP="00891B23">
            <w:pPr>
              <w:bidi/>
              <w:spacing w:before="40" w:after="40" w:line="240" w:lineRule="auto"/>
              <w:jc w:val="center"/>
              <w:rPr>
                <w:rFonts w:ascii="Arial" w:hAnsi="Arial"/>
                <w:color w:val="000000"/>
              </w:rPr>
            </w:pPr>
            <w:r>
              <w:rPr>
                <w:rFonts w:ascii="Arial" w:hAnsi="Arial"/>
                <w:color w:val="000000"/>
              </w:rPr>
              <w:t>3491</w:t>
            </w:r>
          </w:p>
        </w:tc>
      </w:tr>
      <w:tr w:rsidR="00204CD9" w:rsidRPr="008063AE" w:rsidTr="003A7F35">
        <w:trPr>
          <w:jc w:val="center"/>
        </w:trPr>
        <w:tc>
          <w:tcPr>
            <w:tcW w:w="428" w:type="dxa"/>
          </w:tcPr>
          <w:p w:rsidR="0031177D" w:rsidRPr="00204CD9" w:rsidRDefault="0031177D" w:rsidP="00891B23">
            <w:pPr>
              <w:bidi/>
              <w:spacing w:before="40" w:after="40" w:line="240" w:lineRule="auto"/>
              <w:jc w:val="center"/>
              <w:rPr>
                <w:rFonts w:ascii="Simplified Arabic" w:hAnsi="Simplified Arabic" w:cs="Simplified Arabic"/>
                <w:rtl/>
              </w:rPr>
            </w:pPr>
            <w:r w:rsidRPr="00204CD9">
              <w:rPr>
                <w:rFonts w:ascii="Simplified Arabic" w:hAnsi="Simplified Arabic" w:cs="Simplified Arabic"/>
                <w:rtl/>
              </w:rPr>
              <w:t>9</w:t>
            </w:r>
          </w:p>
        </w:tc>
        <w:tc>
          <w:tcPr>
            <w:tcW w:w="1404" w:type="dxa"/>
            <w:vAlign w:val="center"/>
          </w:tcPr>
          <w:p w:rsidR="0031177D" w:rsidRPr="00204CD9" w:rsidRDefault="0031177D" w:rsidP="00891B23">
            <w:pPr>
              <w:bidi/>
              <w:spacing w:before="20" w:after="20" w:line="240" w:lineRule="auto"/>
              <w:rPr>
                <w:rFonts w:ascii="Simplified Arabic" w:hAnsi="Simplified Arabic" w:cs="Simplified Arabic"/>
                <w:sz w:val="22"/>
                <w:szCs w:val="22"/>
              </w:rPr>
            </w:pPr>
            <w:r w:rsidRPr="00204CD9">
              <w:rPr>
                <w:rFonts w:ascii="Simplified Arabic" w:hAnsi="Simplified Arabic" w:cs="Simplified Arabic"/>
                <w:sz w:val="22"/>
                <w:szCs w:val="22"/>
                <w:rtl/>
              </w:rPr>
              <w:t>دكتوراه</w:t>
            </w:r>
          </w:p>
        </w:tc>
        <w:tc>
          <w:tcPr>
            <w:tcW w:w="832" w:type="dxa"/>
            <w:vAlign w:val="center"/>
          </w:tcPr>
          <w:p w:rsidR="0031177D" w:rsidRDefault="00D74533" w:rsidP="00891B23">
            <w:pPr>
              <w:bidi/>
              <w:spacing w:before="40" w:after="40" w:line="240" w:lineRule="auto"/>
              <w:jc w:val="center"/>
              <w:rPr>
                <w:rFonts w:ascii="Arial" w:hAnsi="Arial"/>
                <w:color w:val="000000"/>
                <w:rtl/>
              </w:rPr>
            </w:pPr>
            <w:r>
              <w:rPr>
                <w:rFonts w:ascii="Arial" w:hAnsi="Arial"/>
                <w:color w:val="000000"/>
              </w:rPr>
              <w:t>509</w:t>
            </w:r>
          </w:p>
        </w:tc>
        <w:tc>
          <w:tcPr>
            <w:tcW w:w="730" w:type="dxa"/>
            <w:vAlign w:val="center"/>
          </w:tcPr>
          <w:p w:rsidR="0031177D" w:rsidRDefault="0031177D" w:rsidP="00891B23">
            <w:pPr>
              <w:bidi/>
              <w:spacing w:before="40" w:after="40" w:line="240" w:lineRule="auto"/>
              <w:jc w:val="center"/>
              <w:rPr>
                <w:rFonts w:ascii="Arial" w:hAnsi="Arial"/>
                <w:color w:val="000000"/>
              </w:rPr>
            </w:pPr>
            <w:r>
              <w:rPr>
                <w:rFonts w:ascii="Arial" w:hAnsi="Arial"/>
                <w:color w:val="000000"/>
              </w:rPr>
              <w:t>39</w:t>
            </w:r>
          </w:p>
        </w:tc>
        <w:tc>
          <w:tcPr>
            <w:tcW w:w="761" w:type="dxa"/>
            <w:vAlign w:val="center"/>
          </w:tcPr>
          <w:p w:rsidR="0031177D" w:rsidRDefault="00D74533" w:rsidP="00891B23">
            <w:pPr>
              <w:bidi/>
              <w:spacing w:before="40" w:after="40" w:line="240" w:lineRule="auto"/>
              <w:jc w:val="center"/>
              <w:rPr>
                <w:rFonts w:ascii="Arial" w:hAnsi="Arial"/>
                <w:color w:val="000000"/>
              </w:rPr>
            </w:pPr>
            <w:r>
              <w:rPr>
                <w:rFonts w:ascii="Arial" w:hAnsi="Arial"/>
                <w:color w:val="000000"/>
              </w:rPr>
              <w:t>229</w:t>
            </w:r>
          </w:p>
        </w:tc>
        <w:tc>
          <w:tcPr>
            <w:tcW w:w="740" w:type="dxa"/>
            <w:vAlign w:val="center"/>
          </w:tcPr>
          <w:p w:rsidR="0031177D" w:rsidRDefault="0031177D" w:rsidP="00891B23">
            <w:pPr>
              <w:bidi/>
              <w:spacing w:before="40" w:after="40" w:line="240" w:lineRule="auto"/>
              <w:jc w:val="center"/>
              <w:rPr>
                <w:rFonts w:ascii="Arial" w:hAnsi="Arial"/>
                <w:color w:val="000000"/>
              </w:rPr>
            </w:pPr>
            <w:r>
              <w:rPr>
                <w:rFonts w:ascii="Arial" w:hAnsi="Arial"/>
                <w:color w:val="000000"/>
              </w:rPr>
              <w:t>2</w:t>
            </w:r>
          </w:p>
        </w:tc>
        <w:tc>
          <w:tcPr>
            <w:tcW w:w="836" w:type="dxa"/>
            <w:vAlign w:val="center"/>
          </w:tcPr>
          <w:p w:rsidR="0031177D" w:rsidRDefault="0031177D" w:rsidP="00D74533">
            <w:pPr>
              <w:bidi/>
              <w:spacing w:before="40" w:after="40" w:line="240" w:lineRule="auto"/>
              <w:jc w:val="center"/>
              <w:rPr>
                <w:rFonts w:ascii="Arial" w:hAnsi="Arial"/>
                <w:color w:val="000000"/>
              </w:rPr>
            </w:pPr>
            <w:r>
              <w:rPr>
                <w:rFonts w:ascii="Arial" w:hAnsi="Arial"/>
                <w:color w:val="000000"/>
              </w:rPr>
              <w:t>5</w:t>
            </w:r>
            <w:r w:rsidR="00D74533">
              <w:rPr>
                <w:rFonts w:ascii="Arial" w:hAnsi="Arial"/>
                <w:color w:val="000000"/>
              </w:rPr>
              <w:t>7</w:t>
            </w:r>
          </w:p>
        </w:tc>
        <w:tc>
          <w:tcPr>
            <w:tcW w:w="1220" w:type="dxa"/>
            <w:vAlign w:val="center"/>
          </w:tcPr>
          <w:p w:rsidR="0031177D" w:rsidRDefault="00D74533" w:rsidP="00891B23">
            <w:pPr>
              <w:bidi/>
              <w:spacing w:before="40" w:after="40" w:line="240" w:lineRule="auto"/>
              <w:jc w:val="center"/>
              <w:rPr>
                <w:rFonts w:ascii="Arial" w:hAnsi="Arial"/>
                <w:color w:val="000000"/>
              </w:rPr>
            </w:pPr>
            <w:r>
              <w:rPr>
                <w:rFonts w:ascii="Arial" w:hAnsi="Arial"/>
                <w:color w:val="000000"/>
              </w:rPr>
              <w:t>838</w:t>
            </w:r>
          </w:p>
        </w:tc>
        <w:tc>
          <w:tcPr>
            <w:tcW w:w="1181" w:type="dxa"/>
            <w:vAlign w:val="center"/>
          </w:tcPr>
          <w:p w:rsidR="0031177D" w:rsidRDefault="0031177D" w:rsidP="00891B23">
            <w:pPr>
              <w:bidi/>
              <w:spacing w:before="40" w:after="40" w:line="240" w:lineRule="auto"/>
              <w:jc w:val="center"/>
              <w:rPr>
                <w:rFonts w:ascii="Arial" w:hAnsi="Arial"/>
                <w:color w:val="000000"/>
              </w:rPr>
            </w:pPr>
            <w:r>
              <w:rPr>
                <w:rFonts w:ascii="Arial" w:hAnsi="Arial"/>
                <w:color w:val="000000"/>
              </w:rPr>
              <w:t>116</w:t>
            </w:r>
          </w:p>
        </w:tc>
        <w:tc>
          <w:tcPr>
            <w:tcW w:w="1330" w:type="dxa"/>
            <w:vAlign w:val="center"/>
          </w:tcPr>
          <w:p w:rsidR="0031177D" w:rsidRDefault="00D74533" w:rsidP="00891B23">
            <w:pPr>
              <w:bidi/>
              <w:spacing w:before="40" w:after="40" w:line="240" w:lineRule="auto"/>
              <w:jc w:val="center"/>
              <w:rPr>
                <w:rFonts w:ascii="Arial" w:hAnsi="Arial"/>
                <w:color w:val="000000"/>
              </w:rPr>
            </w:pPr>
            <w:r>
              <w:rPr>
                <w:rFonts w:ascii="Arial" w:hAnsi="Arial"/>
                <w:color w:val="000000"/>
              </w:rPr>
              <w:t>954</w:t>
            </w:r>
          </w:p>
        </w:tc>
      </w:tr>
      <w:tr w:rsidR="00204CD9" w:rsidRPr="008063AE" w:rsidTr="003A7F35">
        <w:trPr>
          <w:jc w:val="center"/>
        </w:trPr>
        <w:tc>
          <w:tcPr>
            <w:tcW w:w="428" w:type="dxa"/>
          </w:tcPr>
          <w:p w:rsidR="0031177D" w:rsidRPr="00204CD9" w:rsidRDefault="0031177D" w:rsidP="00891B23">
            <w:pPr>
              <w:bidi/>
              <w:spacing w:before="40" w:after="40" w:line="240" w:lineRule="auto"/>
              <w:jc w:val="center"/>
              <w:rPr>
                <w:rFonts w:ascii="Simplified Arabic" w:hAnsi="Simplified Arabic" w:cs="Simplified Arabic"/>
                <w:rtl/>
              </w:rPr>
            </w:pPr>
            <w:r w:rsidRPr="00204CD9">
              <w:rPr>
                <w:rFonts w:ascii="Simplified Arabic" w:hAnsi="Simplified Arabic" w:cs="Simplified Arabic"/>
                <w:rtl/>
              </w:rPr>
              <w:t>10</w:t>
            </w:r>
          </w:p>
        </w:tc>
        <w:tc>
          <w:tcPr>
            <w:tcW w:w="1404" w:type="dxa"/>
            <w:vAlign w:val="center"/>
          </w:tcPr>
          <w:p w:rsidR="0031177D" w:rsidRPr="00204CD9" w:rsidRDefault="0031177D" w:rsidP="00891B23">
            <w:pPr>
              <w:bidi/>
              <w:spacing w:before="20" w:after="20" w:line="240" w:lineRule="auto"/>
              <w:rPr>
                <w:rFonts w:ascii="Simplified Arabic" w:hAnsi="Simplified Arabic" w:cs="Simplified Arabic"/>
                <w:sz w:val="22"/>
                <w:szCs w:val="22"/>
              </w:rPr>
            </w:pPr>
            <w:r w:rsidRPr="00204CD9">
              <w:rPr>
                <w:rFonts w:ascii="Simplified Arabic" w:hAnsi="Simplified Arabic" w:cs="Simplified Arabic"/>
                <w:sz w:val="22"/>
                <w:szCs w:val="22"/>
                <w:rtl/>
              </w:rPr>
              <w:t>ماجستير</w:t>
            </w:r>
          </w:p>
        </w:tc>
        <w:tc>
          <w:tcPr>
            <w:tcW w:w="832" w:type="dxa"/>
            <w:vAlign w:val="center"/>
          </w:tcPr>
          <w:p w:rsidR="0031177D" w:rsidRDefault="0031177D" w:rsidP="00891B23">
            <w:pPr>
              <w:bidi/>
              <w:spacing w:before="40" w:after="40" w:line="240" w:lineRule="auto"/>
              <w:jc w:val="center"/>
              <w:rPr>
                <w:rFonts w:ascii="Arial" w:hAnsi="Arial"/>
                <w:color w:val="000000"/>
                <w:rtl/>
              </w:rPr>
            </w:pPr>
            <w:r>
              <w:rPr>
                <w:rFonts w:ascii="Arial" w:hAnsi="Arial"/>
                <w:color w:val="000000"/>
              </w:rPr>
              <w:t>1577</w:t>
            </w:r>
          </w:p>
        </w:tc>
        <w:tc>
          <w:tcPr>
            <w:tcW w:w="730" w:type="dxa"/>
            <w:vAlign w:val="center"/>
          </w:tcPr>
          <w:p w:rsidR="0031177D" w:rsidRDefault="0031177D" w:rsidP="00891B23">
            <w:pPr>
              <w:bidi/>
              <w:spacing w:before="40" w:after="40" w:line="240" w:lineRule="auto"/>
              <w:jc w:val="center"/>
              <w:rPr>
                <w:rFonts w:ascii="Arial" w:hAnsi="Arial"/>
                <w:color w:val="000000"/>
              </w:rPr>
            </w:pPr>
            <w:r>
              <w:rPr>
                <w:rFonts w:ascii="Arial" w:hAnsi="Arial"/>
                <w:color w:val="000000"/>
              </w:rPr>
              <w:t>111</w:t>
            </w:r>
          </w:p>
        </w:tc>
        <w:tc>
          <w:tcPr>
            <w:tcW w:w="761" w:type="dxa"/>
            <w:vAlign w:val="center"/>
          </w:tcPr>
          <w:p w:rsidR="0031177D" w:rsidRDefault="0031177D" w:rsidP="00891B23">
            <w:pPr>
              <w:bidi/>
              <w:spacing w:before="40" w:after="40" w:line="240" w:lineRule="auto"/>
              <w:jc w:val="center"/>
              <w:rPr>
                <w:rFonts w:ascii="Arial" w:hAnsi="Arial"/>
                <w:color w:val="000000"/>
              </w:rPr>
            </w:pPr>
            <w:r>
              <w:rPr>
                <w:rFonts w:ascii="Arial" w:hAnsi="Arial"/>
                <w:color w:val="000000"/>
              </w:rPr>
              <w:t>547</w:t>
            </w:r>
          </w:p>
        </w:tc>
        <w:tc>
          <w:tcPr>
            <w:tcW w:w="740" w:type="dxa"/>
            <w:vAlign w:val="center"/>
          </w:tcPr>
          <w:p w:rsidR="0031177D" w:rsidRDefault="0031177D" w:rsidP="00891B23">
            <w:pPr>
              <w:bidi/>
              <w:spacing w:before="40" w:after="40" w:line="240" w:lineRule="auto"/>
              <w:jc w:val="center"/>
              <w:rPr>
                <w:rFonts w:ascii="Arial" w:hAnsi="Arial"/>
                <w:color w:val="000000"/>
              </w:rPr>
            </w:pPr>
            <w:r>
              <w:rPr>
                <w:rFonts w:ascii="Arial" w:hAnsi="Arial"/>
                <w:color w:val="000000"/>
              </w:rPr>
              <w:t>13</w:t>
            </w:r>
          </w:p>
        </w:tc>
        <w:tc>
          <w:tcPr>
            <w:tcW w:w="836" w:type="dxa"/>
            <w:vAlign w:val="center"/>
          </w:tcPr>
          <w:p w:rsidR="0031177D" w:rsidRDefault="0031177D" w:rsidP="00891B23">
            <w:pPr>
              <w:bidi/>
              <w:spacing w:before="40" w:after="40" w:line="240" w:lineRule="auto"/>
              <w:jc w:val="center"/>
              <w:rPr>
                <w:rFonts w:ascii="Arial" w:hAnsi="Arial"/>
                <w:color w:val="000000"/>
              </w:rPr>
            </w:pPr>
            <w:r>
              <w:rPr>
                <w:rFonts w:ascii="Arial" w:hAnsi="Arial"/>
                <w:color w:val="000000"/>
              </w:rPr>
              <w:t>140</w:t>
            </w:r>
          </w:p>
        </w:tc>
        <w:tc>
          <w:tcPr>
            <w:tcW w:w="1220" w:type="dxa"/>
            <w:vAlign w:val="center"/>
          </w:tcPr>
          <w:p w:rsidR="0031177D" w:rsidRDefault="0031177D" w:rsidP="00891B23">
            <w:pPr>
              <w:bidi/>
              <w:spacing w:before="40" w:after="40" w:line="240" w:lineRule="auto"/>
              <w:jc w:val="center"/>
              <w:rPr>
                <w:rFonts w:ascii="Arial" w:hAnsi="Arial"/>
                <w:color w:val="000000"/>
              </w:rPr>
            </w:pPr>
            <w:r>
              <w:rPr>
                <w:rFonts w:ascii="Arial" w:hAnsi="Arial"/>
                <w:color w:val="000000"/>
              </w:rPr>
              <w:t>2388</w:t>
            </w:r>
          </w:p>
        </w:tc>
        <w:tc>
          <w:tcPr>
            <w:tcW w:w="1181" w:type="dxa"/>
            <w:vAlign w:val="center"/>
          </w:tcPr>
          <w:p w:rsidR="0031177D" w:rsidRDefault="0031177D" w:rsidP="00891B23">
            <w:pPr>
              <w:bidi/>
              <w:spacing w:before="40" w:after="40" w:line="240" w:lineRule="auto"/>
              <w:jc w:val="center"/>
              <w:rPr>
                <w:rFonts w:ascii="Arial" w:hAnsi="Arial"/>
                <w:color w:val="000000"/>
              </w:rPr>
            </w:pPr>
            <w:r>
              <w:rPr>
                <w:rFonts w:ascii="Arial" w:hAnsi="Arial"/>
                <w:color w:val="000000"/>
              </w:rPr>
              <w:t>156</w:t>
            </w:r>
          </w:p>
        </w:tc>
        <w:tc>
          <w:tcPr>
            <w:tcW w:w="1330" w:type="dxa"/>
            <w:vAlign w:val="center"/>
          </w:tcPr>
          <w:p w:rsidR="0031177D" w:rsidRDefault="0031177D" w:rsidP="00891B23">
            <w:pPr>
              <w:bidi/>
              <w:spacing w:before="40" w:after="40" w:line="240" w:lineRule="auto"/>
              <w:jc w:val="center"/>
              <w:rPr>
                <w:rFonts w:ascii="Arial" w:hAnsi="Arial"/>
                <w:color w:val="000000"/>
              </w:rPr>
            </w:pPr>
            <w:r>
              <w:rPr>
                <w:rFonts w:ascii="Arial" w:hAnsi="Arial"/>
                <w:color w:val="000000"/>
              </w:rPr>
              <w:t>2544</w:t>
            </w:r>
          </w:p>
        </w:tc>
      </w:tr>
      <w:tr w:rsidR="00204CD9" w:rsidRPr="008063AE" w:rsidTr="003A7F35">
        <w:trPr>
          <w:jc w:val="center"/>
        </w:trPr>
        <w:tc>
          <w:tcPr>
            <w:tcW w:w="428" w:type="dxa"/>
          </w:tcPr>
          <w:p w:rsidR="0031177D" w:rsidRPr="00204CD9" w:rsidRDefault="0031177D" w:rsidP="00891B23">
            <w:pPr>
              <w:bidi/>
              <w:spacing w:before="40" w:after="40" w:line="240" w:lineRule="auto"/>
              <w:jc w:val="center"/>
              <w:rPr>
                <w:rFonts w:ascii="Simplified Arabic" w:hAnsi="Simplified Arabic" w:cs="Simplified Arabic"/>
                <w:rtl/>
              </w:rPr>
            </w:pPr>
            <w:r w:rsidRPr="00204CD9">
              <w:rPr>
                <w:rFonts w:ascii="Simplified Arabic" w:hAnsi="Simplified Arabic" w:cs="Simplified Arabic"/>
                <w:rtl/>
              </w:rPr>
              <w:t>11</w:t>
            </w:r>
          </w:p>
        </w:tc>
        <w:tc>
          <w:tcPr>
            <w:tcW w:w="1404" w:type="dxa"/>
            <w:vAlign w:val="center"/>
          </w:tcPr>
          <w:p w:rsidR="0031177D" w:rsidRPr="00204CD9" w:rsidRDefault="0031177D" w:rsidP="00891B23">
            <w:pPr>
              <w:bidi/>
              <w:spacing w:before="20" w:after="20" w:line="240" w:lineRule="auto"/>
              <w:rPr>
                <w:rFonts w:ascii="Simplified Arabic" w:hAnsi="Simplified Arabic" w:cs="Simplified Arabic"/>
                <w:sz w:val="22"/>
                <w:szCs w:val="22"/>
              </w:rPr>
            </w:pPr>
            <w:r w:rsidRPr="00204CD9">
              <w:rPr>
                <w:rFonts w:ascii="Simplified Arabic" w:hAnsi="Simplified Arabic" w:cs="Simplified Arabic"/>
                <w:sz w:val="22"/>
                <w:szCs w:val="22"/>
                <w:rtl/>
              </w:rPr>
              <w:t>تقارير</w:t>
            </w:r>
          </w:p>
        </w:tc>
        <w:tc>
          <w:tcPr>
            <w:tcW w:w="832" w:type="dxa"/>
            <w:vAlign w:val="center"/>
          </w:tcPr>
          <w:p w:rsidR="0031177D" w:rsidRDefault="0031177D" w:rsidP="00891B23">
            <w:pPr>
              <w:bidi/>
              <w:spacing w:before="40" w:after="40" w:line="240" w:lineRule="auto"/>
              <w:jc w:val="center"/>
              <w:rPr>
                <w:rFonts w:ascii="Arial" w:hAnsi="Arial"/>
                <w:color w:val="000000"/>
                <w:rtl/>
              </w:rPr>
            </w:pPr>
            <w:r>
              <w:rPr>
                <w:rFonts w:ascii="Arial" w:hAnsi="Arial"/>
                <w:color w:val="000000"/>
              </w:rPr>
              <w:t>2044</w:t>
            </w:r>
          </w:p>
        </w:tc>
        <w:tc>
          <w:tcPr>
            <w:tcW w:w="730" w:type="dxa"/>
            <w:vAlign w:val="center"/>
          </w:tcPr>
          <w:p w:rsidR="0031177D" w:rsidRDefault="0031177D" w:rsidP="00891B23">
            <w:pPr>
              <w:bidi/>
              <w:spacing w:before="40" w:after="40" w:line="240" w:lineRule="auto"/>
              <w:jc w:val="center"/>
              <w:rPr>
                <w:rFonts w:ascii="Arial" w:hAnsi="Arial"/>
                <w:color w:val="000000"/>
              </w:rPr>
            </w:pPr>
            <w:r>
              <w:rPr>
                <w:rFonts w:ascii="Arial" w:hAnsi="Arial"/>
                <w:color w:val="000000"/>
              </w:rPr>
              <w:t>70</w:t>
            </w:r>
          </w:p>
        </w:tc>
        <w:tc>
          <w:tcPr>
            <w:tcW w:w="761" w:type="dxa"/>
            <w:vAlign w:val="center"/>
          </w:tcPr>
          <w:p w:rsidR="0031177D" w:rsidRDefault="0031177D" w:rsidP="00891B23">
            <w:pPr>
              <w:bidi/>
              <w:spacing w:before="40" w:after="40" w:line="240" w:lineRule="auto"/>
              <w:jc w:val="center"/>
              <w:rPr>
                <w:rFonts w:ascii="Arial" w:hAnsi="Arial"/>
                <w:color w:val="000000"/>
              </w:rPr>
            </w:pPr>
            <w:r>
              <w:rPr>
                <w:rFonts w:ascii="Arial" w:hAnsi="Arial"/>
                <w:color w:val="000000"/>
              </w:rPr>
              <w:t>226</w:t>
            </w:r>
          </w:p>
        </w:tc>
        <w:tc>
          <w:tcPr>
            <w:tcW w:w="740" w:type="dxa"/>
            <w:vAlign w:val="center"/>
          </w:tcPr>
          <w:p w:rsidR="0031177D" w:rsidRDefault="0031177D" w:rsidP="00891B23">
            <w:pPr>
              <w:bidi/>
              <w:spacing w:before="40" w:after="40" w:line="240" w:lineRule="auto"/>
              <w:jc w:val="center"/>
              <w:rPr>
                <w:rFonts w:ascii="Arial" w:hAnsi="Arial"/>
                <w:color w:val="000000"/>
              </w:rPr>
            </w:pPr>
            <w:r>
              <w:rPr>
                <w:rFonts w:ascii="Arial" w:hAnsi="Arial"/>
                <w:color w:val="000000"/>
              </w:rPr>
              <w:t>1</w:t>
            </w:r>
          </w:p>
        </w:tc>
        <w:tc>
          <w:tcPr>
            <w:tcW w:w="836" w:type="dxa"/>
            <w:vAlign w:val="center"/>
          </w:tcPr>
          <w:p w:rsidR="0031177D" w:rsidRDefault="0031177D" w:rsidP="00891B23">
            <w:pPr>
              <w:bidi/>
              <w:spacing w:before="40" w:after="40" w:line="240" w:lineRule="auto"/>
              <w:jc w:val="center"/>
              <w:rPr>
                <w:rFonts w:ascii="Arial" w:hAnsi="Arial"/>
                <w:color w:val="000000"/>
              </w:rPr>
            </w:pPr>
            <w:r>
              <w:rPr>
                <w:rFonts w:ascii="Arial" w:hAnsi="Arial"/>
                <w:color w:val="000000"/>
              </w:rPr>
              <w:t>40</w:t>
            </w:r>
          </w:p>
        </w:tc>
        <w:tc>
          <w:tcPr>
            <w:tcW w:w="1220" w:type="dxa"/>
            <w:vAlign w:val="center"/>
          </w:tcPr>
          <w:p w:rsidR="0031177D" w:rsidRDefault="0031177D" w:rsidP="00891B23">
            <w:pPr>
              <w:bidi/>
              <w:spacing w:before="40" w:after="40" w:line="240" w:lineRule="auto"/>
              <w:jc w:val="center"/>
              <w:rPr>
                <w:rFonts w:ascii="Arial" w:hAnsi="Arial"/>
                <w:color w:val="000000"/>
              </w:rPr>
            </w:pPr>
            <w:r>
              <w:rPr>
                <w:rFonts w:ascii="Arial" w:hAnsi="Arial"/>
                <w:color w:val="000000"/>
              </w:rPr>
              <w:t>2381</w:t>
            </w:r>
          </w:p>
        </w:tc>
        <w:tc>
          <w:tcPr>
            <w:tcW w:w="1181" w:type="dxa"/>
            <w:vAlign w:val="center"/>
          </w:tcPr>
          <w:p w:rsidR="0031177D" w:rsidRDefault="0031177D" w:rsidP="00891B23">
            <w:pPr>
              <w:bidi/>
              <w:spacing w:before="40" w:after="40" w:line="240" w:lineRule="auto"/>
              <w:jc w:val="center"/>
              <w:rPr>
                <w:rFonts w:ascii="Arial" w:hAnsi="Arial"/>
                <w:color w:val="000000"/>
              </w:rPr>
            </w:pPr>
            <w:r>
              <w:rPr>
                <w:rFonts w:ascii="Arial" w:hAnsi="Arial"/>
                <w:color w:val="000000"/>
              </w:rPr>
              <w:t>568</w:t>
            </w:r>
          </w:p>
        </w:tc>
        <w:tc>
          <w:tcPr>
            <w:tcW w:w="1330" w:type="dxa"/>
            <w:vAlign w:val="center"/>
          </w:tcPr>
          <w:p w:rsidR="0031177D" w:rsidRDefault="0031177D" w:rsidP="00891B23">
            <w:pPr>
              <w:bidi/>
              <w:spacing w:before="40" w:after="40" w:line="240" w:lineRule="auto"/>
              <w:jc w:val="center"/>
              <w:rPr>
                <w:rFonts w:ascii="Arial" w:hAnsi="Arial"/>
                <w:color w:val="000000"/>
              </w:rPr>
            </w:pPr>
            <w:r>
              <w:rPr>
                <w:rFonts w:ascii="Arial" w:hAnsi="Arial"/>
                <w:color w:val="000000"/>
              </w:rPr>
              <w:t>2949</w:t>
            </w:r>
          </w:p>
        </w:tc>
      </w:tr>
      <w:tr w:rsidR="00204CD9" w:rsidRPr="008063AE" w:rsidTr="003A7F35">
        <w:trPr>
          <w:jc w:val="center"/>
        </w:trPr>
        <w:tc>
          <w:tcPr>
            <w:tcW w:w="428" w:type="dxa"/>
          </w:tcPr>
          <w:p w:rsidR="0031177D" w:rsidRPr="00204CD9" w:rsidRDefault="0031177D" w:rsidP="00891B23">
            <w:pPr>
              <w:bidi/>
              <w:spacing w:before="40" w:after="40" w:line="240" w:lineRule="auto"/>
              <w:jc w:val="center"/>
              <w:rPr>
                <w:rFonts w:ascii="Simplified Arabic" w:hAnsi="Simplified Arabic" w:cs="Simplified Arabic"/>
                <w:rtl/>
              </w:rPr>
            </w:pPr>
            <w:r w:rsidRPr="00204CD9">
              <w:rPr>
                <w:rFonts w:ascii="Simplified Arabic" w:hAnsi="Simplified Arabic" w:cs="Simplified Arabic"/>
                <w:rtl/>
              </w:rPr>
              <w:t>12</w:t>
            </w:r>
          </w:p>
        </w:tc>
        <w:tc>
          <w:tcPr>
            <w:tcW w:w="1404" w:type="dxa"/>
            <w:vAlign w:val="center"/>
          </w:tcPr>
          <w:p w:rsidR="0031177D" w:rsidRPr="00204CD9" w:rsidRDefault="0031177D" w:rsidP="00891B23">
            <w:pPr>
              <w:bidi/>
              <w:spacing w:before="20" w:after="20" w:line="240" w:lineRule="auto"/>
              <w:rPr>
                <w:rFonts w:ascii="Simplified Arabic" w:hAnsi="Simplified Arabic" w:cs="Simplified Arabic"/>
                <w:sz w:val="22"/>
                <w:szCs w:val="22"/>
              </w:rPr>
            </w:pPr>
            <w:r w:rsidRPr="00204CD9">
              <w:rPr>
                <w:rFonts w:ascii="Simplified Arabic" w:hAnsi="Simplified Arabic" w:cs="Simplified Arabic"/>
                <w:sz w:val="22"/>
                <w:szCs w:val="22"/>
                <w:rtl/>
              </w:rPr>
              <w:t>مجموع الثلاثة</w:t>
            </w:r>
          </w:p>
        </w:tc>
        <w:tc>
          <w:tcPr>
            <w:tcW w:w="832" w:type="dxa"/>
            <w:vAlign w:val="center"/>
          </w:tcPr>
          <w:p w:rsidR="0031177D" w:rsidRDefault="0031177D" w:rsidP="00891B23">
            <w:pPr>
              <w:bidi/>
              <w:spacing w:before="40" w:after="40" w:line="240" w:lineRule="auto"/>
              <w:jc w:val="center"/>
              <w:rPr>
                <w:rFonts w:ascii="Arial" w:hAnsi="Arial"/>
                <w:color w:val="000000"/>
                <w:rtl/>
              </w:rPr>
            </w:pPr>
            <w:r>
              <w:rPr>
                <w:rFonts w:ascii="Arial" w:hAnsi="Arial"/>
                <w:color w:val="000000"/>
              </w:rPr>
              <w:t>4018</w:t>
            </w:r>
          </w:p>
        </w:tc>
        <w:tc>
          <w:tcPr>
            <w:tcW w:w="730" w:type="dxa"/>
            <w:vAlign w:val="center"/>
          </w:tcPr>
          <w:p w:rsidR="0031177D" w:rsidRDefault="0031177D" w:rsidP="00891B23">
            <w:pPr>
              <w:bidi/>
              <w:spacing w:before="40" w:after="40" w:line="240" w:lineRule="auto"/>
              <w:jc w:val="center"/>
              <w:rPr>
                <w:rFonts w:ascii="Arial" w:hAnsi="Arial"/>
                <w:color w:val="000000"/>
              </w:rPr>
            </w:pPr>
            <w:r>
              <w:rPr>
                <w:rFonts w:ascii="Arial" w:hAnsi="Arial"/>
                <w:color w:val="000000"/>
              </w:rPr>
              <w:t>220</w:t>
            </w:r>
          </w:p>
        </w:tc>
        <w:tc>
          <w:tcPr>
            <w:tcW w:w="761" w:type="dxa"/>
            <w:vAlign w:val="center"/>
          </w:tcPr>
          <w:p w:rsidR="0031177D" w:rsidRDefault="0031177D" w:rsidP="00891B23">
            <w:pPr>
              <w:bidi/>
              <w:spacing w:before="40" w:after="40" w:line="240" w:lineRule="auto"/>
              <w:jc w:val="center"/>
              <w:rPr>
                <w:rFonts w:ascii="Arial" w:hAnsi="Arial"/>
                <w:color w:val="000000"/>
              </w:rPr>
            </w:pPr>
            <w:r>
              <w:rPr>
                <w:rFonts w:ascii="Arial" w:hAnsi="Arial"/>
                <w:color w:val="000000"/>
              </w:rPr>
              <w:t>961</w:t>
            </w:r>
          </w:p>
        </w:tc>
        <w:tc>
          <w:tcPr>
            <w:tcW w:w="740" w:type="dxa"/>
            <w:vAlign w:val="center"/>
          </w:tcPr>
          <w:p w:rsidR="0031177D" w:rsidRDefault="0031177D" w:rsidP="00891B23">
            <w:pPr>
              <w:bidi/>
              <w:spacing w:before="40" w:after="40" w:line="240" w:lineRule="auto"/>
              <w:jc w:val="center"/>
              <w:rPr>
                <w:rFonts w:ascii="Arial" w:hAnsi="Arial"/>
                <w:color w:val="000000"/>
              </w:rPr>
            </w:pPr>
            <w:r>
              <w:rPr>
                <w:rFonts w:ascii="Arial" w:hAnsi="Arial"/>
                <w:color w:val="000000"/>
              </w:rPr>
              <w:t>16</w:t>
            </w:r>
          </w:p>
        </w:tc>
        <w:tc>
          <w:tcPr>
            <w:tcW w:w="836" w:type="dxa"/>
            <w:vAlign w:val="center"/>
          </w:tcPr>
          <w:p w:rsidR="0031177D" w:rsidRDefault="0031177D" w:rsidP="00891B23">
            <w:pPr>
              <w:bidi/>
              <w:spacing w:before="40" w:after="40" w:line="240" w:lineRule="auto"/>
              <w:jc w:val="center"/>
              <w:rPr>
                <w:rFonts w:ascii="Arial" w:hAnsi="Arial"/>
                <w:color w:val="000000"/>
              </w:rPr>
            </w:pPr>
            <w:r>
              <w:rPr>
                <w:rFonts w:ascii="Arial" w:hAnsi="Arial"/>
                <w:color w:val="000000"/>
              </w:rPr>
              <w:t>235</w:t>
            </w:r>
          </w:p>
        </w:tc>
        <w:tc>
          <w:tcPr>
            <w:tcW w:w="1220" w:type="dxa"/>
            <w:vAlign w:val="center"/>
          </w:tcPr>
          <w:p w:rsidR="0031177D" w:rsidRDefault="0031177D" w:rsidP="00891B23">
            <w:pPr>
              <w:bidi/>
              <w:spacing w:before="40" w:after="40" w:line="240" w:lineRule="auto"/>
              <w:jc w:val="center"/>
              <w:rPr>
                <w:rFonts w:ascii="Arial" w:hAnsi="Arial"/>
                <w:color w:val="000000"/>
              </w:rPr>
            </w:pPr>
            <w:r>
              <w:rPr>
                <w:rFonts w:ascii="Arial" w:hAnsi="Arial"/>
                <w:color w:val="000000"/>
              </w:rPr>
              <w:t>5450</w:t>
            </w:r>
          </w:p>
        </w:tc>
        <w:tc>
          <w:tcPr>
            <w:tcW w:w="1181" w:type="dxa"/>
            <w:vAlign w:val="center"/>
          </w:tcPr>
          <w:p w:rsidR="0031177D" w:rsidRDefault="0031177D" w:rsidP="00891B23">
            <w:pPr>
              <w:bidi/>
              <w:spacing w:before="40" w:after="40" w:line="240" w:lineRule="auto"/>
              <w:jc w:val="center"/>
              <w:rPr>
                <w:rFonts w:ascii="Arial" w:hAnsi="Arial"/>
                <w:color w:val="000000"/>
              </w:rPr>
            </w:pPr>
            <w:r>
              <w:rPr>
                <w:rFonts w:ascii="Arial" w:hAnsi="Arial"/>
                <w:color w:val="000000"/>
              </w:rPr>
              <w:t>840</w:t>
            </w:r>
          </w:p>
        </w:tc>
        <w:tc>
          <w:tcPr>
            <w:tcW w:w="1330" w:type="dxa"/>
            <w:vAlign w:val="center"/>
          </w:tcPr>
          <w:p w:rsidR="0031177D" w:rsidRDefault="0031177D" w:rsidP="00891B23">
            <w:pPr>
              <w:bidi/>
              <w:spacing w:before="40" w:after="40" w:line="240" w:lineRule="auto"/>
              <w:jc w:val="center"/>
              <w:rPr>
                <w:rFonts w:ascii="Arial" w:hAnsi="Arial"/>
                <w:color w:val="000000"/>
              </w:rPr>
            </w:pPr>
            <w:r>
              <w:rPr>
                <w:rFonts w:ascii="Arial" w:hAnsi="Arial"/>
                <w:color w:val="000000"/>
              </w:rPr>
              <w:t>6290</w:t>
            </w:r>
          </w:p>
        </w:tc>
      </w:tr>
      <w:tr w:rsidR="00204CD9" w:rsidRPr="008063AE" w:rsidTr="003A7F35">
        <w:trPr>
          <w:jc w:val="center"/>
        </w:trPr>
        <w:tc>
          <w:tcPr>
            <w:tcW w:w="428" w:type="dxa"/>
          </w:tcPr>
          <w:p w:rsidR="0031177D" w:rsidRPr="00204CD9" w:rsidRDefault="0031177D" w:rsidP="00891B23">
            <w:pPr>
              <w:bidi/>
              <w:spacing w:before="40" w:after="40" w:line="240" w:lineRule="auto"/>
              <w:jc w:val="center"/>
              <w:rPr>
                <w:rFonts w:ascii="Simplified Arabic" w:hAnsi="Simplified Arabic" w:cs="Simplified Arabic"/>
                <w:rtl/>
              </w:rPr>
            </w:pPr>
            <w:r w:rsidRPr="00204CD9">
              <w:rPr>
                <w:rFonts w:ascii="Simplified Arabic" w:hAnsi="Simplified Arabic" w:cs="Simplified Arabic"/>
                <w:rtl/>
              </w:rPr>
              <w:t>13</w:t>
            </w:r>
          </w:p>
        </w:tc>
        <w:tc>
          <w:tcPr>
            <w:tcW w:w="1404" w:type="dxa"/>
            <w:vAlign w:val="center"/>
          </w:tcPr>
          <w:p w:rsidR="0031177D" w:rsidRPr="00204CD9" w:rsidRDefault="0031177D" w:rsidP="00891B23">
            <w:pPr>
              <w:bidi/>
              <w:spacing w:before="20" w:after="20" w:line="240" w:lineRule="auto"/>
              <w:rPr>
                <w:rFonts w:ascii="Simplified Arabic" w:hAnsi="Simplified Arabic" w:cs="Simplified Arabic"/>
                <w:sz w:val="22"/>
                <w:szCs w:val="22"/>
              </w:rPr>
            </w:pPr>
            <w:r w:rsidRPr="00204CD9">
              <w:rPr>
                <w:rFonts w:ascii="Simplified Arabic" w:hAnsi="Simplified Arabic" w:cs="Simplified Arabic"/>
                <w:sz w:val="22"/>
                <w:szCs w:val="22"/>
                <w:rtl/>
              </w:rPr>
              <w:t xml:space="preserve">امتحان </w:t>
            </w:r>
            <w:r w:rsidR="007B5D9B" w:rsidRPr="00204CD9">
              <w:rPr>
                <w:rFonts w:ascii="Simplified Arabic" w:hAnsi="Simplified Arabic" w:cs="Simplified Arabic"/>
                <w:sz w:val="22"/>
                <w:szCs w:val="22"/>
                <w:rtl/>
              </w:rPr>
              <w:t>بكالوريوس</w:t>
            </w:r>
          </w:p>
        </w:tc>
        <w:tc>
          <w:tcPr>
            <w:tcW w:w="832" w:type="dxa"/>
            <w:vAlign w:val="center"/>
          </w:tcPr>
          <w:p w:rsidR="0031177D" w:rsidRDefault="0031177D" w:rsidP="00891B23">
            <w:pPr>
              <w:bidi/>
              <w:spacing w:before="40" w:after="40" w:line="240" w:lineRule="auto"/>
              <w:jc w:val="center"/>
              <w:rPr>
                <w:rFonts w:ascii="Arial" w:hAnsi="Arial"/>
                <w:color w:val="000000"/>
                <w:rtl/>
              </w:rPr>
            </w:pPr>
            <w:r>
              <w:rPr>
                <w:rFonts w:ascii="Arial" w:hAnsi="Arial"/>
                <w:color w:val="000000"/>
              </w:rPr>
              <w:t>1111</w:t>
            </w:r>
          </w:p>
        </w:tc>
        <w:tc>
          <w:tcPr>
            <w:tcW w:w="730" w:type="dxa"/>
            <w:vAlign w:val="center"/>
          </w:tcPr>
          <w:p w:rsidR="0031177D" w:rsidRDefault="0031177D" w:rsidP="00891B23">
            <w:pPr>
              <w:bidi/>
              <w:spacing w:before="40" w:after="40" w:line="240" w:lineRule="auto"/>
              <w:jc w:val="center"/>
              <w:rPr>
                <w:rFonts w:ascii="Arial" w:hAnsi="Arial"/>
                <w:color w:val="000000"/>
              </w:rPr>
            </w:pPr>
            <w:r>
              <w:rPr>
                <w:rFonts w:ascii="Arial" w:hAnsi="Arial"/>
                <w:color w:val="000000"/>
              </w:rPr>
              <w:t>29</w:t>
            </w:r>
          </w:p>
        </w:tc>
        <w:tc>
          <w:tcPr>
            <w:tcW w:w="761" w:type="dxa"/>
            <w:vAlign w:val="center"/>
          </w:tcPr>
          <w:p w:rsidR="0031177D" w:rsidRDefault="0031177D" w:rsidP="00891B23">
            <w:pPr>
              <w:bidi/>
              <w:spacing w:before="40" w:after="40" w:line="240" w:lineRule="auto"/>
              <w:jc w:val="center"/>
              <w:rPr>
                <w:rFonts w:ascii="Arial" w:hAnsi="Arial"/>
                <w:color w:val="000000"/>
              </w:rPr>
            </w:pPr>
            <w:r>
              <w:rPr>
                <w:rFonts w:ascii="Arial" w:hAnsi="Arial"/>
                <w:color w:val="000000"/>
              </w:rPr>
              <w:t>27</w:t>
            </w:r>
          </w:p>
        </w:tc>
        <w:tc>
          <w:tcPr>
            <w:tcW w:w="740" w:type="dxa"/>
            <w:vAlign w:val="center"/>
          </w:tcPr>
          <w:p w:rsidR="0031177D" w:rsidRDefault="0031177D" w:rsidP="00891B23">
            <w:pPr>
              <w:bidi/>
              <w:spacing w:before="40" w:after="40" w:line="240" w:lineRule="auto"/>
              <w:jc w:val="center"/>
              <w:rPr>
                <w:rFonts w:ascii="Arial" w:hAnsi="Arial"/>
                <w:color w:val="000000"/>
              </w:rPr>
            </w:pPr>
            <w:r>
              <w:rPr>
                <w:rFonts w:ascii="Arial" w:hAnsi="Arial"/>
                <w:color w:val="000000"/>
              </w:rPr>
              <w:t>2</w:t>
            </w:r>
          </w:p>
        </w:tc>
        <w:tc>
          <w:tcPr>
            <w:tcW w:w="836" w:type="dxa"/>
            <w:vAlign w:val="center"/>
          </w:tcPr>
          <w:p w:rsidR="0031177D" w:rsidRDefault="0031177D" w:rsidP="00891B23">
            <w:pPr>
              <w:bidi/>
              <w:spacing w:before="40" w:after="40" w:line="240" w:lineRule="auto"/>
              <w:jc w:val="center"/>
              <w:rPr>
                <w:rFonts w:ascii="Arial" w:hAnsi="Arial"/>
                <w:color w:val="000000"/>
              </w:rPr>
            </w:pPr>
            <w:r>
              <w:rPr>
                <w:rFonts w:ascii="Arial" w:hAnsi="Arial"/>
                <w:color w:val="000000"/>
              </w:rPr>
              <w:t>50</w:t>
            </w:r>
          </w:p>
        </w:tc>
        <w:tc>
          <w:tcPr>
            <w:tcW w:w="1220" w:type="dxa"/>
            <w:vAlign w:val="center"/>
          </w:tcPr>
          <w:p w:rsidR="0031177D" w:rsidRDefault="0031177D" w:rsidP="00891B23">
            <w:pPr>
              <w:bidi/>
              <w:spacing w:before="40" w:after="40" w:line="240" w:lineRule="auto"/>
              <w:jc w:val="center"/>
              <w:rPr>
                <w:rFonts w:ascii="Arial" w:hAnsi="Arial"/>
                <w:color w:val="000000"/>
              </w:rPr>
            </w:pPr>
            <w:r>
              <w:rPr>
                <w:rFonts w:ascii="Arial" w:hAnsi="Arial"/>
                <w:color w:val="000000"/>
              </w:rPr>
              <w:t>1219</w:t>
            </w:r>
          </w:p>
        </w:tc>
        <w:tc>
          <w:tcPr>
            <w:tcW w:w="1181" w:type="dxa"/>
            <w:vAlign w:val="center"/>
          </w:tcPr>
          <w:p w:rsidR="0031177D" w:rsidRDefault="0031177D" w:rsidP="00891B23">
            <w:pPr>
              <w:bidi/>
              <w:spacing w:before="40" w:after="40" w:line="240" w:lineRule="auto"/>
              <w:jc w:val="center"/>
              <w:rPr>
                <w:rFonts w:ascii="Arial" w:hAnsi="Arial"/>
                <w:color w:val="000000"/>
              </w:rPr>
            </w:pPr>
            <w:r>
              <w:rPr>
                <w:rFonts w:ascii="Arial" w:hAnsi="Arial"/>
                <w:color w:val="000000"/>
              </w:rPr>
              <w:t>12</w:t>
            </w:r>
          </w:p>
        </w:tc>
        <w:tc>
          <w:tcPr>
            <w:tcW w:w="1330" w:type="dxa"/>
            <w:vAlign w:val="center"/>
          </w:tcPr>
          <w:p w:rsidR="0031177D" w:rsidRDefault="0031177D" w:rsidP="00891B23">
            <w:pPr>
              <w:bidi/>
              <w:spacing w:before="40" w:after="40" w:line="240" w:lineRule="auto"/>
              <w:jc w:val="center"/>
              <w:rPr>
                <w:rFonts w:ascii="Arial" w:hAnsi="Arial"/>
                <w:color w:val="000000"/>
              </w:rPr>
            </w:pPr>
            <w:r>
              <w:rPr>
                <w:rFonts w:ascii="Arial" w:hAnsi="Arial"/>
                <w:color w:val="000000"/>
              </w:rPr>
              <w:t>1231</w:t>
            </w:r>
          </w:p>
        </w:tc>
      </w:tr>
      <w:tr w:rsidR="00204CD9" w:rsidRPr="008063AE" w:rsidTr="003A7F35">
        <w:trPr>
          <w:jc w:val="center"/>
        </w:trPr>
        <w:tc>
          <w:tcPr>
            <w:tcW w:w="428" w:type="dxa"/>
          </w:tcPr>
          <w:p w:rsidR="0031177D" w:rsidRPr="00204CD9" w:rsidRDefault="0031177D" w:rsidP="00891B23">
            <w:pPr>
              <w:bidi/>
              <w:spacing w:before="40" w:after="40" w:line="240" w:lineRule="auto"/>
              <w:jc w:val="center"/>
              <w:rPr>
                <w:rFonts w:ascii="Simplified Arabic" w:hAnsi="Simplified Arabic" w:cs="Simplified Arabic"/>
                <w:rtl/>
              </w:rPr>
            </w:pPr>
            <w:r w:rsidRPr="00204CD9">
              <w:rPr>
                <w:rFonts w:ascii="Simplified Arabic" w:hAnsi="Simplified Arabic" w:cs="Simplified Arabic"/>
                <w:rtl/>
              </w:rPr>
              <w:t>14</w:t>
            </w:r>
          </w:p>
        </w:tc>
        <w:tc>
          <w:tcPr>
            <w:tcW w:w="1404" w:type="dxa"/>
            <w:vAlign w:val="center"/>
          </w:tcPr>
          <w:p w:rsidR="0031177D" w:rsidRPr="00204CD9" w:rsidRDefault="0031177D" w:rsidP="00891B23">
            <w:pPr>
              <w:bidi/>
              <w:spacing w:before="20" w:after="20" w:line="240" w:lineRule="auto"/>
              <w:rPr>
                <w:rFonts w:ascii="Simplified Arabic" w:hAnsi="Simplified Arabic" w:cs="Simplified Arabic"/>
                <w:sz w:val="22"/>
                <w:szCs w:val="22"/>
              </w:rPr>
            </w:pPr>
            <w:r w:rsidRPr="00204CD9">
              <w:rPr>
                <w:rFonts w:ascii="Simplified Arabic" w:hAnsi="Simplified Arabic" w:cs="Simplified Arabic"/>
                <w:sz w:val="22"/>
                <w:szCs w:val="22"/>
                <w:rtl/>
              </w:rPr>
              <w:t>امتحان ماجستير</w:t>
            </w:r>
          </w:p>
        </w:tc>
        <w:tc>
          <w:tcPr>
            <w:tcW w:w="832" w:type="dxa"/>
            <w:vAlign w:val="center"/>
          </w:tcPr>
          <w:p w:rsidR="0031177D" w:rsidRDefault="0031177D" w:rsidP="00891B23">
            <w:pPr>
              <w:bidi/>
              <w:spacing w:before="40" w:after="40" w:line="240" w:lineRule="auto"/>
              <w:jc w:val="center"/>
              <w:rPr>
                <w:rFonts w:ascii="Arial" w:hAnsi="Arial"/>
                <w:color w:val="000000"/>
                <w:rtl/>
              </w:rPr>
            </w:pPr>
            <w:r>
              <w:rPr>
                <w:rFonts w:ascii="Arial" w:hAnsi="Arial"/>
                <w:color w:val="000000"/>
              </w:rPr>
              <w:t>684</w:t>
            </w:r>
          </w:p>
        </w:tc>
        <w:tc>
          <w:tcPr>
            <w:tcW w:w="730" w:type="dxa"/>
            <w:vAlign w:val="center"/>
          </w:tcPr>
          <w:p w:rsidR="0031177D" w:rsidRDefault="0031177D" w:rsidP="00891B23">
            <w:pPr>
              <w:bidi/>
              <w:spacing w:before="40" w:after="40" w:line="240" w:lineRule="auto"/>
              <w:jc w:val="center"/>
              <w:rPr>
                <w:rFonts w:ascii="Arial" w:hAnsi="Arial"/>
                <w:color w:val="000000"/>
              </w:rPr>
            </w:pPr>
            <w:r>
              <w:rPr>
                <w:rFonts w:ascii="Arial" w:hAnsi="Arial"/>
                <w:color w:val="000000"/>
              </w:rPr>
              <w:t>21</w:t>
            </w:r>
          </w:p>
        </w:tc>
        <w:tc>
          <w:tcPr>
            <w:tcW w:w="761" w:type="dxa"/>
            <w:vAlign w:val="center"/>
          </w:tcPr>
          <w:p w:rsidR="0031177D" w:rsidRDefault="0031177D" w:rsidP="00891B23">
            <w:pPr>
              <w:bidi/>
              <w:spacing w:before="40" w:after="40" w:line="240" w:lineRule="auto"/>
              <w:jc w:val="center"/>
              <w:rPr>
                <w:rFonts w:ascii="Arial" w:hAnsi="Arial"/>
                <w:color w:val="000000"/>
              </w:rPr>
            </w:pPr>
            <w:r>
              <w:rPr>
                <w:rFonts w:ascii="Arial" w:hAnsi="Arial"/>
                <w:color w:val="000000"/>
              </w:rPr>
              <w:t>27</w:t>
            </w:r>
          </w:p>
        </w:tc>
        <w:tc>
          <w:tcPr>
            <w:tcW w:w="740" w:type="dxa"/>
            <w:vAlign w:val="center"/>
          </w:tcPr>
          <w:p w:rsidR="0031177D" w:rsidRDefault="0031177D" w:rsidP="00891B23">
            <w:pPr>
              <w:bidi/>
              <w:spacing w:before="40" w:after="40" w:line="240" w:lineRule="auto"/>
              <w:jc w:val="center"/>
              <w:rPr>
                <w:rFonts w:ascii="Arial" w:hAnsi="Arial"/>
                <w:color w:val="000000"/>
              </w:rPr>
            </w:pPr>
            <w:r>
              <w:rPr>
                <w:rFonts w:ascii="Arial" w:hAnsi="Arial"/>
                <w:color w:val="000000"/>
              </w:rPr>
              <w:t>0</w:t>
            </w:r>
          </w:p>
        </w:tc>
        <w:tc>
          <w:tcPr>
            <w:tcW w:w="836" w:type="dxa"/>
            <w:vAlign w:val="center"/>
          </w:tcPr>
          <w:p w:rsidR="0031177D" w:rsidRDefault="0031177D" w:rsidP="00891B23">
            <w:pPr>
              <w:bidi/>
              <w:spacing w:before="40" w:after="40" w:line="240" w:lineRule="auto"/>
              <w:jc w:val="center"/>
              <w:rPr>
                <w:rFonts w:ascii="Arial" w:hAnsi="Arial"/>
                <w:color w:val="000000"/>
              </w:rPr>
            </w:pPr>
            <w:r>
              <w:rPr>
                <w:rFonts w:ascii="Arial" w:hAnsi="Arial"/>
                <w:color w:val="000000"/>
              </w:rPr>
              <w:t>40</w:t>
            </w:r>
          </w:p>
        </w:tc>
        <w:tc>
          <w:tcPr>
            <w:tcW w:w="1220" w:type="dxa"/>
            <w:vAlign w:val="center"/>
          </w:tcPr>
          <w:p w:rsidR="0031177D" w:rsidRDefault="0031177D" w:rsidP="00891B23">
            <w:pPr>
              <w:bidi/>
              <w:spacing w:before="40" w:after="40" w:line="240" w:lineRule="auto"/>
              <w:jc w:val="center"/>
              <w:rPr>
                <w:rFonts w:ascii="Arial" w:hAnsi="Arial"/>
                <w:color w:val="000000"/>
              </w:rPr>
            </w:pPr>
            <w:r>
              <w:rPr>
                <w:rFonts w:ascii="Arial" w:hAnsi="Arial"/>
                <w:color w:val="000000"/>
              </w:rPr>
              <w:t>772</w:t>
            </w:r>
          </w:p>
        </w:tc>
        <w:tc>
          <w:tcPr>
            <w:tcW w:w="1181" w:type="dxa"/>
            <w:vAlign w:val="center"/>
          </w:tcPr>
          <w:p w:rsidR="0031177D" w:rsidRDefault="0031177D" w:rsidP="00891B23">
            <w:pPr>
              <w:bidi/>
              <w:spacing w:before="40" w:after="40" w:line="240" w:lineRule="auto"/>
              <w:jc w:val="center"/>
              <w:rPr>
                <w:rFonts w:ascii="Arial" w:hAnsi="Arial"/>
                <w:color w:val="000000"/>
              </w:rPr>
            </w:pPr>
            <w:r>
              <w:rPr>
                <w:rFonts w:ascii="Arial" w:hAnsi="Arial"/>
                <w:color w:val="000000"/>
              </w:rPr>
              <w:t>0</w:t>
            </w:r>
          </w:p>
        </w:tc>
        <w:tc>
          <w:tcPr>
            <w:tcW w:w="1330" w:type="dxa"/>
            <w:vAlign w:val="center"/>
          </w:tcPr>
          <w:p w:rsidR="0031177D" w:rsidRDefault="0031177D" w:rsidP="00891B23">
            <w:pPr>
              <w:bidi/>
              <w:spacing w:before="40" w:after="40" w:line="240" w:lineRule="auto"/>
              <w:jc w:val="center"/>
              <w:rPr>
                <w:rFonts w:ascii="Arial" w:hAnsi="Arial"/>
                <w:color w:val="000000"/>
              </w:rPr>
            </w:pPr>
            <w:r>
              <w:rPr>
                <w:rFonts w:ascii="Arial" w:hAnsi="Arial"/>
                <w:color w:val="000000"/>
              </w:rPr>
              <w:t>772</w:t>
            </w:r>
          </w:p>
        </w:tc>
      </w:tr>
      <w:tr w:rsidR="00204CD9" w:rsidRPr="008063AE" w:rsidTr="003A7F35">
        <w:trPr>
          <w:jc w:val="center"/>
        </w:trPr>
        <w:tc>
          <w:tcPr>
            <w:tcW w:w="428" w:type="dxa"/>
          </w:tcPr>
          <w:p w:rsidR="0031177D" w:rsidRPr="00204CD9" w:rsidRDefault="0031177D" w:rsidP="00891B23">
            <w:pPr>
              <w:bidi/>
              <w:spacing w:before="40" w:after="40" w:line="240" w:lineRule="auto"/>
              <w:jc w:val="center"/>
              <w:rPr>
                <w:rFonts w:ascii="Simplified Arabic" w:hAnsi="Simplified Arabic" w:cs="Simplified Arabic"/>
                <w:rtl/>
              </w:rPr>
            </w:pPr>
            <w:r w:rsidRPr="00204CD9">
              <w:rPr>
                <w:rFonts w:ascii="Simplified Arabic" w:hAnsi="Simplified Arabic" w:cs="Simplified Arabic"/>
                <w:rtl/>
              </w:rPr>
              <w:t>15</w:t>
            </w:r>
          </w:p>
        </w:tc>
        <w:tc>
          <w:tcPr>
            <w:tcW w:w="1404" w:type="dxa"/>
            <w:vAlign w:val="center"/>
          </w:tcPr>
          <w:p w:rsidR="0031177D" w:rsidRPr="00204CD9" w:rsidRDefault="0031177D" w:rsidP="00891B23">
            <w:pPr>
              <w:bidi/>
              <w:spacing w:before="20" w:after="20" w:line="240" w:lineRule="auto"/>
              <w:rPr>
                <w:rFonts w:ascii="Simplified Arabic" w:hAnsi="Simplified Arabic" w:cs="Simplified Arabic"/>
                <w:sz w:val="22"/>
                <w:szCs w:val="22"/>
              </w:rPr>
            </w:pPr>
            <w:r w:rsidRPr="00204CD9">
              <w:rPr>
                <w:rFonts w:ascii="Simplified Arabic" w:hAnsi="Simplified Arabic" w:cs="Simplified Arabic"/>
                <w:sz w:val="22"/>
                <w:szCs w:val="22"/>
                <w:rtl/>
              </w:rPr>
              <w:t>مجموعهما</w:t>
            </w:r>
          </w:p>
        </w:tc>
        <w:tc>
          <w:tcPr>
            <w:tcW w:w="832" w:type="dxa"/>
            <w:vAlign w:val="center"/>
          </w:tcPr>
          <w:p w:rsidR="0031177D" w:rsidRDefault="0031177D" w:rsidP="00891B23">
            <w:pPr>
              <w:bidi/>
              <w:spacing w:before="40" w:after="40" w:line="240" w:lineRule="auto"/>
              <w:jc w:val="center"/>
              <w:rPr>
                <w:rFonts w:ascii="Arial" w:hAnsi="Arial"/>
                <w:color w:val="000000"/>
                <w:rtl/>
              </w:rPr>
            </w:pPr>
            <w:r>
              <w:rPr>
                <w:rFonts w:ascii="Arial" w:hAnsi="Arial"/>
                <w:color w:val="000000"/>
              </w:rPr>
              <w:t>1795</w:t>
            </w:r>
          </w:p>
        </w:tc>
        <w:tc>
          <w:tcPr>
            <w:tcW w:w="730" w:type="dxa"/>
            <w:vAlign w:val="center"/>
          </w:tcPr>
          <w:p w:rsidR="0031177D" w:rsidRDefault="0031177D" w:rsidP="00891B23">
            <w:pPr>
              <w:bidi/>
              <w:spacing w:before="40" w:after="40" w:line="240" w:lineRule="auto"/>
              <w:jc w:val="center"/>
              <w:rPr>
                <w:rFonts w:ascii="Arial" w:hAnsi="Arial"/>
                <w:color w:val="000000"/>
              </w:rPr>
            </w:pPr>
            <w:r>
              <w:rPr>
                <w:rFonts w:ascii="Arial" w:hAnsi="Arial"/>
                <w:color w:val="000000"/>
              </w:rPr>
              <w:t>50</w:t>
            </w:r>
          </w:p>
        </w:tc>
        <w:tc>
          <w:tcPr>
            <w:tcW w:w="761" w:type="dxa"/>
            <w:vAlign w:val="center"/>
          </w:tcPr>
          <w:p w:rsidR="0031177D" w:rsidRDefault="0031177D" w:rsidP="00891B23">
            <w:pPr>
              <w:bidi/>
              <w:spacing w:before="40" w:after="40" w:line="240" w:lineRule="auto"/>
              <w:jc w:val="center"/>
              <w:rPr>
                <w:rFonts w:ascii="Arial" w:hAnsi="Arial"/>
                <w:color w:val="000000"/>
              </w:rPr>
            </w:pPr>
            <w:r>
              <w:rPr>
                <w:rFonts w:ascii="Arial" w:hAnsi="Arial"/>
                <w:color w:val="000000"/>
              </w:rPr>
              <w:t>54</w:t>
            </w:r>
          </w:p>
        </w:tc>
        <w:tc>
          <w:tcPr>
            <w:tcW w:w="740" w:type="dxa"/>
            <w:vAlign w:val="center"/>
          </w:tcPr>
          <w:p w:rsidR="0031177D" w:rsidRDefault="0031177D" w:rsidP="00891B23">
            <w:pPr>
              <w:bidi/>
              <w:spacing w:before="40" w:after="40" w:line="240" w:lineRule="auto"/>
              <w:jc w:val="center"/>
              <w:rPr>
                <w:rFonts w:ascii="Arial" w:hAnsi="Arial"/>
                <w:color w:val="000000"/>
              </w:rPr>
            </w:pPr>
            <w:r>
              <w:rPr>
                <w:rFonts w:ascii="Arial" w:hAnsi="Arial"/>
                <w:color w:val="000000"/>
              </w:rPr>
              <w:t>2</w:t>
            </w:r>
          </w:p>
        </w:tc>
        <w:tc>
          <w:tcPr>
            <w:tcW w:w="836" w:type="dxa"/>
            <w:vAlign w:val="center"/>
          </w:tcPr>
          <w:p w:rsidR="0031177D" w:rsidRDefault="0031177D" w:rsidP="00891B23">
            <w:pPr>
              <w:bidi/>
              <w:spacing w:before="40" w:after="40" w:line="240" w:lineRule="auto"/>
              <w:jc w:val="center"/>
              <w:rPr>
                <w:rFonts w:ascii="Arial" w:hAnsi="Arial"/>
                <w:color w:val="000000"/>
              </w:rPr>
            </w:pPr>
            <w:r>
              <w:rPr>
                <w:rFonts w:ascii="Arial" w:hAnsi="Arial"/>
                <w:color w:val="000000"/>
              </w:rPr>
              <w:t>90</w:t>
            </w:r>
          </w:p>
        </w:tc>
        <w:tc>
          <w:tcPr>
            <w:tcW w:w="1220" w:type="dxa"/>
            <w:vAlign w:val="center"/>
          </w:tcPr>
          <w:p w:rsidR="0031177D" w:rsidRDefault="0031177D" w:rsidP="00891B23">
            <w:pPr>
              <w:bidi/>
              <w:spacing w:before="40" w:after="40" w:line="240" w:lineRule="auto"/>
              <w:jc w:val="center"/>
              <w:rPr>
                <w:rFonts w:ascii="Arial" w:hAnsi="Arial"/>
                <w:color w:val="000000"/>
              </w:rPr>
            </w:pPr>
            <w:r>
              <w:rPr>
                <w:rFonts w:ascii="Arial" w:hAnsi="Arial"/>
                <w:color w:val="000000"/>
              </w:rPr>
              <w:t>1991</w:t>
            </w:r>
          </w:p>
        </w:tc>
        <w:tc>
          <w:tcPr>
            <w:tcW w:w="1181" w:type="dxa"/>
            <w:vAlign w:val="center"/>
          </w:tcPr>
          <w:p w:rsidR="0031177D" w:rsidRDefault="0031177D" w:rsidP="00891B23">
            <w:pPr>
              <w:bidi/>
              <w:spacing w:before="40" w:after="40" w:line="240" w:lineRule="auto"/>
              <w:jc w:val="center"/>
              <w:rPr>
                <w:rFonts w:ascii="Arial" w:hAnsi="Arial"/>
                <w:color w:val="000000"/>
              </w:rPr>
            </w:pPr>
            <w:r>
              <w:rPr>
                <w:rFonts w:ascii="Arial" w:hAnsi="Arial"/>
                <w:color w:val="000000"/>
              </w:rPr>
              <w:t>12</w:t>
            </w:r>
          </w:p>
        </w:tc>
        <w:tc>
          <w:tcPr>
            <w:tcW w:w="1330" w:type="dxa"/>
            <w:vAlign w:val="center"/>
          </w:tcPr>
          <w:p w:rsidR="0031177D" w:rsidRDefault="0031177D" w:rsidP="00891B23">
            <w:pPr>
              <w:bidi/>
              <w:spacing w:before="40" w:after="40" w:line="240" w:lineRule="auto"/>
              <w:jc w:val="center"/>
              <w:rPr>
                <w:rFonts w:ascii="Arial" w:hAnsi="Arial"/>
                <w:color w:val="000000"/>
              </w:rPr>
            </w:pPr>
            <w:r>
              <w:rPr>
                <w:rFonts w:ascii="Arial" w:hAnsi="Arial"/>
                <w:color w:val="000000"/>
              </w:rPr>
              <w:t>2003</w:t>
            </w:r>
          </w:p>
        </w:tc>
      </w:tr>
      <w:tr w:rsidR="00204CD9" w:rsidRPr="008063AE" w:rsidTr="003A7F35">
        <w:trPr>
          <w:jc w:val="center"/>
        </w:trPr>
        <w:tc>
          <w:tcPr>
            <w:tcW w:w="428" w:type="dxa"/>
          </w:tcPr>
          <w:p w:rsidR="0031177D" w:rsidRPr="00204CD9" w:rsidRDefault="0031177D" w:rsidP="00891B23">
            <w:pPr>
              <w:bidi/>
              <w:spacing w:before="40" w:after="40" w:line="240" w:lineRule="auto"/>
              <w:jc w:val="center"/>
              <w:rPr>
                <w:rFonts w:ascii="Simplified Arabic" w:hAnsi="Simplified Arabic" w:cs="Simplified Arabic"/>
                <w:rtl/>
              </w:rPr>
            </w:pPr>
            <w:r w:rsidRPr="00204CD9">
              <w:rPr>
                <w:rFonts w:ascii="Simplified Arabic" w:hAnsi="Simplified Arabic" w:cs="Simplified Arabic"/>
                <w:rtl/>
              </w:rPr>
              <w:t>16</w:t>
            </w:r>
          </w:p>
        </w:tc>
        <w:tc>
          <w:tcPr>
            <w:tcW w:w="1404" w:type="dxa"/>
            <w:vAlign w:val="center"/>
          </w:tcPr>
          <w:p w:rsidR="0031177D" w:rsidRPr="00204CD9" w:rsidRDefault="0031177D" w:rsidP="00891B23">
            <w:pPr>
              <w:bidi/>
              <w:spacing w:before="20" w:after="20" w:line="240" w:lineRule="auto"/>
              <w:rPr>
                <w:rFonts w:ascii="Simplified Arabic" w:hAnsi="Simplified Arabic" w:cs="Simplified Arabic"/>
                <w:sz w:val="22"/>
                <w:szCs w:val="22"/>
              </w:rPr>
            </w:pPr>
            <w:r w:rsidRPr="00204CD9">
              <w:rPr>
                <w:rFonts w:ascii="Simplified Arabic" w:hAnsi="Simplified Arabic" w:cs="Simplified Arabic"/>
                <w:sz w:val="22"/>
                <w:szCs w:val="22"/>
                <w:rtl/>
              </w:rPr>
              <w:t>كتب مؤلفة ومترجمة</w:t>
            </w:r>
          </w:p>
        </w:tc>
        <w:tc>
          <w:tcPr>
            <w:tcW w:w="832" w:type="dxa"/>
            <w:vAlign w:val="center"/>
          </w:tcPr>
          <w:p w:rsidR="0031177D" w:rsidRDefault="00D74533" w:rsidP="00891B23">
            <w:pPr>
              <w:bidi/>
              <w:spacing w:before="40" w:after="40" w:line="240" w:lineRule="auto"/>
              <w:jc w:val="center"/>
              <w:rPr>
                <w:rFonts w:ascii="Arial" w:hAnsi="Arial"/>
                <w:color w:val="000000"/>
                <w:rtl/>
              </w:rPr>
            </w:pPr>
            <w:r>
              <w:rPr>
                <w:rFonts w:ascii="Arial" w:hAnsi="Arial"/>
                <w:color w:val="000000"/>
              </w:rPr>
              <w:t>1164</w:t>
            </w:r>
          </w:p>
        </w:tc>
        <w:tc>
          <w:tcPr>
            <w:tcW w:w="730" w:type="dxa"/>
            <w:vAlign w:val="center"/>
          </w:tcPr>
          <w:p w:rsidR="0031177D" w:rsidRDefault="0031177D" w:rsidP="00891B23">
            <w:pPr>
              <w:bidi/>
              <w:spacing w:before="40" w:after="40" w:line="240" w:lineRule="auto"/>
              <w:jc w:val="center"/>
              <w:rPr>
                <w:rFonts w:ascii="Arial" w:hAnsi="Arial"/>
                <w:color w:val="000000"/>
              </w:rPr>
            </w:pPr>
            <w:r>
              <w:rPr>
                <w:rFonts w:ascii="Arial" w:hAnsi="Arial"/>
                <w:color w:val="000000"/>
              </w:rPr>
              <w:t>10</w:t>
            </w:r>
          </w:p>
        </w:tc>
        <w:tc>
          <w:tcPr>
            <w:tcW w:w="761" w:type="dxa"/>
            <w:vAlign w:val="center"/>
          </w:tcPr>
          <w:p w:rsidR="0031177D" w:rsidRDefault="00D74533" w:rsidP="00891B23">
            <w:pPr>
              <w:bidi/>
              <w:spacing w:before="40" w:after="40" w:line="240" w:lineRule="auto"/>
              <w:jc w:val="center"/>
              <w:rPr>
                <w:rFonts w:ascii="Arial" w:hAnsi="Arial"/>
                <w:color w:val="000000"/>
              </w:rPr>
            </w:pPr>
            <w:r>
              <w:rPr>
                <w:rFonts w:ascii="Arial" w:hAnsi="Arial"/>
                <w:color w:val="000000"/>
              </w:rPr>
              <w:t>230</w:t>
            </w:r>
          </w:p>
        </w:tc>
        <w:tc>
          <w:tcPr>
            <w:tcW w:w="740" w:type="dxa"/>
            <w:vAlign w:val="center"/>
          </w:tcPr>
          <w:p w:rsidR="0031177D" w:rsidRDefault="0031177D" w:rsidP="00891B23">
            <w:pPr>
              <w:bidi/>
              <w:spacing w:before="40" w:after="40" w:line="240" w:lineRule="auto"/>
              <w:jc w:val="center"/>
              <w:rPr>
                <w:rFonts w:ascii="Arial" w:hAnsi="Arial"/>
                <w:color w:val="000000"/>
              </w:rPr>
            </w:pPr>
            <w:r>
              <w:rPr>
                <w:rFonts w:ascii="Arial" w:hAnsi="Arial"/>
                <w:color w:val="000000"/>
              </w:rPr>
              <w:t>17</w:t>
            </w:r>
          </w:p>
        </w:tc>
        <w:tc>
          <w:tcPr>
            <w:tcW w:w="836" w:type="dxa"/>
            <w:vAlign w:val="center"/>
          </w:tcPr>
          <w:p w:rsidR="0031177D" w:rsidRDefault="0031177D" w:rsidP="00891B23">
            <w:pPr>
              <w:bidi/>
              <w:spacing w:before="40" w:after="40" w:line="240" w:lineRule="auto"/>
              <w:jc w:val="center"/>
              <w:rPr>
                <w:rFonts w:ascii="Arial" w:hAnsi="Arial"/>
                <w:color w:val="000000"/>
              </w:rPr>
            </w:pPr>
            <w:r>
              <w:rPr>
                <w:rFonts w:ascii="Arial" w:hAnsi="Arial"/>
                <w:color w:val="000000"/>
              </w:rPr>
              <w:t>40</w:t>
            </w:r>
          </w:p>
        </w:tc>
        <w:tc>
          <w:tcPr>
            <w:tcW w:w="1220" w:type="dxa"/>
            <w:vAlign w:val="center"/>
          </w:tcPr>
          <w:p w:rsidR="0031177D" w:rsidRDefault="0031177D" w:rsidP="00D74533">
            <w:pPr>
              <w:bidi/>
              <w:spacing w:before="40" w:after="40" w:line="240" w:lineRule="auto"/>
              <w:jc w:val="center"/>
              <w:rPr>
                <w:rFonts w:ascii="Arial" w:hAnsi="Arial"/>
                <w:color w:val="000000"/>
              </w:rPr>
            </w:pPr>
            <w:r>
              <w:rPr>
                <w:rFonts w:ascii="Arial" w:hAnsi="Arial"/>
                <w:color w:val="000000"/>
              </w:rPr>
              <w:t>14</w:t>
            </w:r>
            <w:r w:rsidR="00D74533">
              <w:rPr>
                <w:rFonts w:ascii="Arial" w:hAnsi="Arial"/>
                <w:color w:val="000000"/>
              </w:rPr>
              <w:t>61</w:t>
            </w:r>
          </w:p>
        </w:tc>
        <w:tc>
          <w:tcPr>
            <w:tcW w:w="1181" w:type="dxa"/>
            <w:vAlign w:val="center"/>
          </w:tcPr>
          <w:p w:rsidR="0031177D" w:rsidRDefault="0031177D" w:rsidP="00891B23">
            <w:pPr>
              <w:bidi/>
              <w:spacing w:before="40" w:after="40" w:line="240" w:lineRule="auto"/>
              <w:jc w:val="center"/>
              <w:rPr>
                <w:rFonts w:ascii="Arial" w:hAnsi="Arial"/>
                <w:color w:val="000000"/>
              </w:rPr>
            </w:pPr>
            <w:r>
              <w:rPr>
                <w:rFonts w:ascii="Arial" w:hAnsi="Arial"/>
                <w:color w:val="000000"/>
              </w:rPr>
              <w:t>5</w:t>
            </w:r>
          </w:p>
        </w:tc>
        <w:tc>
          <w:tcPr>
            <w:tcW w:w="1330" w:type="dxa"/>
            <w:vAlign w:val="center"/>
          </w:tcPr>
          <w:p w:rsidR="0031177D" w:rsidRDefault="0031177D" w:rsidP="00D74533">
            <w:pPr>
              <w:bidi/>
              <w:spacing w:before="40" w:after="40" w:line="240" w:lineRule="auto"/>
              <w:jc w:val="center"/>
              <w:rPr>
                <w:rFonts w:ascii="Arial" w:hAnsi="Arial"/>
                <w:color w:val="000000"/>
              </w:rPr>
            </w:pPr>
            <w:r>
              <w:rPr>
                <w:rFonts w:ascii="Arial" w:hAnsi="Arial"/>
                <w:color w:val="000000"/>
              </w:rPr>
              <w:t>14</w:t>
            </w:r>
            <w:r w:rsidR="00D74533">
              <w:rPr>
                <w:rFonts w:ascii="Arial" w:hAnsi="Arial"/>
                <w:color w:val="000000"/>
              </w:rPr>
              <w:t>66</w:t>
            </w:r>
          </w:p>
        </w:tc>
      </w:tr>
      <w:tr w:rsidR="00204CD9" w:rsidRPr="008063AE" w:rsidTr="003A7F35">
        <w:trPr>
          <w:jc w:val="center"/>
        </w:trPr>
        <w:tc>
          <w:tcPr>
            <w:tcW w:w="428" w:type="dxa"/>
          </w:tcPr>
          <w:p w:rsidR="0031177D" w:rsidRPr="00204CD9" w:rsidRDefault="0031177D" w:rsidP="00891B23">
            <w:pPr>
              <w:bidi/>
              <w:spacing w:before="40" w:after="40" w:line="240" w:lineRule="auto"/>
              <w:jc w:val="center"/>
              <w:rPr>
                <w:rFonts w:ascii="Simplified Arabic" w:hAnsi="Simplified Arabic" w:cs="Simplified Arabic"/>
                <w:rtl/>
              </w:rPr>
            </w:pPr>
            <w:r w:rsidRPr="00204CD9">
              <w:rPr>
                <w:rFonts w:ascii="Simplified Arabic" w:hAnsi="Simplified Arabic" w:cs="Simplified Arabic"/>
                <w:rtl/>
              </w:rPr>
              <w:t>17</w:t>
            </w:r>
          </w:p>
        </w:tc>
        <w:tc>
          <w:tcPr>
            <w:tcW w:w="1404" w:type="dxa"/>
            <w:vAlign w:val="center"/>
          </w:tcPr>
          <w:p w:rsidR="0031177D" w:rsidRPr="00204CD9" w:rsidRDefault="0031177D" w:rsidP="00891B23">
            <w:pPr>
              <w:bidi/>
              <w:spacing w:before="20" w:after="20" w:line="240" w:lineRule="auto"/>
              <w:rPr>
                <w:rFonts w:ascii="Simplified Arabic" w:hAnsi="Simplified Arabic" w:cs="Simplified Arabic"/>
                <w:sz w:val="22"/>
                <w:szCs w:val="22"/>
              </w:rPr>
            </w:pPr>
            <w:r w:rsidRPr="00204CD9">
              <w:rPr>
                <w:rFonts w:ascii="Simplified Arabic" w:hAnsi="Simplified Arabic" w:cs="Simplified Arabic"/>
                <w:sz w:val="22"/>
                <w:szCs w:val="22"/>
                <w:rtl/>
              </w:rPr>
              <w:t>مجلات</w:t>
            </w:r>
          </w:p>
        </w:tc>
        <w:tc>
          <w:tcPr>
            <w:tcW w:w="832" w:type="dxa"/>
            <w:vAlign w:val="center"/>
          </w:tcPr>
          <w:p w:rsidR="0031177D" w:rsidRDefault="0031177D" w:rsidP="00891B23">
            <w:pPr>
              <w:bidi/>
              <w:spacing w:before="40" w:after="40" w:line="240" w:lineRule="auto"/>
              <w:jc w:val="center"/>
              <w:rPr>
                <w:rFonts w:ascii="Arial" w:hAnsi="Arial"/>
                <w:color w:val="000000"/>
                <w:rtl/>
              </w:rPr>
            </w:pPr>
            <w:r>
              <w:rPr>
                <w:rFonts w:ascii="Arial" w:hAnsi="Arial"/>
                <w:color w:val="000000"/>
              </w:rPr>
              <w:t>234</w:t>
            </w:r>
          </w:p>
        </w:tc>
        <w:tc>
          <w:tcPr>
            <w:tcW w:w="730" w:type="dxa"/>
            <w:vAlign w:val="center"/>
          </w:tcPr>
          <w:p w:rsidR="0031177D" w:rsidRDefault="0031177D" w:rsidP="00891B23">
            <w:pPr>
              <w:bidi/>
              <w:spacing w:before="40" w:after="40" w:line="240" w:lineRule="auto"/>
              <w:jc w:val="center"/>
              <w:rPr>
                <w:rFonts w:ascii="Arial" w:hAnsi="Arial"/>
                <w:color w:val="000000"/>
              </w:rPr>
            </w:pPr>
            <w:r>
              <w:rPr>
                <w:rFonts w:ascii="Arial" w:hAnsi="Arial"/>
                <w:color w:val="000000"/>
              </w:rPr>
              <w:t>9</w:t>
            </w:r>
          </w:p>
        </w:tc>
        <w:tc>
          <w:tcPr>
            <w:tcW w:w="761" w:type="dxa"/>
            <w:vAlign w:val="center"/>
          </w:tcPr>
          <w:p w:rsidR="0031177D" w:rsidRDefault="0031177D" w:rsidP="00891B23">
            <w:pPr>
              <w:bidi/>
              <w:spacing w:before="40" w:after="40" w:line="240" w:lineRule="auto"/>
              <w:jc w:val="center"/>
              <w:rPr>
                <w:rFonts w:ascii="Arial" w:hAnsi="Arial"/>
                <w:color w:val="000000"/>
              </w:rPr>
            </w:pPr>
            <w:r>
              <w:rPr>
                <w:rFonts w:ascii="Arial" w:hAnsi="Arial"/>
                <w:color w:val="000000"/>
              </w:rPr>
              <w:t>123</w:t>
            </w:r>
          </w:p>
        </w:tc>
        <w:tc>
          <w:tcPr>
            <w:tcW w:w="740" w:type="dxa"/>
            <w:vAlign w:val="center"/>
          </w:tcPr>
          <w:p w:rsidR="0031177D" w:rsidRDefault="0031177D" w:rsidP="00891B23">
            <w:pPr>
              <w:bidi/>
              <w:spacing w:before="40" w:after="40" w:line="240" w:lineRule="auto"/>
              <w:jc w:val="center"/>
              <w:rPr>
                <w:rFonts w:ascii="Arial" w:hAnsi="Arial"/>
                <w:color w:val="000000"/>
              </w:rPr>
            </w:pPr>
            <w:r>
              <w:rPr>
                <w:rFonts w:ascii="Arial" w:hAnsi="Arial"/>
                <w:color w:val="000000"/>
              </w:rPr>
              <w:t>0</w:t>
            </w:r>
          </w:p>
        </w:tc>
        <w:tc>
          <w:tcPr>
            <w:tcW w:w="836" w:type="dxa"/>
            <w:vAlign w:val="center"/>
          </w:tcPr>
          <w:p w:rsidR="0031177D" w:rsidRDefault="0031177D" w:rsidP="00891B23">
            <w:pPr>
              <w:bidi/>
              <w:spacing w:before="40" w:after="40" w:line="240" w:lineRule="auto"/>
              <w:jc w:val="center"/>
              <w:rPr>
                <w:rFonts w:ascii="Arial" w:hAnsi="Arial"/>
                <w:color w:val="000000"/>
              </w:rPr>
            </w:pPr>
            <w:r>
              <w:rPr>
                <w:rFonts w:ascii="Arial" w:hAnsi="Arial"/>
                <w:color w:val="000000"/>
              </w:rPr>
              <w:t>60</w:t>
            </w:r>
          </w:p>
        </w:tc>
        <w:tc>
          <w:tcPr>
            <w:tcW w:w="1220" w:type="dxa"/>
            <w:vAlign w:val="center"/>
          </w:tcPr>
          <w:p w:rsidR="0031177D" w:rsidRDefault="0031177D" w:rsidP="00891B23">
            <w:pPr>
              <w:bidi/>
              <w:spacing w:before="40" w:after="40" w:line="240" w:lineRule="auto"/>
              <w:jc w:val="center"/>
              <w:rPr>
                <w:rFonts w:ascii="Arial" w:hAnsi="Arial"/>
                <w:color w:val="000000"/>
              </w:rPr>
            </w:pPr>
            <w:r>
              <w:rPr>
                <w:rFonts w:ascii="Arial" w:hAnsi="Arial"/>
                <w:color w:val="000000"/>
              </w:rPr>
              <w:t>426</w:t>
            </w:r>
          </w:p>
        </w:tc>
        <w:tc>
          <w:tcPr>
            <w:tcW w:w="1181" w:type="dxa"/>
            <w:vAlign w:val="center"/>
          </w:tcPr>
          <w:p w:rsidR="0031177D" w:rsidRDefault="0031177D" w:rsidP="00891B23">
            <w:pPr>
              <w:bidi/>
              <w:spacing w:before="40" w:after="40" w:line="240" w:lineRule="auto"/>
              <w:jc w:val="center"/>
              <w:rPr>
                <w:rFonts w:ascii="Arial" w:hAnsi="Arial"/>
                <w:color w:val="000000"/>
              </w:rPr>
            </w:pPr>
            <w:r>
              <w:rPr>
                <w:rFonts w:ascii="Arial" w:hAnsi="Arial"/>
                <w:color w:val="000000"/>
              </w:rPr>
              <w:t>492</w:t>
            </w:r>
          </w:p>
        </w:tc>
        <w:tc>
          <w:tcPr>
            <w:tcW w:w="1330" w:type="dxa"/>
            <w:vAlign w:val="center"/>
          </w:tcPr>
          <w:p w:rsidR="0031177D" w:rsidRDefault="0031177D" w:rsidP="00891B23">
            <w:pPr>
              <w:bidi/>
              <w:spacing w:before="40" w:after="40" w:line="240" w:lineRule="auto"/>
              <w:jc w:val="center"/>
              <w:rPr>
                <w:rFonts w:ascii="Arial" w:hAnsi="Arial"/>
                <w:color w:val="000000"/>
              </w:rPr>
            </w:pPr>
            <w:r>
              <w:rPr>
                <w:rFonts w:ascii="Arial" w:hAnsi="Arial"/>
                <w:color w:val="000000"/>
              </w:rPr>
              <w:t>918</w:t>
            </w:r>
          </w:p>
        </w:tc>
      </w:tr>
      <w:tr w:rsidR="00204CD9" w:rsidRPr="008063AE" w:rsidTr="003A7F35">
        <w:trPr>
          <w:jc w:val="center"/>
        </w:trPr>
        <w:tc>
          <w:tcPr>
            <w:tcW w:w="428" w:type="dxa"/>
          </w:tcPr>
          <w:p w:rsidR="0031177D" w:rsidRPr="00204CD9" w:rsidRDefault="0031177D" w:rsidP="00891B23">
            <w:pPr>
              <w:bidi/>
              <w:spacing w:before="40" w:after="40" w:line="240" w:lineRule="auto"/>
              <w:jc w:val="center"/>
              <w:rPr>
                <w:rFonts w:ascii="Simplified Arabic" w:hAnsi="Simplified Arabic" w:cs="Simplified Arabic"/>
                <w:rtl/>
              </w:rPr>
            </w:pPr>
            <w:r w:rsidRPr="00204CD9">
              <w:rPr>
                <w:rFonts w:ascii="Simplified Arabic" w:hAnsi="Simplified Arabic" w:cs="Simplified Arabic"/>
                <w:rtl/>
              </w:rPr>
              <w:t>18</w:t>
            </w:r>
          </w:p>
        </w:tc>
        <w:tc>
          <w:tcPr>
            <w:tcW w:w="1404" w:type="dxa"/>
            <w:vAlign w:val="center"/>
          </w:tcPr>
          <w:p w:rsidR="0031177D" w:rsidRPr="00204CD9" w:rsidRDefault="0031177D" w:rsidP="00891B23">
            <w:pPr>
              <w:bidi/>
              <w:spacing w:before="20" w:after="20" w:line="240" w:lineRule="auto"/>
              <w:rPr>
                <w:rFonts w:ascii="Simplified Arabic" w:hAnsi="Simplified Arabic" w:cs="Simplified Arabic"/>
                <w:sz w:val="22"/>
                <w:szCs w:val="22"/>
              </w:rPr>
            </w:pPr>
            <w:r w:rsidRPr="00204CD9">
              <w:rPr>
                <w:rFonts w:ascii="Simplified Arabic" w:hAnsi="Simplified Arabic" w:cs="Simplified Arabic"/>
                <w:sz w:val="22"/>
                <w:szCs w:val="22"/>
                <w:rtl/>
              </w:rPr>
              <w:t>مجموعهما</w:t>
            </w:r>
          </w:p>
        </w:tc>
        <w:tc>
          <w:tcPr>
            <w:tcW w:w="832" w:type="dxa"/>
            <w:vAlign w:val="center"/>
          </w:tcPr>
          <w:p w:rsidR="0031177D" w:rsidRDefault="0031177D" w:rsidP="00891B23">
            <w:pPr>
              <w:bidi/>
              <w:spacing w:before="40" w:after="40" w:line="240" w:lineRule="auto"/>
              <w:jc w:val="center"/>
              <w:rPr>
                <w:rFonts w:ascii="Arial" w:hAnsi="Arial"/>
                <w:color w:val="000000"/>
                <w:rtl/>
              </w:rPr>
            </w:pPr>
            <w:r>
              <w:rPr>
                <w:rFonts w:ascii="Arial" w:hAnsi="Arial"/>
                <w:color w:val="000000"/>
              </w:rPr>
              <w:t>1385</w:t>
            </w:r>
          </w:p>
        </w:tc>
        <w:tc>
          <w:tcPr>
            <w:tcW w:w="730" w:type="dxa"/>
            <w:vAlign w:val="center"/>
          </w:tcPr>
          <w:p w:rsidR="0031177D" w:rsidRDefault="0031177D" w:rsidP="00891B23">
            <w:pPr>
              <w:bidi/>
              <w:spacing w:before="40" w:after="40" w:line="240" w:lineRule="auto"/>
              <w:jc w:val="center"/>
              <w:rPr>
                <w:rFonts w:ascii="Arial" w:hAnsi="Arial"/>
                <w:color w:val="000000"/>
              </w:rPr>
            </w:pPr>
            <w:r>
              <w:rPr>
                <w:rFonts w:ascii="Arial" w:hAnsi="Arial"/>
                <w:color w:val="000000"/>
              </w:rPr>
              <w:t>19</w:t>
            </w:r>
          </w:p>
        </w:tc>
        <w:tc>
          <w:tcPr>
            <w:tcW w:w="761" w:type="dxa"/>
            <w:vAlign w:val="center"/>
          </w:tcPr>
          <w:p w:rsidR="0031177D" w:rsidRDefault="0031177D" w:rsidP="00891B23">
            <w:pPr>
              <w:bidi/>
              <w:spacing w:before="40" w:after="40" w:line="240" w:lineRule="auto"/>
              <w:jc w:val="center"/>
              <w:rPr>
                <w:rFonts w:ascii="Arial" w:hAnsi="Arial"/>
                <w:color w:val="000000"/>
              </w:rPr>
            </w:pPr>
            <w:r>
              <w:rPr>
                <w:rFonts w:ascii="Arial" w:hAnsi="Arial"/>
                <w:color w:val="000000"/>
              </w:rPr>
              <w:t>346</w:t>
            </w:r>
          </w:p>
        </w:tc>
        <w:tc>
          <w:tcPr>
            <w:tcW w:w="740" w:type="dxa"/>
            <w:vAlign w:val="center"/>
          </w:tcPr>
          <w:p w:rsidR="0031177D" w:rsidRDefault="0031177D" w:rsidP="00891B23">
            <w:pPr>
              <w:bidi/>
              <w:spacing w:before="40" w:after="40" w:line="240" w:lineRule="auto"/>
              <w:jc w:val="center"/>
              <w:rPr>
                <w:rFonts w:ascii="Arial" w:hAnsi="Arial"/>
                <w:color w:val="000000"/>
              </w:rPr>
            </w:pPr>
            <w:r>
              <w:rPr>
                <w:rFonts w:ascii="Arial" w:hAnsi="Arial"/>
                <w:color w:val="000000"/>
              </w:rPr>
              <w:t>17</w:t>
            </w:r>
          </w:p>
        </w:tc>
        <w:tc>
          <w:tcPr>
            <w:tcW w:w="836" w:type="dxa"/>
            <w:vAlign w:val="center"/>
          </w:tcPr>
          <w:p w:rsidR="0031177D" w:rsidRDefault="0031177D" w:rsidP="00891B23">
            <w:pPr>
              <w:bidi/>
              <w:spacing w:before="40" w:after="40" w:line="240" w:lineRule="auto"/>
              <w:jc w:val="center"/>
              <w:rPr>
                <w:rFonts w:ascii="Arial" w:hAnsi="Arial"/>
                <w:color w:val="000000"/>
              </w:rPr>
            </w:pPr>
            <w:r>
              <w:rPr>
                <w:rFonts w:ascii="Arial" w:hAnsi="Arial"/>
                <w:color w:val="000000"/>
              </w:rPr>
              <w:t>100</w:t>
            </w:r>
          </w:p>
        </w:tc>
        <w:tc>
          <w:tcPr>
            <w:tcW w:w="1220" w:type="dxa"/>
            <w:vAlign w:val="center"/>
          </w:tcPr>
          <w:p w:rsidR="0031177D" w:rsidRDefault="0031177D" w:rsidP="00891B23">
            <w:pPr>
              <w:bidi/>
              <w:spacing w:before="40" w:after="40" w:line="240" w:lineRule="auto"/>
              <w:jc w:val="center"/>
              <w:rPr>
                <w:rFonts w:ascii="Arial" w:hAnsi="Arial"/>
                <w:color w:val="000000"/>
              </w:rPr>
            </w:pPr>
            <w:r>
              <w:rPr>
                <w:rFonts w:ascii="Arial" w:hAnsi="Arial"/>
                <w:color w:val="000000"/>
              </w:rPr>
              <w:t>1867</w:t>
            </w:r>
          </w:p>
        </w:tc>
        <w:tc>
          <w:tcPr>
            <w:tcW w:w="1181" w:type="dxa"/>
            <w:vAlign w:val="center"/>
          </w:tcPr>
          <w:p w:rsidR="0031177D" w:rsidRDefault="0031177D" w:rsidP="00891B23">
            <w:pPr>
              <w:bidi/>
              <w:spacing w:before="40" w:after="40" w:line="240" w:lineRule="auto"/>
              <w:jc w:val="center"/>
              <w:rPr>
                <w:rFonts w:ascii="Arial" w:hAnsi="Arial"/>
                <w:color w:val="000000"/>
              </w:rPr>
            </w:pPr>
            <w:r>
              <w:rPr>
                <w:rFonts w:ascii="Arial" w:hAnsi="Arial"/>
                <w:color w:val="000000"/>
              </w:rPr>
              <w:t>497</w:t>
            </w:r>
          </w:p>
        </w:tc>
        <w:tc>
          <w:tcPr>
            <w:tcW w:w="1330" w:type="dxa"/>
            <w:vAlign w:val="center"/>
          </w:tcPr>
          <w:p w:rsidR="0031177D" w:rsidRDefault="0031177D" w:rsidP="00891B23">
            <w:pPr>
              <w:bidi/>
              <w:spacing w:before="40" w:after="40" w:line="240" w:lineRule="auto"/>
              <w:jc w:val="center"/>
              <w:rPr>
                <w:rFonts w:ascii="Arial" w:hAnsi="Arial"/>
                <w:color w:val="000000"/>
              </w:rPr>
            </w:pPr>
            <w:r>
              <w:rPr>
                <w:rFonts w:ascii="Arial" w:hAnsi="Arial"/>
                <w:color w:val="000000"/>
              </w:rPr>
              <w:t>2364</w:t>
            </w:r>
          </w:p>
        </w:tc>
      </w:tr>
      <w:tr w:rsidR="00204CD9" w:rsidRPr="008063AE" w:rsidTr="003A7F35">
        <w:trPr>
          <w:jc w:val="center"/>
        </w:trPr>
        <w:tc>
          <w:tcPr>
            <w:tcW w:w="428" w:type="dxa"/>
          </w:tcPr>
          <w:p w:rsidR="0031177D" w:rsidRPr="00204CD9" w:rsidRDefault="0031177D" w:rsidP="00891B23">
            <w:pPr>
              <w:bidi/>
              <w:spacing w:before="40" w:after="40" w:line="240" w:lineRule="auto"/>
              <w:jc w:val="center"/>
              <w:rPr>
                <w:rFonts w:ascii="Simplified Arabic" w:hAnsi="Simplified Arabic" w:cs="Simplified Arabic"/>
                <w:rtl/>
              </w:rPr>
            </w:pPr>
            <w:r w:rsidRPr="00204CD9">
              <w:rPr>
                <w:rFonts w:ascii="Simplified Arabic" w:hAnsi="Simplified Arabic" w:cs="Simplified Arabic"/>
                <w:rtl/>
              </w:rPr>
              <w:t>19</w:t>
            </w:r>
          </w:p>
        </w:tc>
        <w:tc>
          <w:tcPr>
            <w:tcW w:w="1404" w:type="dxa"/>
            <w:vAlign w:val="center"/>
          </w:tcPr>
          <w:p w:rsidR="0031177D" w:rsidRPr="00204CD9" w:rsidRDefault="0031177D" w:rsidP="00891B23">
            <w:pPr>
              <w:bidi/>
              <w:spacing w:before="20" w:after="20" w:line="240" w:lineRule="auto"/>
              <w:rPr>
                <w:rFonts w:ascii="Simplified Arabic" w:hAnsi="Simplified Arabic" w:cs="Simplified Arabic"/>
                <w:sz w:val="22"/>
                <w:szCs w:val="22"/>
              </w:rPr>
            </w:pPr>
            <w:r w:rsidRPr="00204CD9">
              <w:rPr>
                <w:rFonts w:ascii="Simplified Arabic" w:hAnsi="Simplified Arabic" w:cs="Simplified Arabic"/>
                <w:sz w:val="22"/>
                <w:szCs w:val="22"/>
                <w:rtl/>
              </w:rPr>
              <w:t>منشوراتالجامعة</w:t>
            </w:r>
          </w:p>
        </w:tc>
        <w:tc>
          <w:tcPr>
            <w:tcW w:w="832" w:type="dxa"/>
            <w:vAlign w:val="center"/>
          </w:tcPr>
          <w:p w:rsidR="0031177D" w:rsidRDefault="0031177D" w:rsidP="00891B23">
            <w:pPr>
              <w:bidi/>
              <w:spacing w:before="40" w:after="40" w:line="240" w:lineRule="auto"/>
              <w:jc w:val="center"/>
              <w:rPr>
                <w:rFonts w:ascii="Arial" w:hAnsi="Arial"/>
                <w:color w:val="000000"/>
                <w:rtl/>
              </w:rPr>
            </w:pPr>
            <w:r>
              <w:rPr>
                <w:rFonts w:ascii="Arial" w:hAnsi="Arial"/>
                <w:color w:val="000000"/>
              </w:rPr>
              <w:t>2211</w:t>
            </w:r>
          </w:p>
        </w:tc>
        <w:tc>
          <w:tcPr>
            <w:tcW w:w="730" w:type="dxa"/>
            <w:vAlign w:val="center"/>
          </w:tcPr>
          <w:p w:rsidR="0031177D" w:rsidRDefault="0031177D" w:rsidP="00891B23">
            <w:pPr>
              <w:bidi/>
              <w:spacing w:before="40" w:after="40" w:line="240" w:lineRule="auto"/>
              <w:jc w:val="center"/>
              <w:rPr>
                <w:rFonts w:ascii="Arial" w:hAnsi="Arial"/>
                <w:color w:val="000000"/>
              </w:rPr>
            </w:pPr>
            <w:r>
              <w:rPr>
                <w:rFonts w:ascii="Arial" w:hAnsi="Arial"/>
                <w:color w:val="000000"/>
              </w:rPr>
              <w:t>120</w:t>
            </w:r>
          </w:p>
        </w:tc>
        <w:tc>
          <w:tcPr>
            <w:tcW w:w="761" w:type="dxa"/>
            <w:vAlign w:val="center"/>
          </w:tcPr>
          <w:p w:rsidR="0031177D" w:rsidRDefault="0031177D" w:rsidP="00891B23">
            <w:pPr>
              <w:bidi/>
              <w:spacing w:before="40" w:after="40" w:line="240" w:lineRule="auto"/>
              <w:jc w:val="center"/>
              <w:rPr>
                <w:rFonts w:ascii="Arial" w:hAnsi="Arial"/>
                <w:color w:val="000000"/>
              </w:rPr>
            </w:pPr>
            <w:r>
              <w:rPr>
                <w:rFonts w:ascii="Arial" w:hAnsi="Arial"/>
                <w:color w:val="000000"/>
              </w:rPr>
              <w:t>460</w:t>
            </w:r>
          </w:p>
        </w:tc>
        <w:tc>
          <w:tcPr>
            <w:tcW w:w="740" w:type="dxa"/>
            <w:vAlign w:val="center"/>
          </w:tcPr>
          <w:p w:rsidR="0031177D" w:rsidRDefault="0031177D" w:rsidP="00891B23">
            <w:pPr>
              <w:bidi/>
              <w:spacing w:before="40" w:after="40" w:line="240" w:lineRule="auto"/>
              <w:jc w:val="center"/>
              <w:rPr>
                <w:rFonts w:ascii="Arial" w:hAnsi="Arial"/>
                <w:color w:val="000000"/>
              </w:rPr>
            </w:pPr>
            <w:r>
              <w:rPr>
                <w:rFonts w:ascii="Arial" w:hAnsi="Arial"/>
                <w:color w:val="000000"/>
              </w:rPr>
              <w:t>13</w:t>
            </w:r>
          </w:p>
        </w:tc>
        <w:tc>
          <w:tcPr>
            <w:tcW w:w="836" w:type="dxa"/>
            <w:vAlign w:val="center"/>
          </w:tcPr>
          <w:p w:rsidR="0031177D" w:rsidRDefault="0031177D" w:rsidP="00891B23">
            <w:pPr>
              <w:bidi/>
              <w:spacing w:before="40" w:after="40" w:line="240" w:lineRule="auto"/>
              <w:jc w:val="center"/>
              <w:rPr>
                <w:rFonts w:ascii="Arial" w:hAnsi="Arial"/>
                <w:color w:val="000000"/>
              </w:rPr>
            </w:pPr>
            <w:r>
              <w:rPr>
                <w:rFonts w:ascii="Arial" w:hAnsi="Arial"/>
                <w:color w:val="000000"/>
              </w:rPr>
              <w:t>57</w:t>
            </w:r>
          </w:p>
        </w:tc>
        <w:tc>
          <w:tcPr>
            <w:tcW w:w="1220" w:type="dxa"/>
            <w:vAlign w:val="center"/>
          </w:tcPr>
          <w:p w:rsidR="0031177D" w:rsidRDefault="0031177D" w:rsidP="00891B23">
            <w:pPr>
              <w:bidi/>
              <w:spacing w:before="40" w:after="40" w:line="240" w:lineRule="auto"/>
              <w:jc w:val="center"/>
              <w:rPr>
                <w:rFonts w:ascii="Arial" w:hAnsi="Arial"/>
                <w:color w:val="000000"/>
              </w:rPr>
            </w:pPr>
            <w:r>
              <w:rPr>
                <w:rFonts w:ascii="Arial" w:hAnsi="Arial"/>
                <w:color w:val="000000"/>
              </w:rPr>
              <w:t>2861</w:t>
            </w:r>
          </w:p>
        </w:tc>
        <w:tc>
          <w:tcPr>
            <w:tcW w:w="1181" w:type="dxa"/>
            <w:vAlign w:val="center"/>
          </w:tcPr>
          <w:p w:rsidR="0031177D" w:rsidRDefault="0031177D" w:rsidP="00891B23">
            <w:pPr>
              <w:bidi/>
              <w:spacing w:before="40" w:after="40" w:line="240" w:lineRule="auto"/>
              <w:jc w:val="center"/>
              <w:rPr>
                <w:rFonts w:ascii="Arial" w:hAnsi="Arial"/>
                <w:color w:val="000000"/>
              </w:rPr>
            </w:pPr>
            <w:r>
              <w:rPr>
                <w:rFonts w:ascii="Arial" w:hAnsi="Arial"/>
                <w:color w:val="000000"/>
              </w:rPr>
              <w:t>157</w:t>
            </w:r>
          </w:p>
        </w:tc>
        <w:tc>
          <w:tcPr>
            <w:tcW w:w="1330" w:type="dxa"/>
            <w:vAlign w:val="center"/>
          </w:tcPr>
          <w:p w:rsidR="0031177D" w:rsidRDefault="0031177D" w:rsidP="00891B23">
            <w:pPr>
              <w:bidi/>
              <w:spacing w:before="40" w:after="40" w:line="240" w:lineRule="auto"/>
              <w:jc w:val="center"/>
              <w:rPr>
                <w:rFonts w:ascii="Arial" w:hAnsi="Arial"/>
                <w:color w:val="000000"/>
              </w:rPr>
            </w:pPr>
            <w:r>
              <w:rPr>
                <w:rFonts w:ascii="Arial" w:hAnsi="Arial"/>
                <w:color w:val="000000"/>
              </w:rPr>
              <w:t>3018</w:t>
            </w:r>
          </w:p>
        </w:tc>
      </w:tr>
      <w:tr w:rsidR="00204CD9" w:rsidRPr="008063AE" w:rsidTr="003A7F35">
        <w:trPr>
          <w:jc w:val="center"/>
        </w:trPr>
        <w:tc>
          <w:tcPr>
            <w:tcW w:w="428" w:type="dxa"/>
          </w:tcPr>
          <w:p w:rsidR="0031177D" w:rsidRPr="00204CD9" w:rsidRDefault="0031177D" w:rsidP="00891B23">
            <w:pPr>
              <w:bidi/>
              <w:spacing w:before="40" w:after="40" w:line="240" w:lineRule="auto"/>
              <w:jc w:val="center"/>
              <w:rPr>
                <w:rFonts w:ascii="Simplified Arabic" w:hAnsi="Simplified Arabic" w:cs="Simplified Arabic"/>
                <w:rtl/>
              </w:rPr>
            </w:pPr>
            <w:r w:rsidRPr="00204CD9">
              <w:rPr>
                <w:rFonts w:ascii="Simplified Arabic" w:hAnsi="Simplified Arabic" w:cs="Simplified Arabic"/>
                <w:rtl/>
              </w:rPr>
              <w:t>20</w:t>
            </w:r>
          </w:p>
        </w:tc>
        <w:tc>
          <w:tcPr>
            <w:tcW w:w="1404" w:type="dxa"/>
            <w:vAlign w:val="center"/>
          </w:tcPr>
          <w:p w:rsidR="0031177D" w:rsidRPr="00204CD9" w:rsidRDefault="0031177D" w:rsidP="00891B23">
            <w:pPr>
              <w:bidi/>
              <w:spacing w:before="20" w:after="20" w:line="240" w:lineRule="auto"/>
              <w:rPr>
                <w:rFonts w:ascii="Simplified Arabic" w:hAnsi="Simplified Arabic" w:cs="Simplified Arabic"/>
                <w:sz w:val="22"/>
                <w:szCs w:val="22"/>
              </w:rPr>
            </w:pPr>
            <w:r w:rsidRPr="00204CD9">
              <w:rPr>
                <w:rFonts w:ascii="Simplified Arabic" w:hAnsi="Simplified Arabic" w:cs="Simplified Arabic"/>
                <w:sz w:val="22"/>
                <w:szCs w:val="22"/>
                <w:rtl/>
              </w:rPr>
              <w:t>نصوص شعرية ونثرية</w:t>
            </w:r>
          </w:p>
        </w:tc>
        <w:tc>
          <w:tcPr>
            <w:tcW w:w="832" w:type="dxa"/>
            <w:vAlign w:val="center"/>
          </w:tcPr>
          <w:p w:rsidR="0031177D" w:rsidRDefault="0031177D" w:rsidP="00891B23">
            <w:pPr>
              <w:bidi/>
              <w:spacing w:before="40" w:after="40" w:line="240" w:lineRule="auto"/>
              <w:jc w:val="center"/>
              <w:rPr>
                <w:rFonts w:ascii="Arial" w:hAnsi="Arial"/>
                <w:color w:val="000000"/>
                <w:rtl/>
              </w:rPr>
            </w:pPr>
            <w:r>
              <w:rPr>
                <w:rFonts w:ascii="Arial" w:hAnsi="Arial"/>
                <w:color w:val="000000"/>
              </w:rPr>
              <w:t>103</w:t>
            </w:r>
          </w:p>
        </w:tc>
        <w:tc>
          <w:tcPr>
            <w:tcW w:w="730" w:type="dxa"/>
            <w:vAlign w:val="center"/>
          </w:tcPr>
          <w:p w:rsidR="0031177D" w:rsidRDefault="0031177D" w:rsidP="00891B23">
            <w:pPr>
              <w:bidi/>
              <w:spacing w:before="40" w:after="40" w:line="240" w:lineRule="auto"/>
              <w:jc w:val="center"/>
              <w:rPr>
                <w:rFonts w:ascii="Arial" w:hAnsi="Arial"/>
                <w:color w:val="000000"/>
              </w:rPr>
            </w:pPr>
            <w:r>
              <w:rPr>
                <w:rFonts w:ascii="Arial" w:hAnsi="Arial"/>
                <w:color w:val="000000"/>
              </w:rPr>
              <w:t>7</w:t>
            </w:r>
          </w:p>
        </w:tc>
        <w:tc>
          <w:tcPr>
            <w:tcW w:w="761" w:type="dxa"/>
            <w:vAlign w:val="center"/>
          </w:tcPr>
          <w:p w:rsidR="0031177D" w:rsidRDefault="0031177D" w:rsidP="00891B23">
            <w:pPr>
              <w:bidi/>
              <w:spacing w:before="40" w:after="40" w:line="240" w:lineRule="auto"/>
              <w:jc w:val="center"/>
              <w:rPr>
                <w:rFonts w:ascii="Arial" w:hAnsi="Arial"/>
                <w:color w:val="000000"/>
              </w:rPr>
            </w:pPr>
            <w:r>
              <w:rPr>
                <w:rFonts w:ascii="Arial" w:hAnsi="Arial"/>
                <w:color w:val="000000"/>
              </w:rPr>
              <w:t>4</w:t>
            </w:r>
          </w:p>
        </w:tc>
        <w:tc>
          <w:tcPr>
            <w:tcW w:w="740" w:type="dxa"/>
            <w:vAlign w:val="center"/>
          </w:tcPr>
          <w:p w:rsidR="0031177D" w:rsidRDefault="0031177D" w:rsidP="00891B23">
            <w:pPr>
              <w:bidi/>
              <w:spacing w:before="40" w:after="40" w:line="240" w:lineRule="auto"/>
              <w:jc w:val="center"/>
              <w:rPr>
                <w:rFonts w:ascii="Arial" w:hAnsi="Arial"/>
                <w:color w:val="000000"/>
              </w:rPr>
            </w:pPr>
            <w:r>
              <w:rPr>
                <w:rFonts w:ascii="Arial" w:hAnsi="Arial"/>
                <w:color w:val="000000"/>
              </w:rPr>
              <w:t>0</w:t>
            </w:r>
          </w:p>
        </w:tc>
        <w:tc>
          <w:tcPr>
            <w:tcW w:w="836" w:type="dxa"/>
            <w:vAlign w:val="center"/>
          </w:tcPr>
          <w:p w:rsidR="0031177D" w:rsidRDefault="0031177D" w:rsidP="00891B23">
            <w:pPr>
              <w:bidi/>
              <w:spacing w:before="40" w:after="40" w:line="240" w:lineRule="auto"/>
              <w:jc w:val="center"/>
              <w:rPr>
                <w:rFonts w:ascii="Arial" w:hAnsi="Arial"/>
                <w:color w:val="000000"/>
              </w:rPr>
            </w:pPr>
            <w:r>
              <w:rPr>
                <w:rFonts w:ascii="Arial" w:hAnsi="Arial"/>
                <w:color w:val="000000"/>
              </w:rPr>
              <w:t>0</w:t>
            </w:r>
          </w:p>
        </w:tc>
        <w:tc>
          <w:tcPr>
            <w:tcW w:w="1220" w:type="dxa"/>
            <w:vAlign w:val="center"/>
          </w:tcPr>
          <w:p w:rsidR="0031177D" w:rsidRDefault="0031177D" w:rsidP="00891B23">
            <w:pPr>
              <w:bidi/>
              <w:spacing w:before="40" w:after="40" w:line="240" w:lineRule="auto"/>
              <w:jc w:val="center"/>
              <w:rPr>
                <w:rFonts w:ascii="Arial" w:hAnsi="Arial"/>
                <w:color w:val="000000"/>
              </w:rPr>
            </w:pPr>
            <w:r>
              <w:rPr>
                <w:rFonts w:ascii="Arial" w:hAnsi="Arial"/>
                <w:color w:val="000000"/>
              </w:rPr>
              <w:t>114</w:t>
            </w:r>
          </w:p>
        </w:tc>
        <w:tc>
          <w:tcPr>
            <w:tcW w:w="1181" w:type="dxa"/>
            <w:vAlign w:val="center"/>
          </w:tcPr>
          <w:p w:rsidR="0031177D" w:rsidRDefault="0031177D" w:rsidP="00891B23">
            <w:pPr>
              <w:bidi/>
              <w:spacing w:before="40" w:after="40" w:line="240" w:lineRule="auto"/>
              <w:jc w:val="center"/>
              <w:rPr>
                <w:rFonts w:ascii="Arial" w:hAnsi="Arial"/>
                <w:color w:val="000000"/>
              </w:rPr>
            </w:pPr>
            <w:r>
              <w:rPr>
                <w:rFonts w:ascii="Arial" w:hAnsi="Arial"/>
                <w:color w:val="000000"/>
              </w:rPr>
              <w:t>185</w:t>
            </w:r>
          </w:p>
        </w:tc>
        <w:tc>
          <w:tcPr>
            <w:tcW w:w="1330" w:type="dxa"/>
            <w:vAlign w:val="center"/>
          </w:tcPr>
          <w:p w:rsidR="0031177D" w:rsidRDefault="0031177D" w:rsidP="00891B23">
            <w:pPr>
              <w:bidi/>
              <w:spacing w:before="40" w:after="40" w:line="240" w:lineRule="auto"/>
              <w:jc w:val="center"/>
              <w:rPr>
                <w:rFonts w:ascii="Arial" w:hAnsi="Arial"/>
                <w:color w:val="000000"/>
              </w:rPr>
            </w:pPr>
            <w:r>
              <w:rPr>
                <w:rFonts w:ascii="Arial" w:hAnsi="Arial"/>
                <w:color w:val="000000"/>
              </w:rPr>
              <w:t>299</w:t>
            </w:r>
          </w:p>
        </w:tc>
      </w:tr>
      <w:tr w:rsidR="00204CD9" w:rsidRPr="008063AE" w:rsidTr="003A7F35">
        <w:trPr>
          <w:jc w:val="center"/>
        </w:trPr>
        <w:tc>
          <w:tcPr>
            <w:tcW w:w="428" w:type="dxa"/>
          </w:tcPr>
          <w:p w:rsidR="0031177D" w:rsidRPr="00204CD9" w:rsidRDefault="0031177D" w:rsidP="00891B23">
            <w:pPr>
              <w:bidi/>
              <w:spacing w:before="40" w:after="40" w:line="240" w:lineRule="auto"/>
              <w:jc w:val="center"/>
              <w:rPr>
                <w:rFonts w:ascii="Simplified Arabic" w:hAnsi="Simplified Arabic" w:cs="Simplified Arabic"/>
                <w:rtl/>
              </w:rPr>
            </w:pPr>
            <w:r w:rsidRPr="00204CD9">
              <w:rPr>
                <w:rFonts w:ascii="Simplified Arabic" w:hAnsi="Simplified Arabic" w:cs="Simplified Arabic"/>
                <w:rtl/>
              </w:rPr>
              <w:t>21</w:t>
            </w:r>
          </w:p>
        </w:tc>
        <w:tc>
          <w:tcPr>
            <w:tcW w:w="1404" w:type="dxa"/>
            <w:vAlign w:val="center"/>
          </w:tcPr>
          <w:p w:rsidR="0031177D" w:rsidRPr="00204CD9" w:rsidRDefault="0031177D" w:rsidP="00891B23">
            <w:pPr>
              <w:bidi/>
              <w:spacing w:before="20" w:after="20" w:line="240" w:lineRule="auto"/>
              <w:rPr>
                <w:rFonts w:ascii="Simplified Arabic" w:hAnsi="Simplified Arabic" w:cs="Simplified Arabic"/>
                <w:sz w:val="22"/>
                <w:szCs w:val="22"/>
              </w:rPr>
            </w:pPr>
            <w:r w:rsidRPr="00204CD9">
              <w:rPr>
                <w:rFonts w:ascii="Simplified Arabic" w:hAnsi="Simplified Arabic" w:cs="Simplified Arabic"/>
                <w:sz w:val="22"/>
                <w:szCs w:val="22"/>
                <w:rtl/>
              </w:rPr>
              <w:t>هيئة التدريس</w:t>
            </w:r>
          </w:p>
        </w:tc>
        <w:tc>
          <w:tcPr>
            <w:tcW w:w="832" w:type="dxa"/>
            <w:vAlign w:val="center"/>
          </w:tcPr>
          <w:p w:rsidR="0031177D" w:rsidRDefault="0031177D" w:rsidP="00D74533">
            <w:pPr>
              <w:bidi/>
              <w:spacing w:before="40" w:after="40" w:line="240" w:lineRule="auto"/>
              <w:jc w:val="center"/>
              <w:rPr>
                <w:rFonts w:ascii="Arial" w:hAnsi="Arial"/>
                <w:color w:val="000000"/>
                <w:rtl/>
              </w:rPr>
            </w:pPr>
            <w:r>
              <w:rPr>
                <w:rFonts w:ascii="Arial" w:hAnsi="Arial"/>
                <w:color w:val="000000"/>
              </w:rPr>
              <w:t>102</w:t>
            </w:r>
            <w:r w:rsidR="00D74533">
              <w:rPr>
                <w:rFonts w:ascii="Arial" w:hAnsi="Arial"/>
                <w:color w:val="000000"/>
              </w:rPr>
              <w:t>31</w:t>
            </w:r>
          </w:p>
        </w:tc>
        <w:tc>
          <w:tcPr>
            <w:tcW w:w="730" w:type="dxa"/>
            <w:vAlign w:val="center"/>
          </w:tcPr>
          <w:p w:rsidR="0031177D" w:rsidRDefault="0031177D" w:rsidP="00891B23">
            <w:pPr>
              <w:bidi/>
              <w:spacing w:before="40" w:after="40" w:line="240" w:lineRule="auto"/>
              <w:jc w:val="center"/>
              <w:rPr>
                <w:rFonts w:ascii="Arial" w:hAnsi="Arial"/>
                <w:color w:val="000000"/>
              </w:rPr>
            </w:pPr>
            <w:r>
              <w:rPr>
                <w:rFonts w:ascii="Arial" w:hAnsi="Arial"/>
                <w:color w:val="000000"/>
              </w:rPr>
              <w:t>509</w:t>
            </w:r>
          </w:p>
        </w:tc>
        <w:tc>
          <w:tcPr>
            <w:tcW w:w="761" w:type="dxa"/>
            <w:vAlign w:val="center"/>
          </w:tcPr>
          <w:p w:rsidR="0031177D" w:rsidRDefault="0031177D" w:rsidP="00D74533">
            <w:pPr>
              <w:bidi/>
              <w:spacing w:before="40" w:after="40" w:line="240" w:lineRule="auto"/>
              <w:jc w:val="center"/>
              <w:rPr>
                <w:rFonts w:ascii="Arial" w:hAnsi="Arial"/>
                <w:color w:val="000000"/>
              </w:rPr>
            </w:pPr>
            <w:r>
              <w:rPr>
                <w:rFonts w:ascii="Arial" w:hAnsi="Arial"/>
                <w:color w:val="000000"/>
              </w:rPr>
              <w:t>21</w:t>
            </w:r>
            <w:r w:rsidR="00D74533">
              <w:rPr>
                <w:rFonts w:ascii="Arial" w:hAnsi="Arial"/>
                <w:color w:val="000000"/>
              </w:rPr>
              <w:t>83</w:t>
            </w:r>
          </w:p>
        </w:tc>
        <w:tc>
          <w:tcPr>
            <w:tcW w:w="740" w:type="dxa"/>
            <w:vAlign w:val="center"/>
          </w:tcPr>
          <w:p w:rsidR="0031177D" w:rsidRDefault="0031177D" w:rsidP="00891B23">
            <w:pPr>
              <w:bidi/>
              <w:spacing w:before="40" w:after="40" w:line="240" w:lineRule="auto"/>
              <w:jc w:val="center"/>
              <w:rPr>
                <w:rFonts w:ascii="Arial" w:hAnsi="Arial"/>
                <w:color w:val="000000"/>
              </w:rPr>
            </w:pPr>
            <w:r>
              <w:rPr>
                <w:rFonts w:ascii="Arial" w:hAnsi="Arial"/>
                <w:color w:val="000000"/>
              </w:rPr>
              <w:t>274</w:t>
            </w:r>
          </w:p>
        </w:tc>
        <w:tc>
          <w:tcPr>
            <w:tcW w:w="836" w:type="dxa"/>
            <w:vAlign w:val="center"/>
          </w:tcPr>
          <w:p w:rsidR="0031177D" w:rsidRDefault="0031177D" w:rsidP="00891B23">
            <w:pPr>
              <w:bidi/>
              <w:spacing w:before="40" w:after="40" w:line="240" w:lineRule="auto"/>
              <w:jc w:val="center"/>
              <w:rPr>
                <w:rFonts w:ascii="Arial" w:hAnsi="Arial"/>
                <w:color w:val="000000"/>
              </w:rPr>
            </w:pPr>
            <w:r>
              <w:rPr>
                <w:rFonts w:ascii="Arial" w:hAnsi="Arial"/>
                <w:color w:val="000000"/>
              </w:rPr>
              <w:t>737</w:t>
            </w:r>
          </w:p>
        </w:tc>
        <w:tc>
          <w:tcPr>
            <w:tcW w:w="1220" w:type="dxa"/>
            <w:vAlign w:val="center"/>
          </w:tcPr>
          <w:p w:rsidR="0031177D" w:rsidRDefault="0031177D" w:rsidP="00D74533">
            <w:pPr>
              <w:bidi/>
              <w:spacing w:before="40" w:after="40" w:line="240" w:lineRule="auto"/>
              <w:jc w:val="center"/>
              <w:rPr>
                <w:rFonts w:ascii="Arial" w:hAnsi="Arial"/>
                <w:color w:val="000000"/>
              </w:rPr>
            </w:pPr>
            <w:r>
              <w:rPr>
                <w:rFonts w:ascii="Arial" w:hAnsi="Arial"/>
                <w:color w:val="000000"/>
              </w:rPr>
              <w:t>139</w:t>
            </w:r>
            <w:r w:rsidR="00D74533">
              <w:rPr>
                <w:rFonts w:ascii="Arial" w:hAnsi="Arial"/>
                <w:color w:val="000000"/>
              </w:rPr>
              <w:t>3</w:t>
            </w:r>
            <w:r>
              <w:rPr>
                <w:rFonts w:ascii="Arial" w:hAnsi="Arial"/>
                <w:color w:val="000000"/>
              </w:rPr>
              <w:t>4</w:t>
            </w:r>
          </w:p>
        </w:tc>
        <w:tc>
          <w:tcPr>
            <w:tcW w:w="1181" w:type="dxa"/>
            <w:vAlign w:val="center"/>
          </w:tcPr>
          <w:p w:rsidR="0031177D" w:rsidRDefault="0031177D" w:rsidP="00891B23">
            <w:pPr>
              <w:bidi/>
              <w:spacing w:before="40" w:after="40" w:line="240" w:lineRule="auto"/>
              <w:jc w:val="center"/>
              <w:rPr>
                <w:rFonts w:ascii="Arial" w:hAnsi="Arial"/>
                <w:color w:val="000000"/>
              </w:rPr>
            </w:pPr>
            <w:r>
              <w:rPr>
                <w:rFonts w:ascii="Arial" w:hAnsi="Arial"/>
                <w:color w:val="000000"/>
              </w:rPr>
              <w:t>2191</w:t>
            </w:r>
          </w:p>
        </w:tc>
        <w:tc>
          <w:tcPr>
            <w:tcW w:w="1330" w:type="dxa"/>
            <w:vAlign w:val="center"/>
          </w:tcPr>
          <w:p w:rsidR="0031177D" w:rsidRDefault="0031177D" w:rsidP="00D74533">
            <w:pPr>
              <w:bidi/>
              <w:spacing w:before="40" w:after="40" w:line="240" w:lineRule="auto"/>
              <w:jc w:val="center"/>
              <w:rPr>
                <w:rFonts w:ascii="Arial" w:hAnsi="Arial"/>
                <w:color w:val="000000"/>
              </w:rPr>
            </w:pPr>
            <w:r>
              <w:rPr>
                <w:rFonts w:ascii="Arial" w:hAnsi="Arial"/>
                <w:color w:val="000000"/>
              </w:rPr>
              <w:t>161</w:t>
            </w:r>
            <w:r w:rsidR="00D74533">
              <w:rPr>
                <w:rFonts w:ascii="Arial" w:hAnsi="Arial"/>
                <w:color w:val="000000"/>
              </w:rPr>
              <w:t>2</w:t>
            </w:r>
            <w:r>
              <w:rPr>
                <w:rFonts w:ascii="Arial" w:hAnsi="Arial"/>
                <w:color w:val="000000"/>
              </w:rPr>
              <w:t>5</w:t>
            </w:r>
          </w:p>
        </w:tc>
      </w:tr>
      <w:tr w:rsidR="00204CD9" w:rsidRPr="008063AE" w:rsidTr="003A7F35">
        <w:trPr>
          <w:jc w:val="center"/>
        </w:trPr>
        <w:tc>
          <w:tcPr>
            <w:tcW w:w="428" w:type="dxa"/>
          </w:tcPr>
          <w:p w:rsidR="0031177D" w:rsidRPr="00204CD9" w:rsidRDefault="0031177D" w:rsidP="00891B23">
            <w:pPr>
              <w:bidi/>
              <w:spacing w:before="40" w:after="40" w:line="240" w:lineRule="auto"/>
              <w:jc w:val="center"/>
              <w:rPr>
                <w:rFonts w:ascii="Simplified Arabic" w:hAnsi="Simplified Arabic" w:cs="Simplified Arabic"/>
                <w:rtl/>
              </w:rPr>
            </w:pPr>
            <w:r w:rsidRPr="00204CD9">
              <w:rPr>
                <w:rFonts w:ascii="Simplified Arabic" w:hAnsi="Simplified Arabic" w:cs="Simplified Arabic"/>
                <w:rtl/>
              </w:rPr>
              <w:t>22</w:t>
            </w:r>
          </w:p>
        </w:tc>
        <w:tc>
          <w:tcPr>
            <w:tcW w:w="1404" w:type="dxa"/>
            <w:vAlign w:val="center"/>
          </w:tcPr>
          <w:p w:rsidR="0031177D" w:rsidRPr="00204CD9" w:rsidRDefault="00470128" w:rsidP="00891B23">
            <w:pPr>
              <w:bidi/>
              <w:spacing w:before="20" w:after="20" w:line="240" w:lineRule="auto"/>
              <w:rPr>
                <w:rFonts w:ascii="Simplified Arabic" w:hAnsi="Simplified Arabic" w:cs="Simplified Arabic"/>
                <w:sz w:val="22"/>
                <w:szCs w:val="22"/>
              </w:rPr>
            </w:pPr>
            <w:r w:rsidRPr="00204CD9">
              <w:rPr>
                <w:rFonts w:ascii="Simplified Arabic" w:hAnsi="Simplified Arabic" w:cs="Simplified Arabic"/>
                <w:sz w:val="22"/>
                <w:szCs w:val="22"/>
                <w:rtl/>
              </w:rPr>
              <w:t>موظفو</w:t>
            </w:r>
            <w:r w:rsidR="0031177D" w:rsidRPr="00204CD9">
              <w:rPr>
                <w:rFonts w:ascii="Simplified Arabic" w:hAnsi="Simplified Arabic" w:cs="Simplified Arabic"/>
                <w:sz w:val="22"/>
                <w:szCs w:val="22"/>
                <w:rtl/>
              </w:rPr>
              <w:t>ن</w:t>
            </w:r>
          </w:p>
        </w:tc>
        <w:tc>
          <w:tcPr>
            <w:tcW w:w="832" w:type="dxa"/>
            <w:vAlign w:val="center"/>
          </w:tcPr>
          <w:p w:rsidR="0031177D" w:rsidRDefault="0031177D" w:rsidP="00891B23">
            <w:pPr>
              <w:bidi/>
              <w:spacing w:before="40" w:after="40" w:line="240" w:lineRule="auto"/>
              <w:jc w:val="center"/>
              <w:rPr>
                <w:rFonts w:ascii="Arial" w:hAnsi="Arial"/>
                <w:color w:val="000000"/>
                <w:rtl/>
              </w:rPr>
            </w:pPr>
            <w:r>
              <w:rPr>
                <w:rFonts w:ascii="Arial" w:hAnsi="Arial"/>
                <w:color w:val="000000"/>
              </w:rPr>
              <w:t>1811</w:t>
            </w:r>
          </w:p>
        </w:tc>
        <w:tc>
          <w:tcPr>
            <w:tcW w:w="730" w:type="dxa"/>
            <w:vAlign w:val="center"/>
          </w:tcPr>
          <w:p w:rsidR="0031177D" w:rsidRDefault="0031177D" w:rsidP="00891B23">
            <w:pPr>
              <w:bidi/>
              <w:spacing w:before="40" w:after="40" w:line="240" w:lineRule="auto"/>
              <w:jc w:val="center"/>
              <w:rPr>
                <w:rFonts w:ascii="Arial" w:hAnsi="Arial"/>
                <w:color w:val="000000"/>
              </w:rPr>
            </w:pPr>
            <w:r>
              <w:rPr>
                <w:rFonts w:ascii="Arial" w:hAnsi="Arial"/>
                <w:color w:val="000000"/>
              </w:rPr>
              <w:t>160</w:t>
            </w:r>
          </w:p>
        </w:tc>
        <w:tc>
          <w:tcPr>
            <w:tcW w:w="761" w:type="dxa"/>
            <w:vAlign w:val="center"/>
          </w:tcPr>
          <w:p w:rsidR="0031177D" w:rsidRDefault="0031177D" w:rsidP="00891B23">
            <w:pPr>
              <w:bidi/>
              <w:spacing w:before="40" w:after="40" w:line="240" w:lineRule="auto"/>
              <w:jc w:val="center"/>
              <w:rPr>
                <w:rFonts w:ascii="Arial" w:hAnsi="Arial"/>
                <w:color w:val="000000"/>
              </w:rPr>
            </w:pPr>
            <w:r>
              <w:rPr>
                <w:rFonts w:ascii="Arial" w:hAnsi="Arial"/>
                <w:color w:val="000000"/>
              </w:rPr>
              <w:t>725</w:t>
            </w:r>
          </w:p>
        </w:tc>
        <w:tc>
          <w:tcPr>
            <w:tcW w:w="740" w:type="dxa"/>
            <w:vAlign w:val="center"/>
          </w:tcPr>
          <w:p w:rsidR="0031177D" w:rsidRDefault="0031177D" w:rsidP="00891B23">
            <w:pPr>
              <w:bidi/>
              <w:spacing w:before="40" w:after="40" w:line="240" w:lineRule="auto"/>
              <w:jc w:val="center"/>
              <w:rPr>
                <w:rFonts w:ascii="Arial" w:hAnsi="Arial"/>
                <w:color w:val="000000"/>
              </w:rPr>
            </w:pPr>
            <w:r>
              <w:rPr>
                <w:rFonts w:ascii="Arial" w:hAnsi="Arial"/>
                <w:color w:val="000000"/>
              </w:rPr>
              <w:t>52</w:t>
            </w:r>
          </w:p>
        </w:tc>
        <w:tc>
          <w:tcPr>
            <w:tcW w:w="836" w:type="dxa"/>
            <w:vAlign w:val="center"/>
          </w:tcPr>
          <w:p w:rsidR="0031177D" w:rsidRDefault="0031177D" w:rsidP="00891B23">
            <w:pPr>
              <w:bidi/>
              <w:spacing w:before="40" w:after="40" w:line="240" w:lineRule="auto"/>
              <w:jc w:val="center"/>
              <w:rPr>
                <w:rFonts w:ascii="Arial" w:hAnsi="Arial"/>
                <w:color w:val="000000"/>
              </w:rPr>
            </w:pPr>
            <w:r>
              <w:rPr>
                <w:rFonts w:ascii="Arial" w:hAnsi="Arial"/>
                <w:color w:val="000000"/>
              </w:rPr>
              <w:t>330</w:t>
            </w:r>
          </w:p>
        </w:tc>
        <w:tc>
          <w:tcPr>
            <w:tcW w:w="1220" w:type="dxa"/>
            <w:vAlign w:val="center"/>
          </w:tcPr>
          <w:p w:rsidR="0031177D" w:rsidRDefault="0031177D" w:rsidP="00891B23">
            <w:pPr>
              <w:bidi/>
              <w:spacing w:before="40" w:after="40" w:line="240" w:lineRule="auto"/>
              <w:jc w:val="center"/>
              <w:rPr>
                <w:rFonts w:ascii="Arial" w:hAnsi="Arial"/>
                <w:color w:val="000000"/>
              </w:rPr>
            </w:pPr>
            <w:r>
              <w:rPr>
                <w:rFonts w:ascii="Arial" w:hAnsi="Arial"/>
                <w:color w:val="000000"/>
              </w:rPr>
              <w:t>3078</w:t>
            </w:r>
          </w:p>
        </w:tc>
        <w:tc>
          <w:tcPr>
            <w:tcW w:w="1181" w:type="dxa"/>
            <w:vAlign w:val="center"/>
          </w:tcPr>
          <w:p w:rsidR="0031177D" w:rsidRDefault="0031177D" w:rsidP="00891B23">
            <w:pPr>
              <w:bidi/>
              <w:spacing w:before="40" w:after="40" w:line="240" w:lineRule="auto"/>
              <w:jc w:val="center"/>
              <w:rPr>
                <w:rFonts w:ascii="Arial" w:hAnsi="Arial"/>
                <w:color w:val="000000"/>
              </w:rPr>
            </w:pPr>
            <w:r>
              <w:rPr>
                <w:rFonts w:ascii="Arial" w:hAnsi="Arial"/>
                <w:color w:val="000000"/>
              </w:rPr>
              <w:t>413</w:t>
            </w:r>
          </w:p>
        </w:tc>
        <w:tc>
          <w:tcPr>
            <w:tcW w:w="1330" w:type="dxa"/>
            <w:vAlign w:val="center"/>
          </w:tcPr>
          <w:p w:rsidR="0031177D" w:rsidRDefault="0031177D" w:rsidP="00891B23">
            <w:pPr>
              <w:bidi/>
              <w:spacing w:before="40" w:after="40" w:line="240" w:lineRule="auto"/>
              <w:jc w:val="center"/>
              <w:rPr>
                <w:rFonts w:ascii="Arial" w:hAnsi="Arial"/>
                <w:color w:val="000000"/>
              </w:rPr>
            </w:pPr>
            <w:r>
              <w:rPr>
                <w:rFonts w:ascii="Arial" w:hAnsi="Arial"/>
                <w:color w:val="000000"/>
              </w:rPr>
              <w:t>3491</w:t>
            </w:r>
          </w:p>
        </w:tc>
      </w:tr>
      <w:tr w:rsidR="00204CD9" w:rsidRPr="008063AE" w:rsidTr="003A7F35">
        <w:trPr>
          <w:jc w:val="center"/>
        </w:trPr>
        <w:tc>
          <w:tcPr>
            <w:tcW w:w="428" w:type="dxa"/>
          </w:tcPr>
          <w:p w:rsidR="0031177D" w:rsidRPr="00204CD9" w:rsidRDefault="0031177D" w:rsidP="00891B23">
            <w:pPr>
              <w:bidi/>
              <w:spacing w:before="40" w:after="40" w:line="240" w:lineRule="auto"/>
              <w:jc w:val="center"/>
              <w:rPr>
                <w:rFonts w:ascii="Simplified Arabic" w:hAnsi="Simplified Arabic" w:cs="Simplified Arabic"/>
                <w:rtl/>
              </w:rPr>
            </w:pPr>
            <w:r w:rsidRPr="00204CD9">
              <w:rPr>
                <w:rFonts w:ascii="Simplified Arabic" w:hAnsi="Simplified Arabic" w:cs="Simplified Arabic"/>
                <w:rtl/>
              </w:rPr>
              <w:t>23</w:t>
            </w:r>
          </w:p>
        </w:tc>
        <w:tc>
          <w:tcPr>
            <w:tcW w:w="1404" w:type="dxa"/>
            <w:vAlign w:val="center"/>
          </w:tcPr>
          <w:p w:rsidR="0031177D" w:rsidRPr="00204CD9" w:rsidRDefault="0031177D" w:rsidP="00891B23">
            <w:pPr>
              <w:bidi/>
              <w:spacing w:before="20" w:after="20" w:line="240" w:lineRule="auto"/>
              <w:rPr>
                <w:rFonts w:ascii="Simplified Arabic" w:hAnsi="Simplified Arabic" w:cs="Simplified Arabic"/>
                <w:sz w:val="22"/>
                <w:szCs w:val="22"/>
              </w:rPr>
            </w:pPr>
            <w:r w:rsidRPr="00204CD9">
              <w:rPr>
                <w:rFonts w:ascii="Simplified Arabic" w:hAnsi="Simplified Arabic" w:cs="Simplified Arabic"/>
                <w:sz w:val="22"/>
                <w:szCs w:val="22"/>
                <w:rtl/>
              </w:rPr>
              <w:t>طلبة</w:t>
            </w:r>
          </w:p>
        </w:tc>
        <w:tc>
          <w:tcPr>
            <w:tcW w:w="832" w:type="dxa"/>
            <w:vAlign w:val="center"/>
          </w:tcPr>
          <w:p w:rsidR="0031177D" w:rsidRDefault="00D74533" w:rsidP="00891B23">
            <w:pPr>
              <w:bidi/>
              <w:spacing w:before="40" w:after="40" w:line="240" w:lineRule="auto"/>
              <w:jc w:val="center"/>
              <w:rPr>
                <w:rFonts w:ascii="Arial" w:hAnsi="Arial"/>
                <w:color w:val="000000"/>
                <w:rtl/>
              </w:rPr>
            </w:pPr>
            <w:r>
              <w:rPr>
                <w:rFonts w:ascii="Arial" w:hAnsi="Arial"/>
                <w:color w:val="000000"/>
              </w:rPr>
              <w:t>6018</w:t>
            </w:r>
          </w:p>
        </w:tc>
        <w:tc>
          <w:tcPr>
            <w:tcW w:w="730" w:type="dxa"/>
            <w:vAlign w:val="center"/>
          </w:tcPr>
          <w:p w:rsidR="0031177D" w:rsidRDefault="0031177D" w:rsidP="00891B23">
            <w:pPr>
              <w:bidi/>
              <w:spacing w:before="40" w:after="40" w:line="240" w:lineRule="auto"/>
              <w:jc w:val="center"/>
              <w:rPr>
                <w:rFonts w:ascii="Arial" w:hAnsi="Arial"/>
                <w:color w:val="000000"/>
              </w:rPr>
            </w:pPr>
            <w:r>
              <w:rPr>
                <w:rFonts w:ascii="Arial" w:hAnsi="Arial"/>
                <w:color w:val="000000"/>
              </w:rPr>
              <w:t>277</w:t>
            </w:r>
          </w:p>
        </w:tc>
        <w:tc>
          <w:tcPr>
            <w:tcW w:w="761" w:type="dxa"/>
            <w:vAlign w:val="center"/>
          </w:tcPr>
          <w:p w:rsidR="0031177D" w:rsidRDefault="0031177D" w:rsidP="00D74533">
            <w:pPr>
              <w:bidi/>
              <w:spacing w:before="40" w:after="40" w:line="240" w:lineRule="auto"/>
              <w:jc w:val="center"/>
              <w:rPr>
                <w:rFonts w:ascii="Arial" w:hAnsi="Arial"/>
                <w:color w:val="000000"/>
              </w:rPr>
            </w:pPr>
            <w:r>
              <w:rPr>
                <w:rFonts w:ascii="Arial" w:hAnsi="Arial"/>
                <w:color w:val="000000"/>
              </w:rPr>
              <w:t>10</w:t>
            </w:r>
            <w:r w:rsidR="00D74533">
              <w:rPr>
                <w:rFonts w:ascii="Arial" w:hAnsi="Arial"/>
                <w:color w:val="000000"/>
              </w:rPr>
              <w:t>60</w:t>
            </w:r>
          </w:p>
        </w:tc>
        <w:tc>
          <w:tcPr>
            <w:tcW w:w="740" w:type="dxa"/>
            <w:vAlign w:val="center"/>
          </w:tcPr>
          <w:p w:rsidR="0031177D" w:rsidRDefault="0031177D" w:rsidP="00891B23">
            <w:pPr>
              <w:bidi/>
              <w:spacing w:before="40" w:after="40" w:line="240" w:lineRule="auto"/>
              <w:jc w:val="center"/>
              <w:rPr>
                <w:rFonts w:ascii="Arial" w:hAnsi="Arial"/>
                <w:color w:val="000000"/>
              </w:rPr>
            </w:pPr>
            <w:r>
              <w:rPr>
                <w:rFonts w:ascii="Arial" w:hAnsi="Arial"/>
                <w:color w:val="000000"/>
              </w:rPr>
              <w:t>18</w:t>
            </w:r>
          </w:p>
        </w:tc>
        <w:tc>
          <w:tcPr>
            <w:tcW w:w="836" w:type="dxa"/>
            <w:vAlign w:val="center"/>
          </w:tcPr>
          <w:p w:rsidR="0031177D" w:rsidRDefault="00D74533" w:rsidP="00891B23">
            <w:pPr>
              <w:bidi/>
              <w:spacing w:before="40" w:after="40" w:line="240" w:lineRule="auto"/>
              <w:jc w:val="center"/>
              <w:rPr>
                <w:rFonts w:ascii="Arial" w:hAnsi="Arial"/>
                <w:color w:val="000000"/>
              </w:rPr>
            </w:pPr>
            <w:r>
              <w:rPr>
                <w:rFonts w:ascii="Arial" w:hAnsi="Arial"/>
                <w:color w:val="000000"/>
              </w:rPr>
              <w:t>329</w:t>
            </w:r>
          </w:p>
        </w:tc>
        <w:tc>
          <w:tcPr>
            <w:tcW w:w="1220" w:type="dxa"/>
            <w:vAlign w:val="center"/>
          </w:tcPr>
          <w:p w:rsidR="0031177D" w:rsidRDefault="0031177D" w:rsidP="00D74533">
            <w:pPr>
              <w:bidi/>
              <w:spacing w:before="40" w:after="40" w:line="240" w:lineRule="auto"/>
              <w:jc w:val="center"/>
              <w:rPr>
                <w:rFonts w:ascii="Arial" w:hAnsi="Arial"/>
                <w:color w:val="000000"/>
              </w:rPr>
            </w:pPr>
            <w:r>
              <w:rPr>
                <w:rFonts w:ascii="Arial" w:hAnsi="Arial"/>
                <w:color w:val="000000"/>
              </w:rPr>
              <w:t>7</w:t>
            </w:r>
            <w:r w:rsidR="00D74533">
              <w:rPr>
                <w:rFonts w:ascii="Arial" w:hAnsi="Arial"/>
                <w:color w:val="000000"/>
              </w:rPr>
              <w:t>700</w:t>
            </w:r>
          </w:p>
        </w:tc>
        <w:tc>
          <w:tcPr>
            <w:tcW w:w="1181" w:type="dxa"/>
            <w:vAlign w:val="center"/>
          </w:tcPr>
          <w:p w:rsidR="0031177D" w:rsidRDefault="0031177D" w:rsidP="00891B23">
            <w:pPr>
              <w:bidi/>
              <w:spacing w:before="40" w:after="40" w:line="240" w:lineRule="auto"/>
              <w:jc w:val="center"/>
              <w:rPr>
                <w:rFonts w:ascii="Arial" w:hAnsi="Arial"/>
                <w:color w:val="000000"/>
              </w:rPr>
            </w:pPr>
            <w:r>
              <w:rPr>
                <w:rFonts w:ascii="Arial" w:hAnsi="Arial"/>
                <w:color w:val="000000"/>
              </w:rPr>
              <w:t>1037</w:t>
            </w:r>
          </w:p>
        </w:tc>
        <w:tc>
          <w:tcPr>
            <w:tcW w:w="1330" w:type="dxa"/>
            <w:vAlign w:val="center"/>
          </w:tcPr>
          <w:p w:rsidR="0031177D" w:rsidRDefault="0031177D" w:rsidP="00D74533">
            <w:pPr>
              <w:bidi/>
              <w:spacing w:before="40" w:after="40" w:line="240" w:lineRule="auto"/>
              <w:jc w:val="center"/>
              <w:rPr>
                <w:rFonts w:ascii="Arial" w:hAnsi="Arial"/>
                <w:color w:val="000000"/>
              </w:rPr>
            </w:pPr>
            <w:r>
              <w:rPr>
                <w:rFonts w:ascii="Arial" w:hAnsi="Arial"/>
                <w:color w:val="000000"/>
              </w:rPr>
              <w:t>8</w:t>
            </w:r>
            <w:r w:rsidR="00D74533">
              <w:rPr>
                <w:rFonts w:ascii="Arial" w:hAnsi="Arial"/>
                <w:color w:val="000000"/>
              </w:rPr>
              <w:t>737</w:t>
            </w:r>
          </w:p>
        </w:tc>
      </w:tr>
      <w:tr w:rsidR="00204CD9" w:rsidRPr="008063AE" w:rsidTr="003A7F35">
        <w:trPr>
          <w:jc w:val="center"/>
        </w:trPr>
        <w:tc>
          <w:tcPr>
            <w:tcW w:w="428" w:type="dxa"/>
          </w:tcPr>
          <w:p w:rsidR="0031177D" w:rsidRPr="00204CD9" w:rsidRDefault="0031177D" w:rsidP="00891B23">
            <w:pPr>
              <w:bidi/>
              <w:spacing w:before="40" w:after="40" w:line="240" w:lineRule="auto"/>
              <w:jc w:val="center"/>
              <w:rPr>
                <w:rFonts w:ascii="Simplified Arabic" w:hAnsi="Simplified Arabic" w:cs="Simplified Arabic"/>
                <w:rtl/>
              </w:rPr>
            </w:pPr>
            <w:r w:rsidRPr="00204CD9">
              <w:rPr>
                <w:rFonts w:ascii="Simplified Arabic" w:hAnsi="Simplified Arabic" w:cs="Simplified Arabic"/>
                <w:rtl/>
              </w:rPr>
              <w:t>24</w:t>
            </w:r>
          </w:p>
        </w:tc>
        <w:tc>
          <w:tcPr>
            <w:tcW w:w="1404" w:type="dxa"/>
            <w:vAlign w:val="center"/>
          </w:tcPr>
          <w:p w:rsidR="0031177D" w:rsidRPr="00204CD9" w:rsidRDefault="0031177D" w:rsidP="00891B23">
            <w:pPr>
              <w:bidi/>
              <w:spacing w:before="20" w:after="20" w:line="240" w:lineRule="auto"/>
              <w:rPr>
                <w:rFonts w:ascii="Simplified Arabic" w:hAnsi="Simplified Arabic" w:cs="Simplified Arabic"/>
                <w:sz w:val="22"/>
                <w:szCs w:val="22"/>
              </w:rPr>
            </w:pPr>
            <w:r w:rsidRPr="00204CD9">
              <w:rPr>
                <w:rFonts w:ascii="Simplified Arabic" w:hAnsi="Simplified Arabic" w:cs="Simplified Arabic"/>
                <w:sz w:val="22"/>
                <w:szCs w:val="22"/>
                <w:rtl/>
              </w:rPr>
              <w:t>المجموع الكلي</w:t>
            </w:r>
          </w:p>
        </w:tc>
        <w:tc>
          <w:tcPr>
            <w:tcW w:w="832" w:type="dxa"/>
            <w:vAlign w:val="center"/>
          </w:tcPr>
          <w:p w:rsidR="0031177D" w:rsidRDefault="0031177D" w:rsidP="00D74533">
            <w:pPr>
              <w:bidi/>
              <w:spacing w:before="40" w:after="40" w:line="240" w:lineRule="auto"/>
              <w:jc w:val="center"/>
              <w:rPr>
                <w:rFonts w:ascii="Arial" w:hAnsi="Arial"/>
                <w:color w:val="000000"/>
                <w:rtl/>
              </w:rPr>
            </w:pPr>
            <w:r>
              <w:rPr>
                <w:rFonts w:ascii="Arial" w:hAnsi="Arial"/>
                <w:color w:val="000000"/>
              </w:rPr>
              <w:t>1</w:t>
            </w:r>
            <w:r w:rsidR="00D74533">
              <w:rPr>
                <w:rFonts w:ascii="Arial" w:hAnsi="Arial"/>
                <w:color w:val="000000"/>
              </w:rPr>
              <w:t>8070</w:t>
            </w:r>
          </w:p>
        </w:tc>
        <w:tc>
          <w:tcPr>
            <w:tcW w:w="730" w:type="dxa"/>
            <w:vAlign w:val="center"/>
          </w:tcPr>
          <w:p w:rsidR="0031177D" w:rsidRDefault="0031177D" w:rsidP="00891B23">
            <w:pPr>
              <w:bidi/>
              <w:spacing w:before="40" w:after="40" w:line="240" w:lineRule="auto"/>
              <w:jc w:val="center"/>
              <w:rPr>
                <w:rFonts w:ascii="Arial" w:hAnsi="Arial"/>
                <w:color w:val="000000"/>
              </w:rPr>
            </w:pPr>
            <w:r>
              <w:rPr>
                <w:rFonts w:ascii="Arial" w:hAnsi="Arial"/>
                <w:color w:val="000000"/>
              </w:rPr>
              <w:t>946</w:t>
            </w:r>
          </w:p>
        </w:tc>
        <w:tc>
          <w:tcPr>
            <w:tcW w:w="761" w:type="dxa"/>
            <w:vAlign w:val="center"/>
          </w:tcPr>
          <w:p w:rsidR="0031177D" w:rsidRDefault="0031177D" w:rsidP="00D74533">
            <w:pPr>
              <w:bidi/>
              <w:spacing w:before="40" w:after="40" w:line="240" w:lineRule="auto"/>
              <w:jc w:val="center"/>
              <w:rPr>
                <w:rFonts w:ascii="Arial" w:hAnsi="Arial"/>
                <w:color w:val="000000"/>
              </w:rPr>
            </w:pPr>
            <w:r>
              <w:rPr>
                <w:rFonts w:ascii="Arial" w:hAnsi="Arial"/>
                <w:color w:val="000000"/>
              </w:rPr>
              <w:t>39</w:t>
            </w:r>
            <w:r w:rsidR="00D74533">
              <w:rPr>
                <w:rFonts w:ascii="Arial" w:hAnsi="Arial"/>
                <w:color w:val="000000"/>
              </w:rPr>
              <w:t>68</w:t>
            </w:r>
          </w:p>
        </w:tc>
        <w:tc>
          <w:tcPr>
            <w:tcW w:w="740" w:type="dxa"/>
            <w:vAlign w:val="center"/>
          </w:tcPr>
          <w:p w:rsidR="0031177D" w:rsidRDefault="0031177D" w:rsidP="00891B23">
            <w:pPr>
              <w:bidi/>
              <w:spacing w:before="40" w:after="40" w:line="240" w:lineRule="auto"/>
              <w:jc w:val="center"/>
              <w:rPr>
                <w:rFonts w:ascii="Arial" w:hAnsi="Arial"/>
                <w:color w:val="000000"/>
              </w:rPr>
            </w:pPr>
            <w:r>
              <w:rPr>
                <w:rFonts w:ascii="Arial" w:hAnsi="Arial"/>
                <w:color w:val="000000"/>
              </w:rPr>
              <w:t>344</w:t>
            </w:r>
          </w:p>
        </w:tc>
        <w:tc>
          <w:tcPr>
            <w:tcW w:w="836" w:type="dxa"/>
            <w:vAlign w:val="center"/>
          </w:tcPr>
          <w:p w:rsidR="0031177D" w:rsidRDefault="0031177D" w:rsidP="00D74533">
            <w:pPr>
              <w:bidi/>
              <w:spacing w:before="40" w:after="40" w:line="240" w:lineRule="auto"/>
              <w:jc w:val="center"/>
              <w:rPr>
                <w:rFonts w:ascii="Arial" w:hAnsi="Arial"/>
                <w:color w:val="000000"/>
              </w:rPr>
            </w:pPr>
            <w:r>
              <w:rPr>
                <w:rFonts w:ascii="Arial" w:hAnsi="Arial"/>
                <w:color w:val="000000"/>
              </w:rPr>
              <w:t>139</w:t>
            </w:r>
            <w:r w:rsidR="00D74533">
              <w:rPr>
                <w:rFonts w:ascii="Arial" w:hAnsi="Arial"/>
                <w:color w:val="000000"/>
              </w:rPr>
              <w:t>4</w:t>
            </w:r>
          </w:p>
        </w:tc>
        <w:tc>
          <w:tcPr>
            <w:tcW w:w="1220" w:type="dxa"/>
            <w:vAlign w:val="center"/>
          </w:tcPr>
          <w:p w:rsidR="0031177D" w:rsidRDefault="0031177D" w:rsidP="00D74533">
            <w:pPr>
              <w:bidi/>
              <w:spacing w:before="40" w:after="40" w:line="240" w:lineRule="auto"/>
              <w:jc w:val="center"/>
              <w:rPr>
                <w:rFonts w:ascii="Arial" w:hAnsi="Arial"/>
                <w:color w:val="000000"/>
              </w:rPr>
            </w:pPr>
            <w:r>
              <w:rPr>
                <w:rFonts w:ascii="Arial" w:hAnsi="Arial"/>
                <w:color w:val="000000"/>
              </w:rPr>
              <w:t>24</w:t>
            </w:r>
            <w:r w:rsidR="00D74533">
              <w:rPr>
                <w:rFonts w:ascii="Arial" w:hAnsi="Arial"/>
                <w:color w:val="000000"/>
              </w:rPr>
              <w:t>722</w:t>
            </w:r>
          </w:p>
        </w:tc>
        <w:tc>
          <w:tcPr>
            <w:tcW w:w="1181" w:type="dxa"/>
            <w:vAlign w:val="center"/>
          </w:tcPr>
          <w:p w:rsidR="0031177D" w:rsidRDefault="0031177D" w:rsidP="00891B23">
            <w:pPr>
              <w:bidi/>
              <w:spacing w:before="40" w:after="40" w:line="240" w:lineRule="auto"/>
              <w:jc w:val="center"/>
              <w:rPr>
                <w:rFonts w:ascii="Arial" w:hAnsi="Arial"/>
                <w:color w:val="000000"/>
              </w:rPr>
            </w:pPr>
            <w:r>
              <w:rPr>
                <w:rFonts w:ascii="Arial" w:hAnsi="Arial"/>
                <w:color w:val="000000"/>
              </w:rPr>
              <w:t>3641</w:t>
            </w:r>
          </w:p>
        </w:tc>
        <w:tc>
          <w:tcPr>
            <w:tcW w:w="1330" w:type="dxa"/>
            <w:vAlign w:val="center"/>
          </w:tcPr>
          <w:p w:rsidR="0031177D" w:rsidRDefault="0031177D" w:rsidP="00D74533">
            <w:pPr>
              <w:bidi/>
              <w:spacing w:before="40" w:after="40" w:line="240" w:lineRule="auto"/>
              <w:jc w:val="center"/>
              <w:rPr>
                <w:rFonts w:ascii="Arial" w:hAnsi="Arial"/>
                <w:color w:val="000000"/>
              </w:rPr>
            </w:pPr>
            <w:r>
              <w:rPr>
                <w:rFonts w:ascii="Arial" w:hAnsi="Arial"/>
                <w:color w:val="000000"/>
              </w:rPr>
              <w:t>28</w:t>
            </w:r>
            <w:r w:rsidR="00D74533">
              <w:rPr>
                <w:rFonts w:ascii="Arial" w:hAnsi="Arial"/>
                <w:color w:val="000000"/>
              </w:rPr>
              <w:t>363</w:t>
            </w:r>
          </w:p>
        </w:tc>
      </w:tr>
    </w:tbl>
    <w:p w:rsidR="0031177D" w:rsidRPr="003A7F35" w:rsidRDefault="0031177D" w:rsidP="00204CD9">
      <w:pPr>
        <w:bidi/>
        <w:spacing w:before="360" w:line="240" w:lineRule="auto"/>
        <w:jc w:val="center"/>
        <w:rPr>
          <w:rFonts w:ascii="Simplified Arabic" w:hAnsi="Simplified Arabic" w:cs="Simplified Arabic"/>
          <w:b/>
          <w:bCs/>
          <w:sz w:val="24"/>
          <w:szCs w:val="24"/>
          <w:rtl/>
          <w:lang w:bidi="ar-JO"/>
        </w:rPr>
      </w:pPr>
      <w:r w:rsidRPr="003A7F35">
        <w:rPr>
          <w:rFonts w:ascii="Simplified Arabic" w:hAnsi="Simplified Arabic" w:cs="Simplified Arabic"/>
          <w:b/>
          <w:bCs/>
          <w:sz w:val="28"/>
          <w:szCs w:val="28"/>
          <w:rtl/>
          <w:lang w:bidi="ar-JO"/>
        </w:rPr>
        <w:lastRenderedPageBreak/>
        <w:t xml:space="preserve">جدول </w:t>
      </w:r>
      <w:r w:rsidR="00B66B9F" w:rsidRPr="003A7F35">
        <w:rPr>
          <w:rFonts w:ascii="Simplified Arabic" w:hAnsi="Simplified Arabic" w:cs="Simplified Arabic"/>
          <w:b/>
          <w:bCs/>
          <w:sz w:val="28"/>
          <w:szCs w:val="28"/>
          <w:rtl/>
          <w:lang w:bidi="ar-JO"/>
        </w:rPr>
        <w:t>3</w:t>
      </w:r>
      <w:r w:rsidRPr="003A7F35">
        <w:rPr>
          <w:rFonts w:ascii="Simplified Arabic" w:hAnsi="Simplified Arabic" w:cs="Simplified Arabic"/>
          <w:b/>
          <w:bCs/>
          <w:sz w:val="28"/>
          <w:szCs w:val="28"/>
          <w:rtl/>
          <w:lang w:bidi="ar-JO"/>
        </w:rPr>
        <w:t xml:space="preserve"> النسب المئوية</w:t>
      </w:r>
      <w:r w:rsidR="00DF24B1" w:rsidRPr="003A7F35">
        <w:rPr>
          <w:rFonts w:ascii="Simplified Arabic" w:hAnsi="Simplified Arabic" w:cs="Simplified Arabic"/>
          <w:b/>
          <w:bCs/>
          <w:sz w:val="24"/>
          <w:szCs w:val="24"/>
          <w:rtl/>
          <w:lang w:bidi="ar-JO"/>
        </w:rPr>
        <w:t xml:space="preserve"> للأخطاء</w:t>
      </w:r>
    </w:p>
    <w:tbl>
      <w:tblPr>
        <w:tblStyle w:val="TableGrid"/>
        <w:bidiVisual/>
        <w:tblW w:w="9072" w:type="dxa"/>
        <w:jc w:val="center"/>
        <w:tblLook w:val="04A0"/>
      </w:tblPr>
      <w:tblGrid>
        <w:gridCol w:w="479"/>
        <w:gridCol w:w="1829"/>
        <w:gridCol w:w="817"/>
        <w:gridCol w:w="860"/>
        <w:gridCol w:w="862"/>
        <w:gridCol w:w="783"/>
        <w:gridCol w:w="859"/>
        <w:gridCol w:w="1284"/>
        <w:gridCol w:w="1299"/>
      </w:tblGrid>
      <w:tr w:rsidR="003A7F35" w:rsidRPr="003E1E1D" w:rsidTr="00B22710">
        <w:trPr>
          <w:trHeight w:val="512"/>
          <w:jc w:val="center"/>
        </w:trPr>
        <w:tc>
          <w:tcPr>
            <w:tcW w:w="479" w:type="dxa"/>
          </w:tcPr>
          <w:p w:rsidR="0031177D" w:rsidRPr="00204CD9" w:rsidRDefault="0031177D" w:rsidP="003A7F35">
            <w:pPr>
              <w:bidi/>
              <w:spacing w:before="20" w:after="20" w:line="240" w:lineRule="auto"/>
              <w:jc w:val="center"/>
              <w:rPr>
                <w:rFonts w:ascii="Simplified Arabic" w:hAnsi="Simplified Arabic" w:cs="Simplified Arabic"/>
                <w:b/>
                <w:bCs/>
                <w:sz w:val="22"/>
                <w:szCs w:val="22"/>
                <w:rtl/>
              </w:rPr>
            </w:pPr>
          </w:p>
        </w:tc>
        <w:tc>
          <w:tcPr>
            <w:tcW w:w="1829" w:type="dxa"/>
            <w:vAlign w:val="bottom"/>
          </w:tcPr>
          <w:p w:rsidR="0031177D" w:rsidRPr="00DC4B15" w:rsidRDefault="0031177D" w:rsidP="003A7F35">
            <w:pPr>
              <w:bidi/>
              <w:spacing w:before="20" w:after="20" w:line="240" w:lineRule="auto"/>
              <w:rPr>
                <w:rFonts w:ascii="Simplified Arabic" w:hAnsi="Simplified Arabic" w:cs="Simplified Arabic"/>
                <w:b/>
                <w:bCs/>
                <w:color w:val="000000"/>
                <w:sz w:val="22"/>
                <w:szCs w:val="22"/>
                <w:rtl/>
              </w:rPr>
            </w:pPr>
            <w:r w:rsidRPr="00DC4B15">
              <w:rPr>
                <w:rFonts w:ascii="Simplified Arabic" w:hAnsi="Simplified Arabic" w:cs="Simplified Arabic"/>
                <w:b/>
                <w:bCs/>
                <w:color w:val="000000"/>
                <w:sz w:val="22"/>
                <w:szCs w:val="22"/>
                <w:rtl/>
              </w:rPr>
              <w:t>الفئات</w:t>
            </w:r>
          </w:p>
        </w:tc>
        <w:tc>
          <w:tcPr>
            <w:tcW w:w="817" w:type="dxa"/>
            <w:vAlign w:val="bottom"/>
          </w:tcPr>
          <w:p w:rsidR="0031177D" w:rsidRPr="00204CD9" w:rsidRDefault="0031177D" w:rsidP="003A7F35">
            <w:pPr>
              <w:bidi/>
              <w:spacing w:before="20" w:after="20" w:line="240" w:lineRule="auto"/>
              <w:jc w:val="center"/>
              <w:rPr>
                <w:rFonts w:ascii="Simplified Arabic" w:hAnsi="Simplified Arabic" w:cs="Simplified Arabic"/>
                <w:b/>
                <w:bCs/>
                <w:color w:val="000000"/>
                <w:sz w:val="22"/>
                <w:szCs w:val="22"/>
                <w:rtl/>
              </w:rPr>
            </w:pPr>
            <w:r w:rsidRPr="00204CD9">
              <w:rPr>
                <w:rFonts w:ascii="Simplified Arabic" w:hAnsi="Simplified Arabic" w:cs="Simplified Arabic"/>
                <w:b/>
                <w:bCs/>
                <w:color w:val="000000"/>
                <w:sz w:val="22"/>
                <w:szCs w:val="22"/>
                <w:rtl/>
              </w:rPr>
              <w:t>نسبة</w:t>
            </w:r>
          </w:p>
          <w:p w:rsidR="0031177D" w:rsidRPr="00204CD9" w:rsidRDefault="00470128" w:rsidP="003A7F35">
            <w:pPr>
              <w:bidi/>
              <w:spacing w:before="20" w:after="20" w:line="240" w:lineRule="auto"/>
              <w:jc w:val="center"/>
              <w:rPr>
                <w:rFonts w:ascii="Simplified Arabic" w:hAnsi="Simplified Arabic" w:cs="Simplified Arabic"/>
                <w:b/>
                <w:bCs/>
                <w:color w:val="000000"/>
                <w:sz w:val="22"/>
                <w:szCs w:val="22"/>
              </w:rPr>
            </w:pPr>
            <w:r w:rsidRPr="00204CD9">
              <w:rPr>
                <w:rFonts w:ascii="Simplified Arabic" w:hAnsi="Simplified Arabic" w:cs="Simplified Arabic"/>
                <w:b/>
                <w:bCs/>
                <w:color w:val="000000"/>
                <w:sz w:val="22"/>
                <w:szCs w:val="22"/>
                <w:rtl/>
              </w:rPr>
              <w:t>الإملائية</w:t>
            </w:r>
          </w:p>
        </w:tc>
        <w:tc>
          <w:tcPr>
            <w:tcW w:w="860" w:type="dxa"/>
            <w:vAlign w:val="bottom"/>
          </w:tcPr>
          <w:p w:rsidR="0031177D" w:rsidRPr="00204CD9" w:rsidRDefault="0031177D" w:rsidP="003A7F35">
            <w:pPr>
              <w:bidi/>
              <w:spacing w:before="20" w:after="20" w:line="240" w:lineRule="auto"/>
              <w:jc w:val="center"/>
              <w:rPr>
                <w:rFonts w:ascii="Simplified Arabic" w:hAnsi="Simplified Arabic" w:cs="Simplified Arabic"/>
                <w:b/>
                <w:bCs/>
                <w:color w:val="000000"/>
                <w:sz w:val="22"/>
                <w:szCs w:val="22"/>
                <w:rtl/>
              </w:rPr>
            </w:pPr>
            <w:r w:rsidRPr="00204CD9">
              <w:rPr>
                <w:rFonts w:ascii="Simplified Arabic" w:hAnsi="Simplified Arabic" w:cs="Simplified Arabic"/>
                <w:b/>
                <w:bCs/>
                <w:color w:val="000000"/>
                <w:sz w:val="22"/>
                <w:szCs w:val="22"/>
                <w:rtl/>
              </w:rPr>
              <w:t>نسبة</w:t>
            </w:r>
          </w:p>
          <w:p w:rsidR="0031177D" w:rsidRPr="00204CD9" w:rsidRDefault="0031177D" w:rsidP="003A7F35">
            <w:pPr>
              <w:bidi/>
              <w:spacing w:before="20" w:after="20" w:line="240" w:lineRule="auto"/>
              <w:jc w:val="center"/>
              <w:rPr>
                <w:rFonts w:ascii="Simplified Arabic" w:hAnsi="Simplified Arabic" w:cs="Simplified Arabic"/>
                <w:b/>
                <w:bCs/>
                <w:color w:val="000000"/>
                <w:sz w:val="22"/>
                <w:szCs w:val="22"/>
                <w:rtl/>
              </w:rPr>
            </w:pPr>
            <w:r w:rsidRPr="00204CD9">
              <w:rPr>
                <w:rFonts w:ascii="Simplified Arabic" w:hAnsi="Simplified Arabic" w:cs="Simplified Arabic"/>
                <w:b/>
                <w:bCs/>
                <w:color w:val="000000"/>
                <w:sz w:val="22"/>
                <w:szCs w:val="22"/>
                <w:rtl/>
              </w:rPr>
              <w:t>النحوية</w:t>
            </w:r>
          </w:p>
        </w:tc>
        <w:tc>
          <w:tcPr>
            <w:tcW w:w="862" w:type="dxa"/>
            <w:vAlign w:val="bottom"/>
          </w:tcPr>
          <w:p w:rsidR="0031177D" w:rsidRPr="00204CD9" w:rsidRDefault="0031177D" w:rsidP="003A7F35">
            <w:pPr>
              <w:bidi/>
              <w:spacing w:before="20" w:after="20" w:line="240" w:lineRule="auto"/>
              <w:jc w:val="center"/>
              <w:rPr>
                <w:rFonts w:ascii="Simplified Arabic" w:hAnsi="Simplified Arabic" w:cs="Simplified Arabic"/>
                <w:b/>
                <w:bCs/>
                <w:color w:val="000000"/>
                <w:sz w:val="22"/>
                <w:szCs w:val="22"/>
                <w:rtl/>
              </w:rPr>
            </w:pPr>
            <w:r w:rsidRPr="00204CD9">
              <w:rPr>
                <w:rFonts w:ascii="Simplified Arabic" w:hAnsi="Simplified Arabic" w:cs="Simplified Arabic"/>
                <w:b/>
                <w:bCs/>
                <w:color w:val="000000"/>
                <w:sz w:val="22"/>
                <w:szCs w:val="22"/>
                <w:rtl/>
              </w:rPr>
              <w:t>نسبة</w:t>
            </w:r>
          </w:p>
          <w:p w:rsidR="0031177D" w:rsidRPr="00204CD9" w:rsidRDefault="0031177D" w:rsidP="003A7F35">
            <w:pPr>
              <w:bidi/>
              <w:spacing w:before="20" w:after="20" w:line="240" w:lineRule="auto"/>
              <w:jc w:val="center"/>
              <w:rPr>
                <w:rFonts w:ascii="Simplified Arabic" w:hAnsi="Simplified Arabic" w:cs="Simplified Arabic"/>
                <w:b/>
                <w:bCs/>
                <w:color w:val="000000"/>
                <w:sz w:val="22"/>
                <w:szCs w:val="22"/>
                <w:rtl/>
              </w:rPr>
            </w:pPr>
            <w:r w:rsidRPr="00204CD9">
              <w:rPr>
                <w:rFonts w:ascii="Simplified Arabic" w:hAnsi="Simplified Arabic" w:cs="Simplified Arabic"/>
                <w:b/>
                <w:bCs/>
                <w:color w:val="000000"/>
                <w:sz w:val="22"/>
                <w:szCs w:val="22"/>
                <w:rtl/>
              </w:rPr>
              <w:t>التركيبية</w:t>
            </w:r>
          </w:p>
        </w:tc>
        <w:tc>
          <w:tcPr>
            <w:tcW w:w="783" w:type="dxa"/>
            <w:vAlign w:val="bottom"/>
          </w:tcPr>
          <w:p w:rsidR="0031177D" w:rsidRPr="00204CD9" w:rsidRDefault="0031177D" w:rsidP="003A7F35">
            <w:pPr>
              <w:bidi/>
              <w:spacing w:before="20" w:after="20" w:line="240" w:lineRule="auto"/>
              <w:jc w:val="center"/>
              <w:rPr>
                <w:rFonts w:ascii="Simplified Arabic" w:hAnsi="Simplified Arabic" w:cs="Simplified Arabic"/>
                <w:b/>
                <w:bCs/>
                <w:color w:val="000000"/>
                <w:sz w:val="22"/>
                <w:szCs w:val="22"/>
                <w:rtl/>
              </w:rPr>
            </w:pPr>
            <w:r w:rsidRPr="00204CD9">
              <w:rPr>
                <w:rFonts w:ascii="Simplified Arabic" w:hAnsi="Simplified Arabic" w:cs="Simplified Arabic"/>
                <w:b/>
                <w:bCs/>
                <w:color w:val="000000"/>
                <w:sz w:val="22"/>
                <w:szCs w:val="22"/>
                <w:rtl/>
              </w:rPr>
              <w:t>نسبة</w:t>
            </w:r>
          </w:p>
          <w:p w:rsidR="0031177D" w:rsidRPr="00204CD9" w:rsidRDefault="0031177D" w:rsidP="003A7F35">
            <w:pPr>
              <w:bidi/>
              <w:spacing w:before="20" w:after="20" w:line="240" w:lineRule="auto"/>
              <w:jc w:val="center"/>
              <w:rPr>
                <w:rFonts w:ascii="Simplified Arabic" w:hAnsi="Simplified Arabic" w:cs="Simplified Arabic"/>
                <w:b/>
                <w:bCs/>
                <w:color w:val="000000"/>
                <w:sz w:val="22"/>
                <w:szCs w:val="22"/>
                <w:rtl/>
              </w:rPr>
            </w:pPr>
            <w:r w:rsidRPr="00204CD9">
              <w:rPr>
                <w:rFonts w:ascii="Simplified Arabic" w:hAnsi="Simplified Arabic" w:cs="Simplified Arabic"/>
                <w:b/>
                <w:bCs/>
                <w:color w:val="000000"/>
                <w:sz w:val="22"/>
                <w:szCs w:val="22"/>
                <w:rtl/>
              </w:rPr>
              <w:t>الصرفية</w:t>
            </w:r>
          </w:p>
        </w:tc>
        <w:tc>
          <w:tcPr>
            <w:tcW w:w="859" w:type="dxa"/>
          </w:tcPr>
          <w:p w:rsidR="0031177D" w:rsidRPr="00204CD9" w:rsidRDefault="0031177D" w:rsidP="003A7F35">
            <w:pPr>
              <w:bidi/>
              <w:spacing w:before="20" w:after="20" w:line="240" w:lineRule="auto"/>
              <w:jc w:val="center"/>
              <w:rPr>
                <w:rFonts w:ascii="Simplified Arabic" w:hAnsi="Simplified Arabic" w:cs="Simplified Arabic"/>
                <w:b/>
                <w:bCs/>
                <w:color w:val="000000"/>
                <w:sz w:val="22"/>
                <w:szCs w:val="22"/>
                <w:rtl/>
              </w:rPr>
            </w:pPr>
            <w:r w:rsidRPr="00204CD9">
              <w:rPr>
                <w:rFonts w:ascii="Simplified Arabic" w:hAnsi="Simplified Arabic" w:cs="Simplified Arabic"/>
                <w:b/>
                <w:bCs/>
                <w:color w:val="000000"/>
                <w:sz w:val="22"/>
                <w:szCs w:val="22"/>
                <w:rtl/>
              </w:rPr>
              <w:t>نسبة</w:t>
            </w:r>
          </w:p>
          <w:p w:rsidR="0031177D" w:rsidRPr="00204CD9" w:rsidRDefault="0031177D" w:rsidP="003A7F35">
            <w:pPr>
              <w:bidi/>
              <w:spacing w:before="20" w:after="20" w:line="240" w:lineRule="auto"/>
              <w:jc w:val="center"/>
              <w:rPr>
                <w:rFonts w:ascii="Simplified Arabic" w:hAnsi="Simplified Arabic" w:cs="Simplified Arabic"/>
                <w:b/>
                <w:bCs/>
                <w:color w:val="000000"/>
                <w:sz w:val="22"/>
                <w:szCs w:val="22"/>
                <w:rtl/>
              </w:rPr>
            </w:pPr>
            <w:r w:rsidRPr="00204CD9">
              <w:rPr>
                <w:rFonts w:ascii="Simplified Arabic" w:hAnsi="Simplified Arabic" w:cs="Simplified Arabic"/>
                <w:b/>
                <w:bCs/>
                <w:color w:val="000000"/>
                <w:sz w:val="22"/>
                <w:szCs w:val="22"/>
                <w:rtl/>
              </w:rPr>
              <w:t>المعجمية</w:t>
            </w:r>
          </w:p>
        </w:tc>
        <w:tc>
          <w:tcPr>
            <w:tcW w:w="1284" w:type="dxa"/>
            <w:vAlign w:val="bottom"/>
          </w:tcPr>
          <w:p w:rsidR="0031177D" w:rsidRPr="00204CD9" w:rsidRDefault="0031177D" w:rsidP="003A7F35">
            <w:pPr>
              <w:bidi/>
              <w:spacing w:before="20" w:after="20" w:line="240" w:lineRule="auto"/>
              <w:jc w:val="center"/>
              <w:rPr>
                <w:rFonts w:ascii="Simplified Arabic" w:hAnsi="Simplified Arabic" w:cs="Simplified Arabic"/>
                <w:b/>
                <w:bCs/>
                <w:color w:val="000000"/>
                <w:sz w:val="22"/>
                <w:szCs w:val="22"/>
                <w:rtl/>
              </w:rPr>
            </w:pPr>
            <w:r w:rsidRPr="00204CD9">
              <w:rPr>
                <w:rFonts w:ascii="Simplified Arabic" w:hAnsi="Simplified Arabic" w:cs="Simplified Arabic"/>
                <w:b/>
                <w:bCs/>
                <w:color w:val="000000"/>
                <w:sz w:val="22"/>
                <w:szCs w:val="22"/>
                <w:rtl/>
              </w:rPr>
              <w:t>نسبة الأخطاء للكلمات</w:t>
            </w:r>
          </w:p>
        </w:tc>
        <w:tc>
          <w:tcPr>
            <w:tcW w:w="1299" w:type="dxa"/>
            <w:vAlign w:val="bottom"/>
          </w:tcPr>
          <w:p w:rsidR="0031177D" w:rsidRPr="00204CD9" w:rsidRDefault="0031177D" w:rsidP="003A7F35">
            <w:pPr>
              <w:bidi/>
              <w:spacing w:before="20" w:after="20" w:line="240" w:lineRule="auto"/>
              <w:jc w:val="center"/>
              <w:rPr>
                <w:rFonts w:ascii="Simplified Arabic" w:hAnsi="Simplified Arabic" w:cs="Simplified Arabic"/>
                <w:b/>
                <w:bCs/>
                <w:color w:val="000000"/>
                <w:sz w:val="22"/>
                <w:szCs w:val="22"/>
                <w:rtl/>
              </w:rPr>
            </w:pPr>
            <w:r w:rsidRPr="00204CD9">
              <w:rPr>
                <w:rFonts w:ascii="Simplified Arabic" w:hAnsi="Simplified Arabic" w:cs="Simplified Arabic"/>
                <w:b/>
                <w:bCs/>
                <w:color w:val="000000"/>
                <w:sz w:val="22"/>
                <w:szCs w:val="22"/>
                <w:rtl/>
              </w:rPr>
              <w:t>نسبة العامية والأجنبية</w:t>
            </w:r>
          </w:p>
        </w:tc>
      </w:tr>
      <w:tr w:rsidR="00B22710" w:rsidRPr="003E1E1D" w:rsidTr="008B3609">
        <w:trPr>
          <w:trHeight w:val="260"/>
          <w:jc w:val="center"/>
        </w:trPr>
        <w:tc>
          <w:tcPr>
            <w:tcW w:w="471" w:type="dxa"/>
          </w:tcPr>
          <w:p w:rsidR="00B22710" w:rsidRPr="00204CD9" w:rsidRDefault="00B22710" w:rsidP="00B22710">
            <w:pPr>
              <w:bidi/>
              <w:spacing w:before="20" w:after="20" w:line="240" w:lineRule="auto"/>
              <w:jc w:val="center"/>
              <w:rPr>
                <w:rFonts w:ascii="Simplified Arabic" w:hAnsi="Simplified Arabic" w:cs="Simplified Arabic"/>
                <w:sz w:val="24"/>
                <w:szCs w:val="24"/>
                <w:rtl/>
              </w:rPr>
            </w:pPr>
            <w:r w:rsidRPr="00204CD9">
              <w:rPr>
                <w:rFonts w:ascii="Simplified Arabic" w:hAnsi="Simplified Arabic" w:cs="Simplified Arabic"/>
                <w:sz w:val="24"/>
                <w:szCs w:val="24"/>
                <w:rtl/>
              </w:rPr>
              <w:t>1</w:t>
            </w:r>
          </w:p>
        </w:tc>
        <w:tc>
          <w:tcPr>
            <w:tcW w:w="1797" w:type="dxa"/>
            <w:vAlign w:val="bottom"/>
          </w:tcPr>
          <w:p w:rsidR="00B22710" w:rsidRPr="00DC4B15" w:rsidRDefault="00B22710" w:rsidP="00B22710">
            <w:pPr>
              <w:bidi/>
              <w:spacing w:before="20" w:after="20" w:line="240" w:lineRule="auto"/>
              <w:rPr>
                <w:rFonts w:ascii="Simplified Arabic" w:hAnsi="Simplified Arabic" w:cs="Simplified Arabic"/>
                <w:color w:val="000000"/>
                <w:sz w:val="22"/>
                <w:szCs w:val="22"/>
              </w:rPr>
            </w:pPr>
            <w:r w:rsidRPr="00DC4B15">
              <w:rPr>
                <w:rFonts w:ascii="Simplified Arabic" w:hAnsi="Simplified Arabic" w:cs="Simplified Arabic"/>
                <w:color w:val="000000"/>
                <w:sz w:val="22"/>
                <w:szCs w:val="22"/>
                <w:rtl/>
              </w:rPr>
              <w:t>عمداء</w:t>
            </w:r>
          </w:p>
        </w:tc>
        <w:tc>
          <w:tcPr>
            <w:tcW w:w="677" w:type="dxa"/>
            <w:vAlign w:val="bottom"/>
          </w:tcPr>
          <w:p w:rsidR="00B22710" w:rsidRDefault="00B22710" w:rsidP="00015061">
            <w:pPr>
              <w:spacing w:after="0" w:line="240" w:lineRule="auto"/>
              <w:rPr>
                <w:rFonts w:ascii="Arial" w:hAnsi="Arial"/>
                <w:color w:val="000000"/>
                <w:sz w:val="22"/>
                <w:szCs w:val="22"/>
              </w:rPr>
            </w:pPr>
            <w:r>
              <w:rPr>
                <w:rFonts w:ascii="Arial" w:hAnsi="Arial"/>
                <w:color w:val="000000"/>
                <w:sz w:val="22"/>
                <w:szCs w:val="22"/>
              </w:rPr>
              <w:t>5.95</w:t>
            </w:r>
          </w:p>
        </w:tc>
        <w:tc>
          <w:tcPr>
            <w:tcW w:w="845"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7.06</w:t>
            </w:r>
          </w:p>
        </w:tc>
        <w:tc>
          <w:tcPr>
            <w:tcW w:w="847"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53.53</w:t>
            </w:r>
          </w:p>
        </w:tc>
        <w:tc>
          <w:tcPr>
            <w:tcW w:w="769"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0.00</w:t>
            </w:r>
          </w:p>
        </w:tc>
        <w:tc>
          <w:tcPr>
            <w:tcW w:w="844"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33.46</w:t>
            </w:r>
          </w:p>
        </w:tc>
        <w:tc>
          <w:tcPr>
            <w:tcW w:w="1262"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1.29</w:t>
            </w:r>
          </w:p>
        </w:tc>
        <w:tc>
          <w:tcPr>
            <w:tcW w:w="1277"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3.62</w:t>
            </w:r>
          </w:p>
        </w:tc>
      </w:tr>
      <w:tr w:rsidR="00B22710" w:rsidRPr="003E1E1D" w:rsidTr="00B22710">
        <w:trPr>
          <w:trHeight w:val="251"/>
          <w:jc w:val="center"/>
        </w:trPr>
        <w:tc>
          <w:tcPr>
            <w:tcW w:w="479" w:type="dxa"/>
          </w:tcPr>
          <w:p w:rsidR="00B22710" w:rsidRPr="00204CD9" w:rsidRDefault="00B22710" w:rsidP="00B22710">
            <w:pPr>
              <w:bidi/>
              <w:spacing w:before="20" w:after="20" w:line="240" w:lineRule="auto"/>
              <w:jc w:val="center"/>
              <w:rPr>
                <w:rFonts w:ascii="Simplified Arabic" w:hAnsi="Simplified Arabic" w:cs="Simplified Arabic"/>
                <w:sz w:val="24"/>
                <w:szCs w:val="24"/>
                <w:rtl/>
              </w:rPr>
            </w:pPr>
            <w:r w:rsidRPr="00204CD9">
              <w:rPr>
                <w:rFonts w:ascii="Simplified Arabic" w:hAnsi="Simplified Arabic" w:cs="Simplified Arabic"/>
                <w:sz w:val="24"/>
                <w:szCs w:val="24"/>
                <w:rtl/>
              </w:rPr>
              <w:t>2</w:t>
            </w:r>
          </w:p>
        </w:tc>
        <w:tc>
          <w:tcPr>
            <w:tcW w:w="1829" w:type="dxa"/>
            <w:vAlign w:val="bottom"/>
          </w:tcPr>
          <w:p w:rsidR="00B22710" w:rsidRPr="00DC4B15" w:rsidRDefault="00B22710" w:rsidP="00B22710">
            <w:pPr>
              <w:bidi/>
              <w:spacing w:before="20" w:after="20" w:line="240" w:lineRule="auto"/>
              <w:rPr>
                <w:rFonts w:ascii="Simplified Arabic" w:hAnsi="Simplified Arabic" w:cs="Simplified Arabic"/>
                <w:color w:val="000000"/>
                <w:sz w:val="22"/>
                <w:szCs w:val="22"/>
              </w:rPr>
            </w:pPr>
            <w:r w:rsidRPr="00DC4B15">
              <w:rPr>
                <w:rFonts w:ascii="Simplified Arabic" w:hAnsi="Simplified Arabic" w:cs="Simplified Arabic"/>
                <w:color w:val="000000"/>
                <w:sz w:val="22"/>
                <w:szCs w:val="22"/>
                <w:rtl/>
              </w:rPr>
              <w:t>كلية</w:t>
            </w:r>
          </w:p>
        </w:tc>
        <w:tc>
          <w:tcPr>
            <w:tcW w:w="817"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72.79</w:t>
            </w:r>
          </w:p>
        </w:tc>
        <w:tc>
          <w:tcPr>
            <w:tcW w:w="860"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5.55</w:t>
            </w:r>
          </w:p>
        </w:tc>
        <w:tc>
          <w:tcPr>
            <w:tcW w:w="862"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12.60</w:t>
            </w:r>
          </w:p>
        </w:tc>
        <w:tc>
          <w:tcPr>
            <w:tcW w:w="783"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1.98</w:t>
            </w:r>
          </w:p>
        </w:tc>
        <w:tc>
          <w:tcPr>
            <w:tcW w:w="859"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7.08</w:t>
            </w:r>
          </w:p>
        </w:tc>
        <w:tc>
          <w:tcPr>
            <w:tcW w:w="1284"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6.07</w:t>
            </w:r>
          </w:p>
        </w:tc>
        <w:tc>
          <w:tcPr>
            <w:tcW w:w="1299"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0.48</w:t>
            </w:r>
          </w:p>
        </w:tc>
      </w:tr>
      <w:tr w:rsidR="00B22710" w:rsidRPr="003E1E1D" w:rsidTr="00B22710">
        <w:trPr>
          <w:trHeight w:val="260"/>
          <w:jc w:val="center"/>
        </w:trPr>
        <w:tc>
          <w:tcPr>
            <w:tcW w:w="479" w:type="dxa"/>
          </w:tcPr>
          <w:p w:rsidR="00B22710" w:rsidRPr="00204CD9" w:rsidRDefault="00B22710" w:rsidP="00B22710">
            <w:pPr>
              <w:bidi/>
              <w:spacing w:before="20" w:after="20" w:line="240" w:lineRule="auto"/>
              <w:jc w:val="center"/>
              <w:rPr>
                <w:rFonts w:ascii="Simplified Arabic" w:hAnsi="Simplified Arabic" w:cs="Simplified Arabic"/>
                <w:sz w:val="24"/>
                <w:szCs w:val="24"/>
                <w:rtl/>
              </w:rPr>
            </w:pPr>
            <w:r w:rsidRPr="00204CD9">
              <w:rPr>
                <w:rFonts w:ascii="Simplified Arabic" w:hAnsi="Simplified Arabic" w:cs="Simplified Arabic"/>
                <w:sz w:val="24"/>
                <w:szCs w:val="24"/>
                <w:rtl/>
              </w:rPr>
              <w:t>3</w:t>
            </w:r>
          </w:p>
        </w:tc>
        <w:tc>
          <w:tcPr>
            <w:tcW w:w="1829" w:type="dxa"/>
            <w:vAlign w:val="bottom"/>
          </w:tcPr>
          <w:p w:rsidR="00B22710" w:rsidRPr="00DC4B15" w:rsidRDefault="00B22710" w:rsidP="00B22710">
            <w:pPr>
              <w:bidi/>
              <w:spacing w:before="20" w:after="20" w:line="240" w:lineRule="auto"/>
              <w:rPr>
                <w:rFonts w:ascii="Simplified Arabic" w:hAnsi="Simplified Arabic" w:cs="Simplified Arabic"/>
                <w:color w:val="000000"/>
                <w:sz w:val="22"/>
                <w:szCs w:val="22"/>
              </w:rPr>
            </w:pPr>
            <w:r w:rsidRPr="00DC4B15">
              <w:rPr>
                <w:rFonts w:ascii="Simplified Arabic" w:hAnsi="Simplified Arabic" w:cs="Simplified Arabic"/>
                <w:color w:val="000000"/>
                <w:sz w:val="22"/>
                <w:szCs w:val="22"/>
                <w:rtl/>
              </w:rPr>
              <w:t>قسم</w:t>
            </w:r>
          </w:p>
        </w:tc>
        <w:tc>
          <w:tcPr>
            <w:tcW w:w="817"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74.64</w:t>
            </w:r>
          </w:p>
        </w:tc>
        <w:tc>
          <w:tcPr>
            <w:tcW w:w="860"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3.24</w:t>
            </w:r>
          </w:p>
        </w:tc>
        <w:tc>
          <w:tcPr>
            <w:tcW w:w="862"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14.24</w:t>
            </w:r>
          </w:p>
        </w:tc>
        <w:tc>
          <w:tcPr>
            <w:tcW w:w="783"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3.06</w:t>
            </w:r>
          </w:p>
        </w:tc>
        <w:tc>
          <w:tcPr>
            <w:tcW w:w="859"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4.81</w:t>
            </w:r>
          </w:p>
        </w:tc>
        <w:tc>
          <w:tcPr>
            <w:tcW w:w="1284"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5.47</w:t>
            </w:r>
          </w:p>
        </w:tc>
        <w:tc>
          <w:tcPr>
            <w:tcW w:w="1299"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0.50</w:t>
            </w:r>
          </w:p>
        </w:tc>
      </w:tr>
      <w:tr w:rsidR="00B22710" w:rsidRPr="003E1E1D" w:rsidTr="00B22710">
        <w:trPr>
          <w:trHeight w:val="260"/>
          <w:jc w:val="center"/>
        </w:trPr>
        <w:tc>
          <w:tcPr>
            <w:tcW w:w="479" w:type="dxa"/>
          </w:tcPr>
          <w:p w:rsidR="00B22710" w:rsidRPr="00204CD9" w:rsidRDefault="00B22710" w:rsidP="00B22710">
            <w:pPr>
              <w:bidi/>
              <w:spacing w:before="20" w:after="20" w:line="240" w:lineRule="auto"/>
              <w:jc w:val="center"/>
              <w:rPr>
                <w:rFonts w:ascii="Simplified Arabic" w:hAnsi="Simplified Arabic" w:cs="Simplified Arabic"/>
                <w:sz w:val="24"/>
                <w:szCs w:val="24"/>
                <w:rtl/>
              </w:rPr>
            </w:pPr>
            <w:r w:rsidRPr="00204CD9">
              <w:rPr>
                <w:rFonts w:ascii="Simplified Arabic" w:hAnsi="Simplified Arabic" w:cs="Simplified Arabic"/>
                <w:sz w:val="24"/>
                <w:szCs w:val="24"/>
                <w:rtl/>
              </w:rPr>
              <w:t>4</w:t>
            </w:r>
          </w:p>
        </w:tc>
        <w:tc>
          <w:tcPr>
            <w:tcW w:w="1829" w:type="dxa"/>
            <w:vAlign w:val="bottom"/>
          </w:tcPr>
          <w:p w:rsidR="00B22710" w:rsidRPr="00DC4B15" w:rsidRDefault="006A5228" w:rsidP="00B22710">
            <w:pPr>
              <w:bidi/>
              <w:spacing w:before="20" w:after="20" w:line="240" w:lineRule="auto"/>
              <w:rPr>
                <w:rFonts w:ascii="Simplified Arabic" w:hAnsi="Simplified Arabic" w:cs="Simplified Arabic"/>
                <w:color w:val="000000"/>
                <w:sz w:val="22"/>
                <w:szCs w:val="22"/>
              </w:rPr>
            </w:pPr>
            <w:r>
              <w:rPr>
                <w:rFonts w:ascii="Simplified Arabic" w:hAnsi="Simplified Arabic" w:cs="Simplified Arabic"/>
                <w:color w:val="000000"/>
                <w:sz w:val="22"/>
                <w:szCs w:val="22"/>
                <w:rtl/>
              </w:rPr>
              <w:t xml:space="preserve">مجموع </w:t>
            </w:r>
            <w:r>
              <w:rPr>
                <w:rFonts w:ascii="Simplified Arabic" w:hAnsi="Simplified Arabic" w:cs="Simplified Arabic" w:hint="cs"/>
                <w:color w:val="000000"/>
                <w:sz w:val="22"/>
                <w:szCs w:val="22"/>
                <w:rtl/>
              </w:rPr>
              <w:t>المجالس</w:t>
            </w:r>
          </w:p>
        </w:tc>
        <w:tc>
          <w:tcPr>
            <w:tcW w:w="817"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72.09</w:t>
            </w:r>
          </w:p>
        </w:tc>
        <w:tc>
          <w:tcPr>
            <w:tcW w:w="860"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4.03</w:t>
            </w:r>
          </w:p>
        </w:tc>
        <w:tc>
          <w:tcPr>
            <w:tcW w:w="862"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14.91</w:t>
            </w:r>
          </w:p>
        </w:tc>
        <w:tc>
          <w:tcPr>
            <w:tcW w:w="783"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2.66</w:t>
            </w:r>
          </w:p>
        </w:tc>
        <w:tc>
          <w:tcPr>
            <w:tcW w:w="859"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6.31</w:t>
            </w:r>
          </w:p>
        </w:tc>
        <w:tc>
          <w:tcPr>
            <w:tcW w:w="1284"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5.14</w:t>
            </w:r>
          </w:p>
        </w:tc>
        <w:tc>
          <w:tcPr>
            <w:tcW w:w="1299"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0.86</w:t>
            </w:r>
          </w:p>
        </w:tc>
      </w:tr>
      <w:tr w:rsidR="00B22710" w:rsidRPr="003E1E1D" w:rsidTr="00B22710">
        <w:trPr>
          <w:trHeight w:val="251"/>
          <w:jc w:val="center"/>
        </w:trPr>
        <w:tc>
          <w:tcPr>
            <w:tcW w:w="479" w:type="dxa"/>
          </w:tcPr>
          <w:p w:rsidR="00B22710" w:rsidRPr="00204CD9" w:rsidRDefault="00B22710" w:rsidP="00B22710">
            <w:pPr>
              <w:bidi/>
              <w:spacing w:before="20" w:after="20" w:line="240" w:lineRule="auto"/>
              <w:jc w:val="center"/>
              <w:rPr>
                <w:rFonts w:ascii="Simplified Arabic" w:hAnsi="Simplified Arabic" w:cs="Simplified Arabic"/>
                <w:sz w:val="24"/>
                <w:szCs w:val="24"/>
                <w:rtl/>
              </w:rPr>
            </w:pPr>
            <w:r w:rsidRPr="00204CD9">
              <w:rPr>
                <w:rFonts w:ascii="Simplified Arabic" w:hAnsi="Simplified Arabic" w:cs="Simplified Arabic"/>
                <w:sz w:val="24"/>
                <w:szCs w:val="24"/>
                <w:rtl/>
              </w:rPr>
              <w:t>5</w:t>
            </w:r>
          </w:p>
        </w:tc>
        <w:tc>
          <w:tcPr>
            <w:tcW w:w="1829" w:type="dxa"/>
            <w:vAlign w:val="bottom"/>
          </w:tcPr>
          <w:p w:rsidR="00B22710" w:rsidRPr="00DC4B15" w:rsidRDefault="00B22710" w:rsidP="00B22710">
            <w:pPr>
              <w:bidi/>
              <w:spacing w:before="20" w:after="20" w:line="240" w:lineRule="auto"/>
              <w:rPr>
                <w:rFonts w:ascii="Simplified Arabic" w:hAnsi="Simplified Arabic" w:cs="Simplified Arabic"/>
                <w:color w:val="000000"/>
                <w:sz w:val="22"/>
                <w:szCs w:val="22"/>
              </w:rPr>
            </w:pPr>
            <w:r w:rsidRPr="00DC4B15">
              <w:rPr>
                <w:rFonts w:ascii="Simplified Arabic" w:hAnsi="Simplified Arabic" w:cs="Simplified Arabic"/>
                <w:color w:val="000000"/>
                <w:sz w:val="22"/>
                <w:szCs w:val="22"/>
                <w:rtl/>
              </w:rPr>
              <w:t>وظيفي</w:t>
            </w:r>
          </w:p>
        </w:tc>
        <w:tc>
          <w:tcPr>
            <w:tcW w:w="817"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81.10</w:t>
            </w:r>
          </w:p>
        </w:tc>
        <w:tc>
          <w:tcPr>
            <w:tcW w:w="860"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3.67</w:t>
            </w:r>
          </w:p>
        </w:tc>
        <w:tc>
          <w:tcPr>
            <w:tcW w:w="862"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11.55</w:t>
            </w:r>
          </w:p>
        </w:tc>
        <w:tc>
          <w:tcPr>
            <w:tcW w:w="783"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1.05</w:t>
            </w:r>
          </w:p>
        </w:tc>
        <w:tc>
          <w:tcPr>
            <w:tcW w:w="859"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2.62</w:t>
            </w:r>
          </w:p>
        </w:tc>
        <w:tc>
          <w:tcPr>
            <w:tcW w:w="1284"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12.08</w:t>
            </w:r>
          </w:p>
        </w:tc>
        <w:tc>
          <w:tcPr>
            <w:tcW w:w="1299"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0.00</w:t>
            </w:r>
          </w:p>
        </w:tc>
      </w:tr>
      <w:tr w:rsidR="00B22710" w:rsidRPr="003E1E1D" w:rsidTr="00B22710">
        <w:trPr>
          <w:trHeight w:val="260"/>
          <w:jc w:val="center"/>
        </w:trPr>
        <w:tc>
          <w:tcPr>
            <w:tcW w:w="479" w:type="dxa"/>
          </w:tcPr>
          <w:p w:rsidR="00B22710" w:rsidRPr="00204CD9" w:rsidRDefault="00B22710" w:rsidP="00B22710">
            <w:pPr>
              <w:bidi/>
              <w:spacing w:before="20" w:after="20" w:line="240" w:lineRule="auto"/>
              <w:jc w:val="center"/>
              <w:rPr>
                <w:rFonts w:ascii="Simplified Arabic" w:hAnsi="Simplified Arabic" w:cs="Simplified Arabic"/>
                <w:sz w:val="24"/>
                <w:szCs w:val="24"/>
                <w:rtl/>
              </w:rPr>
            </w:pPr>
            <w:r w:rsidRPr="00204CD9">
              <w:rPr>
                <w:rFonts w:ascii="Simplified Arabic" w:hAnsi="Simplified Arabic" w:cs="Simplified Arabic"/>
                <w:sz w:val="24"/>
                <w:szCs w:val="24"/>
                <w:rtl/>
              </w:rPr>
              <w:t>6</w:t>
            </w:r>
          </w:p>
        </w:tc>
        <w:tc>
          <w:tcPr>
            <w:tcW w:w="1829" w:type="dxa"/>
            <w:vAlign w:val="bottom"/>
          </w:tcPr>
          <w:p w:rsidR="00B22710" w:rsidRPr="00DC4B15" w:rsidRDefault="00B22710" w:rsidP="00B22710">
            <w:pPr>
              <w:bidi/>
              <w:spacing w:before="20" w:after="20" w:line="240" w:lineRule="auto"/>
              <w:rPr>
                <w:rFonts w:ascii="Simplified Arabic" w:hAnsi="Simplified Arabic" w:cs="Simplified Arabic"/>
                <w:color w:val="000000"/>
                <w:sz w:val="22"/>
                <w:szCs w:val="22"/>
              </w:rPr>
            </w:pPr>
            <w:r w:rsidRPr="00DC4B15">
              <w:rPr>
                <w:rFonts w:ascii="Simplified Arabic" w:hAnsi="Simplified Arabic" w:cs="Simplified Arabic"/>
                <w:color w:val="000000"/>
                <w:sz w:val="22"/>
                <w:szCs w:val="22"/>
                <w:rtl/>
              </w:rPr>
              <w:t>ديواني</w:t>
            </w:r>
          </w:p>
        </w:tc>
        <w:tc>
          <w:tcPr>
            <w:tcW w:w="817"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74.82</w:t>
            </w:r>
          </w:p>
        </w:tc>
        <w:tc>
          <w:tcPr>
            <w:tcW w:w="860"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1.73</w:t>
            </w:r>
          </w:p>
        </w:tc>
        <w:tc>
          <w:tcPr>
            <w:tcW w:w="862"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17.55</w:t>
            </w:r>
          </w:p>
        </w:tc>
        <w:tc>
          <w:tcPr>
            <w:tcW w:w="783"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0.14</w:t>
            </w:r>
          </w:p>
        </w:tc>
        <w:tc>
          <w:tcPr>
            <w:tcW w:w="859"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5.76</w:t>
            </w:r>
          </w:p>
        </w:tc>
        <w:tc>
          <w:tcPr>
            <w:tcW w:w="1284"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7.60</w:t>
            </w:r>
          </w:p>
        </w:tc>
        <w:tc>
          <w:tcPr>
            <w:tcW w:w="1299"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1.02</w:t>
            </w:r>
          </w:p>
        </w:tc>
      </w:tr>
      <w:tr w:rsidR="00B22710" w:rsidRPr="003E1E1D" w:rsidTr="00B22710">
        <w:trPr>
          <w:trHeight w:val="251"/>
          <w:jc w:val="center"/>
        </w:trPr>
        <w:tc>
          <w:tcPr>
            <w:tcW w:w="479" w:type="dxa"/>
          </w:tcPr>
          <w:p w:rsidR="00B22710" w:rsidRPr="00204CD9" w:rsidRDefault="00B22710" w:rsidP="00B22710">
            <w:pPr>
              <w:bidi/>
              <w:spacing w:before="20" w:after="20" w:line="240" w:lineRule="auto"/>
              <w:jc w:val="center"/>
              <w:rPr>
                <w:rFonts w:ascii="Simplified Arabic" w:hAnsi="Simplified Arabic" w:cs="Simplified Arabic"/>
                <w:sz w:val="24"/>
                <w:szCs w:val="24"/>
                <w:rtl/>
              </w:rPr>
            </w:pPr>
            <w:r w:rsidRPr="00204CD9">
              <w:rPr>
                <w:rFonts w:ascii="Simplified Arabic" w:hAnsi="Simplified Arabic" w:cs="Simplified Arabic"/>
                <w:sz w:val="24"/>
                <w:szCs w:val="24"/>
                <w:rtl/>
              </w:rPr>
              <w:t>7</w:t>
            </w:r>
          </w:p>
        </w:tc>
        <w:tc>
          <w:tcPr>
            <w:tcW w:w="1829" w:type="dxa"/>
            <w:vAlign w:val="bottom"/>
          </w:tcPr>
          <w:p w:rsidR="00B22710" w:rsidRPr="00DC4B15" w:rsidRDefault="00B22710" w:rsidP="00B22710">
            <w:pPr>
              <w:bidi/>
              <w:spacing w:before="20" w:after="20" w:line="240" w:lineRule="auto"/>
              <w:rPr>
                <w:rFonts w:ascii="Simplified Arabic" w:hAnsi="Simplified Arabic" w:cs="Simplified Arabic"/>
                <w:color w:val="000000"/>
                <w:sz w:val="22"/>
                <w:szCs w:val="22"/>
              </w:rPr>
            </w:pPr>
            <w:r w:rsidRPr="00DC4B15">
              <w:rPr>
                <w:rFonts w:ascii="Simplified Arabic" w:hAnsi="Simplified Arabic" w:cs="Simplified Arabic"/>
                <w:color w:val="000000"/>
                <w:sz w:val="22"/>
                <w:szCs w:val="22"/>
                <w:rtl/>
              </w:rPr>
              <w:t>موقع الجامعة</w:t>
            </w:r>
          </w:p>
        </w:tc>
        <w:tc>
          <w:tcPr>
            <w:tcW w:w="817"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49.05</w:t>
            </w:r>
          </w:p>
        </w:tc>
        <w:tc>
          <w:tcPr>
            <w:tcW w:w="860"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6.69</w:t>
            </w:r>
          </w:p>
        </w:tc>
        <w:tc>
          <w:tcPr>
            <w:tcW w:w="862"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27.92</w:t>
            </w:r>
          </w:p>
        </w:tc>
        <w:tc>
          <w:tcPr>
            <w:tcW w:w="783"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2.35</w:t>
            </w:r>
          </w:p>
        </w:tc>
        <w:tc>
          <w:tcPr>
            <w:tcW w:w="859"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13.99</w:t>
            </w:r>
          </w:p>
        </w:tc>
        <w:tc>
          <w:tcPr>
            <w:tcW w:w="1284"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4.25</w:t>
            </w:r>
          </w:p>
        </w:tc>
        <w:tc>
          <w:tcPr>
            <w:tcW w:w="1299"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0.68</w:t>
            </w:r>
          </w:p>
        </w:tc>
      </w:tr>
      <w:tr w:rsidR="00B22710" w:rsidRPr="003E1E1D" w:rsidTr="00B22710">
        <w:trPr>
          <w:trHeight w:val="260"/>
          <w:jc w:val="center"/>
        </w:trPr>
        <w:tc>
          <w:tcPr>
            <w:tcW w:w="479" w:type="dxa"/>
          </w:tcPr>
          <w:p w:rsidR="00B22710" w:rsidRPr="00204CD9" w:rsidRDefault="00B22710" w:rsidP="00B22710">
            <w:pPr>
              <w:bidi/>
              <w:spacing w:before="20" w:after="20" w:line="240" w:lineRule="auto"/>
              <w:jc w:val="center"/>
              <w:rPr>
                <w:rFonts w:ascii="Simplified Arabic" w:hAnsi="Simplified Arabic" w:cs="Simplified Arabic"/>
                <w:sz w:val="24"/>
                <w:szCs w:val="24"/>
                <w:rtl/>
              </w:rPr>
            </w:pPr>
            <w:r w:rsidRPr="00204CD9">
              <w:rPr>
                <w:rFonts w:ascii="Simplified Arabic" w:hAnsi="Simplified Arabic" w:cs="Simplified Arabic"/>
                <w:sz w:val="24"/>
                <w:szCs w:val="24"/>
                <w:rtl/>
              </w:rPr>
              <w:t>8</w:t>
            </w:r>
          </w:p>
        </w:tc>
        <w:tc>
          <w:tcPr>
            <w:tcW w:w="1829" w:type="dxa"/>
            <w:vAlign w:val="bottom"/>
          </w:tcPr>
          <w:p w:rsidR="00B22710" w:rsidRPr="00DC4B15" w:rsidRDefault="00B22710" w:rsidP="00B22710">
            <w:pPr>
              <w:bidi/>
              <w:spacing w:before="20" w:after="20" w:line="240" w:lineRule="auto"/>
              <w:rPr>
                <w:rFonts w:ascii="Simplified Arabic" w:hAnsi="Simplified Arabic" w:cs="Simplified Arabic"/>
                <w:color w:val="000000"/>
                <w:sz w:val="22"/>
                <w:szCs w:val="22"/>
              </w:rPr>
            </w:pPr>
            <w:r w:rsidRPr="00DC4B15">
              <w:rPr>
                <w:rFonts w:ascii="Simplified Arabic" w:hAnsi="Simplified Arabic" w:cs="Simplified Arabic"/>
                <w:color w:val="000000"/>
                <w:sz w:val="22"/>
                <w:szCs w:val="22"/>
                <w:rtl/>
              </w:rPr>
              <w:t>مجموع الثلاثة</w:t>
            </w:r>
          </w:p>
        </w:tc>
        <w:tc>
          <w:tcPr>
            <w:tcW w:w="817"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58.84</w:t>
            </w:r>
          </w:p>
        </w:tc>
        <w:tc>
          <w:tcPr>
            <w:tcW w:w="860"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5.20</w:t>
            </w:r>
          </w:p>
        </w:tc>
        <w:tc>
          <w:tcPr>
            <w:tcW w:w="862"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23.55</w:t>
            </w:r>
          </w:p>
        </w:tc>
        <w:tc>
          <w:tcPr>
            <w:tcW w:w="783"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1.69</w:t>
            </w:r>
          </w:p>
        </w:tc>
        <w:tc>
          <w:tcPr>
            <w:tcW w:w="859"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10.72</w:t>
            </w:r>
          </w:p>
        </w:tc>
        <w:tc>
          <w:tcPr>
            <w:tcW w:w="1284"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5.18</w:t>
            </w:r>
          </w:p>
        </w:tc>
        <w:tc>
          <w:tcPr>
            <w:tcW w:w="1299"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0.69</w:t>
            </w:r>
          </w:p>
        </w:tc>
      </w:tr>
      <w:tr w:rsidR="00B22710" w:rsidRPr="003E1E1D" w:rsidTr="00B22710">
        <w:trPr>
          <w:trHeight w:val="260"/>
          <w:jc w:val="center"/>
        </w:trPr>
        <w:tc>
          <w:tcPr>
            <w:tcW w:w="479" w:type="dxa"/>
          </w:tcPr>
          <w:p w:rsidR="00B22710" w:rsidRPr="00204CD9" w:rsidRDefault="00B22710" w:rsidP="00B22710">
            <w:pPr>
              <w:bidi/>
              <w:spacing w:before="20" w:after="20" w:line="240" w:lineRule="auto"/>
              <w:jc w:val="center"/>
              <w:rPr>
                <w:rFonts w:ascii="Simplified Arabic" w:hAnsi="Simplified Arabic" w:cs="Simplified Arabic"/>
                <w:sz w:val="24"/>
                <w:szCs w:val="24"/>
                <w:rtl/>
              </w:rPr>
            </w:pPr>
            <w:r w:rsidRPr="00204CD9">
              <w:rPr>
                <w:rFonts w:ascii="Simplified Arabic" w:hAnsi="Simplified Arabic" w:cs="Simplified Arabic"/>
                <w:sz w:val="24"/>
                <w:szCs w:val="24"/>
                <w:rtl/>
              </w:rPr>
              <w:t>9</w:t>
            </w:r>
          </w:p>
        </w:tc>
        <w:tc>
          <w:tcPr>
            <w:tcW w:w="1829" w:type="dxa"/>
            <w:vAlign w:val="bottom"/>
          </w:tcPr>
          <w:p w:rsidR="00B22710" w:rsidRPr="00DC4B15" w:rsidRDefault="00B22710" w:rsidP="00B22710">
            <w:pPr>
              <w:bidi/>
              <w:spacing w:before="20" w:after="20" w:line="240" w:lineRule="auto"/>
              <w:rPr>
                <w:rFonts w:ascii="Simplified Arabic" w:hAnsi="Simplified Arabic" w:cs="Simplified Arabic"/>
                <w:color w:val="000000"/>
                <w:sz w:val="22"/>
                <w:szCs w:val="22"/>
              </w:rPr>
            </w:pPr>
            <w:r w:rsidRPr="00DC4B15">
              <w:rPr>
                <w:rFonts w:ascii="Simplified Arabic" w:hAnsi="Simplified Arabic" w:cs="Simplified Arabic"/>
                <w:color w:val="000000"/>
                <w:sz w:val="22"/>
                <w:szCs w:val="22"/>
                <w:rtl/>
              </w:rPr>
              <w:t>دكتوراه</w:t>
            </w:r>
          </w:p>
        </w:tc>
        <w:tc>
          <w:tcPr>
            <w:tcW w:w="817"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60.74</w:t>
            </w:r>
          </w:p>
        </w:tc>
        <w:tc>
          <w:tcPr>
            <w:tcW w:w="860"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4.65</w:t>
            </w:r>
          </w:p>
        </w:tc>
        <w:tc>
          <w:tcPr>
            <w:tcW w:w="862"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27.33</w:t>
            </w:r>
          </w:p>
        </w:tc>
        <w:tc>
          <w:tcPr>
            <w:tcW w:w="783"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0.24</w:t>
            </w:r>
          </w:p>
        </w:tc>
        <w:tc>
          <w:tcPr>
            <w:tcW w:w="859"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6.80</w:t>
            </w:r>
          </w:p>
        </w:tc>
        <w:tc>
          <w:tcPr>
            <w:tcW w:w="1284"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1.35</w:t>
            </w:r>
          </w:p>
        </w:tc>
        <w:tc>
          <w:tcPr>
            <w:tcW w:w="1299"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0.19</w:t>
            </w:r>
          </w:p>
        </w:tc>
      </w:tr>
      <w:tr w:rsidR="00B22710" w:rsidRPr="003E1E1D" w:rsidTr="00B22710">
        <w:trPr>
          <w:trHeight w:val="251"/>
          <w:jc w:val="center"/>
        </w:trPr>
        <w:tc>
          <w:tcPr>
            <w:tcW w:w="479" w:type="dxa"/>
          </w:tcPr>
          <w:p w:rsidR="00B22710" w:rsidRPr="00204CD9" w:rsidRDefault="00B22710" w:rsidP="00B22710">
            <w:pPr>
              <w:bidi/>
              <w:spacing w:before="20" w:after="20" w:line="240" w:lineRule="auto"/>
              <w:jc w:val="center"/>
              <w:rPr>
                <w:rFonts w:ascii="Simplified Arabic" w:hAnsi="Simplified Arabic" w:cs="Simplified Arabic"/>
                <w:sz w:val="24"/>
                <w:szCs w:val="24"/>
                <w:rtl/>
              </w:rPr>
            </w:pPr>
            <w:r w:rsidRPr="00204CD9">
              <w:rPr>
                <w:rFonts w:ascii="Simplified Arabic" w:hAnsi="Simplified Arabic" w:cs="Simplified Arabic"/>
                <w:sz w:val="24"/>
                <w:szCs w:val="24"/>
                <w:rtl/>
              </w:rPr>
              <w:t>10</w:t>
            </w:r>
          </w:p>
        </w:tc>
        <w:tc>
          <w:tcPr>
            <w:tcW w:w="1829" w:type="dxa"/>
            <w:vAlign w:val="bottom"/>
          </w:tcPr>
          <w:p w:rsidR="00B22710" w:rsidRPr="00DC4B15" w:rsidRDefault="00B22710" w:rsidP="00B22710">
            <w:pPr>
              <w:bidi/>
              <w:spacing w:before="20" w:after="20" w:line="240" w:lineRule="auto"/>
              <w:rPr>
                <w:rFonts w:ascii="Simplified Arabic" w:hAnsi="Simplified Arabic" w:cs="Simplified Arabic"/>
                <w:color w:val="000000"/>
                <w:sz w:val="22"/>
                <w:szCs w:val="22"/>
              </w:rPr>
            </w:pPr>
            <w:r w:rsidRPr="00DC4B15">
              <w:rPr>
                <w:rFonts w:ascii="Simplified Arabic" w:hAnsi="Simplified Arabic" w:cs="Simplified Arabic"/>
                <w:color w:val="000000"/>
                <w:sz w:val="22"/>
                <w:szCs w:val="22"/>
                <w:rtl/>
              </w:rPr>
              <w:t>ماجستير</w:t>
            </w:r>
          </w:p>
        </w:tc>
        <w:tc>
          <w:tcPr>
            <w:tcW w:w="817"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66.04</w:t>
            </w:r>
          </w:p>
        </w:tc>
        <w:tc>
          <w:tcPr>
            <w:tcW w:w="860"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4.65</w:t>
            </w:r>
          </w:p>
        </w:tc>
        <w:tc>
          <w:tcPr>
            <w:tcW w:w="862"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22.91</w:t>
            </w:r>
          </w:p>
        </w:tc>
        <w:tc>
          <w:tcPr>
            <w:tcW w:w="783"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0.54</w:t>
            </w:r>
          </w:p>
        </w:tc>
        <w:tc>
          <w:tcPr>
            <w:tcW w:w="859"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5.86</w:t>
            </w:r>
          </w:p>
        </w:tc>
        <w:tc>
          <w:tcPr>
            <w:tcW w:w="1284"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2.73</w:t>
            </w:r>
          </w:p>
        </w:tc>
        <w:tc>
          <w:tcPr>
            <w:tcW w:w="1299"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0.18</w:t>
            </w:r>
          </w:p>
        </w:tc>
      </w:tr>
      <w:tr w:rsidR="00B22710" w:rsidRPr="003E1E1D" w:rsidTr="00B22710">
        <w:trPr>
          <w:trHeight w:val="260"/>
          <w:jc w:val="center"/>
        </w:trPr>
        <w:tc>
          <w:tcPr>
            <w:tcW w:w="479" w:type="dxa"/>
          </w:tcPr>
          <w:p w:rsidR="00B22710" w:rsidRPr="00204CD9" w:rsidRDefault="00B22710" w:rsidP="00B22710">
            <w:pPr>
              <w:bidi/>
              <w:spacing w:before="20" w:after="20" w:line="240" w:lineRule="auto"/>
              <w:jc w:val="center"/>
              <w:rPr>
                <w:rFonts w:ascii="Simplified Arabic" w:hAnsi="Simplified Arabic" w:cs="Simplified Arabic"/>
                <w:sz w:val="24"/>
                <w:szCs w:val="24"/>
                <w:rtl/>
              </w:rPr>
            </w:pPr>
            <w:r w:rsidRPr="00204CD9">
              <w:rPr>
                <w:rFonts w:ascii="Simplified Arabic" w:hAnsi="Simplified Arabic" w:cs="Simplified Arabic"/>
                <w:sz w:val="24"/>
                <w:szCs w:val="24"/>
                <w:rtl/>
              </w:rPr>
              <w:t>11</w:t>
            </w:r>
          </w:p>
        </w:tc>
        <w:tc>
          <w:tcPr>
            <w:tcW w:w="1829" w:type="dxa"/>
            <w:vAlign w:val="bottom"/>
          </w:tcPr>
          <w:p w:rsidR="00B22710" w:rsidRPr="00DC4B15" w:rsidRDefault="00B22710" w:rsidP="00B22710">
            <w:pPr>
              <w:bidi/>
              <w:spacing w:before="20" w:after="20" w:line="240" w:lineRule="auto"/>
              <w:rPr>
                <w:rFonts w:ascii="Simplified Arabic" w:hAnsi="Simplified Arabic" w:cs="Simplified Arabic"/>
                <w:color w:val="000000"/>
                <w:sz w:val="22"/>
                <w:szCs w:val="22"/>
              </w:rPr>
            </w:pPr>
            <w:r w:rsidRPr="00DC4B15">
              <w:rPr>
                <w:rFonts w:ascii="Simplified Arabic" w:hAnsi="Simplified Arabic" w:cs="Simplified Arabic"/>
                <w:color w:val="000000"/>
                <w:sz w:val="22"/>
                <w:szCs w:val="22"/>
                <w:rtl/>
              </w:rPr>
              <w:t>تقارير</w:t>
            </w:r>
          </w:p>
        </w:tc>
        <w:tc>
          <w:tcPr>
            <w:tcW w:w="817"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85.85</w:t>
            </w:r>
          </w:p>
        </w:tc>
        <w:tc>
          <w:tcPr>
            <w:tcW w:w="860"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2.94</w:t>
            </w:r>
          </w:p>
        </w:tc>
        <w:tc>
          <w:tcPr>
            <w:tcW w:w="862"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9.49</w:t>
            </w:r>
          </w:p>
        </w:tc>
        <w:tc>
          <w:tcPr>
            <w:tcW w:w="783"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0.04</w:t>
            </w:r>
          </w:p>
        </w:tc>
        <w:tc>
          <w:tcPr>
            <w:tcW w:w="859"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1.68</w:t>
            </w:r>
          </w:p>
        </w:tc>
        <w:tc>
          <w:tcPr>
            <w:tcW w:w="1284"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3.32</w:t>
            </w:r>
          </w:p>
        </w:tc>
        <w:tc>
          <w:tcPr>
            <w:tcW w:w="1299"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0.79</w:t>
            </w:r>
          </w:p>
        </w:tc>
      </w:tr>
      <w:tr w:rsidR="00B22710" w:rsidRPr="003E1E1D" w:rsidTr="00B22710">
        <w:trPr>
          <w:trHeight w:val="251"/>
          <w:jc w:val="center"/>
        </w:trPr>
        <w:tc>
          <w:tcPr>
            <w:tcW w:w="479" w:type="dxa"/>
          </w:tcPr>
          <w:p w:rsidR="00B22710" w:rsidRPr="00204CD9" w:rsidRDefault="00B22710" w:rsidP="00B22710">
            <w:pPr>
              <w:bidi/>
              <w:spacing w:before="20" w:after="20" w:line="240" w:lineRule="auto"/>
              <w:jc w:val="center"/>
              <w:rPr>
                <w:rFonts w:ascii="Simplified Arabic" w:hAnsi="Simplified Arabic" w:cs="Simplified Arabic"/>
                <w:sz w:val="24"/>
                <w:szCs w:val="24"/>
                <w:rtl/>
              </w:rPr>
            </w:pPr>
            <w:r w:rsidRPr="00204CD9">
              <w:rPr>
                <w:rFonts w:ascii="Simplified Arabic" w:hAnsi="Simplified Arabic" w:cs="Simplified Arabic"/>
                <w:sz w:val="24"/>
                <w:szCs w:val="24"/>
                <w:rtl/>
              </w:rPr>
              <w:t>12</w:t>
            </w:r>
          </w:p>
        </w:tc>
        <w:tc>
          <w:tcPr>
            <w:tcW w:w="1829" w:type="dxa"/>
            <w:vAlign w:val="bottom"/>
          </w:tcPr>
          <w:p w:rsidR="00B22710" w:rsidRPr="00DC4B15" w:rsidRDefault="00B22710" w:rsidP="00B22710">
            <w:pPr>
              <w:bidi/>
              <w:spacing w:before="20" w:after="20" w:line="240" w:lineRule="auto"/>
              <w:rPr>
                <w:rFonts w:ascii="Simplified Arabic" w:hAnsi="Simplified Arabic" w:cs="Simplified Arabic"/>
                <w:color w:val="000000"/>
                <w:sz w:val="22"/>
                <w:szCs w:val="22"/>
              </w:rPr>
            </w:pPr>
            <w:r w:rsidRPr="00DC4B15">
              <w:rPr>
                <w:rFonts w:ascii="Simplified Arabic" w:hAnsi="Simplified Arabic" w:cs="Simplified Arabic"/>
                <w:color w:val="000000"/>
                <w:sz w:val="22"/>
                <w:szCs w:val="22"/>
                <w:rtl/>
              </w:rPr>
              <w:t>مجموع الثلاثة</w:t>
            </w:r>
          </w:p>
        </w:tc>
        <w:tc>
          <w:tcPr>
            <w:tcW w:w="817"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73.72</w:t>
            </w:r>
          </w:p>
        </w:tc>
        <w:tc>
          <w:tcPr>
            <w:tcW w:w="860"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4.04</w:t>
            </w:r>
          </w:p>
        </w:tc>
        <w:tc>
          <w:tcPr>
            <w:tcW w:w="862"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17.63</w:t>
            </w:r>
          </w:p>
        </w:tc>
        <w:tc>
          <w:tcPr>
            <w:tcW w:w="783"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0.29</w:t>
            </w:r>
          </w:p>
        </w:tc>
        <w:tc>
          <w:tcPr>
            <w:tcW w:w="859"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4.31</w:t>
            </w:r>
          </w:p>
        </w:tc>
        <w:tc>
          <w:tcPr>
            <w:tcW w:w="1284"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2.61</w:t>
            </w:r>
          </w:p>
        </w:tc>
        <w:tc>
          <w:tcPr>
            <w:tcW w:w="1299"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0.40</w:t>
            </w:r>
          </w:p>
        </w:tc>
      </w:tr>
      <w:tr w:rsidR="00B22710" w:rsidRPr="003E1E1D" w:rsidTr="00B22710">
        <w:trPr>
          <w:trHeight w:val="260"/>
          <w:jc w:val="center"/>
        </w:trPr>
        <w:tc>
          <w:tcPr>
            <w:tcW w:w="479" w:type="dxa"/>
          </w:tcPr>
          <w:p w:rsidR="00B22710" w:rsidRPr="00204CD9" w:rsidRDefault="00B22710" w:rsidP="00B22710">
            <w:pPr>
              <w:bidi/>
              <w:spacing w:before="20" w:after="20" w:line="240" w:lineRule="auto"/>
              <w:jc w:val="center"/>
              <w:rPr>
                <w:rFonts w:ascii="Simplified Arabic" w:hAnsi="Simplified Arabic" w:cs="Simplified Arabic"/>
                <w:sz w:val="24"/>
                <w:szCs w:val="24"/>
                <w:rtl/>
              </w:rPr>
            </w:pPr>
            <w:r w:rsidRPr="00204CD9">
              <w:rPr>
                <w:rFonts w:ascii="Simplified Arabic" w:hAnsi="Simplified Arabic" w:cs="Simplified Arabic"/>
                <w:sz w:val="24"/>
                <w:szCs w:val="24"/>
                <w:rtl/>
              </w:rPr>
              <w:t>13</w:t>
            </w:r>
          </w:p>
        </w:tc>
        <w:tc>
          <w:tcPr>
            <w:tcW w:w="1829" w:type="dxa"/>
            <w:vAlign w:val="bottom"/>
          </w:tcPr>
          <w:p w:rsidR="00B22710" w:rsidRPr="00DC4B15" w:rsidRDefault="00B22710" w:rsidP="00B22710">
            <w:pPr>
              <w:bidi/>
              <w:spacing w:before="20" w:after="20" w:line="240" w:lineRule="auto"/>
              <w:rPr>
                <w:rFonts w:ascii="Simplified Arabic" w:hAnsi="Simplified Arabic" w:cs="Simplified Arabic"/>
                <w:color w:val="000000"/>
                <w:sz w:val="22"/>
                <w:szCs w:val="22"/>
              </w:rPr>
            </w:pPr>
            <w:r w:rsidRPr="00DC4B15">
              <w:rPr>
                <w:rFonts w:ascii="Simplified Arabic" w:hAnsi="Simplified Arabic" w:cs="Simplified Arabic"/>
                <w:color w:val="000000"/>
                <w:sz w:val="22"/>
                <w:szCs w:val="22"/>
                <w:rtl/>
              </w:rPr>
              <w:t>امتحان بكالوريوس</w:t>
            </w:r>
          </w:p>
        </w:tc>
        <w:tc>
          <w:tcPr>
            <w:tcW w:w="817"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91.14</w:t>
            </w:r>
          </w:p>
        </w:tc>
        <w:tc>
          <w:tcPr>
            <w:tcW w:w="860"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2.38</w:t>
            </w:r>
          </w:p>
        </w:tc>
        <w:tc>
          <w:tcPr>
            <w:tcW w:w="862"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2.21</w:t>
            </w:r>
          </w:p>
        </w:tc>
        <w:tc>
          <w:tcPr>
            <w:tcW w:w="783"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0.16</w:t>
            </w:r>
          </w:p>
        </w:tc>
        <w:tc>
          <w:tcPr>
            <w:tcW w:w="859"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4.10</w:t>
            </w:r>
          </w:p>
        </w:tc>
        <w:tc>
          <w:tcPr>
            <w:tcW w:w="1284"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8.93</w:t>
            </w:r>
          </w:p>
        </w:tc>
        <w:tc>
          <w:tcPr>
            <w:tcW w:w="1299"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0.09</w:t>
            </w:r>
          </w:p>
        </w:tc>
      </w:tr>
      <w:tr w:rsidR="00B22710" w:rsidRPr="003E1E1D" w:rsidTr="00B22710">
        <w:trPr>
          <w:trHeight w:val="260"/>
          <w:jc w:val="center"/>
        </w:trPr>
        <w:tc>
          <w:tcPr>
            <w:tcW w:w="479" w:type="dxa"/>
          </w:tcPr>
          <w:p w:rsidR="00B22710" w:rsidRPr="00204CD9" w:rsidRDefault="00B22710" w:rsidP="00B22710">
            <w:pPr>
              <w:bidi/>
              <w:spacing w:before="20" w:after="20" w:line="240" w:lineRule="auto"/>
              <w:jc w:val="center"/>
              <w:rPr>
                <w:rFonts w:ascii="Simplified Arabic" w:hAnsi="Simplified Arabic" w:cs="Simplified Arabic"/>
                <w:sz w:val="24"/>
                <w:szCs w:val="24"/>
                <w:rtl/>
              </w:rPr>
            </w:pPr>
            <w:r w:rsidRPr="00204CD9">
              <w:rPr>
                <w:rFonts w:ascii="Simplified Arabic" w:hAnsi="Simplified Arabic" w:cs="Simplified Arabic"/>
                <w:sz w:val="24"/>
                <w:szCs w:val="24"/>
                <w:rtl/>
              </w:rPr>
              <w:t>14</w:t>
            </w:r>
          </w:p>
        </w:tc>
        <w:tc>
          <w:tcPr>
            <w:tcW w:w="1829" w:type="dxa"/>
            <w:vAlign w:val="bottom"/>
          </w:tcPr>
          <w:p w:rsidR="00B22710" w:rsidRPr="00DC4B15" w:rsidRDefault="00B22710" w:rsidP="00B22710">
            <w:pPr>
              <w:bidi/>
              <w:spacing w:before="20" w:after="20" w:line="240" w:lineRule="auto"/>
              <w:rPr>
                <w:rFonts w:ascii="Simplified Arabic" w:hAnsi="Simplified Arabic" w:cs="Simplified Arabic"/>
                <w:color w:val="000000"/>
                <w:sz w:val="22"/>
                <w:szCs w:val="22"/>
              </w:rPr>
            </w:pPr>
            <w:r w:rsidRPr="00DC4B15">
              <w:rPr>
                <w:rFonts w:ascii="Simplified Arabic" w:hAnsi="Simplified Arabic" w:cs="Simplified Arabic"/>
                <w:color w:val="000000"/>
                <w:sz w:val="22"/>
                <w:szCs w:val="22"/>
                <w:rtl/>
              </w:rPr>
              <w:t>امتحان ماجستير</w:t>
            </w:r>
          </w:p>
        </w:tc>
        <w:tc>
          <w:tcPr>
            <w:tcW w:w="817"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88.60</w:t>
            </w:r>
          </w:p>
        </w:tc>
        <w:tc>
          <w:tcPr>
            <w:tcW w:w="860"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2.72</w:t>
            </w:r>
          </w:p>
        </w:tc>
        <w:tc>
          <w:tcPr>
            <w:tcW w:w="862"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3.50</w:t>
            </w:r>
          </w:p>
        </w:tc>
        <w:tc>
          <w:tcPr>
            <w:tcW w:w="783"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0.00</w:t>
            </w:r>
          </w:p>
        </w:tc>
        <w:tc>
          <w:tcPr>
            <w:tcW w:w="859"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5.18</w:t>
            </w:r>
          </w:p>
        </w:tc>
        <w:tc>
          <w:tcPr>
            <w:tcW w:w="1284"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7.08</w:t>
            </w:r>
          </w:p>
        </w:tc>
        <w:tc>
          <w:tcPr>
            <w:tcW w:w="1299"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0.00</w:t>
            </w:r>
          </w:p>
        </w:tc>
      </w:tr>
      <w:tr w:rsidR="00B22710" w:rsidRPr="003E1E1D" w:rsidTr="00B22710">
        <w:trPr>
          <w:trHeight w:val="251"/>
          <w:jc w:val="center"/>
        </w:trPr>
        <w:tc>
          <w:tcPr>
            <w:tcW w:w="479" w:type="dxa"/>
          </w:tcPr>
          <w:p w:rsidR="00B22710" w:rsidRPr="00204CD9" w:rsidRDefault="00B22710" w:rsidP="00B22710">
            <w:pPr>
              <w:bidi/>
              <w:spacing w:before="20" w:after="20" w:line="240" w:lineRule="auto"/>
              <w:jc w:val="center"/>
              <w:rPr>
                <w:rFonts w:ascii="Simplified Arabic" w:hAnsi="Simplified Arabic" w:cs="Simplified Arabic"/>
                <w:sz w:val="24"/>
                <w:szCs w:val="24"/>
                <w:rtl/>
              </w:rPr>
            </w:pPr>
            <w:r w:rsidRPr="00204CD9">
              <w:rPr>
                <w:rFonts w:ascii="Simplified Arabic" w:hAnsi="Simplified Arabic" w:cs="Simplified Arabic"/>
                <w:sz w:val="24"/>
                <w:szCs w:val="24"/>
                <w:rtl/>
              </w:rPr>
              <w:t>15</w:t>
            </w:r>
          </w:p>
        </w:tc>
        <w:tc>
          <w:tcPr>
            <w:tcW w:w="1829" w:type="dxa"/>
            <w:vAlign w:val="bottom"/>
          </w:tcPr>
          <w:p w:rsidR="00B22710" w:rsidRPr="00DC4B15" w:rsidRDefault="00B22710" w:rsidP="00B22710">
            <w:pPr>
              <w:bidi/>
              <w:spacing w:before="20" w:after="20" w:line="240" w:lineRule="auto"/>
              <w:rPr>
                <w:rFonts w:ascii="Simplified Arabic" w:hAnsi="Simplified Arabic" w:cs="Simplified Arabic"/>
                <w:color w:val="000000"/>
                <w:sz w:val="22"/>
                <w:szCs w:val="22"/>
              </w:rPr>
            </w:pPr>
            <w:r w:rsidRPr="00DC4B15">
              <w:rPr>
                <w:rFonts w:ascii="Simplified Arabic" w:hAnsi="Simplified Arabic" w:cs="Simplified Arabic"/>
                <w:color w:val="000000"/>
                <w:sz w:val="22"/>
                <w:szCs w:val="22"/>
                <w:rtl/>
              </w:rPr>
              <w:t>مجموعهما</w:t>
            </w:r>
          </w:p>
        </w:tc>
        <w:tc>
          <w:tcPr>
            <w:tcW w:w="817"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90.16</w:t>
            </w:r>
          </w:p>
        </w:tc>
        <w:tc>
          <w:tcPr>
            <w:tcW w:w="860"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2.51</w:t>
            </w:r>
          </w:p>
        </w:tc>
        <w:tc>
          <w:tcPr>
            <w:tcW w:w="862"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2.71</w:t>
            </w:r>
          </w:p>
        </w:tc>
        <w:tc>
          <w:tcPr>
            <w:tcW w:w="783"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0.10</w:t>
            </w:r>
          </w:p>
        </w:tc>
        <w:tc>
          <w:tcPr>
            <w:tcW w:w="859"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4.52</w:t>
            </w:r>
          </w:p>
        </w:tc>
        <w:tc>
          <w:tcPr>
            <w:tcW w:w="1284"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8.11</w:t>
            </w:r>
          </w:p>
        </w:tc>
        <w:tc>
          <w:tcPr>
            <w:tcW w:w="1299"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0.05</w:t>
            </w:r>
          </w:p>
        </w:tc>
      </w:tr>
      <w:tr w:rsidR="00B22710" w:rsidRPr="003E1E1D" w:rsidTr="00B22710">
        <w:trPr>
          <w:trHeight w:val="260"/>
          <w:jc w:val="center"/>
        </w:trPr>
        <w:tc>
          <w:tcPr>
            <w:tcW w:w="479" w:type="dxa"/>
          </w:tcPr>
          <w:p w:rsidR="00B22710" w:rsidRPr="00204CD9" w:rsidRDefault="00B22710" w:rsidP="00B22710">
            <w:pPr>
              <w:bidi/>
              <w:spacing w:before="20" w:after="20" w:line="240" w:lineRule="auto"/>
              <w:jc w:val="center"/>
              <w:rPr>
                <w:rFonts w:ascii="Simplified Arabic" w:hAnsi="Simplified Arabic" w:cs="Simplified Arabic"/>
                <w:sz w:val="24"/>
                <w:szCs w:val="24"/>
                <w:rtl/>
              </w:rPr>
            </w:pPr>
            <w:r w:rsidRPr="00204CD9">
              <w:rPr>
                <w:rFonts w:ascii="Simplified Arabic" w:hAnsi="Simplified Arabic" w:cs="Simplified Arabic"/>
                <w:sz w:val="24"/>
                <w:szCs w:val="24"/>
                <w:rtl/>
              </w:rPr>
              <w:t>16</w:t>
            </w:r>
          </w:p>
        </w:tc>
        <w:tc>
          <w:tcPr>
            <w:tcW w:w="1829" w:type="dxa"/>
            <w:vAlign w:val="bottom"/>
          </w:tcPr>
          <w:p w:rsidR="00B22710" w:rsidRPr="00DC4B15" w:rsidRDefault="00B22710" w:rsidP="00B22710">
            <w:pPr>
              <w:bidi/>
              <w:spacing w:before="20" w:after="20" w:line="240" w:lineRule="auto"/>
              <w:rPr>
                <w:rFonts w:ascii="Simplified Arabic" w:hAnsi="Simplified Arabic" w:cs="Simplified Arabic"/>
                <w:color w:val="000000"/>
                <w:sz w:val="22"/>
                <w:szCs w:val="22"/>
              </w:rPr>
            </w:pPr>
            <w:r w:rsidRPr="00DC4B15">
              <w:rPr>
                <w:rFonts w:ascii="Simplified Arabic" w:hAnsi="Simplified Arabic" w:cs="Simplified Arabic"/>
                <w:color w:val="000000"/>
                <w:sz w:val="22"/>
                <w:szCs w:val="22"/>
                <w:rtl/>
              </w:rPr>
              <w:t>كتب مؤلفة ومترجمة</w:t>
            </w:r>
          </w:p>
        </w:tc>
        <w:tc>
          <w:tcPr>
            <w:tcW w:w="817"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79.67</w:t>
            </w:r>
          </w:p>
        </w:tc>
        <w:tc>
          <w:tcPr>
            <w:tcW w:w="860"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0.68</w:t>
            </w:r>
          </w:p>
        </w:tc>
        <w:tc>
          <w:tcPr>
            <w:tcW w:w="862"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15.74</w:t>
            </w:r>
          </w:p>
        </w:tc>
        <w:tc>
          <w:tcPr>
            <w:tcW w:w="783"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1.16</w:t>
            </w:r>
          </w:p>
        </w:tc>
        <w:tc>
          <w:tcPr>
            <w:tcW w:w="859"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2.74</w:t>
            </w:r>
          </w:p>
        </w:tc>
        <w:tc>
          <w:tcPr>
            <w:tcW w:w="1284"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3.19</w:t>
            </w:r>
          </w:p>
        </w:tc>
        <w:tc>
          <w:tcPr>
            <w:tcW w:w="1299"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0.01</w:t>
            </w:r>
          </w:p>
        </w:tc>
      </w:tr>
      <w:tr w:rsidR="00B22710" w:rsidRPr="003E1E1D" w:rsidTr="00B22710">
        <w:trPr>
          <w:trHeight w:val="251"/>
          <w:jc w:val="center"/>
        </w:trPr>
        <w:tc>
          <w:tcPr>
            <w:tcW w:w="479" w:type="dxa"/>
          </w:tcPr>
          <w:p w:rsidR="00B22710" w:rsidRPr="00204CD9" w:rsidRDefault="00B22710" w:rsidP="00B22710">
            <w:pPr>
              <w:bidi/>
              <w:spacing w:before="20" w:after="20" w:line="240" w:lineRule="auto"/>
              <w:jc w:val="center"/>
              <w:rPr>
                <w:rFonts w:ascii="Simplified Arabic" w:hAnsi="Simplified Arabic" w:cs="Simplified Arabic"/>
                <w:sz w:val="24"/>
                <w:szCs w:val="24"/>
                <w:rtl/>
              </w:rPr>
            </w:pPr>
            <w:r w:rsidRPr="00204CD9">
              <w:rPr>
                <w:rFonts w:ascii="Simplified Arabic" w:hAnsi="Simplified Arabic" w:cs="Simplified Arabic"/>
                <w:sz w:val="24"/>
                <w:szCs w:val="24"/>
                <w:rtl/>
              </w:rPr>
              <w:t>17</w:t>
            </w:r>
          </w:p>
        </w:tc>
        <w:tc>
          <w:tcPr>
            <w:tcW w:w="1829" w:type="dxa"/>
            <w:vAlign w:val="bottom"/>
          </w:tcPr>
          <w:p w:rsidR="00B22710" w:rsidRPr="00DC4B15" w:rsidRDefault="00B22710" w:rsidP="00B22710">
            <w:pPr>
              <w:bidi/>
              <w:spacing w:before="20" w:after="20" w:line="240" w:lineRule="auto"/>
              <w:rPr>
                <w:rFonts w:ascii="Simplified Arabic" w:hAnsi="Simplified Arabic" w:cs="Simplified Arabic"/>
                <w:color w:val="000000"/>
                <w:sz w:val="22"/>
                <w:szCs w:val="22"/>
              </w:rPr>
            </w:pPr>
            <w:r w:rsidRPr="00DC4B15">
              <w:rPr>
                <w:rFonts w:ascii="Simplified Arabic" w:hAnsi="Simplified Arabic" w:cs="Simplified Arabic"/>
                <w:color w:val="000000"/>
                <w:sz w:val="22"/>
                <w:szCs w:val="22"/>
                <w:rtl/>
              </w:rPr>
              <w:t>مجلات</w:t>
            </w:r>
          </w:p>
        </w:tc>
        <w:tc>
          <w:tcPr>
            <w:tcW w:w="817"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54.93</w:t>
            </w:r>
          </w:p>
        </w:tc>
        <w:tc>
          <w:tcPr>
            <w:tcW w:w="860"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2.11</w:t>
            </w:r>
          </w:p>
        </w:tc>
        <w:tc>
          <w:tcPr>
            <w:tcW w:w="862"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28.87</w:t>
            </w:r>
          </w:p>
        </w:tc>
        <w:tc>
          <w:tcPr>
            <w:tcW w:w="783"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0.00</w:t>
            </w:r>
          </w:p>
        </w:tc>
        <w:tc>
          <w:tcPr>
            <w:tcW w:w="859"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14.08</w:t>
            </w:r>
          </w:p>
        </w:tc>
        <w:tc>
          <w:tcPr>
            <w:tcW w:w="1284"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0.42</w:t>
            </w:r>
          </w:p>
        </w:tc>
        <w:tc>
          <w:tcPr>
            <w:tcW w:w="1299"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0.48</w:t>
            </w:r>
          </w:p>
        </w:tc>
      </w:tr>
      <w:tr w:rsidR="00B22710" w:rsidRPr="003E1E1D" w:rsidTr="00B22710">
        <w:trPr>
          <w:trHeight w:val="260"/>
          <w:jc w:val="center"/>
        </w:trPr>
        <w:tc>
          <w:tcPr>
            <w:tcW w:w="479" w:type="dxa"/>
          </w:tcPr>
          <w:p w:rsidR="00B22710" w:rsidRPr="00204CD9" w:rsidRDefault="00B22710" w:rsidP="00B22710">
            <w:pPr>
              <w:bidi/>
              <w:spacing w:before="20" w:after="20" w:line="240" w:lineRule="auto"/>
              <w:jc w:val="center"/>
              <w:rPr>
                <w:rFonts w:ascii="Simplified Arabic" w:hAnsi="Simplified Arabic" w:cs="Simplified Arabic"/>
                <w:sz w:val="24"/>
                <w:szCs w:val="24"/>
                <w:rtl/>
              </w:rPr>
            </w:pPr>
            <w:r w:rsidRPr="00204CD9">
              <w:rPr>
                <w:rFonts w:ascii="Simplified Arabic" w:hAnsi="Simplified Arabic" w:cs="Simplified Arabic"/>
                <w:sz w:val="24"/>
                <w:szCs w:val="24"/>
                <w:rtl/>
              </w:rPr>
              <w:t>18</w:t>
            </w:r>
          </w:p>
        </w:tc>
        <w:tc>
          <w:tcPr>
            <w:tcW w:w="1829" w:type="dxa"/>
            <w:vAlign w:val="bottom"/>
          </w:tcPr>
          <w:p w:rsidR="00B22710" w:rsidRPr="00DC4B15" w:rsidRDefault="00B22710" w:rsidP="00B22710">
            <w:pPr>
              <w:bidi/>
              <w:spacing w:before="20" w:after="20" w:line="240" w:lineRule="auto"/>
              <w:rPr>
                <w:rFonts w:ascii="Simplified Arabic" w:hAnsi="Simplified Arabic" w:cs="Simplified Arabic"/>
                <w:color w:val="000000"/>
                <w:sz w:val="22"/>
                <w:szCs w:val="22"/>
              </w:rPr>
            </w:pPr>
            <w:r w:rsidRPr="00DC4B15">
              <w:rPr>
                <w:rFonts w:ascii="Simplified Arabic" w:hAnsi="Simplified Arabic" w:cs="Simplified Arabic"/>
                <w:color w:val="000000"/>
                <w:sz w:val="22"/>
                <w:szCs w:val="22"/>
                <w:rtl/>
              </w:rPr>
              <w:t>مجموعهما</w:t>
            </w:r>
          </w:p>
        </w:tc>
        <w:tc>
          <w:tcPr>
            <w:tcW w:w="817"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74.18</w:t>
            </w:r>
          </w:p>
        </w:tc>
        <w:tc>
          <w:tcPr>
            <w:tcW w:w="860"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1.02</w:t>
            </w:r>
          </w:p>
        </w:tc>
        <w:tc>
          <w:tcPr>
            <w:tcW w:w="862"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18.53</w:t>
            </w:r>
          </w:p>
        </w:tc>
        <w:tc>
          <w:tcPr>
            <w:tcW w:w="783"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0.91</w:t>
            </w:r>
          </w:p>
        </w:tc>
        <w:tc>
          <w:tcPr>
            <w:tcW w:w="859"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5.36</w:t>
            </w:r>
          </w:p>
        </w:tc>
        <w:tc>
          <w:tcPr>
            <w:tcW w:w="1284"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1.41</w:t>
            </w:r>
          </w:p>
        </w:tc>
        <w:tc>
          <w:tcPr>
            <w:tcW w:w="1299"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0.37</w:t>
            </w:r>
          </w:p>
        </w:tc>
      </w:tr>
      <w:tr w:rsidR="00B22710" w:rsidRPr="003E1E1D" w:rsidTr="00B22710">
        <w:trPr>
          <w:trHeight w:val="260"/>
          <w:jc w:val="center"/>
        </w:trPr>
        <w:tc>
          <w:tcPr>
            <w:tcW w:w="479" w:type="dxa"/>
          </w:tcPr>
          <w:p w:rsidR="00B22710" w:rsidRPr="00204CD9" w:rsidRDefault="00B22710" w:rsidP="00B22710">
            <w:pPr>
              <w:bidi/>
              <w:spacing w:before="20" w:after="20" w:line="240" w:lineRule="auto"/>
              <w:jc w:val="center"/>
              <w:rPr>
                <w:rFonts w:ascii="Simplified Arabic" w:hAnsi="Simplified Arabic" w:cs="Simplified Arabic"/>
                <w:sz w:val="24"/>
                <w:szCs w:val="24"/>
                <w:rtl/>
              </w:rPr>
            </w:pPr>
            <w:r w:rsidRPr="00204CD9">
              <w:rPr>
                <w:rFonts w:ascii="Simplified Arabic" w:hAnsi="Simplified Arabic" w:cs="Simplified Arabic"/>
                <w:sz w:val="24"/>
                <w:szCs w:val="24"/>
                <w:rtl/>
              </w:rPr>
              <w:t>19</w:t>
            </w:r>
          </w:p>
        </w:tc>
        <w:tc>
          <w:tcPr>
            <w:tcW w:w="1829" w:type="dxa"/>
            <w:vAlign w:val="bottom"/>
          </w:tcPr>
          <w:p w:rsidR="00B22710" w:rsidRPr="00DC4B15" w:rsidRDefault="00B22710" w:rsidP="00B22710">
            <w:pPr>
              <w:bidi/>
              <w:spacing w:before="20" w:after="20" w:line="240" w:lineRule="auto"/>
              <w:rPr>
                <w:rFonts w:ascii="Simplified Arabic" w:hAnsi="Simplified Arabic" w:cs="Simplified Arabic"/>
                <w:color w:val="000000"/>
                <w:sz w:val="22"/>
                <w:szCs w:val="22"/>
              </w:rPr>
            </w:pPr>
            <w:r w:rsidRPr="00DC4B15">
              <w:rPr>
                <w:rFonts w:ascii="Simplified Arabic" w:hAnsi="Simplified Arabic" w:cs="Simplified Arabic"/>
                <w:color w:val="000000"/>
                <w:sz w:val="22"/>
                <w:szCs w:val="22"/>
                <w:rtl/>
              </w:rPr>
              <w:t>منشورات الجامعة</w:t>
            </w:r>
          </w:p>
        </w:tc>
        <w:tc>
          <w:tcPr>
            <w:tcW w:w="817"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77.28</w:t>
            </w:r>
          </w:p>
        </w:tc>
        <w:tc>
          <w:tcPr>
            <w:tcW w:w="860"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4.19</w:t>
            </w:r>
          </w:p>
        </w:tc>
        <w:tc>
          <w:tcPr>
            <w:tcW w:w="862"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16.08</w:t>
            </w:r>
          </w:p>
        </w:tc>
        <w:tc>
          <w:tcPr>
            <w:tcW w:w="783"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0.45</w:t>
            </w:r>
          </w:p>
        </w:tc>
        <w:tc>
          <w:tcPr>
            <w:tcW w:w="859"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1.99</w:t>
            </w:r>
          </w:p>
        </w:tc>
        <w:tc>
          <w:tcPr>
            <w:tcW w:w="1284"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4.57</w:t>
            </w:r>
          </w:p>
        </w:tc>
        <w:tc>
          <w:tcPr>
            <w:tcW w:w="1299"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0.25</w:t>
            </w:r>
          </w:p>
        </w:tc>
      </w:tr>
      <w:tr w:rsidR="00B22710" w:rsidRPr="003E1E1D" w:rsidTr="00B22710">
        <w:trPr>
          <w:trHeight w:val="251"/>
          <w:jc w:val="center"/>
        </w:trPr>
        <w:tc>
          <w:tcPr>
            <w:tcW w:w="479" w:type="dxa"/>
          </w:tcPr>
          <w:p w:rsidR="00B22710" w:rsidRPr="00204CD9" w:rsidRDefault="00B22710" w:rsidP="00B22710">
            <w:pPr>
              <w:bidi/>
              <w:spacing w:before="20" w:after="20" w:line="240" w:lineRule="auto"/>
              <w:jc w:val="center"/>
              <w:rPr>
                <w:rFonts w:ascii="Simplified Arabic" w:hAnsi="Simplified Arabic" w:cs="Simplified Arabic"/>
                <w:sz w:val="24"/>
                <w:szCs w:val="24"/>
                <w:rtl/>
              </w:rPr>
            </w:pPr>
            <w:r w:rsidRPr="00204CD9">
              <w:rPr>
                <w:rFonts w:ascii="Simplified Arabic" w:hAnsi="Simplified Arabic" w:cs="Simplified Arabic"/>
                <w:sz w:val="24"/>
                <w:szCs w:val="24"/>
                <w:rtl/>
              </w:rPr>
              <w:t>20</w:t>
            </w:r>
          </w:p>
        </w:tc>
        <w:tc>
          <w:tcPr>
            <w:tcW w:w="1829" w:type="dxa"/>
            <w:vAlign w:val="bottom"/>
          </w:tcPr>
          <w:p w:rsidR="00B22710" w:rsidRPr="00DC4B15" w:rsidRDefault="00B22710" w:rsidP="00B22710">
            <w:pPr>
              <w:bidi/>
              <w:spacing w:before="20" w:after="20" w:line="240" w:lineRule="auto"/>
              <w:rPr>
                <w:rFonts w:ascii="Simplified Arabic" w:hAnsi="Simplified Arabic" w:cs="Simplified Arabic"/>
                <w:color w:val="000000"/>
                <w:sz w:val="22"/>
                <w:szCs w:val="22"/>
              </w:rPr>
            </w:pPr>
            <w:r w:rsidRPr="00DC4B15">
              <w:rPr>
                <w:rFonts w:ascii="Simplified Arabic" w:hAnsi="Simplified Arabic" w:cs="Simplified Arabic"/>
                <w:color w:val="000000"/>
                <w:sz w:val="22"/>
                <w:szCs w:val="22"/>
                <w:rtl/>
              </w:rPr>
              <w:t>نصوص شعرية ونثرية</w:t>
            </w:r>
          </w:p>
        </w:tc>
        <w:tc>
          <w:tcPr>
            <w:tcW w:w="817"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90.35</w:t>
            </w:r>
          </w:p>
        </w:tc>
        <w:tc>
          <w:tcPr>
            <w:tcW w:w="860"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6.14</w:t>
            </w:r>
          </w:p>
        </w:tc>
        <w:tc>
          <w:tcPr>
            <w:tcW w:w="862"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3.51</w:t>
            </w:r>
          </w:p>
        </w:tc>
        <w:tc>
          <w:tcPr>
            <w:tcW w:w="783"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0.00</w:t>
            </w:r>
          </w:p>
        </w:tc>
        <w:tc>
          <w:tcPr>
            <w:tcW w:w="859"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0.00</w:t>
            </w:r>
          </w:p>
        </w:tc>
        <w:tc>
          <w:tcPr>
            <w:tcW w:w="1284"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9.51</w:t>
            </w:r>
          </w:p>
        </w:tc>
        <w:tc>
          <w:tcPr>
            <w:tcW w:w="1299"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15.43</w:t>
            </w:r>
          </w:p>
        </w:tc>
      </w:tr>
      <w:tr w:rsidR="00B22710" w:rsidRPr="003E1E1D" w:rsidTr="00B22710">
        <w:trPr>
          <w:trHeight w:val="260"/>
          <w:jc w:val="center"/>
        </w:trPr>
        <w:tc>
          <w:tcPr>
            <w:tcW w:w="479" w:type="dxa"/>
          </w:tcPr>
          <w:p w:rsidR="00B22710" w:rsidRPr="00204CD9" w:rsidRDefault="00B22710" w:rsidP="00B22710">
            <w:pPr>
              <w:bidi/>
              <w:spacing w:before="20" w:after="20" w:line="240" w:lineRule="auto"/>
              <w:jc w:val="center"/>
              <w:rPr>
                <w:rFonts w:ascii="Simplified Arabic" w:hAnsi="Simplified Arabic" w:cs="Simplified Arabic"/>
                <w:sz w:val="24"/>
                <w:szCs w:val="24"/>
                <w:rtl/>
              </w:rPr>
            </w:pPr>
            <w:r w:rsidRPr="00204CD9">
              <w:rPr>
                <w:rFonts w:ascii="Simplified Arabic" w:hAnsi="Simplified Arabic" w:cs="Simplified Arabic"/>
                <w:sz w:val="24"/>
                <w:szCs w:val="24"/>
                <w:rtl/>
              </w:rPr>
              <w:t>21</w:t>
            </w:r>
          </w:p>
        </w:tc>
        <w:tc>
          <w:tcPr>
            <w:tcW w:w="1829" w:type="dxa"/>
            <w:vAlign w:val="bottom"/>
          </w:tcPr>
          <w:p w:rsidR="00B22710" w:rsidRPr="00DC4B15" w:rsidRDefault="00B22710" w:rsidP="00B22710">
            <w:pPr>
              <w:bidi/>
              <w:spacing w:before="20" w:after="20" w:line="240" w:lineRule="auto"/>
              <w:rPr>
                <w:rFonts w:ascii="Simplified Arabic" w:hAnsi="Simplified Arabic" w:cs="Simplified Arabic"/>
                <w:color w:val="000000"/>
                <w:sz w:val="22"/>
                <w:szCs w:val="22"/>
              </w:rPr>
            </w:pPr>
            <w:r w:rsidRPr="00DC4B15">
              <w:rPr>
                <w:rFonts w:ascii="Simplified Arabic" w:hAnsi="Simplified Arabic" w:cs="Simplified Arabic"/>
                <w:color w:val="000000"/>
                <w:sz w:val="22"/>
                <w:szCs w:val="22"/>
                <w:rtl/>
              </w:rPr>
              <w:t>هيئة التدريس</w:t>
            </w:r>
          </w:p>
        </w:tc>
        <w:tc>
          <w:tcPr>
            <w:tcW w:w="817"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73.42</w:t>
            </w:r>
          </w:p>
        </w:tc>
        <w:tc>
          <w:tcPr>
            <w:tcW w:w="860"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3.65</w:t>
            </w:r>
          </w:p>
        </w:tc>
        <w:tc>
          <w:tcPr>
            <w:tcW w:w="862"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15.67</w:t>
            </w:r>
          </w:p>
        </w:tc>
        <w:tc>
          <w:tcPr>
            <w:tcW w:w="783"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1.97</w:t>
            </w:r>
          </w:p>
        </w:tc>
        <w:tc>
          <w:tcPr>
            <w:tcW w:w="859"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5.29</w:t>
            </w:r>
          </w:p>
        </w:tc>
        <w:tc>
          <w:tcPr>
            <w:tcW w:w="1284"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3.49</w:t>
            </w:r>
          </w:p>
        </w:tc>
        <w:tc>
          <w:tcPr>
            <w:tcW w:w="1299"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0.55</w:t>
            </w:r>
          </w:p>
        </w:tc>
      </w:tr>
      <w:tr w:rsidR="00B22710" w:rsidRPr="003E1E1D" w:rsidTr="00B22710">
        <w:trPr>
          <w:trHeight w:val="251"/>
          <w:jc w:val="center"/>
        </w:trPr>
        <w:tc>
          <w:tcPr>
            <w:tcW w:w="479" w:type="dxa"/>
          </w:tcPr>
          <w:p w:rsidR="00B22710" w:rsidRPr="00204CD9" w:rsidRDefault="00B22710" w:rsidP="00B22710">
            <w:pPr>
              <w:bidi/>
              <w:spacing w:before="20" w:after="20" w:line="240" w:lineRule="auto"/>
              <w:jc w:val="center"/>
              <w:rPr>
                <w:rFonts w:ascii="Simplified Arabic" w:hAnsi="Simplified Arabic" w:cs="Simplified Arabic"/>
                <w:sz w:val="24"/>
                <w:szCs w:val="24"/>
                <w:rtl/>
              </w:rPr>
            </w:pPr>
            <w:r w:rsidRPr="00204CD9">
              <w:rPr>
                <w:rFonts w:ascii="Simplified Arabic" w:hAnsi="Simplified Arabic" w:cs="Simplified Arabic"/>
                <w:sz w:val="24"/>
                <w:szCs w:val="24"/>
                <w:rtl/>
              </w:rPr>
              <w:t>22</w:t>
            </w:r>
          </w:p>
        </w:tc>
        <w:tc>
          <w:tcPr>
            <w:tcW w:w="1829" w:type="dxa"/>
            <w:vAlign w:val="bottom"/>
          </w:tcPr>
          <w:p w:rsidR="00B22710" w:rsidRPr="00DC4B15" w:rsidRDefault="00B22710" w:rsidP="00B22710">
            <w:pPr>
              <w:bidi/>
              <w:spacing w:before="20" w:after="20" w:line="240" w:lineRule="auto"/>
              <w:rPr>
                <w:rFonts w:ascii="Simplified Arabic" w:hAnsi="Simplified Arabic" w:cs="Simplified Arabic"/>
                <w:color w:val="000000"/>
                <w:sz w:val="22"/>
                <w:szCs w:val="22"/>
              </w:rPr>
            </w:pPr>
            <w:r w:rsidRPr="00DC4B15">
              <w:rPr>
                <w:rFonts w:ascii="Simplified Arabic" w:hAnsi="Simplified Arabic" w:cs="Simplified Arabic"/>
                <w:color w:val="000000"/>
                <w:sz w:val="22"/>
                <w:szCs w:val="22"/>
                <w:rtl/>
              </w:rPr>
              <w:t>موظفون</w:t>
            </w:r>
          </w:p>
        </w:tc>
        <w:tc>
          <w:tcPr>
            <w:tcW w:w="817"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58.84</w:t>
            </w:r>
          </w:p>
        </w:tc>
        <w:tc>
          <w:tcPr>
            <w:tcW w:w="860"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5.20</w:t>
            </w:r>
          </w:p>
        </w:tc>
        <w:tc>
          <w:tcPr>
            <w:tcW w:w="862"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23.55</w:t>
            </w:r>
          </w:p>
        </w:tc>
        <w:tc>
          <w:tcPr>
            <w:tcW w:w="783"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1.69</w:t>
            </w:r>
          </w:p>
        </w:tc>
        <w:tc>
          <w:tcPr>
            <w:tcW w:w="859"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10.72</w:t>
            </w:r>
          </w:p>
        </w:tc>
        <w:tc>
          <w:tcPr>
            <w:tcW w:w="1284"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5.18</w:t>
            </w:r>
          </w:p>
        </w:tc>
        <w:tc>
          <w:tcPr>
            <w:tcW w:w="1299"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0.69</w:t>
            </w:r>
          </w:p>
        </w:tc>
      </w:tr>
      <w:tr w:rsidR="00B22710" w:rsidRPr="003E1E1D" w:rsidTr="00B22710">
        <w:trPr>
          <w:trHeight w:val="260"/>
          <w:jc w:val="center"/>
        </w:trPr>
        <w:tc>
          <w:tcPr>
            <w:tcW w:w="479" w:type="dxa"/>
          </w:tcPr>
          <w:p w:rsidR="00B22710" w:rsidRPr="00204CD9" w:rsidRDefault="00B22710" w:rsidP="00B22710">
            <w:pPr>
              <w:bidi/>
              <w:spacing w:before="20" w:after="20" w:line="240" w:lineRule="auto"/>
              <w:jc w:val="center"/>
              <w:rPr>
                <w:rFonts w:ascii="Simplified Arabic" w:hAnsi="Simplified Arabic" w:cs="Simplified Arabic"/>
                <w:sz w:val="24"/>
                <w:szCs w:val="24"/>
                <w:rtl/>
              </w:rPr>
            </w:pPr>
            <w:r w:rsidRPr="00204CD9">
              <w:rPr>
                <w:rFonts w:ascii="Simplified Arabic" w:hAnsi="Simplified Arabic" w:cs="Simplified Arabic"/>
                <w:sz w:val="24"/>
                <w:szCs w:val="24"/>
                <w:rtl/>
              </w:rPr>
              <w:t>23</w:t>
            </w:r>
          </w:p>
        </w:tc>
        <w:tc>
          <w:tcPr>
            <w:tcW w:w="1829" w:type="dxa"/>
            <w:vAlign w:val="bottom"/>
          </w:tcPr>
          <w:p w:rsidR="00B22710" w:rsidRPr="00DC4B15" w:rsidRDefault="00B22710" w:rsidP="00B22710">
            <w:pPr>
              <w:bidi/>
              <w:spacing w:before="20" w:after="20" w:line="240" w:lineRule="auto"/>
              <w:rPr>
                <w:rFonts w:ascii="Simplified Arabic" w:hAnsi="Simplified Arabic" w:cs="Simplified Arabic"/>
                <w:color w:val="000000"/>
                <w:sz w:val="22"/>
                <w:szCs w:val="22"/>
              </w:rPr>
            </w:pPr>
            <w:r w:rsidRPr="00DC4B15">
              <w:rPr>
                <w:rFonts w:ascii="Simplified Arabic" w:hAnsi="Simplified Arabic" w:cs="Simplified Arabic"/>
                <w:color w:val="000000"/>
                <w:sz w:val="22"/>
                <w:szCs w:val="22"/>
                <w:rtl/>
              </w:rPr>
              <w:t>طلبة</w:t>
            </w:r>
          </w:p>
        </w:tc>
        <w:tc>
          <w:tcPr>
            <w:tcW w:w="817"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78.16</w:t>
            </w:r>
          </w:p>
        </w:tc>
        <w:tc>
          <w:tcPr>
            <w:tcW w:w="860"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3.60</w:t>
            </w:r>
          </w:p>
        </w:tc>
        <w:tc>
          <w:tcPr>
            <w:tcW w:w="862"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13.77</w:t>
            </w:r>
          </w:p>
        </w:tc>
        <w:tc>
          <w:tcPr>
            <w:tcW w:w="783"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0.23</w:t>
            </w:r>
          </w:p>
        </w:tc>
        <w:tc>
          <w:tcPr>
            <w:tcW w:w="859"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4.27</w:t>
            </w:r>
          </w:p>
        </w:tc>
        <w:tc>
          <w:tcPr>
            <w:tcW w:w="1284"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3.12</w:t>
            </w:r>
          </w:p>
        </w:tc>
        <w:tc>
          <w:tcPr>
            <w:tcW w:w="1299"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0.42</w:t>
            </w:r>
          </w:p>
        </w:tc>
      </w:tr>
      <w:tr w:rsidR="00B22710" w:rsidRPr="003E1E1D" w:rsidTr="00B22710">
        <w:trPr>
          <w:trHeight w:val="260"/>
          <w:jc w:val="center"/>
        </w:trPr>
        <w:tc>
          <w:tcPr>
            <w:tcW w:w="479" w:type="dxa"/>
          </w:tcPr>
          <w:p w:rsidR="00B22710" w:rsidRPr="00204CD9" w:rsidRDefault="00B22710" w:rsidP="00B22710">
            <w:pPr>
              <w:bidi/>
              <w:spacing w:before="20" w:after="20" w:line="240" w:lineRule="auto"/>
              <w:jc w:val="center"/>
              <w:rPr>
                <w:rFonts w:ascii="Simplified Arabic" w:hAnsi="Simplified Arabic" w:cs="Simplified Arabic"/>
                <w:sz w:val="24"/>
                <w:szCs w:val="24"/>
                <w:rtl/>
              </w:rPr>
            </w:pPr>
            <w:r w:rsidRPr="00204CD9">
              <w:rPr>
                <w:rFonts w:ascii="Simplified Arabic" w:hAnsi="Simplified Arabic" w:cs="Simplified Arabic"/>
                <w:sz w:val="24"/>
                <w:szCs w:val="24"/>
                <w:rtl/>
              </w:rPr>
              <w:t>24</w:t>
            </w:r>
          </w:p>
        </w:tc>
        <w:tc>
          <w:tcPr>
            <w:tcW w:w="1829" w:type="dxa"/>
            <w:vAlign w:val="bottom"/>
          </w:tcPr>
          <w:p w:rsidR="00B22710" w:rsidRPr="00DC4B15" w:rsidRDefault="00B22710" w:rsidP="00B22710">
            <w:pPr>
              <w:bidi/>
              <w:spacing w:before="20" w:after="20" w:line="240" w:lineRule="auto"/>
              <w:rPr>
                <w:rFonts w:ascii="Simplified Arabic" w:hAnsi="Simplified Arabic" w:cs="Simplified Arabic"/>
                <w:color w:val="000000"/>
                <w:sz w:val="22"/>
                <w:szCs w:val="22"/>
              </w:rPr>
            </w:pPr>
            <w:r w:rsidRPr="00DC4B15">
              <w:rPr>
                <w:rFonts w:ascii="Simplified Arabic" w:hAnsi="Simplified Arabic" w:cs="Simplified Arabic"/>
                <w:color w:val="000000"/>
                <w:sz w:val="22"/>
                <w:szCs w:val="22"/>
                <w:rtl/>
              </w:rPr>
              <w:t>المجموع الكلي</w:t>
            </w:r>
          </w:p>
        </w:tc>
        <w:tc>
          <w:tcPr>
            <w:tcW w:w="817"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73.09</w:t>
            </w:r>
          </w:p>
        </w:tc>
        <w:tc>
          <w:tcPr>
            <w:tcW w:w="860"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3.83</w:t>
            </w:r>
          </w:p>
        </w:tc>
        <w:tc>
          <w:tcPr>
            <w:tcW w:w="862"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16.05</w:t>
            </w:r>
          </w:p>
        </w:tc>
        <w:tc>
          <w:tcPr>
            <w:tcW w:w="783"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1.39</w:t>
            </w:r>
          </w:p>
        </w:tc>
        <w:tc>
          <w:tcPr>
            <w:tcW w:w="859"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5.64</w:t>
            </w:r>
          </w:p>
        </w:tc>
        <w:tc>
          <w:tcPr>
            <w:tcW w:w="1284"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3.53</w:t>
            </w:r>
          </w:p>
        </w:tc>
        <w:tc>
          <w:tcPr>
            <w:tcW w:w="1299" w:type="dxa"/>
            <w:vAlign w:val="bottom"/>
          </w:tcPr>
          <w:p w:rsidR="00B22710" w:rsidRDefault="00B22710" w:rsidP="00B22710">
            <w:pPr>
              <w:jc w:val="right"/>
              <w:rPr>
                <w:rFonts w:ascii="Arial" w:hAnsi="Arial"/>
                <w:color w:val="000000"/>
                <w:sz w:val="22"/>
                <w:szCs w:val="22"/>
              </w:rPr>
            </w:pPr>
            <w:r>
              <w:rPr>
                <w:rFonts w:ascii="Arial" w:hAnsi="Arial"/>
                <w:color w:val="000000"/>
                <w:sz w:val="22"/>
                <w:szCs w:val="22"/>
              </w:rPr>
              <w:t>0.52</w:t>
            </w:r>
          </w:p>
        </w:tc>
      </w:tr>
    </w:tbl>
    <w:p w:rsidR="0031177D" w:rsidRPr="008063AE" w:rsidRDefault="0031177D" w:rsidP="001675A7">
      <w:pPr>
        <w:bidi/>
        <w:jc w:val="both"/>
        <w:rPr>
          <w:rFonts w:asciiTheme="majorBidi" w:hAnsiTheme="majorBidi" w:cstheme="majorBidi"/>
          <w:sz w:val="28"/>
          <w:szCs w:val="28"/>
          <w:rtl/>
          <w:lang w:bidi="ar-JO"/>
        </w:rPr>
      </w:pPr>
    </w:p>
    <w:p w:rsidR="003A7F35" w:rsidRDefault="003A7F35" w:rsidP="001675A7">
      <w:pPr>
        <w:bidi/>
        <w:jc w:val="both"/>
        <w:rPr>
          <w:rFonts w:asciiTheme="majorBidi" w:hAnsiTheme="majorBidi" w:cstheme="majorBidi"/>
          <w:sz w:val="28"/>
          <w:szCs w:val="28"/>
          <w:rtl/>
          <w:lang w:bidi="ar-JO"/>
        </w:rPr>
      </w:pPr>
    </w:p>
    <w:p w:rsidR="008B3609" w:rsidRPr="008B3609" w:rsidRDefault="008B3609" w:rsidP="00455BD4">
      <w:pPr>
        <w:bidi/>
        <w:spacing w:after="120" w:line="520" w:lineRule="atLeast"/>
        <w:ind w:firstLine="425"/>
        <w:jc w:val="lowKashida"/>
        <w:rPr>
          <w:rFonts w:ascii="Simplified Arabic" w:hAnsi="Simplified Arabic" w:cs="Simplified Arabic"/>
          <w:b/>
          <w:bCs/>
          <w:sz w:val="30"/>
          <w:szCs w:val="30"/>
          <w:rtl/>
          <w:lang w:bidi="ar-JO"/>
        </w:rPr>
      </w:pPr>
      <w:r w:rsidRPr="008B3609">
        <w:rPr>
          <w:rFonts w:ascii="Simplified Arabic" w:hAnsi="Simplified Arabic" w:cs="Simplified Arabic" w:hint="cs"/>
          <w:b/>
          <w:bCs/>
          <w:sz w:val="30"/>
          <w:szCs w:val="30"/>
          <w:rtl/>
          <w:lang w:bidi="ar-JO"/>
        </w:rPr>
        <w:lastRenderedPageBreak/>
        <w:t>3-2-3 النسب المئوية للأخطاء</w:t>
      </w:r>
    </w:p>
    <w:p w:rsidR="003A7F35" w:rsidRPr="003A7F35" w:rsidRDefault="003A7F35" w:rsidP="006A5228">
      <w:pPr>
        <w:bidi/>
        <w:spacing w:after="120" w:line="520" w:lineRule="atLeast"/>
        <w:ind w:firstLine="425"/>
        <w:jc w:val="lowKashida"/>
        <w:rPr>
          <w:rFonts w:asciiTheme="majorBidi" w:hAnsiTheme="majorBidi" w:cstheme="majorBidi"/>
          <w:sz w:val="30"/>
          <w:szCs w:val="30"/>
          <w:rtl/>
          <w:lang w:bidi="ar-JO"/>
        </w:rPr>
      </w:pPr>
      <w:r w:rsidRPr="003A7F35">
        <w:rPr>
          <w:rFonts w:ascii="Simplified Arabic" w:hAnsi="Simplified Arabic" w:cs="Simplified Arabic"/>
          <w:sz w:val="30"/>
          <w:szCs w:val="30"/>
          <w:rtl/>
          <w:lang w:bidi="ar-JO"/>
        </w:rPr>
        <w:t>يبين الجدول 3 النسب المئوية لأخطاءكل فئة من الفئات محل الدراسة، وذلك بقسمة الأخطاء في كل عمود من أعمدة الجدول 2الذي يتضمن الأخطاءالإملائية والنحوية والتركيبية والصرفية والمعجمية على مجموع الأنواع الخمسة. أما نسبة الألفاظ العامية والأجنبية فقد حسبت نسبتهاالمئوية كذلك من مجموع الأخطاءالخمسة أعلاه. أي أن الألفاظ العامية والأجنبية (وكذلك التشكيل والترقيم ال</w:t>
      </w:r>
      <w:r w:rsidR="006A5228">
        <w:rPr>
          <w:rFonts w:ascii="Simplified Arabic" w:hAnsi="Simplified Arabic" w:cs="Simplified Arabic" w:hint="cs"/>
          <w:sz w:val="30"/>
          <w:szCs w:val="30"/>
          <w:rtl/>
          <w:lang w:bidi="ar-JO"/>
        </w:rPr>
        <w:t xml:space="preserve">لذان </w:t>
      </w:r>
      <w:r w:rsidRPr="003A7F35">
        <w:rPr>
          <w:rFonts w:ascii="Simplified Arabic" w:hAnsi="Simplified Arabic" w:cs="Simplified Arabic"/>
          <w:sz w:val="30"/>
          <w:szCs w:val="30"/>
          <w:rtl/>
          <w:lang w:bidi="ar-JO"/>
        </w:rPr>
        <w:t>سيأتي</w:t>
      </w:r>
      <w:r w:rsidR="006A5228">
        <w:rPr>
          <w:rFonts w:ascii="Simplified Arabic" w:hAnsi="Simplified Arabic" w:cs="Simplified Arabic" w:hint="cs"/>
          <w:sz w:val="30"/>
          <w:szCs w:val="30"/>
          <w:rtl/>
          <w:lang w:bidi="ar-JO"/>
        </w:rPr>
        <w:t>ان</w:t>
      </w:r>
      <w:r w:rsidRPr="003A7F35">
        <w:rPr>
          <w:rFonts w:ascii="Simplified Arabic" w:hAnsi="Simplified Arabic" w:cs="Simplified Arabic"/>
          <w:sz w:val="30"/>
          <w:szCs w:val="30"/>
          <w:rtl/>
          <w:lang w:bidi="ar-JO"/>
        </w:rPr>
        <w:t xml:space="preserve"> فيما بعد) قد حسبت بشكل مستقل من المجموع العام لأنواع الأخطاء الخمسة سابقة الذكر، وذلك لتوضيح العلاقة بين الأنواع الخمسة من الأخطاء بشكل واضح.</w:t>
      </w:r>
    </w:p>
    <w:p w:rsidR="0031177D" w:rsidRPr="0074313F" w:rsidRDefault="0031177D" w:rsidP="00015061">
      <w:pPr>
        <w:bidi/>
        <w:spacing w:before="240" w:after="480" w:line="520" w:lineRule="atLeast"/>
        <w:ind w:firstLine="425"/>
        <w:jc w:val="lowKashida"/>
        <w:rPr>
          <w:rFonts w:ascii="Simplified Arabic" w:hAnsi="Simplified Arabic" w:cs="Simplified Arabic"/>
          <w:sz w:val="30"/>
          <w:szCs w:val="30"/>
          <w:rtl/>
          <w:lang w:bidi="ar-JO"/>
        </w:rPr>
      </w:pPr>
      <w:r w:rsidRPr="0074313F">
        <w:rPr>
          <w:rFonts w:ascii="Simplified Arabic" w:hAnsi="Simplified Arabic" w:cs="Simplified Arabic"/>
          <w:sz w:val="30"/>
          <w:szCs w:val="30"/>
          <w:rtl/>
          <w:lang w:bidi="ar-JO"/>
        </w:rPr>
        <w:t xml:space="preserve">يبين الشكل </w:t>
      </w:r>
      <w:r w:rsidR="008B3609">
        <w:rPr>
          <w:rFonts w:ascii="Simplified Arabic" w:hAnsi="Simplified Arabic" w:cs="Simplified Arabic" w:hint="cs"/>
          <w:sz w:val="30"/>
          <w:szCs w:val="30"/>
          <w:rtl/>
          <w:lang w:bidi="ar-JO"/>
        </w:rPr>
        <w:t>1</w:t>
      </w:r>
      <w:r w:rsidRPr="0074313F">
        <w:rPr>
          <w:rFonts w:ascii="Simplified Arabic" w:hAnsi="Simplified Arabic" w:cs="Simplified Arabic"/>
          <w:sz w:val="30"/>
          <w:szCs w:val="30"/>
          <w:rtl/>
          <w:lang w:bidi="ar-JO"/>
        </w:rPr>
        <w:t xml:space="preserve"> النسب المئوية للأخطاء (مجموع الأخطاء </w:t>
      </w:r>
      <w:r w:rsidR="00470128" w:rsidRPr="0074313F">
        <w:rPr>
          <w:rFonts w:ascii="Simplified Arabic" w:hAnsi="Simplified Arabic" w:cs="Simplified Arabic"/>
          <w:sz w:val="30"/>
          <w:szCs w:val="30"/>
          <w:rtl/>
          <w:lang w:bidi="ar-JO"/>
        </w:rPr>
        <w:t>الإملائية</w:t>
      </w:r>
      <w:r w:rsidRPr="0074313F">
        <w:rPr>
          <w:rFonts w:ascii="Simplified Arabic" w:hAnsi="Simplified Arabic" w:cs="Simplified Arabic"/>
          <w:sz w:val="30"/>
          <w:szCs w:val="30"/>
          <w:rtl/>
          <w:lang w:bidi="ar-JO"/>
        </w:rPr>
        <w:t xml:space="preserve"> والنحوية والصرفية والتركيبية والمعجمية) من مجموع</w:t>
      </w:r>
      <w:r w:rsidR="00015061">
        <w:rPr>
          <w:rFonts w:ascii="Simplified Arabic" w:hAnsi="Simplified Arabic" w:cs="Simplified Arabic" w:hint="cs"/>
          <w:sz w:val="30"/>
          <w:szCs w:val="30"/>
          <w:rtl/>
          <w:lang w:bidi="ar-JO"/>
        </w:rPr>
        <w:t xml:space="preserve"> الكلمات الكلي موزعة على ا</w:t>
      </w:r>
      <w:r w:rsidRPr="0074313F">
        <w:rPr>
          <w:rFonts w:ascii="Simplified Arabic" w:hAnsi="Simplified Arabic" w:cs="Simplified Arabic"/>
          <w:sz w:val="30"/>
          <w:szCs w:val="30"/>
          <w:rtl/>
          <w:lang w:bidi="ar-JO"/>
        </w:rPr>
        <w:t>لمجالس الثلاثة (</w:t>
      </w:r>
      <w:r w:rsidR="00110D7E">
        <w:rPr>
          <w:rFonts w:ascii="Simplified Arabic" w:hAnsi="Simplified Arabic" w:cs="Simplified Arabic"/>
          <w:sz w:val="30"/>
          <w:szCs w:val="30"/>
          <w:rtl/>
          <w:lang w:bidi="ar-JO"/>
        </w:rPr>
        <w:t>العمداء والكليات والأقسام)</w:t>
      </w:r>
      <w:r w:rsidRPr="0074313F">
        <w:rPr>
          <w:rFonts w:ascii="Simplified Arabic" w:hAnsi="Simplified Arabic" w:cs="Simplified Arabic"/>
          <w:sz w:val="30"/>
          <w:szCs w:val="30"/>
          <w:rtl/>
          <w:lang w:bidi="ar-JO"/>
        </w:rPr>
        <w:t>،ويتضح منه أن الأخطاء في  مجلس العمداء كانت أقل من غيرها حيث بلغت 1.29%</w:t>
      </w:r>
      <w:r w:rsidR="0021659E" w:rsidRPr="0074313F">
        <w:rPr>
          <w:rFonts w:ascii="Simplified Arabic" w:hAnsi="Simplified Arabic" w:cs="Simplified Arabic"/>
          <w:sz w:val="30"/>
          <w:szCs w:val="30"/>
          <w:rtl/>
          <w:lang w:bidi="ar-JO"/>
        </w:rPr>
        <w:t xml:space="preserve">، </w:t>
      </w:r>
      <w:r w:rsidRPr="0074313F">
        <w:rPr>
          <w:rFonts w:ascii="Simplified Arabic" w:hAnsi="Simplified Arabic" w:cs="Simplified Arabic"/>
          <w:sz w:val="30"/>
          <w:szCs w:val="30"/>
          <w:rtl/>
          <w:lang w:bidi="ar-JO"/>
        </w:rPr>
        <w:t>في حين كانت في مجالس الكليات 6.07% وفي مجالس الأقسام 5.47%</w:t>
      </w:r>
      <w:r w:rsidR="0021659E" w:rsidRPr="0074313F">
        <w:rPr>
          <w:rFonts w:ascii="Simplified Arabic" w:hAnsi="Simplified Arabic" w:cs="Simplified Arabic"/>
          <w:sz w:val="30"/>
          <w:szCs w:val="30"/>
          <w:rtl/>
          <w:lang w:bidi="ar-JO"/>
        </w:rPr>
        <w:t xml:space="preserve">، </w:t>
      </w:r>
      <w:r w:rsidRPr="0074313F">
        <w:rPr>
          <w:rFonts w:ascii="Simplified Arabic" w:hAnsi="Simplified Arabic" w:cs="Simplified Arabic"/>
          <w:sz w:val="30"/>
          <w:szCs w:val="30"/>
          <w:rtl/>
          <w:lang w:bidi="ar-JO"/>
        </w:rPr>
        <w:t>وبلغ الم</w:t>
      </w:r>
      <w:r w:rsidR="00015061">
        <w:rPr>
          <w:rFonts w:ascii="Simplified Arabic" w:hAnsi="Simplified Arabic" w:cs="Simplified Arabic" w:hint="cs"/>
          <w:sz w:val="30"/>
          <w:szCs w:val="30"/>
          <w:rtl/>
          <w:lang w:bidi="ar-JO"/>
        </w:rPr>
        <w:t>جموع</w:t>
      </w:r>
      <w:r w:rsidRPr="0074313F">
        <w:rPr>
          <w:rFonts w:ascii="Simplified Arabic" w:hAnsi="Simplified Arabic" w:cs="Simplified Arabic"/>
          <w:sz w:val="30"/>
          <w:szCs w:val="30"/>
          <w:rtl/>
          <w:lang w:bidi="ar-JO"/>
        </w:rPr>
        <w:t xml:space="preserve"> الكلي للفئات الثلاث5.14%.</w:t>
      </w:r>
    </w:p>
    <w:p w:rsidR="0031177D" w:rsidRPr="008063AE" w:rsidRDefault="00015061" w:rsidP="0074313F">
      <w:pPr>
        <w:bidi/>
        <w:jc w:val="center"/>
        <w:rPr>
          <w:rFonts w:asciiTheme="majorBidi" w:hAnsiTheme="majorBidi" w:cstheme="majorBidi"/>
          <w:sz w:val="28"/>
          <w:szCs w:val="28"/>
          <w:lang w:bidi="ar-JO"/>
        </w:rPr>
      </w:pPr>
      <w:r>
        <w:rPr>
          <w:rFonts w:asciiTheme="majorBidi" w:hAnsiTheme="majorBidi" w:cstheme="majorBidi"/>
          <w:noProof/>
          <w:sz w:val="28"/>
          <w:szCs w:val="28"/>
        </w:rPr>
        <w:drawing>
          <wp:inline distT="0" distB="0" distL="0" distR="0">
            <wp:extent cx="4113498" cy="2292824"/>
            <wp:effectExtent l="0" t="0" r="1905"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44370" cy="2310032"/>
                    </a:xfrm>
                    <a:prstGeom prst="rect">
                      <a:avLst/>
                    </a:prstGeom>
                    <a:noFill/>
                    <a:ln>
                      <a:noFill/>
                    </a:ln>
                  </pic:spPr>
                </pic:pic>
              </a:graphicData>
            </a:graphic>
          </wp:inline>
        </w:drawing>
      </w:r>
    </w:p>
    <w:p w:rsidR="0031177D" w:rsidRPr="00F462F3" w:rsidRDefault="0031177D" w:rsidP="00015061">
      <w:pPr>
        <w:bidi/>
        <w:spacing w:before="360" w:line="257" w:lineRule="auto"/>
        <w:jc w:val="center"/>
        <w:rPr>
          <w:rFonts w:asciiTheme="majorBidi" w:hAnsiTheme="majorBidi" w:cstheme="majorBidi"/>
          <w:b/>
          <w:bCs/>
          <w:sz w:val="28"/>
          <w:szCs w:val="28"/>
          <w:rtl/>
          <w:lang w:bidi="ar-JO"/>
        </w:rPr>
      </w:pPr>
      <w:r w:rsidRPr="00F462F3">
        <w:rPr>
          <w:rFonts w:asciiTheme="majorBidi" w:hAnsiTheme="majorBidi" w:cstheme="majorBidi"/>
          <w:b/>
          <w:bCs/>
          <w:sz w:val="28"/>
          <w:szCs w:val="28"/>
          <w:rtl/>
          <w:lang w:bidi="ar-JO"/>
        </w:rPr>
        <w:t xml:space="preserve">الشكل </w:t>
      </w:r>
      <w:r w:rsidR="008B3609">
        <w:rPr>
          <w:rFonts w:asciiTheme="majorBidi" w:hAnsiTheme="majorBidi" w:cstheme="majorBidi" w:hint="cs"/>
          <w:b/>
          <w:bCs/>
          <w:sz w:val="28"/>
          <w:szCs w:val="28"/>
          <w:rtl/>
          <w:lang w:bidi="ar-JO"/>
        </w:rPr>
        <w:t>1</w:t>
      </w:r>
      <w:r w:rsidR="00015061">
        <w:rPr>
          <w:rFonts w:asciiTheme="majorBidi" w:hAnsiTheme="majorBidi" w:cstheme="majorBidi" w:hint="cs"/>
          <w:b/>
          <w:bCs/>
          <w:sz w:val="28"/>
          <w:szCs w:val="28"/>
          <w:rtl/>
          <w:lang w:bidi="ar-JO"/>
        </w:rPr>
        <w:t>ا</w:t>
      </w:r>
      <w:r w:rsidRPr="00F462F3">
        <w:rPr>
          <w:rFonts w:asciiTheme="majorBidi" w:hAnsiTheme="majorBidi" w:cstheme="majorBidi"/>
          <w:b/>
          <w:bCs/>
          <w:sz w:val="28"/>
          <w:szCs w:val="28"/>
          <w:rtl/>
          <w:lang w:bidi="ar-JO"/>
        </w:rPr>
        <w:t>لأخطاء في محاضر مجالس العمداء والكليات والأقسام</w:t>
      </w:r>
      <w:r w:rsidR="00015061">
        <w:rPr>
          <w:rFonts w:asciiTheme="majorBidi" w:hAnsiTheme="majorBidi" w:cstheme="majorBidi" w:hint="cs"/>
          <w:b/>
          <w:bCs/>
          <w:sz w:val="28"/>
          <w:szCs w:val="28"/>
          <w:rtl/>
          <w:lang w:bidi="ar-JO"/>
        </w:rPr>
        <w:t xml:space="preserve"> كنسبة مئوية من مجموع الكلمات لكل فئة</w:t>
      </w:r>
    </w:p>
    <w:p w:rsidR="0031177D" w:rsidRPr="00455BD4" w:rsidRDefault="0031177D" w:rsidP="00015061">
      <w:pPr>
        <w:bidi/>
        <w:spacing w:after="480" w:line="520" w:lineRule="atLeast"/>
        <w:ind w:firstLine="425"/>
        <w:jc w:val="lowKashida"/>
        <w:rPr>
          <w:rFonts w:ascii="Simplified Arabic" w:hAnsi="Simplified Arabic" w:cs="Simplified Arabic"/>
          <w:sz w:val="30"/>
          <w:szCs w:val="30"/>
          <w:rtl/>
          <w:lang w:bidi="ar-JO"/>
        </w:rPr>
      </w:pPr>
      <w:r w:rsidRPr="00455BD4">
        <w:rPr>
          <w:rFonts w:ascii="Simplified Arabic" w:hAnsi="Simplified Arabic" w:cs="Simplified Arabic"/>
          <w:sz w:val="30"/>
          <w:szCs w:val="30"/>
          <w:rtl/>
          <w:lang w:bidi="ar-JO"/>
        </w:rPr>
        <w:lastRenderedPageBreak/>
        <w:t xml:space="preserve">يبين الشكل </w:t>
      </w:r>
      <w:r w:rsidR="00015061">
        <w:rPr>
          <w:rFonts w:ascii="Simplified Arabic" w:hAnsi="Simplified Arabic" w:cs="Simplified Arabic" w:hint="cs"/>
          <w:sz w:val="30"/>
          <w:szCs w:val="30"/>
          <w:rtl/>
          <w:lang w:bidi="ar-JO"/>
        </w:rPr>
        <w:t>2</w:t>
      </w:r>
      <w:r w:rsidRPr="00455BD4">
        <w:rPr>
          <w:rFonts w:ascii="Simplified Arabic" w:hAnsi="Simplified Arabic" w:cs="Simplified Arabic"/>
          <w:sz w:val="30"/>
          <w:szCs w:val="30"/>
          <w:rtl/>
          <w:lang w:bidi="ar-JO"/>
        </w:rPr>
        <w:t xml:space="preserve"> النسب المئوية لأخطاء الموظفين</w:t>
      </w:r>
      <w:r w:rsidR="00015061">
        <w:rPr>
          <w:rFonts w:ascii="Simplified Arabic" w:hAnsi="Simplified Arabic" w:cs="Simplified Arabic" w:hint="cs"/>
          <w:sz w:val="30"/>
          <w:szCs w:val="30"/>
          <w:rtl/>
          <w:lang w:bidi="ar-JO"/>
        </w:rPr>
        <w:t xml:space="preserve"> (كنسبة من مجموع الكلمات)</w:t>
      </w:r>
      <w:r w:rsidRPr="00455BD4">
        <w:rPr>
          <w:rFonts w:ascii="Simplified Arabic" w:hAnsi="Simplified Arabic" w:cs="Simplified Arabic"/>
          <w:sz w:val="30"/>
          <w:szCs w:val="30"/>
          <w:rtl/>
          <w:lang w:bidi="ar-JO"/>
        </w:rPr>
        <w:t xml:space="preserve"> في استدعاءاتهم وفي المخاطبات الديوانية وفي موقع الجامعة على الشابكة</w:t>
      </w:r>
      <w:r w:rsidR="0021659E" w:rsidRPr="00455BD4">
        <w:rPr>
          <w:rFonts w:ascii="Simplified Arabic" w:hAnsi="Simplified Arabic" w:cs="Simplified Arabic"/>
          <w:sz w:val="30"/>
          <w:szCs w:val="30"/>
          <w:rtl/>
          <w:lang w:bidi="ar-JO"/>
        </w:rPr>
        <w:t xml:space="preserve">، </w:t>
      </w:r>
      <w:r w:rsidRPr="00455BD4">
        <w:rPr>
          <w:rFonts w:ascii="Simplified Arabic" w:hAnsi="Simplified Arabic" w:cs="Simplified Arabic"/>
          <w:sz w:val="30"/>
          <w:szCs w:val="30"/>
          <w:rtl/>
          <w:lang w:bidi="ar-JO"/>
        </w:rPr>
        <w:t>ومنه يتضح أن نسبة الأخطاء في الاستدعاءت كانت هي الأعلى</w:t>
      </w:r>
      <w:r w:rsidR="0021659E" w:rsidRPr="00455BD4">
        <w:rPr>
          <w:rFonts w:ascii="Simplified Arabic" w:hAnsi="Simplified Arabic" w:cs="Simplified Arabic"/>
          <w:sz w:val="30"/>
          <w:szCs w:val="30"/>
          <w:rtl/>
          <w:lang w:bidi="ar-JO"/>
        </w:rPr>
        <w:t xml:space="preserve">، </w:t>
      </w:r>
      <w:r w:rsidRPr="00455BD4">
        <w:rPr>
          <w:rFonts w:ascii="Simplified Arabic" w:hAnsi="Simplified Arabic" w:cs="Simplified Arabic"/>
          <w:sz w:val="30"/>
          <w:szCs w:val="30"/>
          <w:rtl/>
          <w:lang w:bidi="ar-JO"/>
        </w:rPr>
        <w:t>إذ بلغت 11.77% وفي المخاطبات الديوانية 7.16% وفي موقع الجامعة 3.65%</w:t>
      </w:r>
      <w:r w:rsidR="0021659E" w:rsidRPr="00455BD4">
        <w:rPr>
          <w:rFonts w:ascii="Simplified Arabic" w:hAnsi="Simplified Arabic" w:cs="Simplified Arabic"/>
          <w:sz w:val="30"/>
          <w:szCs w:val="30"/>
          <w:rtl/>
          <w:lang w:bidi="ar-JO"/>
        </w:rPr>
        <w:t xml:space="preserve">، </w:t>
      </w:r>
      <w:r w:rsidRPr="00455BD4">
        <w:rPr>
          <w:rFonts w:ascii="Simplified Arabic" w:hAnsi="Simplified Arabic" w:cs="Simplified Arabic"/>
          <w:sz w:val="30"/>
          <w:szCs w:val="30"/>
          <w:rtl/>
          <w:lang w:bidi="ar-JO"/>
        </w:rPr>
        <w:t>وبلغ المعدل الكلي 4.6%.</w:t>
      </w:r>
    </w:p>
    <w:p w:rsidR="0031177D" w:rsidRPr="008063AE" w:rsidRDefault="00015061" w:rsidP="00523695">
      <w:pPr>
        <w:bidi/>
        <w:jc w:val="center"/>
        <w:rPr>
          <w:rFonts w:asciiTheme="majorBidi" w:hAnsiTheme="majorBidi" w:cstheme="majorBidi"/>
          <w:sz w:val="28"/>
          <w:szCs w:val="28"/>
          <w:rtl/>
          <w:lang w:bidi="ar-JO"/>
        </w:rPr>
      </w:pPr>
      <w:r>
        <w:rPr>
          <w:rFonts w:asciiTheme="majorBidi" w:hAnsiTheme="majorBidi" w:cstheme="majorBidi"/>
          <w:noProof/>
          <w:sz w:val="28"/>
          <w:szCs w:val="28"/>
        </w:rPr>
        <w:drawing>
          <wp:inline distT="0" distB="0" distL="0" distR="0">
            <wp:extent cx="4618671" cy="2362200"/>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59079" cy="2382866"/>
                    </a:xfrm>
                    <a:prstGeom prst="rect">
                      <a:avLst/>
                    </a:prstGeom>
                    <a:noFill/>
                    <a:ln>
                      <a:noFill/>
                    </a:ln>
                  </pic:spPr>
                </pic:pic>
              </a:graphicData>
            </a:graphic>
          </wp:inline>
        </w:drawing>
      </w:r>
    </w:p>
    <w:p w:rsidR="0031177D" w:rsidRPr="00523695" w:rsidRDefault="0031177D" w:rsidP="009F0946">
      <w:pPr>
        <w:bidi/>
        <w:spacing w:after="0" w:line="257" w:lineRule="auto"/>
        <w:jc w:val="center"/>
        <w:rPr>
          <w:rFonts w:ascii="Simplified Arabic" w:hAnsi="Simplified Arabic" w:cs="Simplified Arabic"/>
          <w:b/>
          <w:bCs/>
          <w:sz w:val="28"/>
          <w:szCs w:val="28"/>
          <w:rtl/>
          <w:lang w:bidi="ar-JO"/>
        </w:rPr>
      </w:pPr>
      <w:r w:rsidRPr="00523695">
        <w:rPr>
          <w:rFonts w:ascii="Simplified Arabic" w:hAnsi="Simplified Arabic" w:cs="Simplified Arabic"/>
          <w:b/>
          <w:bCs/>
          <w:sz w:val="28"/>
          <w:szCs w:val="28"/>
          <w:rtl/>
          <w:lang w:bidi="ar-JO"/>
        </w:rPr>
        <w:t xml:space="preserve">الشكل </w:t>
      </w:r>
      <w:r w:rsidR="002C2570">
        <w:rPr>
          <w:rFonts w:ascii="Simplified Arabic" w:hAnsi="Simplified Arabic" w:cs="Simplified Arabic" w:hint="cs"/>
          <w:b/>
          <w:bCs/>
          <w:sz w:val="28"/>
          <w:szCs w:val="28"/>
          <w:rtl/>
          <w:lang w:bidi="ar-JO"/>
        </w:rPr>
        <w:t>2</w:t>
      </w:r>
      <w:r w:rsidR="00015061">
        <w:rPr>
          <w:rFonts w:ascii="Simplified Arabic" w:hAnsi="Simplified Arabic" w:cs="Simplified Arabic" w:hint="cs"/>
          <w:b/>
          <w:bCs/>
          <w:sz w:val="28"/>
          <w:szCs w:val="28"/>
          <w:rtl/>
          <w:lang w:bidi="ar-JO"/>
        </w:rPr>
        <w:t>ا</w:t>
      </w:r>
      <w:r w:rsidRPr="00523695">
        <w:rPr>
          <w:rFonts w:ascii="Simplified Arabic" w:hAnsi="Simplified Arabic" w:cs="Simplified Arabic"/>
          <w:b/>
          <w:bCs/>
          <w:sz w:val="28"/>
          <w:szCs w:val="28"/>
          <w:rtl/>
          <w:lang w:bidi="ar-JO"/>
        </w:rPr>
        <w:t>لأخطاء في استدعاءات الموظفين والمخاطبات الديوانيةوموقع الجامعةعلى الشابكة والم</w:t>
      </w:r>
      <w:r w:rsidR="009F0946">
        <w:rPr>
          <w:rFonts w:ascii="Simplified Arabic" w:hAnsi="Simplified Arabic" w:cs="Simplified Arabic" w:hint="cs"/>
          <w:b/>
          <w:bCs/>
          <w:sz w:val="28"/>
          <w:szCs w:val="28"/>
          <w:rtl/>
          <w:lang w:bidi="ar-JO"/>
        </w:rPr>
        <w:t>جموع الكلي</w:t>
      </w:r>
      <w:r w:rsidRPr="00523695">
        <w:rPr>
          <w:rFonts w:ascii="Simplified Arabic" w:hAnsi="Simplified Arabic" w:cs="Simplified Arabic"/>
          <w:b/>
          <w:bCs/>
          <w:sz w:val="28"/>
          <w:szCs w:val="28"/>
          <w:rtl/>
          <w:lang w:bidi="ar-JO"/>
        </w:rPr>
        <w:t xml:space="preserve"> للموظفين</w:t>
      </w:r>
      <w:r w:rsidR="00015061">
        <w:rPr>
          <w:rFonts w:asciiTheme="majorBidi" w:hAnsiTheme="majorBidi" w:cstheme="majorBidi" w:hint="cs"/>
          <w:b/>
          <w:bCs/>
          <w:sz w:val="28"/>
          <w:szCs w:val="28"/>
          <w:rtl/>
          <w:lang w:bidi="ar-JO"/>
        </w:rPr>
        <w:t>كنسبة مئوية من مجموع الكلمات لكل فئة</w:t>
      </w:r>
    </w:p>
    <w:p w:rsidR="0031177D" w:rsidRPr="00523695" w:rsidRDefault="0031177D" w:rsidP="00D83644">
      <w:pPr>
        <w:bidi/>
        <w:spacing w:before="360" w:line="500" w:lineRule="atLeast"/>
        <w:ind w:firstLine="425"/>
        <w:jc w:val="lowKashida"/>
        <w:rPr>
          <w:rFonts w:ascii="Simplified Arabic" w:hAnsi="Simplified Arabic" w:cs="Simplified Arabic"/>
          <w:sz w:val="30"/>
          <w:szCs w:val="30"/>
          <w:rtl/>
          <w:lang w:bidi="ar-JO"/>
        </w:rPr>
      </w:pPr>
      <w:r w:rsidRPr="00523695">
        <w:rPr>
          <w:rFonts w:ascii="Simplified Arabic" w:hAnsi="Simplified Arabic" w:cs="Simplified Arabic"/>
          <w:sz w:val="30"/>
          <w:szCs w:val="30"/>
          <w:rtl/>
          <w:lang w:bidi="ar-JO"/>
        </w:rPr>
        <w:t>يبين الشكل 4 النسب المئوية للأخطاء في رسائل الدكتوراه والماجستير</w:t>
      </w:r>
      <w:r w:rsidR="0021659E" w:rsidRPr="00523695">
        <w:rPr>
          <w:rFonts w:ascii="Simplified Arabic" w:hAnsi="Simplified Arabic" w:cs="Simplified Arabic"/>
          <w:sz w:val="30"/>
          <w:szCs w:val="30"/>
          <w:rtl/>
          <w:lang w:bidi="ar-JO"/>
        </w:rPr>
        <w:t xml:space="preserve">، </w:t>
      </w:r>
      <w:r w:rsidRPr="00523695">
        <w:rPr>
          <w:rFonts w:ascii="Simplified Arabic" w:hAnsi="Simplified Arabic" w:cs="Simplified Arabic"/>
          <w:sz w:val="30"/>
          <w:szCs w:val="30"/>
          <w:rtl/>
          <w:lang w:bidi="ar-JO"/>
        </w:rPr>
        <w:t>إذ بلغت النسبة في رسائل الدكتوراه 1.36% وفي رسائل الماجستير 2.73% وفي تقارير الطلبة 3.32%</w:t>
      </w:r>
      <w:r w:rsidR="006A5228">
        <w:rPr>
          <w:rFonts w:ascii="Simplified Arabic" w:hAnsi="Simplified Arabic" w:cs="Simplified Arabic" w:hint="cs"/>
          <w:sz w:val="30"/>
          <w:szCs w:val="30"/>
          <w:rtl/>
          <w:lang w:bidi="ar-JO"/>
        </w:rPr>
        <w:t xml:space="preserve">، </w:t>
      </w:r>
      <w:r w:rsidRPr="00523695">
        <w:rPr>
          <w:rFonts w:ascii="Simplified Arabic" w:hAnsi="Simplified Arabic" w:cs="Simplified Arabic"/>
          <w:sz w:val="30"/>
          <w:szCs w:val="30"/>
          <w:rtl/>
          <w:lang w:bidi="ar-JO"/>
        </w:rPr>
        <w:t xml:space="preserve"> وبمعدل عام لرسائل الدراسات العليا والتقارير</w:t>
      </w:r>
      <w:r w:rsidR="00D83644">
        <w:rPr>
          <w:rFonts w:ascii="Simplified Arabic" w:hAnsi="Simplified Arabic" w:cs="Simplified Arabic" w:hint="cs"/>
          <w:sz w:val="30"/>
          <w:szCs w:val="30"/>
          <w:rtl/>
          <w:lang w:bidi="ar-JO"/>
        </w:rPr>
        <w:t xml:space="preserve"> هو</w:t>
      </w:r>
      <w:r w:rsidRPr="00523695">
        <w:rPr>
          <w:rFonts w:ascii="Simplified Arabic" w:hAnsi="Simplified Arabic" w:cs="Simplified Arabic"/>
          <w:sz w:val="30"/>
          <w:szCs w:val="30"/>
          <w:rtl/>
          <w:lang w:bidi="ar-JO"/>
        </w:rPr>
        <w:t xml:space="preserve"> 2.61%. وبلغتنسبة الأخطاء في أوراق امتحانات طلبة البكالوريوس 8.93% في حين كانت عند طلبة الماجستير 7.08% أي بمعدل 8.11%</w:t>
      </w:r>
      <w:r w:rsidR="00D83644" w:rsidRPr="00523695">
        <w:rPr>
          <w:rFonts w:ascii="Simplified Arabic" w:hAnsi="Simplified Arabic" w:cs="Simplified Arabic"/>
          <w:sz w:val="30"/>
          <w:szCs w:val="30"/>
          <w:rtl/>
          <w:lang w:bidi="ar-JO"/>
        </w:rPr>
        <w:t>للفريقين</w:t>
      </w:r>
      <w:r w:rsidRPr="00523695">
        <w:rPr>
          <w:rFonts w:ascii="Simplified Arabic" w:hAnsi="Simplified Arabic" w:cs="Simplified Arabic"/>
          <w:sz w:val="30"/>
          <w:szCs w:val="30"/>
          <w:rtl/>
          <w:lang w:bidi="ar-JO"/>
        </w:rPr>
        <w:t>.</w:t>
      </w:r>
      <w:r w:rsidR="00DB50EF" w:rsidRPr="00523695">
        <w:rPr>
          <w:rFonts w:ascii="Simplified Arabic" w:hAnsi="Simplified Arabic" w:cs="Simplified Arabic"/>
          <w:sz w:val="30"/>
          <w:szCs w:val="30"/>
          <w:rtl/>
          <w:lang w:bidi="ar-JO"/>
        </w:rPr>
        <w:t>وواضح أن نسب الأخطاء كانت مرت</w:t>
      </w:r>
      <w:r w:rsidR="00D83644">
        <w:rPr>
          <w:rFonts w:ascii="Simplified Arabic" w:hAnsi="Simplified Arabic" w:cs="Simplified Arabic"/>
          <w:sz w:val="30"/>
          <w:szCs w:val="30"/>
          <w:rtl/>
          <w:lang w:bidi="ar-JO"/>
        </w:rPr>
        <w:t xml:space="preserve">فعة في أوراق امتحانات الطلبة </w:t>
      </w:r>
      <w:r w:rsidR="00DB50EF" w:rsidRPr="00523695">
        <w:rPr>
          <w:rFonts w:ascii="Simplified Arabic" w:hAnsi="Simplified Arabic" w:cs="Simplified Arabic"/>
          <w:sz w:val="30"/>
          <w:szCs w:val="30"/>
          <w:rtl/>
          <w:lang w:bidi="ar-JO"/>
        </w:rPr>
        <w:t>مقا</w:t>
      </w:r>
      <w:r w:rsidR="00D83644">
        <w:rPr>
          <w:rFonts w:ascii="Simplified Arabic" w:hAnsi="Simplified Arabic" w:cs="Simplified Arabic" w:hint="cs"/>
          <w:sz w:val="30"/>
          <w:szCs w:val="30"/>
          <w:rtl/>
          <w:lang w:bidi="ar-JO"/>
        </w:rPr>
        <w:t>بلةب</w:t>
      </w:r>
      <w:r w:rsidR="00DB50EF" w:rsidRPr="00523695">
        <w:rPr>
          <w:rFonts w:ascii="Simplified Arabic" w:hAnsi="Simplified Arabic" w:cs="Simplified Arabic"/>
          <w:sz w:val="30"/>
          <w:szCs w:val="30"/>
          <w:rtl/>
          <w:lang w:bidi="ar-JO"/>
        </w:rPr>
        <w:t>التقارير ورسائل الدراسات العليا</w:t>
      </w:r>
      <w:r w:rsidR="00A77D01" w:rsidRPr="00523695">
        <w:rPr>
          <w:rFonts w:ascii="Simplified Arabic" w:hAnsi="Simplified Arabic" w:cs="Simplified Arabic"/>
          <w:sz w:val="30"/>
          <w:szCs w:val="30"/>
          <w:rtl/>
          <w:lang w:bidi="ar-JO"/>
        </w:rPr>
        <w:t>،</w:t>
      </w:r>
      <w:r w:rsidR="00DB50EF" w:rsidRPr="00523695">
        <w:rPr>
          <w:rFonts w:ascii="Simplified Arabic" w:hAnsi="Simplified Arabic" w:cs="Simplified Arabic"/>
          <w:sz w:val="30"/>
          <w:szCs w:val="30"/>
          <w:rtl/>
          <w:lang w:bidi="ar-JO"/>
        </w:rPr>
        <w:t xml:space="preserve"> كما أن نسبة الأخطاء في رسائل الدكتوراه أفضل مما هي عليه في رسائل الماجستير.</w:t>
      </w:r>
    </w:p>
    <w:p w:rsidR="0031177D" w:rsidRDefault="002C2570" w:rsidP="003A305C">
      <w:pPr>
        <w:bidi/>
        <w:spacing w:after="120" w:line="257" w:lineRule="auto"/>
        <w:jc w:val="center"/>
        <w:rPr>
          <w:rFonts w:asciiTheme="majorBidi" w:hAnsiTheme="majorBidi" w:cstheme="majorBidi"/>
          <w:sz w:val="28"/>
          <w:szCs w:val="28"/>
          <w:rtl/>
          <w:lang w:bidi="ar-JO"/>
        </w:rPr>
      </w:pPr>
      <w:r>
        <w:rPr>
          <w:rFonts w:asciiTheme="majorBidi" w:hAnsiTheme="majorBidi" w:cstheme="majorBidi"/>
          <w:noProof/>
          <w:sz w:val="28"/>
          <w:szCs w:val="28"/>
        </w:rPr>
        <w:lastRenderedPageBreak/>
        <w:drawing>
          <wp:inline distT="0" distB="0" distL="0" distR="0">
            <wp:extent cx="4640580" cy="2804160"/>
            <wp:effectExtent l="0" t="0" r="762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40580" cy="2804160"/>
                    </a:xfrm>
                    <a:prstGeom prst="rect">
                      <a:avLst/>
                    </a:prstGeom>
                    <a:noFill/>
                    <a:ln>
                      <a:noFill/>
                    </a:ln>
                  </pic:spPr>
                </pic:pic>
              </a:graphicData>
            </a:graphic>
          </wp:inline>
        </w:drawing>
      </w:r>
    </w:p>
    <w:p w:rsidR="0031177D" w:rsidRPr="00523695" w:rsidRDefault="0031177D" w:rsidP="002C2570">
      <w:pPr>
        <w:bidi/>
        <w:spacing w:after="0" w:line="257" w:lineRule="auto"/>
        <w:jc w:val="center"/>
        <w:rPr>
          <w:rFonts w:ascii="Simplified Arabic" w:hAnsi="Simplified Arabic" w:cs="Simplified Arabic"/>
          <w:b/>
          <w:bCs/>
          <w:sz w:val="28"/>
          <w:szCs w:val="28"/>
          <w:rtl/>
          <w:lang w:bidi="ar-JO"/>
        </w:rPr>
      </w:pPr>
      <w:r w:rsidRPr="00523695">
        <w:rPr>
          <w:rFonts w:ascii="Simplified Arabic" w:hAnsi="Simplified Arabic" w:cs="Simplified Arabic"/>
          <w:b/>
          <w:bCs/>
          <w:sz w:val="28"/>
          <w:szCs w:val="28"/>
          <w:rtl/>
          <w:lang w:bidi="ar-JO"/>
        </w:rPr>
        <w:t xml:space="preserve">الشكل </w:t>
      </w:r>
      <w:r w:rsidR="002C2570">
        <w:rPr>
          <w:rFonts w:ascii="Simplified Arabic" w:hAnsi="Simplified Arabic" w:cs="Simplified Arabic" w:hint="cs"/>
          <w:b/>
          <w:bCs/>
          <w:sz w:val="28"/>
          <w:szCs w:val="28"/>
          <w:rtl/>
          <w:lang w:bidi="ar-JO"/>
        </w:rPr>
        <w:t xml:space="preserve">3الأخطاء في رسائل الدكتوراه والماجستير وتقارير الطلبة ودفاتر الإمتحانات </w:t>
      </w:r>
      <w:r w:rsidR="00015061">
        <w:rPr>
          <w:rFonts w:asciiTheme="majorBidi" w:hAnsiTheme="majorBidi" w:cstheme="majorBidi" w:hint="cs"/>
          <w:b/>
          <w:bCs/>
          <w:sz w:val="28"/>
          <w:szCs w:val="28"/>
          <w:rtl/>
          <w:lang w:bidi="ar-JO"/>
        </w:rPr>
        <w:t>كنسبة مئوية من مجموع الكلمات لكل فئة</w:t>
      </w:r>
    </w:p>
    <w:p w:rsidR="0031177D" w:rsidRDefault="0031177D" w:rsidP="002C2570">
      <w:pPr>
        <w:bidi/>
        <w:spacing w:after="240" w:line="450" w:lineRule="exact"/>
        <w:ind w:firstLine="142"/>
        <w:jc w:val="lowKashida"/>
        <w:rPr>
          <w:rFonts w:ascii="Simplified Arabic" w:hAnsi="Simplified Arabic" w:cs="Simplified Arabic"/>
          <w:sz w:val="29"/>
          <w:szCs w:val="29"/>
          <w:rtl/>
          <w:lang w:bidi="ar-JO"/>
        </w:rPr>
      </w:pPr>
      <w:r w:rsidRPr="00523695">
        <w:rPr>
          <w:rFonts w:ascii="Simplified Arabic" w:hAnsi="Simplified Arabic" w:cs="Simplified Arabic"/>
          <w:sz w:val="29"/>
          <w:szCs w:val="29"/>
          <w:rtl/>
          <w:lang w:bidi="ar-JO"/>
        </w:rPr>
        <w:t xml:space="preserve">ويبين الشكل </w:t>
      </w:r>
      <w:r w:rsidR="002C2570">
        <w:rPr>
          <w:rFonts w:ascii="Simplified Arabic" w:hAnsi="Simplified Arabic" w:cs="Simplified Arabic" w:hint="cs"/>
          <w:sz w:val="29"/>
          <w:szCs w:val="29"/>
          <w:rtl/>
          <w:lang w:bidi="ar-JO"/>
        </w:rPr>
        <w:t>4</w:t>
      </w:r>
      <w:r w:rsidRPr="00523695">
        <w:rPr>
          <w:rFonts w:ascii="Simplified Arabic" w:hAnsi="Simplified Arabic" w:cs="Simplified Arabic"/>
          <w:sz w:val="29"/>
          <w:szCs w:val="29"/>
          <w:rtl/>
          <w:lang w:bidi="ar-JO"/>
        </w:rPr>
        <w:t xml:space="preserve"> نسبة الأخطاء في الكتب المؤلفة والمترجمة والمجلات ومنشورات ا</w:t>
      </w:r>
      <w:r w:rsidR="00A77D01" w:rsidRPr="00523695">
        <w:rPr>
          <w:rFonts w:ascii="Simplified Arabic" w:hAnsi="Simplified Arabic" w:cs="Simplified Arabic"/>
          <w:sz w:val="29"/>
          <w:szCs w:val="29"/>
          <w:rtl/>
          <w:lang w:bidi="ar-JO"/>
        </w:rPr>
        <w:t>لجامعة والنصوص الشعرية والنثرية،</w:t>
      </w:r>
      <w:r w:rsidRPr="00523695">
        <w:rPr>
          <w:rFonts w:ascii="Simplified Arabic" w:hAnsi="Simplified Arabic" w:cs="Simplified Arabic"/>
          <w:sz w:val="29"/>
          <w:szCs w:val="29"/>
          <w:rtl/>
          <w:lang w:bidi="ar-JO"/>
        </w:rPr>
        <w:t>وكانت النسبة في الكتب المؤلفة والمترجمة 4.68% وهي نسبة تعدّعالية</w:t>
      </w:r>
      <w:r w:rsidR="00A77D01" w:rsidRPr="00523695">
        <w:rPr>
          <w:rFonts w:ascii="Simplified Arabic" w:hAnsi="Simplified Arabic" w:cs="Simplified Arabic"/>
          <w:sz w:val="29"/>
          <w:szCs w:val="29"/>
          <w:rtl/>
          <w:lang w:bidi="ar-JO"/>
        </w:rPr>
        <w:t>،</w:t>
      </w:r>
      <w:r w:rsidRPr="00523695">
        <w:rPr>
          <w:rFonts w:ascii="Simplified Arabic" w:hAnsi="Simplified Arabic" w:cs="Simplified Arabic"/>
          <w:sz w:val="29"/>
          <w:szCs w:val="29"/>
          <w:rtl/>
          <w:lang w:bidi="ar-JO"/>
        </w:rPr>
        <w:t xml:space="preserve"> وتدل على خلل في مراجعة الكتب قبل نشرها. أما نسبة الأخطاء في الأبحاث المنشورة في مجلات الجامعة فكانت 0.42% وهي نسبة هابطة وتشير إلى أن مراجعة الأبحاث قبل نشرها كانت أفضل بكثير من الكتب المؤلفة والمترجمة.أما نسبة الأخطاء في النصوص الشعرية والنثرية فكانت عالية إذ بلغت 9.51%. وأما منشورات الجامعة فكانت نسبة الأخطاء فيها 4.57% وهي نسبة عالية نسبيًا تحتاج إلى اهتمام ومراجعة.</w:t>
      </w:r>
    </w:p>
    <w:p w:rsidR="00323172" w:rsidRPr="00523695" w:rsidRDefault="00323172" w:rsidP="00323172">
      <w:pPr>
        <w:bidi/>
        <w:spacing w:after="240" w:line="450" w:lineRule="exact"/>
        <w:ind w:firstLine="142"/>
        <w:jc w:val="lowKashida"/>
        <w:rPr>
          <w:rFonts w:ascii="Simplified Arabic" w:hAnsi="Simplified Arabic" w:cs="Simplified Arabic"/>
          <w:sz w:val="29"/>
          <w:szCs w:val="29"/>
          <w:rtl/>
          <w:lang w:bidi="ar-JO"/>
        </w:rPr>
      </w:pPr>
    </w:p>
    <w:p w:rsidR="0031177D" w:rsidRDefault="00323172" w:rsidP="00523695">
      <w:pPr>
        <w:bidi/>
        <w:jc w:val="center"/>
        <w:rPr>
          <w:rFonts w:asciiTheme="majorBidi" w:hAnsiTheme="majorBidi" w:cstheme="majorBidi"/>
          <w:sz w:val="28"/>
          <w:szCs w:val="28"/>
          <w:rtl/>
          <w:lang w:bidi="ar-JO"/>
        </w:rPr>
      </w:pPr>
      <w:r>
        <w:rPr>
          <w:rFonts w:asciiTheme="majorBidi" w:hAnsiTheme="majorBidi" w:cstheme="majorBidi"/>
          <w:noProof/>
          <w:sz w:val="28"/>
          <w:szCs w:val="28"/>
        </w:rPr>
        <w:lastRenderedPageBreak/>
        <w:drawing>
          <wp:inline distT="0" distB="0" distL="0" distR="0">
            <wp:extent cx="4594860" cy="2545080"/>
            <wp:effectExtent l="0" t="0" r="0" b="762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94860" cy="2545080"/>
                    </a:xfrm>
                    <a:prstGeom prst="rect">
                      <a:avLst/>
                    </a:prstGeom>
                    <a:noFill/>
                    <a:ln>
                      <a:noFill/>
                    </a:ln>
                  </pic:spPr>
                </pic:pic>
              </a:graphicData>
            </a:graphic>
          </wp:inline>
        </w:drawing>
      </w:r>
    </w:p>
    <w:p w:rsidR="0031177D" w:rsidRPr="003A305C" w:rsidRDefault="0031177D" w:rsidP="00323172">
      <w:pPr>
        <w:bidi/>
        <w:spacing w:after="0" w:line="440" w:lineRule="exact"/>
        <w:jc w:val="center"/>
        <w:rPr>
          <w:rFonts w:ascii="Simplified Arabic" w:hAnsi="Simplified Arabic" w:cs="Simplified Arabic"/>
          <w:b/>
          <w:bCs/>
          <w:sz w:val="28"/>
          <w:szCs w:val="28"/>
          <w:rtl/>
          <w:lang w:bidi="ar-JO"/>
        </w:rPr>
      </w:pPr>
      <w:r w:rsidRPr="003A305C">
        <w:rPr>
          <w:rFonts w:ascii="Simplified Arabic" w:hAnsi="Simplified Arabic" w:cs="Simplified Arabic"/>
          <w:b/>
          <w:bCs/>
          <w:sz w:val="28"/>
          <w:szCs w:val="28"/>
          <w:rtl/>
          <w:lang w:bidi="ar-JO"/>
        </w:rPr>
        <w:t xml:space="preserve">الشكل </w:t>
      </w:r>
      <w:r w:rsidR="00323172">
        <w:rPr>
          <w:rFonts w:ascii="Simplified Arabic" w:hAnsi="Simplified Arabic" w:cs="Simplified Arabic" w:hint="cs"/>
          <w:b/>
          <w:bCs/>
          <w:sz w:val="28"/>
          <w:szCs w:val="28"/>
          <w:rtl/>
          <w:lang w:bidi="ar-JO"/>
        </w:rPr>
        <w:t>4ا</w:t>
      </w:r>
      <w:r w:rsidRPr="003A305C">
        <w:rPr>
          <w:rFonts w:ascii="Simplified Arabic" w:hAnsi="Simplified Arabic" w:cs="Simplified Arabic"/>
          <w:b/>
          <w:bCs/>
          <w:sz w:val="28"/>
          <w:szCs w:val="28"/>
          <w:rtl/>
          <w:lang w:bidi="ar-JO"/>
        </w:rPr>
        <w:t>لأخطاء في الكتب المؤلفة والمترجمة والمجلات</w:t>
      </w:r>
      <w:r w:rsidR="00323172" w:rsidRPr="003A305C">
        <w:rPr>
          <w:rFonts w:ascii="Simplified Arabic" w:hAnsi="Simplified Arabic" w:cs="Simplified Arabic"/>
          <w:b/>
          <w:bCs/>
          <w:sz w:val="28"/>
          <w:szCs w:val="28"/>
          <w:rtl/>
          <w:lang w:bidi="ar-JO"/>
        </w:rPr>
        <w:t>ومنشورات الجامعة والنصوص الشعرية والنثرية</w:t>
      </w:r>
      <w:r w:rsidR="00015061">
        <w:rPr>
          <w:rFonts w:asciiTheme="majorBidi" w:hAnsiTheme="majorBidi" w:cstheme="majorBidi" w:hint="cs"/>
          <w:b/>
          <w:bCs/>
          <w:sz w:val="28"/>
          <w:szCs w:val="28"/>
          <w:rtl/>
          <w:lang w:bidi="ar-JO"/>
        </w:rPr>
        <w:t>كنسبة مئوية من مجموع الكلمات لكل فئة</w:t>
      </w:r>
    </w:p>
    <w:p w:rsidR="0031177D" w:rsidRPr="008C55B7" w:rsidRDefault="0031177D" w:rsidP="00110D7E">
      <w:pPr>
        <w:bidi/>
        <w:spacing w:after="0" w:line="440" w:lineRule="exact"/>
        <w:jc w:val="center"/>
        <w:rPr>
          <w:rFonts w:asciiTheme="majorBidi" w:hAnsiTheme="majorBidi" w:cstheme="majorBidi"/>
          <w:b/>
          <w:bCs/>
          <w:sz w:val="28"/>
          <w:szCs w:val="28"/>
          <w:rtl/>
          <w:lang w:bidi="ar-JO"/>
        </w:rPr>
      </w:pPr>
    </w:p>
    <w:p w:rsidR="0031177D" w:rsidRPr="003A305C" w:rsidRDefault="0031177D" w:rsidP="006A5228">
      <w:pPr>
        <w:bidi/>
        <w:spacing w:after="480" w:line="520" w:lineRule="atLeast"/>
        <w:ind w:firstLine="425"/>
        <w:jc w:val="lowKashida"/>
        <w:rPr>
          <w:rFonts w:ascii="Simplified Arabic" w:hAnsi="Simplified Arabic" w:cs="Simplified Arabic"/>
          <w:sz w:val="30"/>
          <w:szCs w:val="30"/>
          <w:rtl/>
          <w:lang w:bidi="ar-JO"/>
        </w:rPr>
      </w:pPr>
      <w:r w:rsidRPr="003A305C">
        <w:rPr>
          <w:rFonts w:ascii="Simplified Arabic" w:hAnsi="Simplified Arabic" w:cs="Simplified Arabic"/>
          <w:sz w:val="30"/>
          <w:szCs w:val="30"/>
          <w:rtl/>
          <w:lang w:bidi="ar-JO"/>
        </w:rPr>
        <w:t xml:space="preserve">يبين الشكل </w:t>
      </w:r>
      <w:r w:rsidR="00323172">
        <w:rPr>
          <w:rFonts w:ascii="Simplified Arabic" w:hAnsi="Simplified Arabic" w:cs="Simplified Arabic" w:hint="cs"/>
          <w:sz w:val="30"/>
          <w:szCs w:val="30"/>
          <w:rtl/>
          <w:lang w:bidi="ar-JO"/>
        </w:rPr>
        <w:t>5</w:t>
      </w:r>
      <w:r w:rsidRPr="003A305C">
        <w:rPr>
          <w:rFonts w:ascii="Simplified Arabic" w:hAnsi="Simplified Arabic" w:cs="Simplified Arabic"/>
          <w:sz w:val="30"/>
          <w:szCs w:val="30"/>
          <w:rtl/>
          <w:lang w:bidi="ar-JO"/>
        </w:rPr>
        <w:t xml:space="preserve"> توزيع أنواع الأخطاء في مجالس الأقسام والكليات ومجلس العمداء بين الأنواع الخمسة من الأخطاء</w:t>
      </w:r>
      <w:r w:rsidR="00E070B2" w:rsidRPr="003A305C">
        <w:rPr>
          <w:rFonts w:ascii="Simplified Arabic" w:hAnsi="Simplified Arabic" w:cs="Simplified Arabic"/>
          <w:sz w:val="30"/>
          <w:szCs w:val="30"/>
          <w:rtl/>
          <w:lang w:bidi="ar-JO"/>
        </w:rPr>
        <w:t xml:space="preserve"> كنسب مئوية من مجموع أنواع الأخطاء الخمسة</w:t>
      </w:r>
      <w:r w:rsidR="00A77D01" w:rsidRPr="003A305C">
        <w:rPr>
          <w:rFonts w:ascii="Simplified Arabic" w:hAnsi="Simplified Arabic" w:cs="Simplified Arabic"/>
          <w:sz w:val="30"/>
          <w:szCs w:val="30"/>
          <w:rtl/>
          <w:lang w:bidi="ar-JO"/>
        </w:rPr>
        <w:t>، و</w:t>
      </w:r>
      <w:r w:rsidRPr="003A305C">
        <w:rPr>
          <w:rFonts w:ascii="Simplified Arabic" w:hAnsi="Simplified Arabic" w:cs="Simplified Arabic"/>
          <w:sz w:val="30"/>
          <w:szCs w:val="30"/>
          <w:rtl/>
          <w:lang w:bidi="ar-JO"/>
        </w:rPr>
        <w:t xml:space="preserve">يتضح من الشكل أن الأخطاء في مجلس العمداء كان أكثرها أخطاء تركيبية </w:t>
      </w:r>
      <w:r w:rsidR="00470128" w:rsidRPr="003A305C">
        <w:rPr>
          <w:rFonts w:ascii="Simplified Arabic" w:hAnsi="Simplified Arabic" w:cs="Simplified Arabic"/>
          <w:sz w:val="30"/>
          <w:szCs w:val="30"/>
          <w:rtl/>
          <w:lang w:bidi="ar-JO"/>
        </w:rPr>
        <w:t>إذ</w:t>
      </w:r>
      <w:r w:rsidRPr="003A305C">
        <w:rPr>
          <w:rFonts w:ascii="Simplified Arabic" w:hAnsi="Simplified Arabic" w:cs="Simplified Arabic"/>
          <w:sz w:val="30"/>
          <w:szCs w:val="30"/>
          <w:rtl/>
          <w:lang w:bidi="ar-JO"/>
        </w:rPr>
        <w:t xml:space="preserve"> بلغت نسبتها 53.53% </w:t>
      </w:r>
      <w:r w:rsidR="00A77D01" w:rsidRPr="003A305C">
        <w:rPr>
          <w:rFonts w:ascii="Simplified Arabic" w:hAnsi="Simplified Arabic" w:cs="Simplified Arabic"/>
          <w:sz w:val="30"/>
          <w:szCs w:val="30"/>
          <w:rtl/>
          <w:lang w:bidi="ar-JO"/>
        </w:rPr>
        <w:t>في حين</w:t>
      </w:r>
      <w:r w:rsidRPr="003A305C">
        <w:rPr>
          <w:rFonts w:ascii="Simplified Arabic" w:hAnsi="Simplified Arabic" w:cs="Simplified Arabic"/>
          <w:sz w:val="30"/>
          <w:szCs w:val="30"/>
          <w:rtl/>
          <w:lang w:bidi="ar-JO"/>
        </w:rPr>
        <w:t xml:space="preserve"> كانت الأخطاء</w:t>
      </w:r>
      <w:r w:rsidR="00470128" w:rsidRPr="003A305C">
        <w:rPr>
          <w:rFonts w:ascii="Simplified Arabic" w:hAnsi="Simplified Arabic" w:cs="Simplified Arabic"/>
          <w:sz w:val="30"/>
          <w:szCs w:val="30"/>
          <w:rtl/>
          <w:lang w:bidi="ar-JO"/>
        </w:rPr>
        <w:t>الإملائية</w:t>
      </w:r>
      <w:r w:rsidRPr="003A305C">
        <w:rPr>
          <w:rFonts w:ascii="Simplified Arabic" w:hAnsi="Simplified Arabic" w:cs="Simplified Arabic"/>
          <w:sz w:val="30"/>
          <w:szCs w:val="30"/>
          <w:rtl/>
          <w:lang w:bidi="ar-JO"/>
        </w:rPr>
        <w:t xml:space="preserve"> قليلة ونسبتها5.95% وكانت نسبة النحوية 7.06% وبلغت الأخطاء المعجمية 33.46%. أما مجالس الكليات والأقسام فكانت نسب الأخطاء متقاربة فيها</w:t>
      </w:r>
      <w:r w:rsidR="0021659E" w:rsidRPr="003A305C">
        <w:rPr>
          <w:rFonts w:ascii="Simplified Arabic" w:hAnsi="Simplified Arabic" w:cs="Simplified Arabic"/>
          <w:sz w:val="30"/>
          <w:szCs w:val="30"/>
          <w:rtl/>
          <w:lang w:bidi="ar-JO"/>
        </w:rPr>
        <w:t xml:space="preserve">، </w:t>
      </w:r>
      <w:r w:rsidRPr="003A305C">
        <w:rPr>
          <w:rFonts w:ascii="Simplified Arabic" w:hAnsi="Simplified Arabic" w:cs="Simplified Arabic"/>
          <w:sz w:val="30"/>
          <w:szCs w:val="30"/>
          <w:rtl/>
          <w:lang w:bidi="ar-JO"/>
        </w:rPr>
        <w:t xml:space="preserve">إذ كانت </w:t>
      </w:r>
      <w:r w:rsidR="00470128" w:rsidRPr="003A305C">
        <w:rPr>
          <w:rFonts w:ascii="Simplified Arabic" w:hAnsi="Simplified Arabic" w:cs="Simplified Arabic"/>
          <w:sz w:val="30"/>
          <w:szCs w:val="30"/>
          <w:rtl/>
          <w:lang w:bidi="ar-JO"/>
        </w:rPr>
        <w:t>الإملائية</w:t>
      </w:r>
      <w:r w:rsidRPr="003A305C">
        <w:rPr>
          <w:rFonts w:ascii="Simplified Arabic" w:hAnsi="Simplified Arabic" w:cs="Simplified Arabic"/>
          <w:sz w:val="30"/>
          <w:szCs w:val="30"/>
          <w:rtl/>
          <w:lang w:bidi="ar-JO"/>
        </w:rPr>
        <w:t xml:space="preserve"> منها هي الغالبة</w:t>
      </w:r>
      <w:r w:rsidR="006A5228">
        <w:rPr>
          <w:rFonts w:ascii="Simplified Arabic" w:hAnsi="Simplified Arabic" w:cs="Simplified Arabic" w:hint="cs"/>
          <w:sz w:val="30"/>
          <w:szCs w:val="30"/>
          <w:rtl/>
          <w:lang w:bidi="ar-JO"/>
        </w:rPr>
        <w:t xml:space="preserve"> و</w:t>
      </w:r>
      <w:r w:rsidRPr="003A305C">
        <w:rPr>
          <w:rFonts w:ascii="Simplified Arabic" w:hAnsi="Simplified Arabic" w:cs="Simplified Arabic"/>
          <w:sz w:val="30"/>
          <w:szCs w:val="30"/>
          <w:rtl/>
          <w:lang w:bidi="ar-JO"/>
        </w:rPr>
        <w:t>بلغت 72.79% في مجالس الكليات و 74.64% في مجالس الأقسام، في حين أن التركيبية كانت12.6% و 14.24% على التوالي. وكانت الأخطاء النحوية 5.55% و 3.24%، والأخطاء الصرفية 1.98% و 3.06%</w:t>
      </w:r>
      <w:r w:rsidR="006A5228">
        <w:rPr>
          <w:rFonts w:ascii="Simplified Arabic" w:hAnsi="Simplified Arabic" w:cs="Simplified Arabic" w:hint="cs"/>
          <w:sz w:val="30"/>
          <w:szCs w:val="30"/>
          <w:rtl/>
          <w:lang w:bidi="ar-JO"/>
        </w:rPr>
        <w:t>،</w:t>
      </w:r>
      <w:r w:rsidR="00A77D01" w:rsidRPr="003A305C">
        <w:rPr>
          <w:rFonts w:ascii="Simplified Arabic" w:hAnsi="Simplified Arabic" w:cs="Simplified Arabic"/>
          <w:sz w:val="30"/>
          <w:szCs w:val="30"/>
          <w:rtl/>
          <w:lang w:bidi="ar-JO"/>
        </w:rPr>
        <w:t>في حين</w:t>
      </w:r>
      <w:r w:rsidRPr="003A305C">
        <w:rPr>
          <w:rFonts w:ascii="Simplified Arabic" w:hAnsi="Simplified Arabic" w:cs="Simplified Arabic"/>
          <w:sz w:val="30"/>
          <w:szCs w:val="30"/>
          <w:rtl/>
          <w:lang w:bidi="ar-JO"/>
        </w:rPr>
        <w:t xml:space="preserve"> كانت الأخطاء المعجمية 7.08% و4.81%.</w:t>
      </w:r>
    </w:p>
    <w:p w:rsidR="0031177D" w:rsidRPr="008063AE" w:rsidRDefault="005D5117" w:rsidP="003A305C">
      <w:pPr>
        <w:bidi/>
        <w:jc w:val="center"/>
        <w:rPr>
          <w:rFonts w:asciiTheme="majorBidi" w:hAnsiTheme="majorBidi" w:cstheme="majorBidi"/>
          <w:sz w:val="28"/>
          <w:szCs w:val="28"/>
          <w:rtl/>
          <w:lang w:bidi="ar-JO"/>
        </w:rPr>
      </w:pPr>
      <w:r>
        <w:rPr>
          <w:rFonts w:asciiTheme="majorBidi" w:hAnsiTheme="majorBidi" w:cstheme="majorBidi"/>
          <w:noProof/>
          <w:sz w:val="28"/>
          <w:szCs w:val="28"/>
        </w:rPr>
        <w:lastRenderedPageBreak/>
        <w:drawing>
          <wp:inline distT="0" distB="0" distL="0" distR="0">
            <wp:extent cx="4991100" cy="2628900"/>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91100" cy="2628900"/>
                    </a:xfrm>
                    <a:prstGeom prst="rect">
                      <a:avLst/>
                    </a:prstGeom>
                    <a:noFill/>
                    <a:ln>
                      <a:noFill/>
                    </a:ln>
                  </pic:spPr>
                </pic:pic>
              </a:graphicData>
            </a:graphic>
          </wp:inline>
        </w:drawing>
      </w:r>
    </w:p>
    <w:p w:rsidR="0031177D" w:rsidRPr="003A305C" w:rsidRDefault="0031177D" w:rsidP="00323172">
      <w:pPr>
        <w:bidi/>
        <w:spacing w:before="240" w:line="240" w:lineRule="auto"/>
        <w:jc w:val="center"/>
        <w:rPr>
          <w:rFonts w:ascii="Simplified Arabic" w:hAnsi="Simplified Arabic" w:cs="Simplified Arabic"/>
          <w:b/>
          <w:bCs/>
          <w:sz w:val="28"/>
          <w:szCs w:val="28"/>
          <w:rtl/>
          <w:lang w:bidi="ar-JO"/>
        </w:rPr>
      </w:pPr>
      <w:r w:rsidRPr="003A305C">
        <w:rPr>
          <w:rFonts w:ascii="Simplified Arabic" w:hAnsi="Simplified Arabic" w:cs="Simplified Arabic"/>
          <w:b/>
          <w:bCs/>
          <w:sz w:val="28"/>
          <w:szCs w:val="28"/>
          <w:rtl/>
          <w:lang w:bidi="ar-JO"/>
        </w:rPr>
        <w:t xml:space="preserve">الشكل </w:t>
      </w:r>
      <w:r w:rsidR="00323172">
        <w:rPr>
          <w:rFonts w:ascii="Simplified Arabic" w:hAnsi="Simplified Arabic" w:cs="Simplified Arabic" w:hint="cs"/>
          <w:b/>
          <w:bCs/>
          <w:sz w:val="28"/>
          <w:szCs w:val="28"/>
          <w:rtl/>
          <w:lang w:bidi="ar-JO"/>
        </w:rPr>
        <w:t>5</w:t>
      </w:r>
      <w:r w:rsidRPr="003A305C">
        <w:rPr>
          <w:rFonts w:ascii="Simplified Arabic" w:hAnsi="Simplified Arabic" w:cs="Simplified Arabic"/>
          <w:b/>
          <w:bCs/>
          <w:sz w:val="28"/>
          <w:szCs w:val="28"/>
          <w:rtl/>
          <w:lang w:bidi="ar-JO"/>
        </w:rPr>
        <w:t xml:space="preserve"> أنواع الأخطاء في مجالس الأقسام والكليات ومجلس العمداء</w:t>
      </w:r>
      <w:r w:rsidR="00015061">
        <w:rPr>
          <w:rFonts w:asciiTheme="majorBidi" w:hAnsiTheme="majorBidi" w:cstheme="majorBidi" w:hint="cs"/>
          <w:b/>
          <w:bCs/>
          <w:sz w:val="28"/>
          <w:szCs w:val="28"/>
          <w:rtl/>
          <w:lang w:bidi="ar-JO"/>
        </w:rPr>
        <w:t>كنسبة مئوية من مجموع الكلمات لكل فئة</w:t>
      </w:r>
    </w:p>
    <w:p w:rsidR="0031177D" w:rsidRPr="008063AE" w:rsidRDefault="005D5117" w:rsidP="003A305C">
      <w:pPr>
        <w:bidi/>
        <w:spacing w:after="0" w:line="257" w:lineRule="auto"/>
        <w:jc w:val="center"/>
        <w:rPr>
          <w:rFonts w:asciiTheme="majorBidi" w:hAnsiTheme="majorBidi" w:cstheme="majorBidi"/>
          <w:sz w:val="28"/>
          <w:szCs w:val="28"/>
          <w:lang w:bidi="ar-JO"/>
        </w:rPr>
      </w:pPr>
      <w:r>
        <w:rPr>
          <w:rFonts w:asciiTheme="majorBidi" w:hAnsiTheme="majorBidi" w:cstheme="majorBidi"/>
          <w:noProof/>
          <w:sz w:val="28"/>
          <w:szCs w:val="28"/>
        </w:rPr>
        <w:drawing>
          <wp:inline distT="0" distB="0" distL="0" distR="0">
            <wp:extent cx="4930140" cy="2423160"/>
            <wp:effectExtent l="0" t="0" r="381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30140" cy="2423160"/>
                    </a:xfrm>
                    <a:prstGeom prst="rect">
                      <a:avLst/>
                    </a:prstGeom>
                    <a:noFill/>
                    <a:ln>
                      <a:noFill/>
                    </a:ln>
                  </pic:spPr>
                </pic:pic>
              </a:graphicData>
            </a:graphic>
          </wp:inline>
        </w:drawing>
      </w:r>
    </w:p>
    <w:p w:rsidR="0031177D" w:rsidRPr="003A305C" w:rsidRDefault="0031177D" w:rsidP="005D5117">
      <w:pPr>
        <w:bidi/>
        <w:spacing w:after="0" w:line="400" w:lineRule="exact"/>
        <w:jc w:val="center"/>
        <w:rPr>
          <w:rFonts w:ascii="Simplified Arabic" w:hAnsi="Simplified Arabic" w:cs="Simplified Arabic"/>
          <w:b/>
          <w:bCs/>
          <w:sz w:val="28"/>
          <w:szCs w:val="28"/>
          <w:rtl/>
          <w:lang w:bidi="ar-JO"/>
        </w:rPr>
      </w:pPr>
      <w:r w:rsidRPr="003A305C">
        <w:rPr>
          <w:rFonts w:ascii="Simplified Arabic" w:hAnsi="Simplified Arabic" w:cs="Simplified Arabic"/>
          <w:b/>
          <w:bCs/>
          <w:sz w:val="28"/>
          <w:szCs w:val="28"/>
          <w:rtl/>
          <w:lang w:bidi="ar-JO"/>
        </w:rPr>
        <w:t xml:space="preserve">الشكل </w:t>
      </w:r>
      <w:r w:rsidR="005D5117">
        <w:rPr>
          <w:rFonts w:ascii="Simplified Arabic" w:hAnsi="Simplified Arabic" w:cs="Simplified Arabic" w:hint="cs"/>
          <w:b/>
          <w:bCs/>
          <w:sz w:val="28"/>
          <w:szCs w:val="28"/>
          <w:rtl/>
          <w:lang w:bidi="ar-JO"/>
        </w:rPr>
        <w:t>6ا</w:t>
      </w:r>
      <w:r w:rsidRPr="003A305C">
        <w:rPr>
          <w:rFonts w:ascii="Simplified Arabic" w:hAnsi="Simplified Arabic" w:cs="Simplified Arabic"/>
          <w:b/>
          <w:bCs/>
          <w:sz w:val="28"/>
          <w:szCs w:val="28"/>
          <w:rtl/>
          <w:lang w:bidi="ar-JO"/>
        </w:rPr>
        <w:t>لأخطاء في استدعاءات الموظفينوالمخاطبات الديوانية وموقع الجامعة</w:t>
      </w:r>
      <w:r w:rsidR="00015061">
        <w:rPr>
          <w:rFonts w:asciiTheme="majorBidi" w:hAnsiTheme="majorBidi" w:cstheme="majorBidi" w:hint="cs"/>
          <w:b/>
          <w:bCs/>
          <w:sz w:val="28"/>
          <w:szCs w:val="28"/>
          <w:rtl/>
          <w:lang w:bidi="ar-JO"/>
        </w:rPr>
        <w:t>كنسبة مئوية من مجموع الكلمات لكل فئة</w:t>
      </w:r>
    </w:p>
    <w:p w:rsidR="0031177D" w:rsidRPr="003A305C" w:rsidRDefault="0031177D" w:rsidP="005D5117">
      <w:pPr>
        <w:bidi/>
        <w:spacing w:before="240" w:after="0" w:line="450" w:lineRule="atLeast"/>
        <w:ind w:firstLine="425"/>
        <w:jc w:val="lowKashida"/>
        <w:rPr>
          <w:rFonts w:ascii="Simplified Arabic" w:hAnsi="Simplified Arabic" w:cs="Simplified Arabic"/>
          <w:sz w:val="29"/>
          <w:szCs w:val="29"/>
          <w:rtl/>
          <w:lang w:bidi="ar-JO"/>
        </w:rPr>
      </w:pPr>
      <w:r w:rsidRPr="003A305C">
        <w:rPr>
          <w:rFonts w:ascii="Simplified Arabic" w:hAnsi="Simplified Arabic" w:cs="Simplified Arabic"/>
          <w:sz w:val="29"/>
          <w:szCs w:val="29"/>
          <w:rtl/>
          <w:lang w:bidi="ar-JO"/>
        </w:rPr>
        <w:t xml:space="preserve">يبين الشكل </w:t>
      </w:r>
      <w:r w:rsidR="005D5117">
        <w:rPr>
          <w:rFonts w:ascii="Simplified Arabic" w:hAnsi="Simplified Arabic" w:cs="Simplified Arabic" w:hint="cs"/>
          <w:sz w:val="29"/>
          <w:szCs w:val="29"/>
          <w:rtl/>
          <w:lang w:bidi="ar-JO"/>
        </w:rPr>
        <w:t>6</w:t>
      </w:r>
      <w:r w:rsidRPr="003A305C">
        <w:rPr>
          <w:rFonts w:ascii="Simplified Arabic" w:hAnsi="Simplified Arabic" w:cs="Simplified Arabic"/>
          <w:sz w:val="29"/>
          <w:szCs w:val="29"/>
          <w:rtl/>
          <w:lang w:bidi="ar-JO"/>
        </w:rPr>
        <w:t xml:space="preserve"> مقابلة بين النسب المئوية لأنواع الأخطاء</w:t>
      </w:r>
      <w:r w:rsidR="00470128" w:rsidRPr="003A305C">
        <w:rPr>
          <w:rFonts w:ascii="Simplified Arabic" w:hAnsi="Simplified Arabic" w:cs="Simplified Arabic"/>
          <w:sz w:val="29"/>
          <w:szCs w:val="29"/>
          <w:rtl/>
          <w:lang w:bidi="ar-JO"/>
        </w:rPr>
        <w:t>الإملائية</w:t>
      </w:r>
      <w:r w:rsidRPr="003A305C">
        <w:rPr>
          <w:rFonts w:ascii="Simplified Arabic" w:hAnsi="Simplified Arabic" w:cs="Simplified Arabic"/>
          <w:sz w:val="29"/>
          <w:szCs w:val="29"/>
          <w:rtl/>
          <w:lang w:bidi="ar-JO"/>
        </w:rPr>
        <w:t xml:space="preserve"> والنحوية والتركيبية والصرفية والمعجمية </w:t>
      </w:r>
      <w:r w:rsidR="00E070B2" w:rsidRPr="003A305C">
        <w:rPr>
          <w:rFonts w:ascii="Simplified Arabic" w:hAnsi="Simplified Arabic" w:cs="Simplified Arabic"/>
          <w:sz w:val="29"/>
          <w:szCs w:val="29"/>
          <w:rtl/>
          <w:lang w:bidi="ar-JO"/>
        </w:rPr>
        <w:t xml:space="preserve">من مجموع الأخطاء، </w:t>
      </w:r>
      <w:r w:rsidRPr="003A305C">
        <w:rPr>
          <w:rFonts w:ascii="Simplified Arabic" w:hAnsi="Simplified Arabic" w:cs="Simplified Arabic"/>
          <w:sz w:val="29"/>
          <w:szCs w:val="29"/>
          <w:rtl/>
          <w:lang w:bidi="ar-JO"/>
        </w:rPr>
        <w:t>للموظفين في استدع</w:t>
      </w:r>
      <w:r w:rsidR="007B5D9B" w:rsidRPr="003A305C">
        <w:rPr>
          <w:rFonts w:ascii="Simplified Arabic" w:hAnsi="Simplified Arabic" w:cs="Simplified Arabic"/>
          <w:sz w:val="29"/>
          <w:szCs w:val="29"/>
          <w:rtl/>
          <w:lang w:bidi="ar-JO"/>
        </w:rPr>
        <w:t>ا</w:t>
      </w:r>
      <w:r w:rsidRPr="003A305C">
        <w:rPr>
          <w:rFonts w:ascii="Simplified Arabic" w:hAnsi="Simplified Arabic" w:cs="Simplified Arabic"/>
          <w:sz w:val="29"/>
          <w:szCs w:val="29"/>
          <w:rtl/>
          <w:lang w:bidi="ar-JO"/>
        </w:rPr>
        <w:t>ءاتهم</w:t>
      </w:r>
      <w:r w:rsidR="00A77D01" w:rsidRPr="003A305C">
        <w:rPr>
          <w:rFonts w:ascii="Simplified Arabic" w:hAnsi="Simplified Arabic" w:cs="Simplified Arabic"/>
          <w:sz w:val="29"/>
          <w:szCs w:val="29"/>
          <w:rtl/>
          <w:lang w:bidi="ar-JO"/>
        </w:rPr>
        <w:t>،</w:t>
      </w:r>
      <w:r w:rsidRPr="003A305C">
        <w:rPr>
          <w:rFonts w:ascii="Simplified Arabic" w:hAnsi="Simplified Arabic" w:cs="Simplified Arabic"/>
          <w:sz w:val="29"/>
          <w:szCs w:val="29"/>
          <w:rtl/>
          <w:lang w:bidi="ar-JO"/>
        </w:rPr>
        <w:t xml:space="preserve"> وفي المخاطبات الديوانية وفي موقع الجامعة. ويتبين أن الأخطاء</w:t>
      </w:r>
      <w:r w:rsidR="00470128" w:rsidRPr="003A305C">
        <w:rPr>
          <w:rFonts w:ascii="Simplified Arabic" w:hAnsi="Simplified Arabic" w:cs="Simplified Arabic"/>
          <w:sz w:val="29"/>
          <w:szCs w:val="29"/>
          <w:rtl/>
          <w:lang w:bidi="ar-JO"/>
        </w:rPr>
        <w:t>الإملائية</w:t>
      </w:r>
      <w:r w:rsidRPr="003A305C">
        <w:rPr>
          <w:rFonts w:ascii="Simplified Arabic" w:hAnsi="Simplified Arabic" w:cs="Simplified Arabic"/>
          <w:sz w:val="29"/>
          <w:szCs w:val="29"/>
          <w:rtl/>
          <w:lang w:bidi="ar-JO"/>
        </w:rPr>
        <w:t xml:space="preserve"> هي الغالبة وتتراوح بين 81.1% في استدعاءات الموظفين و 49.05% في موقع الجامعة</w:t>
      </w:r>
      <w:r w:rsidR="00A77D01" w:rsidRPr="003A305C">
        <w:rPr>
          <w:rFonts w:ascii="Simplified Arabic" w:hAnsi="Simplified Arabic" w:cs="Simplified Arabic"/>
          <w:sz w:val="29"/>
          <w:szCs w:val="29"/>
          <w:rtl/>
          <w:lang w:bidi="ar-JO"/>
        </w:rPr>
        <w:t>،</w:t>
      </w:r>
      <w:r w:rsidRPr="003A305C">
        <w:rPr>
          <w:rFonts w:ascii="Simplified Arabic" w:hAnsi="Simplified Arabic" w:cs="Simplified Arabic"/>
          <w:sz w:val="29"/>
          <w:szCs w:val="29"/>
          <w:rtl/>
          <w:lang w:bidi="ar-JO"/>
        </w:rPr>
        <w:t xml:space="preserve"> يلي ذلك من ناحية الكمالأخطاء التركيبية </w:t>
      </w:r>
      <w:r w:rsidR="00D83644">
        <w:rPr>
          <w:rFonts w:ascii="Simplified Arabic" w:hAnsi="Simplified Arabic" w:cs="Simplified Arabic" w:hint="cs"/>
          <w:sz w:val="29"/>
          <w:szCs w:val="29"/>
          <w:rtl/>
          <w:lang w:bidi="ar-JO"/>
        </w:rPr>
        <w:t xml:space="preserve">التي كان </w:t>
      </w:r>
      <w:r w:rsidRPr="003A305C">
        <w:rPr>
          <w:rFonts w:ascii="Simplified Arabic" w:hAnsi="Simplified Arabic" w:cs="Simplified Arabic"/>
          <w:sz w:val="29"/>
          <w:szCs w:val="29"/>
          <w:rtl/>
          <w:lang w:bidi="ar-JO"/>
        </w:rPr>
        <w:t xml:space="preserve">أقلها في استدعاءات الموظفين </w:t>
      </w:r>
      <w:r w:rsidR="00470128" w:rsidRPr="003A305C">
        <w:rPr>
          <w:rFonts w:ascii="Simplified Arabic" w:hAnsi="Simplified Arabic" w:cs="Simplified Arabic"/>
          <w:sz w:val="29"/>
          <w:szCs w:val="29"/>
          <w:rtl/>
          <w:lang w:bidi="ar-JO"/>
        </w:rPr>
        <w:t>إذ</w:t>
      </w:r>
      <w:r w:rsidRPr="003A305C">
        <w:rPr>
          <w:rFonts w:ascii="Simplified Arabic" w:hAnsi="Simplified Arabic" w:cs="Simplified Arabic"/>
          <w:sz w:val="29"/>
          <w:szCs w:val="29"/>
          <w:rtl/>
          <w:lang w:bidi="ar-JO"/>
        </w:rPr>
        <w:t xml:space="preserve"> بلغت 11.55% في حين وصلت إلى 27.92%</w:t>
      </w:r>
      <w:r w:rsidR="00A77D01" w:rsidRPr="003A305C">
        <w:rPr>
          <w:rFonts w:ascii="Simplified Arabic" w:hAnsi="Simplified Arabic" w:cs="Simplified Arabic"/>
          <w:sz w:val="29"/>
          <w:szCs w:val="29"/>
          <w:rtl/>
          <w:lang w:bidi="ar-JO"/>
        </w:rPr>
        <w:t xml:space="preserve"> في موقع الجامعة،</w:t>
      </w:r>
      <w:r w:rsidRPr="003A305C">
        <w:rPr>
          <w:rFonts w:ascii="Simplified Arabic" w:hAnsi="Simplified Arabic" w:cs="Simplified Arabic"/>
          <w:sz w:val="29"/>
          <w:szCs w:val="29"/>
          <w:rtl/>
          <w:lang w:bidi="ar-JO"/>
        </w:rPr>
        <w:t xml:space="preserve"> أما الأخطاء النحوية فتراوحت بين 1.73% و 6.69%</w:t>
      </w:r>
      <w:r w:rsidR="0021659E" w:rsidRPr="003A305C">
        <w:rPr>
          <w:rFonts w:ascii="Simplified Arabic" w:hAnsi="Simplified Arabic" w:cs="Simplified Arabic"/>
          <w:sz w:val="29"/>
          <w:szCs w:val="29"/>
          <w:rtl/>
          <w:lang w:bidi="ar-JO"/>
        </w:rPr>
        <w:t xml:space="preserve">، </w:t>
      </w:r>
      <w:r w:rsidRPr="003A305C">
        <w:rPr>
          <w:rFonts w:ascii="Simplified Arabic" w:hAnsi="Simplified Arabic" w:cs="Simplified Arabic"/>
          <w:sz w:val="29"/>
          <w:szCs w:val="29"/>
          <w:rtl/>
          <w:lang w:bidi="ar-JO"/>
        </w:rPr>
        <w:lastRenderedPageBreak/>
        <w:t>وكانت الأخطاء المعجمية بين 2.62% و 13.99%، في حين كانت الأخطاء الصرفية هي الأقل إذ تراوحت بين 0.14% و 2.34%</w:t>
      </w:r>
    </w:p>
    <w:p w:rsidR="0031177D" w:rsidRPr="003A305C" w:rsidRDefault="0031177D" w:rsidP="006A5228">
      <w:pPr>
        <w:bidi/>
        <w:spacing w:before="120" w:after="0" w:line="450" w:lineRule="atLeast"/>
        <w:ind w:firstLine="425"/>
        <w:jc w:val="lowKashida"/>
        <w:rPr>
          <w:rFonts w:ascii="Simplified Arabic" w:hAnsi="Simplified Arabic" w:cs="Simplified Arabic"/>
          <w:sz w:val="30"/>
          <w:szCs w:val="30"/>
          <w:rtl/>
          <w:lang w:bidi="ar-JO"/>
        </w:rPr>
      </w:pPr>
      <w:r w:rsidRPr="003A305C">
        <w:rPr>
          <w:rFonts w:ascii="Simplified Arabic" w:hAnsi="Simplified Arabic" w:cs="Simplified Arabic"/>
          <w:sz w:val="29"/>
          <w:szCs w:val="29"/>
          <w:rtl/>
          <w:lang w:bidi="ar-JO"/>
        </w:rPr>
        <w:t xml:space="preserve">يبين الشكل </w:t>
      </w:r>
      <w:r w:rsidR="005D5117">
        <w:rPr>
          <w:rFonts w:ascii="Simplified Arabic" w:hAnsi="Simplified Arabic" w:cs="Simplified Arabic" w:hint="cs"/>
          <w:sz w:val="29"/>
          <w:szCs w:val="29"/>
          <w:rtl/>
          <w:lang w:bidi="ar-JO"/>
        </w:rPr>
        <w:t>7</w:t>
      </w:r>
      <w:r w:rsidRPr="003A305C">
        <w:rPr>
          <w:rFonts w:ascii="Simplified Arabic" w:hAnsi="Simplified Arabic" w:cs="Simplified Arabic"/>
          <w:sz w:val="29"/>
          <w:szCs w:val="29"/>
          <w:rtl/>
          <w:lang w:bidi="ar-JO"/>
        </w:rPr>
        <w:t xml:space="preserve">توزيع الأخطاءفي رسائل الماجستير والدكتوراه على الأخطاء </w:t>
      </w:r>
      <w:r w:rsidR="00470128" w:rsidRPr="003A305C">
        <w:rPr>
          <w:rFonts w:ascii="Simplified Arabic" w:hAnsi="Simplified Arabic" w:cs="Simplified Arabic"/>
          <w:sz w:val="29"/>
          <w:szCs w:val="29"/>
          <w:rtl/>
          <w:lang w:bidi="ar-JO"/>
        </w:rPr>
        <w:t>الإملائية</w:t>
      </w:r>
      <w:r w:rsidRPr="003A305C">
        <w:rPr>
          <w:rFonts w:ascii="Simplified Arabic" w:hAnsi="Simplified Arabic" w:cs="Simplified Arabic"/>
          <w:sz w:val="29"/>
          <w:szCs w:val="29"/>
          <w:rtl/>
          <w:lang w:bidi="ar-JO"/>
        </w:rPr>
        <w:t xml:space="preserve"> والنحوية والتركيبية والصرفية والمعجمية، </w:t>
      </w:r>
      <w:r w:rsidR="00E070B2" w:rsidRPr="003A305C">
        <w:rPr>
          <w:rFonts w:ascii="Simplified Arabic" w:hAnsi="Simplified Arabic" w:cs="Simplified Arabic"/>
          <w:sz w:val="29"/>
          <w:szCs w:val="29"/>
          <w:rtl/>
          <w:lang w:bidi="ar-JO"/>
        </w:rPr>
        <w:t xml:space="preserve">كنسب مئوية من مجموع الأخطاء، </w:t>
      </w:r>
      <w:r w:rsidR="00470128" w:rsidRPr="003A305C">
        <w:rPr>
          <w:rFonts w:ascii="Simplified Arabic" w:hAnsi="Simplified Arabic" w:cs="Simplified Arabic"/>
          <w:sz w:val="29"/>
          <w:szCs w:val="29"/>
          <w:rtl/>
          <w:lang w:bidi="ar-JO"/>
        </w:rPr>
        <w:t>إذ</w:t>
      </w:r>
      <w:r w:rsidRPr="003A305C">
        <w:rPr>
          <w:rFonts w:ascii="Simplified Arabic" w:hAnsi="Simplified Arabic" w:cs="Simplified Arabic"/>
          <w:sz w:val="29"/>
          <w:szCs w:val="29"/>
          <w:rtl/>
          <w:lang w:bidi="ar-JO"/>
        </w:rPr>
        <w:t xml:space="preserve"> يتضح أن نسبة الأخطاء</w:t>
      </w:r>
      <w:r w:rsidR="00470128" w:rsidRPr="003A305C">
        <w:rPr>
          <w:rFonts w:ascii="Simplified Arabic" w:hAnsi="Simplified Arabic" w:cs="Simplified Arabic"/>
          <w:sz w:val="29"/>
          <w:szCs w:val="29"/>
          <w:rtl/>
          <w:lang w:bidi="ar-JO"/>
        </w:rPr>
        <w:t>الإملائية</w:t>
      </w:r>
      <w:r w:rsidRPr="003A305C">
        <w:rPr>
          <w:rFonts w:ascii="Simplified Arabic" w:hAnsi="Simplified Arabic" w:cs="Simplified Arabic"/>
          <w:sz w:val="29"/>
          <w:szCs w:val="29"/>
          <w:rtl/>
          <w:lang w:bidi="ar-JO"/>
        </w:rPr>
        <w:t xml:space="preserve"> في رسائل الدكتوراه بلغت 58.3%</w:t>
      </w:r>
      <w:r w:rsidR="0021659E" w:rsidRPr="003A305C">
        <w:rPr>
          <w:rFonts w:ascii="Simplified Arabic" w:hAnsi="Simplified Arabic" w:cs="Simplified Arabic"/>
          <w:sz w:val="29"/>
          <w:szCs w:val="29"/>
          <w:rtl/>
          <w:lang w:bidi="ar-JO"/>
        </w:rPr>
        <w:t xml:space="preserve">، </w:t>
      </w:r>
      <w:r w:rsidRPr="003A305C">
        <w:rPr>
          <w:rFonts w:ascii="Simplified Arabic" w:hAnsi="Simplified Arabic" w:cs="Simplified Arabic"/>
          <w:sz w:val="29"/>
          <w:szCs w:val="29"/>
          <w:rtl/>
          <w:lang w:bidi="ar-JO"/>
        </w:rPr>
        <w:t>في حين كانت في رسائل الماجستير 66.04% وفي التقارير 85.85%، وبلغت الأخطاء التركيبية 27.61% للدكتوراه و 22.91% للماجستير و9.49% للتقارير. أما الأخطاء النحوية فكانت 5.73% للدكتوراه و4.65% للماجستير و2.94% للتقارير.</w:t>
      </w:r>
      <w:r w:rsidR="00D83644">
        <w:rPr>
          <w:rFonts w:ascii="Simplified Arabic" w:hAnsi="Simplified Arabic" w:cs="Simplified Arabic" w:hint="cs"/>
          <w:sz w:val="29"/>
          <w:szCs w:val="29"/>
          <w:rtl/>
          <w:lang w:bidi="ar-JO"/>
        </w:rPr>
        <w:t xml:space="preserve"> وكانت</w:t>
      </w:r>
      <w:r w:rsidRPr="003A305C">
        <w:rPr>
          <w:rFonts w:ascii="Simplified Arabic" w:hAnsi="Simplified Arabic" w:cs="Simplified Arabic"/>
          <w:sz w:val="29"/>
          <w:szCs w:val="29"/>
          <w:rtl/>
          <w:lang w:bidi="ar-JO"/>
        </w:rPr>
        <w:t xml:space="preserve"> الأخطاء المعجمية 8.08% للدكتوراه و</w:t>
      </w:r>
      <w:r w:rsidR="00D83644">
        <w:rPr>
          <w:rFonts w:ascii="Simplified Arabic" w:hAnsi="Simplified Arabic" w:cs="Simplified Arabic"/>
          <w:sz w:val="29"/>
          <w:szCs w:val="29"/>
          <w:rtl/>
          <w:lang w:bidi="ar-JO"/>
        </w:rPr>
        <w:t xml:space="preserve"> 5.86 للماجستير و1.68% للتقارير</w:t>
      </w:r>
      <w:r w:rsidR="00D83644">
        <w:rPr>
          <w:rFonts w:ascii="Simplified Arabic" w:hAnsi="Simplified Arabic" w:cs="Simplified Arabic" w:hint="cs"/>
          <w:sz w:val="29"/>
          <w:szCs w:val="29"/>
          <w:rtl/>
          <w:lang w:bidi="ar-JO"/>
        </w:rPr>
        <w:t>، في حين كانت</w:t>
      </w:r>
      <w:r w:rsidRPr="003A305C">
        <w:rPr>
          <w:rFonts w:ascii="Simplified Arabic" w:hAnsi="Simplified Arabic" w:cs="Simplified Arabic"/>
          <w:sz w:val="29"/>
          <w:szCs w:val="29"/>
          <w:rtl/>
          <w:lang w:bidi="ar-JO"/>
        </w:rPr>
        <w:t xml:space="preserve"> الأخطاء الصرفية ضئيلة.</w:t>
      </w:r>
    </w:p>
    <w:p w:rsidR="0031177D" w:rsidRPr="008063AE" w:rsidRDefault="005D5117" w:rsidP="00A16CC0">
      <w:pPr>
        <w:bidi/>
        <w:jc w:val="center"/>
        <w:rPr>
          <w:rFonts w:asciiTheme="majorBidi" w:hAnsiTheme="majorBidi" w:cstheme="majorBidi"/>
          <w:sz w:val="28"/>
          <w:szCs w:val="28"/>
          <w:rtl/>
          <w:lang w:bidi="ar-JO"/>
        </w:rPr>
      </w:pPr>
      <w:r>
        <w:rPr>
          <w:rFonts w:asciiTheme="majorBidi" w:hAnsiTheme="majorBidi" w:cstheme="majorBidi"/>
          <w:noProof/>
          <w:sz w:val="28"/>
          <w:szCs w:val="28"/>
        </w:rPr>
        <w:drawing>
          <wp:inline distT="0" distB="0" distL="0" distR="0">
            <wp:extent cx="5143500" cy="2537460"/>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43500" cy="2537460"/>
                    </a:xfrm>
                    <a:prstGeom prst="rect">
                      <a:avLst/>
                    </a:prstGeom>
                    <a:noFill/>
                    <a:ln>
                      <a:noFill/>
                    </a:ln>
                  </pic:spPr>
                </pic:pic>
              </a:graphicData>
            </a:graphic>
          </wp:inline>
        </w:drawing>
      </w:r>
    </w:p>
    <w:p w:rsidR="0031177D" w:rsidRDefault="0031177D" w:rsidP="005D5117">
      <w:pPr>
        <w:bidi/>
        <w:spacing w:after="0" w:line="240" w:lineRule="auto"/>
        <w:jc w:val="center"/>
        <w:rPr>
          <w:rFonts w:ascii="Simplified Arabic" w:hAnsi="Simplified Arabic" w:cs="Simplified Arabic"/>
          <w:b/>
          <w:bCs/>
          <w:sz w:val="28"/>
          <w:szCs w:val="28"/>
          <w:rtl/>
          <w:lang w:bidi="ar-JO"/>
        </w:rPr>
      </w:pPr>
      <w:r w:rsidRPr="00A16CC0">
        <w:rPr>
          <w:rFonts w:ascii="Simplified Arabic" w:hAnsi="Simplified Arabic" w:cs="Simplified Arabic"/>
          <w:b/>
          <w:bCs/>
          <w:sz w:val="28"/>
          <w:szCs w:val="28"/>
          <w:rtl/>
          <w:lang w:bidi="ar-JO"/>
        </w:rPr>
        <w:t xml:space="preserve">الشكل </w:t>
      </w:r>
      <w:r w:rsidR="005D5117">
        <w:rPr>
          <w:rFonts w:ascii="Simplified Arabic" w:hAnsi="Simplified Arabic" w:cs="Simplified Arabic" w:hint="cs"/>
          <w:b/>
          <w:bCs/>
          <w:sz w:val="28"/>
          <w:szCs w:val="28"/>
          <w:rtl/>
          <w:lang w:bidi="ar-JO"/>
        </w:rPr>
        <w:t>7الأخطاء</w:t>
      </w:r>
      <w:r w:rsidRPr="00A16CC0">
        <w:rPr>
          <w:rFonts w:ascii="Simplified Arabic" w:hAnsi="Simplified Arabic" w:cs="Simplified Arabic"/>
          <w:b/>
          <w:bCs/>
          <w:sz w:val="28"/>
          <w:szCs w:val="28"/>
          <w:rtl/>
          <w:lang w:bidi="ar-JO"/>
        </w:rPr>
        <w:t xml:space="preserve"> في رسائل الدكتوراه والماجستير والتقاريرللأخطاء </w:t>
      </w:r>
      <w:r w:rsidR="00470128" w:rsidRPr="00A16CC0">
        <w:rPr>
          <w:rFonts w:ascii="Simplified Arabic" w:hAnsi="Simplified Arabic" w:cs="Simplified Arabic"/>
          <w:b/>
          <w:bCs/>
          <w:sz w:val="28"/>
          <w:szCs w:val="28"/>
          <w:rtl/>
          <w:lang w:bidi="ar-JO"/>
        </w:rPr>
        <w:t>الإملائية</w:t>
      </w:r>
      <w:r w:rsidRPr="00A16CC0">
        <w:rPr>
          <w:rFonts w:ascii="Simplified Arabic" w:hAnsi="Simplified Arabic" w:cs="Simplified Arabic"/>
          <w:b/>
          <w:bCs/>
          <w:sz w:val="28"/>
          <w:szCs w:val="28"/>
          <w:rtl/>
          <w:lang w:bidi="ar-JO"/>
        </w:rPr>
        <w:t xml:space="preserve"> والنحوية والتركيبية والصرفية والمعجمية</w:t>
      </w:r>
      <w:r w:rsidR="00015061">
        <w:rPr>
          <w:rFonts w:asciiTheme="majorBidi" w:hAnsiTheme="majorBidi" w:cstheme="majorBidi" w:hint="cs"/>
          <w:b/>
          <w:bCs/>
          <w:sz w:val="28"/>
          <w:szCs w:val="28"/>
          <w:rtl/>
          <w:lang w:bidi="ar-JO"/>
        </w:rPr>
        <w:t>كنسبة مئوية من مجموع الكلمات لكل فئة</w:t>
      </w:r>
    </w:p>
    <w:p w:rsidR="000C2EE0" w:rsidRDefault="000C2EE0" w:rsidP="000C2EE0">
      <w:pPr>
        <w:bidi/>
        <w:spacing w:after="0" w:line="240" w:lineRule="auto"/>
        <w:jc w:val="center"/>
        <w:rPr>
          <w:rFonts w:ascii="Simplified Arabic" w:hAnsi="Simplified Arabic" w:cs="Simplified Arabic"/>
          <w:b/>
          <w:bCs/>
          <w:sz w:val="28"/>
          <w:szCs w:val="28"/>
          <w:rtl/>
          <w:lang w:bidi="ar-JO"/>
        </w:rPr>
      </w:pPr>
    </w:p>
    <w:p w:rsidR="000C2EE0" w:rsidRPr="00A16CC0" w:rsidRDefault="000C2EE0" w:rsidP="000C2EE0">
      <w:pPr>
        <w:bidi/>
        <w:spacing w:after="0" w:line="240" w:lineRule="auto"/>
        <w:jc w:val="center"/>
        <w:rPr>
          <w:rFonts w:ascii="Simplified Arabic" w:hAnsi="Simplified Arabic" w:cs="Simplified Arabic"/>
          <w:b/>
          <w:bCs/>
          <w:sz w:val="28"/>
          <w:szCs w:val="28"/>
          <w:rtl/>
          <w:lang w:bidi="ar-JO"/>
        </w:rPr>
      </w:pPr>
    </w:p>
    <w:p w:rsidR="0031177D" w:rsidRPr="008063AE" w:rsidRDefault="0031177D" w:rsidP="001675A7">
      <w:pPr>
        <w:bidi/>
        <w:jc w:val="both"/>
        <w:rPr>
          <w:rFonts w:asciiTheme="majorBidi" w:hAnsiTheme="majorBidi" w:cstheme="majorBidi"/>
          <w:sz w:val="28"/>
          <w:szCs w:val="28"/>
          <w:rtl/>
          <w:lang w:bidi="ar-JO"/>
        </w:rPr>
      </w:pPr>
    </w:p>
    <w:p w:rsidR="0031177D" w:rsidRPr="008063AE" w:rsidRDefault="005D5117" w:rsidP="00A16CC0">
      <w:pPr>
        <w:bidi/>
        <w:jc w:val="center"/>
        <w:rPr>
          <w:rFonts w:asciiTheme="majorBidi" w:hAnsiTheme="majorBidi" w:cstheme="majorBidi"/>
          <w:sz w:val="28"/>
          <w:szCs w:val="28"/>
          <w:rtl/>
          <w:lang w:bidi="ar-JO"/>
        </w:rPr>
      </w:pPr>
      <w:r>
        <w:rPr>
          <w:rFonts w:asciiTheme="majorBidi" w:hAnsiTheme="majorBidi" w:cstheme="majorBidi"/>
          <w:noProof/>
          <w:sz w:val="28"/>
          <w:szCs w:val="28"/>
        </w:rPr>
        <w:lastRenderedPageBreak/>
        <w:drawing>
          <wp:inline distT="0" distB="0" distL="0" distR="0">
            <wp:extent cx="4815840" cy="2552700"/>
            <wp:effectExtent l="0" t="0" r="381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815840" cy="2552700"/>
                    </a:xfrm>
                    <a:prstGeom prst="rect">
                      <a:avLst/>
                    </a:prstGeom>
                    <a:noFill/>
                    <a:ln>
                      <a:noFill/>
                    </a:ln>
                  </pic:spPr>
                </pic:pic>
              </a:graphicData>
            </a:graphic>
          </wp:inline>
        </w:drawing>
      </w:r>
    </w:p>
    <w:p w:rsidR="0031177D" w:rsidRPr="00B12838" w:rsidRDefault="0031177D" w:rsidP="005D5117">
      <w:pPr>
        <w:bidi/>
        <w:spacing w:after="0" w:line="240" w:lineRule="auto"/>
        <w:jc w:val="center"/>
        <w:rPr>
          <w:rFonts w:asciiTheme="majorBidi" w:hAnsiTheme="majorBidi" w:cstheme="majorBidi"/>
          <w:b/>
          <w:bCs/>
          <w:sz w:val="28"/>
          <w:szCs w:val="28"/>
          <w:rtl/>
          <w:lang w:bidi="ar-JO"/>
        </w:rPr>
      </w:pPr>
      <w:r w:rsidRPr="00A16CC0">
        <w:rPr>
          <w:rFonts w:ascii="Simplified Arabic" w:hAnsi="Simplified Arabic" w:cs="Simplified Arabic"/>
          <w:b/>
          <w:bCs/>
          <w:sz w:val="28"/>
          <w:szCs w:val="28"/>
          <w:rtl/>
          <w:lang w:bidi="ar-JO"/>
        </w:rPr>
        <w:t xml:space="preserve">الشكل </w:t>
      </w:r>
      <w:r w:rsidR="005D5117">
        <w:rPr>
          <w:rFonts w:ascii="Simplified Arabic" w:hAnsi="Simplified Arabic" w:cs="Simplified Arabic" w:hint="cs"/>
          <w:b/>
          <w:bCs/>
          <w:sz w:val="28"/>
          <w:szCs w:val="28"/>
          <w:rtl/>
          <w:lang w:bidi="ar-JO"/>
        </w:rPr>
        <w:t>8ا</w:t>
      </w:r>
      <w:r w:rsidR="005D5117" w:rsidRPr="00A16CC0">
        <w:rPr>
          <w:rFonts w:ascii="Simplified Arabic" w:hAnsi="Simplified Arabic" w:cs="Simplified Arabic"/>
          <w:b/>
          <w:bCs/>
          <w:sz w:val="28"/>
          <w:szCs w:val="28"/>
          <w:rtl/>
          <w:lang w:bidi="ar-JO"/>
        </w:rPr>
        <w:t>لأخطاء الإملائية والنحوية والتركيبية والصرفية والمعجمية</w:t>
      </w:r>
      <w:r w:rsidRPr="00A16CC0">
        <w:rPr>
          <w:rFonts w:ascii="Simplified Arabic" w:hAnsi="Simplified Arabic" w:cs="Simplified Arabic"/>
          <w:b/>
          <w:bCs/>
          <w:sz w:val="28"/>
          <w:szCs w:val="28"/>
          <w:rtl/>
          <w:lang w:bidi="ar-JO"/>
        </w:rPr>
        <w:t xml:space="preserve"> في امتحانات البكالوريوس والماجستير </w:t>
      </w:r>
      <w:r w:rsidR="00015061">
        <w:rPr>
          <w:rFonts w:asciiTheme="majorBidi" w:hAnsiTheme="majorBidi" w:cstheme="majorBidi" w:hint="cs"/>
          <w:b/>
          <w:bCs/>
          <w:sz w:val="28"/>
          <w:szCs w:val="28"/>
          <w:rtl/>
          <w:lang w:bidi="ar-JO"/>
        </w:rPr>
        <w:t>كنسب مئوية من مجموع الكلمات لكل فئة</w:t>
      </w:r>
    </w:p>
    <w:p w:rsidR="0031177D" w:rsidRDefault="0031177D" w:rsidP="005D5117">
      <w:pPr>
        <w:bidi/>
        <w:spacing w:before="120" w:after="0" w:line="520" w:lineRule="atLeast"/>
        <w:ind w:firstLine="425"/>
        <w:jc w:val="lowKashida"/>
        <w:rPr>
          <w:rFonts w:ascii="Simplified Arabic" w:hAnsi="Simplified Arabic" w:cs="Simplified Arabic"/>
          <w:sz w:val="30"/>
          <w:szCs w:val="30"/>
          <w:rtl/>
          <w:lang w:bidi="ar-JO"/>
        </w:rPr>
      </w:pPr>
      <w:r w:rsidRPr="000C5006">
        <w:rPr>
          <w:rFonts w:ascii="Simplified Arabic" w:hAnsi="Simplified Arabic" w:cs="Simplified Arabic"/>
          <w:sz w:val="30"/>
          <w:szCs w:val="30"/>
          <w:rtl/>
          <w:lang w:bidi="ar-JO"/>
        </w:rPr>
        <w:t xml:space="preserve">يتضح من الشكل </w:t>
      </w:r>
      <w:r w:rsidR="005D5117">
        <w:rPr>
          <w:rFonts w:ascii="Simplified Arabic" w:hAnsi="Simplified Arabic" w:cs="Simplified Arabic" w:hint="cs"/>
          <w:sz w:val="30"/>
          <w:szCs w:val="30"/>
          <w:rtl/>
          <w:lang w:bidi="ar-JO"/>
        </w:rPr>
        <w:t>8</w:t>
      </w:r>
      <w:r w:rsidRPr="000C5006">
        <w:rPr>
          <w:rFonts w:ascii="Simplified Arabic" w:hAnsi="Simplified Arabic" w:cs="Simplified Arabic"/>
          <w:sz w:val="30"/>
          <w:szCs w:val="30"/>
          <w:rtl/>
          <w:lang w:bidi="ar-JO"/>
        </w:rPr>
        <w:t xml:space="preserve"> أن الأخطاء</w:t>
      </w:r>
      <w:r w:rsidR="00470128" w:rsidRPr="000C5006">
        <w:rPr>
          <w:rFonts w:ascii="Simplified Arabic" w:hAnsi="Simplified Arabic" w:cs="Simplified Arabic"/>
          <w:sz w:val="30"/>
          <w:szCs w:val="30"/>
          <w:rtl/>
          <w:lang w:bidi="ar-JO"/>
        </w:rPr>
        <w:t>الإملائية</w:t>
      </w:r>
      <w:r w:rsidRPr="000C5006">
        <w:rPr>
          <w:rFonts w:ascii="Simplified Arabic" w:hAnsi="Simplified Arabic" w:cs="Simplified Arabic"/>
          <w:sz w:val="30"/>
          <w:szCs w:val="30"/>
          <w:rtl/>
          <w:lang w:bidi="ar-JO"/>
        </w:rPr>
        <w:t xml:space="preserve"> في أوراق امتحانات الطلبة زادت على91% في مرحلة البكالوريوس وعلى 88% في مرحلة الماجستير.</w:t>
      </w:r>
      <w:r w:rsidR="00E070B2" w:rsidRPr="000C5006">
        <w:rPr>
          <w:rFonts w:ascii="Simplified Arabic" w:hAnsi="Simplified Arabic" w:cs="Simplified Arabic"/>
          <w:sz w:val="30"/>
          <w:szCs w:val="30"/>
          <w:rtl/>
          <w:lang w:bidi="ar-JO"/>
        </w:rPr>
        <w:t xml:space="preserve"> وهذا واضح بسبب استعجال الطلبة في إجاباتهم والقلق المصاحب للامتحانات.</w:t>
      </w:r>
    </w:p>
    <w:p w:rsidR="0031177D" w:rsidRPr="000C5006" w:rsidRDefault="00D83644" w:rsidP="005D5117">
      <w:pPr>
        <w:bidi/>
        <w:spacing w:before="240" w:after="480" w:line="520" w:lineRule="atLeast"/>
        <w:ind w:firstLine="425"/>
        <w:jc w:val="lowKashida"/>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و</w:t>
      </w:r>
      <w:r w:rsidR="0031177D" w:rsidRPr="000C5006">
        <w:rPr>
          <w:rFonts w:ascii="Simplified Arabic" w:hAnsi="Simplified Arabic" w:cs="Simplified Arabic"/>
          <w:sz w:val="30"/>
          <w:szCs w:val="30"/>
          <w:rtl/>
          <w:lang w:bidi="ar-JO"/>
        </w:rPr>
        <w:t xml:space="preserve">يبين الشكل </w:t>
      </w:r>
      <w:r w:rsidR="005D5117">
        <w:rPr>
          <w:rFonts w:ascii="Simplified Arabic" w:hAnsi="Simplified Arabic" w:cs="Simplified Arabic" w:hint="cs"/>
          <w:sz w:val="30"/>
          <w:szCs w:val="30"/>
          <w:rtl/>
          <w:lang w:bidi="ar-JO"/>
        </w:rPr>
        <w:t>9</w:t>
      </w:r>
      <w:r w:rsidR="0031177D" w:rsidRPr="000C5006">
        <w:rPr>
          <w:rFonts w:ascii="Simplified Arabic" w:hAnsi="Simplified Arabic" w:cs="Simplified Arabic"/>
          <w:sz w:val="30"/>
          <w:szCs w:val="30"/>
          <w:rtl/>
          <w:lang w:bidi="ar-JO"/>
        </w:rPr>
        <w:t xml:space="preserve"> نسبة الأخطاء</w:t>
      </w:r>
      <w:r w:rsidR="00470128" w:rsidRPr="000C5006">
        <w:rPr>
          <w:rFonts w:ascii="Simplified Arabic" w:hAnsi="Simplified Arabic" w:cs="Simplified Arabic"/>
          <w:sz w:val="30"/>
          <w:szCs w:val="30"/>
          <w:rtl/>
          <w:lang w:bidi="ar-JO"/>
        </w:rPr>
        <w:t>الإملائية</w:t>
      </w:r>
      <w:r w:rsidR="0031177D" w:rsidRPr="000C5006">
        <w:rPr>
          <w:rFonts w:ascii="Simplified Arabic" w:hAnsi="Simplified Arabic" w:cs="Simplified Arabic"/>
          <w:sz w:val="30"/>
          <w:szCs w:val="30"/>
          <w:rtl/>
          <w:lang w:bidi="ar-JO"/>
        </w:rPr>
        <w:t xml:space="preserve"> والنحوية والتركيبية والصرفية في الكتب المؤلفة والمجلات ومنشورات الجامعة والنصوص الشعرية والنثرية</w:t>
      </w:r>
      <w:r w:rsidR="00E070B2" w:rsidRPr="000C5006">
        <w:rPr>
          <w:rFonts w:ascii="Simplified Arabic" w:hAnsi="Simplified Arabic" w:cs="Simplified Arabic"/>
          <w:sz w:val="30"/>
          <w:szCs w:val="30"/>
          <w:rtl/>
          <w:lang w:bidi="ar-JO"/>
        </w:rPr>
        <w:t xml:space="preserve"> من مجموع الأخطاء</w:t>
      </w:r>
      <w:r w:rsidR="0031177D" w:rsidRPr="000C5006">
        <w:rPr>
          <w:rFonts w:ascii="Simplified Arabic" w:hAnsi="Simplified Arabic" w:cs="Simplified Arabic"/>
          <w:sz w:val="30"/>
          <w:szCs w:val="30"/>
          <w:rtl/>
          <w:lang w:bidi="ar-JO"/>
        </w:rPr>
        <w:t>. ومنه يتضح أن الأخطاء</w:t>
      </w:r>
      <w:r w:rsidR="00470128" w:rsidRPr="000C5006">
        <w:rPr>
          <w:rFonts w:ascii="Simplified Arabic" w:hAnsi="Simplified Arabic" w:cs="Simplified Arabic"/>
          <w:sz w:val="30"/>
          <w:szCs w:val="30"/>
          <w:rtl/>
          <w:lang w:bidi="ar-JO"/>
        </w:rPr>
        <w:t>الإملائية</w:t>
      </w:r>
      <w:r w:rsidR="0031177D" w:rsidRPr="000C5006">
        <w:rPr>
          <w:rFonts w:ascii="Simplified Arabic" w:hAnsi="Simplified Arabic" w:cs="Simplified Arabic"/>
          <w:sz w:val="30"/>
          <w:szCs w:val="30"/>
          <w:rtl/>
          <w:lang w:bidi="ar-JO"/>
        </w:rPr>
        <w:t xml:space="preserve"> تفاوتت بين 63.93% في المجلات و 90.35% في النصوص الشعرية والنثرية</w:t>
      </w:r>
      <w:r w:rsidR="007B5D9B" w:rsidRPr="000C5006">
        <w:rPr>
          <w:rFonts w:ascii="Simplified Arabic" w:hAnsi="Simplified Arabic" w:cs="Simplified Arabic"/>
          <w:sz w:val="30"/>
          <w:szCs w:val="30"/>
          <w:rtl/>
          <w:lang w:bidi="ar-JO"/>
        </w:rPr>
        <w:t>.</w:t>
      </w:r>
      <w:r w:rsidR="0031177D" w:rsidRPr="000C5006">
        <w:rPr>
          <w:rFonts w:ascii="Simplified Arabic" w:hAnsi="Simplified Arabic" w:cs="Simplified Arabic"/>
          <w:sz w:val="30"/>
          <w:szCs w:val="30"/>
          <w:rtl/>
          <w:lang w:bidi="ar-JO"/>
        </w:rPr>
        <w:t>في حين كانت الأخطاء التركيبية في المجلات هي الأعلى وبلغت 33.61%</w:t>
      </w:r>
      <w:r>
        <w:rPr>
          <w:rFonts w:ascii="Simplified Arabic" w:hAnsi="Simplified Arabic" w:cs="Simplified Arabic" w:hint="cs"/>
          <w:sz w:val="30"/>
          <w:szCs w:val="30"/>
          <w:rtl/>
          <w:lang w:bidi="ar-JO"/>
        </w:rPr>
        <w:t>،</w:t>
      </w:r>
      <w:r w:rsidR="0031177D" w:rsidRPr="000C5006">
        <w:rPr>
          <w:rFonts w:ascii="Simplified Arabic" w:hAnsi="Simplified Arabic" w:cs="Simplified Arabic"/>
          <w:sz w:val="30"/>
          <w:szCs w:val="30"/>
          <w:rtl/>
          <w:lang w:bidi="ar-JO"/>
        </w:rPr>
        <w:t xml:space="preserve"> وكانت الأخطاء التركيبية في الكتب المؤلفة والمترجمة 15.92% وفي منشورات الجامعة 16.53%. </w:t>
      </w:r>
    </w:p>
    <w:p w:rsidR="0031177D" w:rsidRPr="008063AE" w:rsidRDefault="00D2587F" w:rsidP="000C5006">
      <w:pPr>
        <w:bidi/>
        <w:jc w:val="center"/>
        <w:rPr>
          <w:rFonts w:asciiTheme="majorBidi" w:hAnsiTheme="majorBidi" w:cstheme="majorBidi"/>
          <w:sz w:val="28"/>
          <w:szCs w:val="28"/>
          <w:rtl/>
          <w:lang w:bidi="ar-JO"/>
        </w:rPr>
      </w:pPr>
      <w:r>
        <w:rPr>
          <w:rFonts w:asciiTheme="majorBidi" w:hAnsiTheme="majorBidi" w:cstheme="majorBidi"/>
          <w:noProof/>
          <w:sz w:val="28"/>
          <w:szCs w:val="28"/>
        </w:rPr>
        <w:lastRenderedPageBreak/>
        <w:drawing>
          <wp:inline distT="0" distB="0" distL="0" distR="0">
            <wp:extent cx="4648200" cy="2781300"/>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48200" cy="2781300"/>
                    </a:xfrm>
                    <a:prstGeom prst="rect">
                      <a:avLst/>
                    </a:prstGeom>
                    <a:noFill/>
                    <a:ln>
                      <a:noFill/>
                    </a:ln>
                  </pic:spPr>
                </pic:pic>
              </a:graphicData>
            </a:graphic>
          </wp:inline>
        </w:drawing>
      </w:r>
    </w:p>
    <w:p w:rsidR="0031177D" w:rsidRPr="000C5006" w:rsidRDefault="0031177D" w:rsidP="00620AA4">
      <w:pPr>
        <w:bidi/>
        <w:spacing w:before="240" w:after="0" w:line="240" w:lineRule="auto"/>
        <w:jc w:val="center"/>
        <w:rPr>
          <w:rFonts w:ascii="Simplified Arabic" w:hAnsi="Simplified Arabic" w:cs="Simplified Arabic"/>
          <w:b/>
          <w:bCs/>
          <w:sz w:val="28"/>
          <w:szCs w:val="28"/>
          <w:rtl/>
          <w:lang w:bidi="ar-JO"/>
        </w:rPr>
      </w:pPr>
      <w:r w:rsidRPr="000C5006">
        <w:rPr>
          <w:rFonts w:ascii="Simplified Arabic" w:hAnsi="Simplified Arabic" w:cs="Simplified Arabic"/>
          <w:b/>
          <w:bCs/>
          <w:sz w:val="28"/>
          <w:szCs w:val="28"/>
          <w:rtl/>
          <w:lang w:bidi="ar-JO"/>
        </w:rPr>
        <w:t xml:space="preserve">الشكل </w:t>
      </w:r>
      <w:r w:rsidR="005D5117">
        <w:rPr>
          <w:rFonts w:ascii="Simplified Arabic" w:hAnsi="Simplified Arabic" w:cs="Simplified Arabic" w:hint="cs"/>
          <w:b/>
          <w:bCs/>
          <w:sz w:val="28"/>
          <w:szCs w:val="28"/>
          <w:rtl/>
          <w:lang w:bidi="ar-JO"/>
        </w:rPr>
        <w:t>9</w:t>
      </w:r>
      <w:r w:rsidRPr="000C5006">
        <w:rPr>
          <w:rFonts w:ascii="Simplified Arabic" w:hAnsi="Simplified Arabic" w:cs="Simplified Arabic"/>
          <w:b/>
          <w:bCs/>
          <w:sz w:val="28"/>
          <w:szCs w:val="28"/>
          <w:rtl/>
          <w:lang w:bidi="ar-JO"/>
        </w:rPr>
        <w:t xml:space="preserve"> مقابلة بين أنواع الأخطاء فيالكتب المؤلفة والمجلات ومنشورات الجامعة والنصوص الشعرية</w:t>
      </w:r>
      <w:r w:rsidR="00D2587F">
        <w:rPr>
          <w:rFonts w:ascii="Simplified Arabic" w:hAnsi="Simplified Arabic" w:cs="Simplified Arabic" w:hint="cs"/>
          <w:b/>
          <w:bCs/>
          <w:sz w:val="28"/>
          <w:szCs w:val="28"/>
          <w:rtl/>
          <w:lang w:bidi="ar-JO"/>
        </w:rPr>
        <w:t>كنسب مئوية ل</w:t>
      </w:r>
      <w:r w:rsidR="00620AA4">
        <w:rPr>
          <w:rFonts w:ascii="Simplified Arabic" w:hAnsi="Simplified Arabic" w:cs="Simplified Arabic" w:hint="cs"/>
          <w:b/>
          <w:bCs/>
          <w:sz w:val="28"/>
          <w:szCs w:val="28"/>
          <w:rtl/>
          <w:lang w:bidi="ar-JO"/>
        </w:rPr>
        <w:t>كل نوع من ا</w:t>
      </w:r>
      <w:r w:rsidR="00D2587F">
        <w:rPr>
          <w:rFonts w:ascii="Simplified Arabic" w:hAnsi="Simplified Arabic" w:cs="Simplified Arabic" w:hint="cs"/>
          <w:b/>
          <w:bCs/>
          <w:sz w:val="28"/>
          <w:szCs w:val="28"/>
          <w:rtl/>
          <w:lang w:bidi="ar-JO"/>
        </w:rPr>
        <w:t xml:space="preserve">لأخطاء من مجموع </w:t>
      </w:r>
      <w:r w:rsidR="00620AA4">
        <w:rPr>
          <w:rFonts w:ascii="Simplified Arabic" w:hAnsi="Simplified Arabic" w:cs="Simplified Arabic" w:hint="cs"/>
          <w:b/>
          <w:bCs/>
          <w:sz w:val="28"/>
          <w:szCs w:val="28"/>
          <w:rtl/>
          <w:lang w:bidi="ar-JO"/>
        </w:rPr>
        <w:t>الأخطاء</w:t>
      </w:r>
    </w:p>
    <w:p w:rsidR="00A77D01" w:rsidRDefault="00A77D01" w:rsidP="00B66B9F">
      <w:pPr>
        <w:bidi/>
        <w:jc w:val="center"/>
        <w:rPr>
          <w:rFonts w:asciiTheme="majorBidi" w:hAnsiTheme="majorBidi" w:cstheme="majorBidi"/>
          <w:b/>
          <w:bCs/>
          <w:sz w:val="28"/>
          <w:szCs w:val="28"/>
          <w:rtl/>
          <w:lang w:bidi="ar-JO"/>
        </w:rPr>
      </w:pPr>
    </w:p>
    <w:p w:rsidR="000C5006" w:rsidRDefault="000C5006" w:rsidP="00A77D01">
      <w:pPr>
        <w:bidi/>
        <w:jc w:val="center"/>
        <w:rPr>
          <w:rFonts w:asciiTheme="majorBidi" w:hAnsiTheme="majorBidi" w:cstheme="majorBidi"/>
          <w:b/>
          <w:bCs/>
          <w:sz w:val="28"/>
          <w:szCs w:val="28"/>
          <w:rtl/>
          <w:lang w:bidi="ar-JO"/>
        </w:rPr>
      </w:pPr>
    </w:p>
    <w:p w:rsidR="000C5006" w:rsidRDefault="000C5006" w:rsidP="000C5006">
      <w:pPr>
        <w:bidi/>
        <w:jc w:val="center"/>
        <w:rPr>
          <w:rFonts w:asciiTheme="majorBidi" w:hAnsiTheme="majorBidi" w:cstheme="majorBidi"/>
          <w:b/>
          <w:bCs/>
          <w:sz w:val="28"/>
          <w:szCs w:val="28"/>
          <w:rtl/>
          <w:lang w:bidi="ar-JO"/>
        </w:rPr>
      </w:pPr>
    </w:p>
    <w:p w:rsidR="000C5006" w:rsidRDefault="000C5006" w:rsidP="000C5006">
      <w:pPr>
        <w:bidi/>
        <w:jc w:val="center"/>
        <w:rPr>
          <w:rFonts w:asciiTheme="majorBidi" w:hAnsiTheme="majorBidi" w:cstheme="majorBidi"/>
          <w:b/>
          <w:bCs/>
          <w:sz w:val="28"/>
          <w:szCs w:val="28"/>
          <w:rtl/>
          <w:lang w:bidi="ar-JO"/>
        </w:rPr>
      </w:pPr>
    </w:p>
    <w:p w:rsidR="00A17A44" w:rsidRDefault="00A17A44" w:rsidP="000C5006">
      <w:pPr>
        <w:bidi/>
        <w:jc w:val="center"/>
        <w:rPr>
          <w:rFonts w:ascii="Simplified Arabic" w:hAnsi="Simplified Arabic" w:cs="Simplified Arabic"/>
          <w:b/>
          <w:bCs/>
          <w:sz w:val="30"/>
          <w:szCs w:val="30"/>
          <w:rtl/>
          <w:lang w:bidi="ar-JO"/>
        </w:rPr>
        <w:sectPr w:rsidR="00A17A44" w:rsidSect="006C3D9E">
          <w:footerReference w:type="default" r:id="rId19"/>
          <w:pgSz w:w="11906" w:h="16838"/>
          <w:pgMar w:top="1843" w:right="1843" w:bottom="1843" w:left="1843" w:header="709" w:footer="709" w:gutter="0"/>
          <w:cols w:space="708"/>
          <w:bidi/>
          <w:rtlGutter/>
          <w:docGrid w:linePitch="360"/>
        </w:sectPr>
      </w:pPr>
    </w:p>
    <w:p w:rsidR="0031177D" w:rsidRPr="00431784" w:rsidRDefault="0031177D" w:rsidP="00A17A44">
      <w:pPr>
        <w:bidi/>
        <w:spacing w:after="120" w:line="240" w:lineRule="auto"/>
        <w:jc w:val="center"/>
        <w:rPr>
          <w:rFonts w:ascii="Simplified Arabic" w:hAnsi="Simplified Arabic" w:cs="Simplified Arabic"/>
          <w:b/>
          <w:bCs/>
          <w:sz w:val="30"/>
          <w:szCs w:val="30"/>
          <w:rtl/>
          <w:lang w:bidi="ar-JO"/>
        </w:rPr>
      </w:pPr>
      <w:r w:rsidRPr="00431784">
        <w:rPr>
          <w:rFonts w:ascii="Simplified Arabic" w:hAnsi="Simplified Arabic" w:cs="Simplified Arabic"/>
          <w:b/>
          <w:bCs/>
          <w:sz w:val="30"/>
          <w:szCs w:val="30"/>
          <w:rtl/>
          <w:lang w:bidi="ar-JO"/>
        </w:rPr>
        <w:lastRenderedPageBreak/>
        <w:t xml:space="preserve">جدول </w:t>
      </w:r>
      <w:r w:rsidR="00B66B9F" w:rsidRPr="00431784">
        <w:rPr>
          <w:rFonts w:ascii="Simplified Arabic" w:hAnsi="Simplified Arabic" w:cs="Simplified Arabic"/>
          <w:b/>
          <w:bCs/>
          <w:sz w:val="30"/>
          <w:szCs w:val="30"/>
          <w:rtl/>
          <w:lang w:bidi="ar-JO"/>
        </w:rPr>
        <w:t>4</w:t>
      </w:r>
      <w:r w:rsidRPr="00431784">
        <w:rPr>
          <w:rFonts w:ascii="Simplified Arabic" w:hAnsi="Simplified Arabic" w:cs="Simplified Arabic"/>
          <w:b/>
          <w:bCs/>
          <w:sz w:val="30"/>
          <w:szCs w:val="30"/>
          <w:rtl/>
          <w:lang w:bidi="ar-JO"/>
        </w:rPr>
        <w:t xml:space="preserve"> الأخطاء </w:t>
      </w:r>
      <w:r w:rsidR="00470128" w:rsidRPr="00431784">
        <w:rPr>
          <w:rFonts w:ascii="Simplified Arabic" w:hAnsi="Simplified Arabic" w:cs="Simplified Arabic"/>
          <w:b/>
          <w:bCs/>
          <w:sz w:val="30"/>
          <w:szCs w:val="30"/>
          <w:rtl/>
          <w:lang w:bidi="ar-JO"/>
        </w:rPr>
        <w:t>الإملائية</w:t>
      </w:r>
    </w:p>
    <w:tbl>
      <w:tblPr>
        <w:tblStyle w:val="TableGrid"/>
        <w:bidiVisual/>
        <w:tblW w:w="15265" w:type="dxa"/>
        <w:jc w:val="center"/>
        <w:tblLook w:val="04A0"/>
      </w:tblPr>
      <w:tblGrid>
        <w:gridCol w:w="385"/>
        <w:gridCol w:w="1104"/>
        <w:gridCol w:w="1273"/>
        <w:gridCol w:w="1133"/>
        <w:gridCol w:w="1274"/>
        <w:gridCol w:w="1273"/>
        <w:gridCol w:w="992"/>
        <w:gridCol w:w="1133"/>
        <w:gridCol w:w="1133"/>
        <w:gridCol w:w="1157"/>
        <w:gridCol w:w="967"/>
        <w:gridCol w:w="1301"/>
        <w:gridCol w:w="992"/>
        <w:gridCol w:w="1148"/>
      </w:tblGrid>
      <w:tr w:rsidR="00A17A44" w:rsidRPr="00EF5F81" w:rsidTr="00EF5F81">
        <w:trPr>
          <w:jc w:val="center"/>
        </w:trPr>
        <w:tc>
          <w:tcPr>
            <w:tcW w:w="385" w:type="dxa"/>
          </w:tcPr>
          <w:p w:rsidR="000C5006" w:rsidRPr="00EF5F81" w:rsidRDefault="000C5006" w:rsidP="00EF5F81">
            <w:pPr>
              <w:bidi/>
              <w:spacing w:after="0" w:line="280" w:lineRule="exact"/>
              <w:jc w:val="center"/>
              <w:rPr>
                <w:rFonts w:ascii="Simplified Arabic" w:hAnsi="Simplified Arabic" w:cs="Simplified Arabic"/>
                <w:color w:val="000000"/>
                <w:sz w:val="16"/>
                <w:szCs w:val="16"/>
                <w:rtl/>
              </w:rPr>
            </w:pPr>
          </w:p>
        </w:tc>
        <w:tc>
          <w:tcPr>
            <w:tcW w:w="1104" w:type="dxa"/>
            <w:vAlign w:val="bottom"/>
          </w:tcPr>
          <w:p w:rsidR="000C5006" w:rsidRPr="00EF5F81" w:rsidRDefault="000C5006" w:rsidP="000E21C5">
            <w:pPr>
              <w:bidi/>
              <w:spacing w:after="0" w:line="480" w:lineRule="auto"/>
              <w:jc w:val="center"/>
              <w:rPr>
                <w:rFonts w:ascii="Simplified Arabic" w:hAnsi="Simplified Arabic" w:cs="Simplified Arabic"/>
                <w:b/>
                <w:bCs/>
                <w:color w:val="000000"/>
                <w:sz w:val="16"/>
                <w:szCs w:val="16"/>
                <w:rtl/>
                <w:lang w:bidi="ar-JO"/>
              </w:rPr>
            </w:pPr>
            <w:r w:rsidRPr="00EF5F81">
              <w:rPr>
                <w:rFonts w:ascii="Simplified Arabic" w:hAnsi="Simplified Arabic" w:cs="Simplified Arabic"/>
                <w:b/>
                <w:bCs/>
                <w:color w:val="000000"/>
                <w:sz w:val="16"/>
                <w:szCs w:val="16"/>
                <w:rtl/>
              </w:rPr>
              <w:t>الفئات</w:t>
            </w:r>
          </w:p>
        </w:tc>
        <w:tc>
          <w:tcPr>
            <w:tcW w:w="1273" w:type="dxa"/>
            <w:vAlign w:val="bottom"/>
          </w:tcPr>
          <w:p w:rsidR="000C5006" w:rsidRPr="00EF5F81" w:rsidRDefault="000C5006" w:rsidP="00EF5F81">
            <w:pPr>
              <w:bidi/>
              <w:spacing w:after="0" w:line="280" w:lineRule="exact"/>
              <w:jc w:val="center"/>
              <w:rPr>
                <w:rFonts w:ascii="Simplified Arabic" w:hAnsi="Simplified Arabic" w:cs="Simplified Arabic"/>
                <w:b/>
                <w:bCs/>
                <w:color w:val="000000"/>
                <w:sz w:val="16"/>
                <w:szCs w:val="16"/>
              </w:rPr>
            </w:pPr>
            <w:r w:rsidRPr="00EF5F81">
              <w:rPr>
                <w:rFonts w:ascii="Simplified Arabic" w:hAnsi="Simplified Arabic" w:cs="Simplified Arabic"/>
                <w:b/>
                <w:bCs/>
                <w:color w:val="000000"/>
                <w:sz w:val="16"/>
                <w:szCs w:val="16"/>
                <w:rtl/>
              </w:rPr>
              <w:t>الأخطاء الإملائية- همزة الوصل وهمزة القطع</w:t>
            </w:r>
          </w:p>
        </w:tc>
        <w:tc>
          <w:tcPr>
            <w:tcW w:w="1133" w:type="dxa"/>
            <w:vAlign w:val="bottom"/>
          </w:tcPr>
          <w:p w:rsidR="000C5006" w:rsidRPr="00EF5F81" w:rsidRDefault="000C5006" w:rsidP="00EF5F81">
            <w:pPr>
              <w:bidi/>
              <w:spacing w:after="0" w:line="280" w:lineRule="exact"/>
              <w:jc w:val="center"/>
              <w:rPr>
                <w:rFonts w:ascii="Simplified Arabic" w:hAnsi="Simplified Arabic" w:cs="Simplified Arabic"/>
                <w:b/>
                <w:bCs/>
                <w:color w:val="000000"/>
                <w:sz w:val="16"/>
                <w:szCs w:val="16"/>
                <w:rtl/>
              </w:rPr>
            </w:pPr>
            <w:r w:rsidRPr="00EF5F81">
              <w:rPr>
                <w:rFonts w:ascii="Simplified Arabic" w:hAnsi="Simplified Arabic" w:cs="Simplified Arabic"/>
                <w:b/>
                <w:bCs/>
                <w:color w:val="000000"/>
                <w:sz w:val="16"/>
                <w:szCs w:val="16"/>
                <w:rtl/>
              </w:rPr>
              <w:t>الأخطاء الإملائية- الضاد والظاء</w:t>
            </w:r>
          </w:p>
        </w:tc>
        <w:tc>
          <w:tcPr>
            <w:tcW w:w="1274" w:type="dxa"/>
            <w:vAlign w:val="bottom"/>
          </w:tcPr>
          <w:p w:rsidR="000C5006" w:rsidRPr="00EF5F81" w:rsidRDefault="000C5006" w:rsidP="00EF5F81">
            <w:pPr>
              <w:bidi/>
              <w:spacing w:after="0" w:line="280" w:lineRule="exact"/>
              <w:jc w:val="center"/>
              <w:rPr>
                <w:rFonts w:ascii="Simplified Arabic" w:hAnsi="Simplified Arabic" w:cs="Simplified Arabic"/>
                <w:b/>
                <w:bCs/>
                <w:color w:val="000000"/>
                <w:sz w:val="16"/>
                <w:szCs w:val="16"/>
                <w:rtl/>
              </w:rPr>
            </w:pPr>
            <w:r w:rsidRPr="00EF5F81">
              <w:rPr>
                <w:rFonts w:ascii="Simplified Arabic" w:hAnsi="Simplified Arabic" w:cs="Simplified Arabic"/>
                <w:b/>
                <w:bCs/>
                <w:color w:val="000000"/>
                <w:sz w:val="16"/>
                <w:szCs w:val="16"/>
                <w:rtl/>
              </w:rPr>
              <w:t>الأخطاء الإملائية- التاء المربوطة والمفتوحة والهاء</w:t>
            </w:r>
          </w:p>
        </w:tc>
        <w:tc>
          <w:tcPr>
            <w:tcW w:w="1273" w:type="dxa"/>
            <w:vAlign w:val="bottom"/>
          </w:tcPr>
          <w:p w:rsidR="000C5006" w:rsidRPr="00EF5F81" w:rsidRDefault="000C5006" w:rsidP="00EF5F81">
            <w:pPr>
              <w:bidi/>
              <w:spacing w:after="0" w:line="280" w:lineRule="exact"/>
              <w:jc w:val="center"/>
              <w:rPr>
                <w:rFonts w:ascii="Simplified Arabic" w:hAnsi="Simplified Arabic" w:cs="Simplified Arabic"/>
                <w:b/>
                <w:bCs/>
                <w:color w:val="000000"/>
                <w:sz w:val="16"/>
                <w:szCs w:val="16"/>
                <w:rtl/>
              </w:rPr>
            </w:pPr>
            <w:r w:rsidRPr="00EF5F81">
              <w:rPr>
                <w:rFonts w:ascii="Simplified Arabic" w:hAnsi="Simplified Arabic" w:cs="Simplified Arabic"/>
                <w:b/>
                <w:bCs/>
                <w:color w:val="000000"/>
                <w:sz w:val="16"/>
                <w:szCs w:val="16"/>
                <w:rtl/>
              </w:rPr>
              <w:t>الأخطاء الإملائية- صورة الألف في آخر الكلمة</w:t>
            </w:r>
          </w:p>
        </w:tc>
        <w:tc>
          <w:tcPr>
            <w:tcW w:w="992" w:type="dxa"/>
            <w:vAlign w:val="bottom"/>
          </w:tcPr>
          <w:p w:rsidR="000C5006" w:rsidRPr="00EF5F81" w:rsidRDefault="000C5006" w:rsidP="00EF5F81">
            <w:pPr>
              <w:bidi/>
              <w:spacing w:after="0" w:line="280" w:lineRule="exact"/>
              <w:jc w:val="center"/>
              <w:rPr>
                <w:rFonts w:ascii="Simplified Arabic" w:hAnsi="Simplified Arabic" w:cs="Simplified Arabic"/>
                <w:b/>
                <w:bCs/>
                <w:color w:val="000000"/>
                <w:sz w:val="16"/>
                <w:szCs w:val="16"/>
                <w:rtl/>
              </w:rPr>
            </w:pPr>
            <w:r w:rsidRPr="00EF5F81">
              <w:rPr>
                <w:rFonts w:ascii="Simplified Arabic" w:hAnsi="Simplified Arabic" w:cs="Simplified Arabic"/>
                <w:b/>
                <w:bCs/>
                <w:color w:val="000000"/>
                <w:sz w:val="16"/>
                <w:szCs w:val="16"/>
                <w:rtl/>
              </w:rPr>
              <w:t>الأخطاء الإملائية- إهمال الشدة</w:t>
            </w:r>
          </w:p>
        </w:tc>
        <w:tc>
          <w:tcPr>
            <w:tcW w:w="1133" w:type="dxa"/>
            <w:vAlign w:val="bottom"/>
          </w:tcPr>
          <w:p w:rsidR="000C5006" w:rsidRPr="00EF5F81" w:rsidRDefault="000C5006" w:rsidP="00EF5F81">
            <w:pPr>
              <w:bidi/>
              <w:spacing w:after="0" w:line="280" w:lineRule="exact"/>
              <w:jc w:val="center"/>
              <w:rPr>
                <w:rFonts w:ascii="Simplified Arabic" w:hAnsi="Simplified Arabic" w:cs="Simplified Arabic"/>
                <w:b/>
                <w:bCs/>
                <w:color w:val="000000"/>
                <w:sz w:val="16"/>
                <w:szCs w:val="16"/>
                <w:rtl/>
              </w:rPr>
            </w:pPr>
            <w:r w:rsidRPr="00EF5F81">
              <w:rPr>
                <w:rFonts w:ascii="Simplified Arabic" w:hAnsi="Simplified Arabic" w:cs="Simplified Arabic"/>
                <w:b/>
                <w:bCs/>
                <w:color w:val="000000"/>
                <w:sz w:val="16"/>
                <w:szCs w:val="16"/>
                <w:rtl/>
              </w:rPr>
              <w:t>الأخطاء الإملائية- إهمال المدة</w:t>
            </w:r>
          </w:p>
        </w:tc>
        <w:tc>
          <w:tcPr>
            <w:tcW w:w="1133" w:type="dxa"/>
            <w:vAlign w:val="bottom"/>
          </w:tcPr>
          <w:p w:rsidR="000C5006" w:rsidRPr="00EF5F81" w:rsidRDefault="000C5006" w:rsidP="00EF5F81">
            <w:pPr>
              <w:bidi/>
              <w:spacing w:after="0" w:line="280" w:lineRule="exact"/>
              <w:jc w:val="center"/>
              <w:rPr>
                <w:rFonts w:ascii="Simplified Arabic" w:hAnsi="Simplified Arabic" w:cs="Simplified Arabic"/>
                <w:b/>
                <w:bCs/>
                <w:color w:val="000000"/>
                <w:sz w:val="16"/>
                <w:szCs w:val="16"/>
                <w:rtl/>
              </w:rPr>
            </w:pPr>
            <w:r w:rsidRPr="00EF5F81">
              <w:rPr>
                <w:rFonts w:ascii="Simplified Arabic" w:hAnsi="Simplified Arabic" w:cs="Simplified Arabic"/>
                <w:b/>
                <w:bCs/>
                <w:color w:val="000000"/>
                <w:sz w:val="16"/>
                <w:szCs w:val="16"/>
                <w:rtl/>
              </w:rPr>
              <w:t>الأخطاء الإملائية- رسم السكون شدّة</w:t>
            </w:r>
          </w:p>
        </w:tc>
        <w:tc>
          <w:tcPr>
            <w:tcW w:w="1157" w:type="dxa"/>
            <w:vAlign w:val="bottom"/>
          </w:tcPr>
          <w:p w:rsidR="000C5006" w:rsidRPr="00EF5F81" w:rsidRDefault="000C5006" w:rsidP="00EF5F81">
            <w:pPr>
              <w:bidi/>
              <w:spacing w:after="0" w:line="280" w:lineRule="exact"/>
              <w:jc w:val="center"/>
              <w:rPr>
                <w:rFonts w:ascii="Simplified Arabic" w:hAnsi="Simplified Arabic" w:cs="Simplified Arabic"/>
                <w:b/>
                <w:bCs/>
                <w:color w:val="000000"/>
                <w:sz w:val="16"/>
                <w:szCs w:val="16"/>
                <w:rtl/>
              </w:rPr>
            </w:pPr>
            <w:r w:rsidRPr="00EF5F81">
              <w:rPr>
                <w:rFonts w:ascii="Simplified Arabic" w:hAnsi="Simplified Arabic" w:cs="Simplified Arabic"/>
                <w:b/>
                <w:bCs/>
                <w:color w:val="000000"/>
                <w:sz w:val="16"/>
                <w:szCs w:val="16"/>
                <w:rtl/>
              </w:rPr>
              <w:t>الأخطاء الإملائية- كتابة التنوين نوناً</w:t>
            </w:r>
          </w:p>
        </w:tc>
        <w:tc>
          <w:tcPr>
            <w:tcW w:w="967" w:type="dxa"/>
            <w:vAlign w:val="bottom"/>
          </w:tcPr>
          <w:p w:rsidR="000C5006" w:rsidRPr="00EF5F81" w:rsidRDefault="000C5006" w:rsidP="00EF5F81">
            <w:pPr>
              <w:bidi/>
              <w:spacing w:after="0" w:line="280" w:lineRule="exact"/>
              <w:jc w:val="center"/>
              <w:rPr>
                <w:rFonts w:ascii="Simplified Arabic" w:hAnsi="Simplified Arabic" w:cs="Simplified Arabic"/>
                <w:b/>
                <w:bCs/>
                <w:color w:val="000000"/>
                <w:sz w:val="16"/>
                <w:szCs w:val="16"/>
                <w:rtl/>
              </w:rPr>
            </w:pPr>
            <w:r w:rsidRPr="00EF5F81">
              <w:rPr>
                <w:rFonts w:ascii="Simplified Arabic" w:hAnsi="Simplified Arabic" w:cs="Simplified Arabic"/>
                <w:b/>
                <w:bCs/>
                <w:color w:val="000000"/>
                <w:sz w:val="16"/>
                <w:szCs w:val="16"/>
                <w:rtl/>
              </w:rPr>
              <w:t>الأخطاء الإملائية- الفصل والوصل</w:t>
            </w:r>
          </w:p>
        </w:tc>
        <w:tc>
          <w:tcPr>
            <w:tcW w:w="1301" w:type="dxa"/>
            <w:vAlign w:val="bottom"/>
          </w:tcPr>
          <w:p w:rsidR="000C5006" w:rsidRPr="00EF5F81" w:rsidRDefault="000C5006" w:rsidP="00EF5F81">
            <w:pPr>
              <w:bidi/>
              <w:spacing w:after="0" w:line="280" w:lineRule="exact"/>
              <w:jc w:val="center"/>
              <w:rPr>
                <w:rFonts w:ascii="Simplified Arabic" w:hAnsi="Simplified Arabic" w:cs="Simplified Arabic"/>
                <w:b/>
                <w:bCs/>
                <w:color w:val="000000"/>
                <w:sz w:val="16"/>
                <w:szCs w:val="16"/>
                <w:rtl/>
              </w:rPr>
            </w:pPr>
            <w:r w:rsidRPr="00EF5F81">
              <w:rPr>
                <w:rFonts w:ascii="Simplified Arabic" w:hAnsi="Simplified Arabic" w:cs="Simplified Arabic"/>
                <w:b/>
                <w:bCs/>
                <w:color w:val="000000"/>
                <w:sz w:val="16"/>
                <w:szCs w:val="16"/>
                <w:rtl/>
              </w:rPr>
              <w:t>الأخطاء الإملائية-إلحاق الياء بتاء التأنيث الساكنة</w:t>
            </w:r>
          </w:p>
        </w:tc>
        <w:tc>
          <w:tcPr>
            <w:tcW w:w="992" w:type="dxa"/>
            <w:vAlign w:val="bottom"/>
          </w:tcPr>
          <w:p w:rsidR="000C5006" w:rsidRPr="00EF5F81" w:rsidRDefault="000C5006" w:rsidP="00EF5F81">
            <w:pPr>
              <w:bidi/>
              <w:spacing w:after="0" w:line="280" w:lineRule="exact"/>
              <w:jc w:val="center"/>
              <w:rPr>
                <w:rFonts w:ascii="Simplified Arabic" w:hAnsi="Simplified Arabic" w:cs="Simplified Arabic"/>
                <w:b/>
                <w:bCs/>
                <w:color w:val="000000"/>
                <w:sz w:val="16"/>
                <w:szCs w:val="16"/>
                <w:rtl/>
              </w:rPr>
            </w:pPr>
            <w:r w:rsidRPr="00EF5F81">
              <w:rPr>
                <w:rFonts w:ascii="Simplified Arabic" w:hAnsi="Simplified Arabic" w:cs="Simplified Arabic"/>
                <w:b/>
                <w:bCs/>
                <w:color w:val="000000"/>
                <w:sz w:val="16"/>
                <w:szCs w:val="16"/>
                <w:rtl/>
              </w:rPr>
              <w:t>الأخطاء الإملائية- الذينَ واللذين</w:t>
            </w:r>
          </w:p>
        </w:tc>
        <w:tc>
          <w:tcPr>
            <w:tcW w:w="1148" w:type="dxa"/>
            <w:vAlign w:val="bottom"/>
          </w:tcPr>
          <w:p w:rsidR="000C5006" w:rsidRPr="00EF5F81" w:rsidRDefault="000C5006" w:rsidP="00EF5F81">
            <w:pPr>
              <w:bidi/>
              <w:spacing w:after="0" w:line="280" w:lineRule="exact"/>
              <w:jc w:val="center"/>
              <w:rPr>
                <w:rFonts w:ascii="Simplified Arabic" w:hAnsi="Simplified Arabic" w:cs="Simplified Arabic"/>
                <w:b/>
                <w:bCs/>
                <w:color w:val="000000"/>
                <w:sz w:val="16"/>
                <w:szCs w:val="16"/>
                <w:rtl/>
              </w:rPr>
            </w:pPr>
            <w:r w:rsidRPr="00EF5F81">
              <w:rPr>
                <w:rFonts w:ascii="Simplified Arabic" w:hAnsi="Simplified Arabic" w:cs="Simplified Arabic"/>
                <w:b/>
                <w:bCs/>
                <w:color w:val="000000"/>
                <w:sz w:val="16"/>
                <w:szCs w:val="16"/>
                <w:rtl/>
              </w:rPr>
              <w:t>الأخطاء الإملائية- زيادة الحروف ونقصها</w:t>
            </w:r>
          </w:p>
        </w:tc>
      </w:tr>
      <w:tr w:rsidR="00A17A44" w:rsidRPr="00EF5F81" w:rsidTr="00EF5F81">
        <w:trPr>
          <w:jc w:val="center"/>
        </w:trPr>
        <w:tc>
          <w:tcPr>
            <w:tcW w:w="385" w:type="dxa"/>
          </w:tcPr>
          <w:p w:rsidR="000C5006" w:rsidRPr="00EF5F81" w:rsidRDefault="000C5006" w:rsidP="00EF5F81">
            <w:pPr>
              <w:bidi/>
              <w:spacing w:after="0" w:line="280" w:lineRule="exact"/>
              <w:jc w:val="center"/>
              <w:rPr>
                <w:rFonts w:ascii="Simplified Arabic" w:hAnsi="Simplified Arabic" w:cs="Simplified Arabic"/>
                <w:color w:val="000000"/>
                <w:sz w:val="16"/>
                <w:szCs w:val="16"/>
                <w:rtl/>
              </w:rPr>
            </w:pPr>
            <w:r w:rsidRPr="00EF5F81">
              <w:rPr>
                <w:rFonts w:ascii="Simplified Arabic" w:hAnsi="Simplified Arabic" w:cs="Simplified Arabic"/>
                <w:color w:val="000000"/>
                <w:sz w:val="16"/>
                <w:szCs w:val="16"/>
                <w:rtl/>
              </w:rPr>
              <w:t>1</w:t>
            </w:r>
          </w:p>
        </w:tc>
        <w:tc>
          <w:tcPr>
            <w:tcW w:w="1104" w:type="dxa"/>
            <w:vAlign w:val="bottom"/>
          </w:tcPr>
          <w:p w:rsidR="000C5006" w:rsidRPr="00EF5F81" w:rsidRDefault="000C5006" w:rsidP="00EF5F81">
            <w:pPr>
              <w:bidi/>
              <w:spacing w:after="0" w:line="280" w:lineRule="exact"/>
              <w:jc w:val="both"/>
              <w:rPr>
                <w:rFonts w:ascii="Simplified Arabic" w:hAnsi="Simplified Arabic" w:cs="Simplified Arabic"/>
                <w:b/>
                <w:bCs/>
                <w:color w:val="000000"/>
                <w:sz w:val="16"/>
                <w:szCs w:val="16"/>
              </w:rPr>
            </w:pPr>
            <w:r w:rsidRPr="00EF5F81">
              <w:rPr>
                <w:rFonts w:ascii="Simplified Arabic" w:hAnsi="Simplified Arabic" w:cs="Simplified Arabic"/>
                <w:b/>
                <w:bCs/>
                <w:color w:val="000000"/>
                <w:sz w:val="16"/>
                <w:szCs w:val="16"/>
                <w:rtl/>
              </w:rPr>
              <w:t>عمداء</w:t>
            </w:r>
          </w:p>
        </w:tc>
        <w:tc>
          <w:tcPr>
            <w:tcW w:w="1273" w:type="dxa"/>
            <w:vAlign w:val="bottom"/>
          </w:tcPr>
          <w:p w:rsidR="000C5006" w:rsidRPr="00EF5F81" w:rsidRDefault="000C5006" w:rsidP="00EF5F81">
            <w:pPr>
              <w:bidi/>
              <w:spacing w:after="0" w:line="280" w:lineRule="exact"/>
              <w:jc w:val="center"/>
              <w:rPr>
                <w:rFonts w:asciiTheme="majorBidi" w:hAnsiTheme="majorBidi" w:cstheme="majorBidi"/>
                <w:color w:val="000000"/>
                <w:rtl/>
              </w:rPr>
            </w:pPr>
            <w:r w:rsidRPr="00EF5F81">
              <w:rPr>
                <w:rFonts w:asciiTheme="majorBidi" w:hAnsiTheme="majorBidi" w:cstheme="majorBidi"/>
                <w:color w:val="000000"/>
              </w:rPr>
              <w:t>14</w:t>
            </w:r>
          </w:p>
        </w:tc>
        <w:tc>
          <w:tcPr>
            <w:tcW w:w="1133"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0</w:t>
            </w:r>
          </w:p>
        </w:tc>
        <w:tc>
          <w:tcPr>
            <w:tcW w:w="1274"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2</w:t>
            </w:r>
          </w:p>
        </w:tc>
        <w:tc>
          <w:tcPr>
            <w:tcW w:w="1273"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0</w:t>
            </w:r>
          </w:p>
        </w:tc>
        <w:tc>
          <w:tcPr>
            <w:tcW w:w="992"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0</w:t>
            </w:r>
          </w:p>
        </w:tc>
        <w:tc>
          <w:tcPr>
            <w:tcW w:w="1133"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0</w:t>
            </w:r>
          </w:p>
        </w:tc>
        <w:tc>
          <w:tcPr>
            <w:tcW w:w="1133"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0</w:t>
            </w:r>
          </w:p>
        </w:tc>
        <w:tc>
          <w:tcPr>
            <w:tcW w:w="1157"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0</w:t>
            </w:r>
          </w:p>
        </w:tc>
        <w:tc>
          <w:tcPr>
            <w:tcW w:w="967"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0</w:t>
            </w:r>
          </w:p>
        </w:tc>
        <w:tc>
          <w:tcPr>
            <w:tcW w:w="1301"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0</w:t>
            </w:r>
          </w:p>
        </w:tc>
        <w:tc>
          <w:tcPr>
            <w:tcW w:w="992"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0</w:t>
            </w:r>
          </w:p>
        </w:tc>
        <w:tc>
          <w:tcPr>
            <w:tcW w:w="1148"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0</w:t>
            </w:r>
          </w:p>
        </w:tc>
      </w:tr>
      <w:tr w:rsidR="00A17A44" w:rsidRPr="00EF5F81" w:rsidTr="00EF5F81">
        <w:trPr>
          <w:jc w:val="center"/>
        </w:trPr>
        <w:tc>
          <w:tcPr>
            <w:tcW w:w="385" w:type="dxa"/>
          </w:tcPr>
          <w:p w:rsidR="000C5006" w:rsidRPr="00EF5F81" w:rsidRDefault="000C5006" w:rsidP="00EF5F81">
            <w:pPr>
              <w:bidi/>
              <w:spacing w:after="0" w:line="280" w:lineRule="exact"/>
              <w:jc w:val="center"/>
              <w:rPr>
                <w:rFonts w:ascii="Simplified Arabic" w:hAnsi="Simplified Arabic" w:cs="Simplified Arabic"/>
                <w:color w:val="000000"/>
                <w:sz w:val="16"/>
                <w:szCs w:val="16"/>
                <w:rtl/>
              </w:rPr>
            </w:pPr>
            <w:r w:rsidRPr="00EF5F81">
              <w:rPr>
                <w:rFonts w:ascii="Simplified Arabic" w:hAnsi="Simplified Arabic" w:cs="Simplified Arabic"/>
                <w:color w:val="000000"/>
                <w:sz w:val="16"/>
                <w:szCs w:val="16"/>
                <w:rtl/>
              </w:rPr>
              <w:t>2</w:t>
            </w:r>
          </w:p>
        </w:tc>
        <w:tc>
          <w:tcPr>
            <w:tcW w:w="1104" w:type="dxa"/>
            <w:vAlign w:val="bottom"/>
          </w:tcPr>
          <w:p w:rsidR="000C5006" w:rsidRPr="00EF5F81" w:rsidRDefault="000C5006" w:rsidP="00EF5F81">
            <w:pPr>
              <w:bidi/>
              <w:spacing w:after="0" w:line="280" w:lineRule="exact"/>
              <w:jc w:val="both"/>
              <w:rPr>
                <w:rFonts w:ascii="Simplified Arabic" w:hAnsi="Simplified Arabic" w:cs="Simplified Arabic"/>
                <w:b/>
                <w:bCs/>
                <w:color w:val="000000"/>
                <w:sz w:val="16"/>
                <w:szCs w:val="16"/>
              </w:rPr>
            </w:pPr>
            <w:r w:rsidRPr="00EF5F81">
              <w:rPr>
                <w:rFonts w:ascii="Simplified Arabic" w:hAnsi="Simplified Arabic" w:cs="Simplified Arabic"/>
                <w:b/>
                <w:bCs/>
                <w:color w:val="000000"/>
                <w:sz w:val="16"/>
                <w:szCs w:val="16"/>
                <w:rtl/>
              </w:rPr>
              <w:t>كلية</w:t>
            </w:r>
          </w:p>
        </w:tc>
        <w:tc>
          <w:tcPr>
            <w:tcW w:w="1273"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1174</w:t>
            </w:r>
          </w:p>
        </w:tc>
        <w:tc>
          <w:tcPr>
            <w:tcW w:w="1133"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4</w:t>
            </w:r>
          </w:p>
        </w:tc>
        <w:tc>
          <w:tcPr>
            <w:tcW w:w="1274"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328</w:t>
            </w:r>
          </w:p>
        </w:tc>
        <w:tc>
          <w:tcPr>
            <w:tcW w:w="1273"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3</w:t>
            </w:r>
          </w:p>
        </w:tc>
        <w:tc>
          <w:tcPr>
            <w:tcW w:w="992"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410</w:t>
            </w:r>
          </w:p>
        </w:tc>
        <w:tc>
          <w:tcPr>
            <w:tcW w:w="1133"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34</w:t>
            </w:r>
          </w:p>
        </w:tc>
        <w:tc>
          <w:tcPr>
            <w:tcW w:w="1133"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0</w:t>
            </w:r>
          </w:p>
        </w:tc>
        <w:tc>
          <w:tcPr>
            <w:tcW w:w="1157"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0</w:t>
            </w:r>
          </w:p>
        </w:tc>
        <w:tc>
          <w:tcPr>
            <w:tcW w:w="967"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0</w:t>
            </w:r>
          </w:p>
        </w:tc>
        <w:tc>
          <w:tcPr>
            <w:tcW w:w="1301"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0</w:t>
            </w:r>
          </w:p>
        </w:tc>
        <w:tc>
          <w:tcPr>
            <w:tcW w:w="992"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0</w:t>
            </w:r>
          </w:p>
        </w:tc>
        <w:tc>
          <w:tcPr>
            <w:tcW w:w="1148"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35</w:t>
            </w:r>
          </w:p>
        </w:tc>
      </w:tr>
      <w:tr w:rsidR="00A17A44" w:rsidRPr="00EF5F81" w:rsidTr="00EF5F81">
        <w:trPr>
          <w:jc w:val="center"/>
        </w:trPr>
        <w:tc>
          <w:tcPr>
            <w:tcW w:w="385" w:type="dxa"/>
          </w:tcPr>
          <w:p w:rsidR="000C5006" w:rsidRPr="00EF5F81" w:rsidRDefault="000C5006" w:rsidP="00EF5F81">
            <w:pPr>
              <w:bidi/>
              <w:spacing w:after="0" w:line="280" w:lineRule="exact"/>
              <w:jc w:val="center"/>
              <w:rPr>
                <w:rFonts w:ascii="Simplified Arabic" w:hAnsi="Simplified Arabic" w:cs="Simplified Arabic"/>
                <w:color w:val="000000"/>
                <w:sz w:val="16"/>
                <w:szCs w:val="16"/>
                <w:rtl/>
              </w:rPr>
            </w:pPr>
            <w:r w:rsidRPr="00EF5F81">
              <w:rPr>
                <w:rFonts w:ascii="Simplified Arabic" w:hAnsi="Simplified Arabic" w:cs="Simplified Arabic"/>
                <w:color w:val="000000"/>
                <w:sz w:val="16"/>
                <w:szCs w:val="16"/>
                <w:rtl/>
              </w:rPr>
              <w:t>3</w:t>
            </w:r>
          </w:p>
        </w:tc>
        <w:tc>
          <w:tcPr>
            <w:tcW w:w="1104" w:type="dxa"/>
            <w:vAlign w:val="bottom"/>
          </w:tcPr>
          <w:p w:rsidR="000C5006" w:rsidRPr="00EF5F81" w:rsidRDefault="000C5006" w:rsidP="00EF5F81">
            <w:pPr>
              <w:bidi/>
              <w:spacing w:after="0" w:line="280" w:lineRule="exact"/>
              <w:jc w:val="both"/>
              <w:rPr>
                <w:rFonts w:ascii="Simplified Arabic" w:hAnsi="Simplified Arabic" w:cs="Simplified Arabic"/>
                <w:b/>
                <w:bCs/>
                <w:color w:val="000000"/>
                <w:sz w:val="16"/>
                <w:szCs w:val="16"/>
              </w:rPr>
            </w:pPr>
            <w:r w:rsidRPr="00EF5F81">
              <w:rPr>
                <w:rFonts w:ascii="Simplified Arabic" w:hAnsi="Simplified Arabic" w:cs="Simplified Arabic"/>
                <w:b/>
                <w:bCs/>
                <w:color w:val="000000"/>
                <w:sz w:val="16"/>
                <w:szCs w:val="16"/>
                <w:rtl/>
              </w:rPr>
              <w:t>قسم</w:t>
            </w:r>
          </w:p>
        </w:tc>
        <w:tc>
          <w:tcPr>
            <w:tcW w:w="1273"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2721</w:t>
            </w:r>
          </w:p>
        </w:tc>
        <w:tc>
          <w:tcPr>
            <w:tcW w:w="1133"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3</w:t>
            </w:r>
          </w:p>
        </w:tc>
        <w:tc>
          <w:tcPr>
            <w:tcW w:w="1274"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1282</w:t>
            </w:r>
          </w:p>
        </w:tc>
        <w:tc>
          <w:tcPr>
            <w:tcW w:w="1273"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1</w:t>
            </w:r>
          </w:p>
        </w:tc>
        <w:tc>
          <w:tcPr>
            <w:tcW w:w="992"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508</w:t>
            </w:r>
          </w:p>
        </w:tc>
        <w:tc>
          <w:tcPr>
            <w:tcW w:w="1133"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129</w:t>
            </w:r>
          </w:p>
        </w:tc>
        <w:tc>
          <w:tcPr>
            <w:tcW w:w="1133"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2</w:t>
            </w:r>
          </w:p>
        </w:tc>
        <w:tc>
          <w:tcPr>
            <w:tcW w:w="1157"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0</w:t>
            </w:r>
          </w:p>
        </w:tc>
        <w:tc>
          <w:tcPr>
            <w:tcW w:w="967"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6</w:t>
            </w:r>
          </w:p>
        </w:tc>
        <w:tc>
          <w:tcPr>
            <w:tcW w:w="1301"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0</w:t>
            </w:r>
          </w:p>
        </w:tc>
        <w:tc>
          <w:tcPr>
            <w:tcW w:w="992"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1</w:t>
            </w:r>
          </w:p>
        </w:tc>
        <w:tc>
          <w:tcPr>
            <w:tcW w:w="1148"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56</w:t>
            </w:r>
          </w:p>
        </w:tc>
      </w:tr>
      <w:tr w:rsidR="00A17A44" w:rsidRPr="00EF5F81" w:rsidTr="00EF5F81">
        <w:trPr>
          <w:jc w:val="center"/>
        </w:trPr>
        <w:tc>
          <w:tcPr>
            <w:tcW w:w="385" w:type="dxa"/>
          </w:tcPr>
          <w:p w:rsidR="000C5006" w:rsidRPr="00EF5F81" w:rsidRDefault="000C5006" w:rsidP="00EF5F81">
            <w:pPr>
              <w:bidi/>
              <w:spacing w:after="0" w:line="280" w:lineRule="exact"/>
              <w:jc w:val="center"/>
              <w:rPr>
                <w:rFonts w:ascii="Simplified Arabic" w:hAnsi="Simplified Arabic" w:cs="Simplified Arabic"/>
                <w:color w:val="000000"/>
                <w:sz w:val="16"/>
                <w:szCs w:val="16"/>
                <w:rtl/>
              </w:rPr>
            </w:pPr>
            <w:r w:rsidRPr="00EF5F81">
              <w:rPr>
                <w:rFonts w:ascii="Simplified Arabic" w:hAnsi="Simplified Arabic" w:cs="Simplified Arabic"/>
                <w:color w:val="000000"/>
                <w:sz w:val="16"/>
                <w:szCs w:val="16"/>
                <w:rtl/>
              </w:rPr>
              <w:t>4</w:t>
            </w:r>
          </w:p>
        </w:tc>
        <w:tc>
          <w:tcPr>
            <w:tcW w:w="1104" w:type="dxa"/>
            <w:vAlign w:val="bottom"/>
          </w:tcPr>
          <w:p w:rsidR="000C5006" w:rsidRPr="00EF5F81" w:rsidRDefault="006A5228" w:rsidP="00EF5F81">
            <w:pPr>
              <w:bidi/>
              <w:spacing w:after="0" w:line="280" w:lineRule="exact"/>
              <w:jc w:val="both"/>
              <w:rPr>
                <w:rFonts w:ascii="Simplified Arabic" w:hAnsi="Simplified Arabic" w:cs="Simplified Arabic"/>
                <w:b/>
                <w:bCs/>
                <w:color w:val="000000"/>
                <w:sz w:val="16"/>
                <w:szCs w:val="16"/>
              </w:rPr>
            </w:pPr>
            <w:r>
              <w:rPr>
                <w:rFonts w:ascii="Simplified Arabic" w:hAnsi="Simplified Arabic" w:cs="Simplified Arabic"/>
                <w:b/>
                <w:bCs/>
                <w:color w:val="000000"/>
                <w:sz w:val="16"/>
                <w:szCs w:val="16"/>
                <w:rtl/>
              </w:rPr>
              <w:t xml:space="preserve">مجموع </w:t>
            </w:r>
            <w:r>
              <w:rPr>
                <w:rFonts w:ascii="Simplified Arabic" w:hAnsi="Simplified Arabic" w:cs="Simplified Arabic" w:hint="cs"/>
                <w:b/>
                <w:bCs/>
                <w:color w:val="000000"/>
                <w:sz w:val="16"/>
                <w:szCs w:val="16"/>
                <w:rtl/>
              </w:rPr>
              <w:t>المجالس</w:t>
            </w:r>
          </w:p>
        </w:tc>
        <w:tc>
          <w:tcPr>
            <w:tcW w:w="1273"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3909</w:t>
            </w:r>
          </w:p>
        </w:tc>
        <w:tc>
          <w:tcPr>
            <w:tcW w:w="1133"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7</w:t>
            </w:r>
          </w:p>
        </w:tc>
        <w:tc>
          <w:tcPr>
            <w:tcW w:w="1274"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1612</w:t>
            </w:r>
          </w:p>
        </w:tc>
        <w:tc>
          <w:tcPr>
            <w:tcW w:w="1273"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4</w:t>
            </w:r>
          </w:p>
        </w:tc>
        <w:tc>
          <w:tcPr>
            <w:tcW w:w="992"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918</w:t>
            </w:r>
          </w:p>
        </w:tc>
        <w:tc>
          <w:tcPr>
            <w:tcW w:w="1133"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163</w:t>
            </w:r>
          </w:p>
        </w:tc>
        <w:tc>
          <w:tcPr>
            <w:tcW w:w="1133"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2</w:t>
            </w:r>
          </w:p>
        </w:tc>
        <w:tc>
          <w:tcPr>
            <w:tcW w:w="1157"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0</w:t>
            </w:r>
          </w:p>
        </w:tc>
        <w:tc>
          <w:tcPr>
            <w:tcW w:w="967"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6</w:t>
            </w:r>
          </w:p>
        </w:tc>
        <w:tc>
          <w:tcPr>
            <w:tcW w:w="1301"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0</w:t>
            </w:r>
          </w:p>
        </w:tc>
        <w:tc>
          <w:tcPr>
            <w:tcW w:w="992"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1</w:t>
            </w:r>
          </w:p>
        </w:tc>
        <w:tc>
          <w:tcPr>
            <w:tcW w:w="1148"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91</w:t>
            </w:r>
          </w:p>
        </w:tc>
      </w:tr>
      <w:tr w:rsidR="00A17A44" w:rsidRPr="00EF5F81" w:rsidTr="00EF5F81">
        <w:trPr>
          <w:jc w:val="center"/>
        </w:trPr>
        <w:tc>
          <w:tcPr>
            <w:tcW w:w="385" w:type="dxa"/>
          </w:tcPr>
          <w:p w:rsidR="000C5006" w:rsidRPr="00EF5F81" w:rsidRDefault="000C5006" w:rsidP="00EF5F81">
            <w:pPr>
              <w:bidi/>
              <w:spacing w:after="0" w:line="280" w:lineRule="exact"/>
              <w:jc w:val="center"/>
              <w:rPr>
                <w:rFonts w:ascii="Simplified Arabic" w:hAnsi="Simplified Arabic" w:cs="Simplified Arabic"/>
                <w:color w:val="000000"/>
                <w:sz w:val="16"/>
                <w:szCs w:val="16"/>
                <w:rtl/>
              </w:rPr>
            </w:pPr>
            <w:r w:rsidRPr="00EF5F81">
              <w:rPr>
                <w:rFonts w:ascii="Simplified Arabic" w:hAnsi="Simplified Arabic" w:cs="Simplified Arabic"/>
                <w:color w:val="000000"/>
                <w:sz w:val="16"/>
                <w:szCs w:val="16"/>
                <w:rtl/>
              </w:rPr>
              <w:t>5</w:t>
            </w:r>
          </w:p>
        </w:tc>
        <w:tc>
          <w:tcPr>
            <w:tcW w:w="1104" w:type="dxa"/>
            <w:vAlign w:val="bottom"/>
          </w:tcPr>
          <w:p w:rsidR="000C5006" w:rsidRPr="00EF5F81" w:rsidRDefault="000C5006" w:rsidP="00EF5F81">
            <w:pPr>
              <w:bidi/>
              <w:spacing w:after="0" w:line="280" w:lineRule="exact"/>
              <w:jc w:val="both"/>
              <w:rPr>
                <w:rFonts w:ascii="Simplified Arabic" w:hAnsi="Simplified Arabic" w:cs="Simplified Arabic"/>
                <w:b/>
                <w:bCs/>
                <w:color w:val="000000"/>
                <w:sz w:val="16"/>
                <w:szCs w:val="16"/>
              </w:rPr>
            </w:pPr>
            <w:r w:rsidRPr="00EF5F81">
              <w:rPr>
                <w:rFonts w:ascii="Simplified Arabic" w:hAnsi="Simplified Arabic" w:cs="Simplified Arabic"/>
                <w:b/>
                <w:bCs/>
                <w:color w:val="000000"/>
                <w:sz w:val="16"/>
                <w:szCs w:val="16"/>
                <w:rtl/>
              </w:rPr>
              <w:t>وظيفي</w:t>
            </w:r>
          </w:p>
        </w:tc>
        <w:tc>
          <w:tcPr>
            <w:tcW w:w="1273"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151</w:t>
            </w:r>
          </w:p>
        </w:tc>
        <w:tc>
          <w:tcPr>
            <w:tcW w:w="1133"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1</w:t>
            </w:r>
          </w:p>
        </w:tc>
        <w:tc>
          <w:tcPr>
            <w:tcW w:w="1274"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153</w:t>
            </w:r>
          </w:p>
        </w:tc>
        <w:tc>
          <w:tcPr>
            <w:tcW w:w="1273"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0</w:t>
            </w:r>
          </w:p>
        </w:tc>
        <w:tc>
          <w:tcPr>
            <w:tcW w:w="992"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0</w:t>
            </w:r>
          </w:p>
        </w:tc>
        <w:tc>
          <w:tcPr>
            <w:tcW w:w="1133"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2</w:t>
            </w:r>
          </w:p>
        </w:tc>
        <w:tc>
          <w:tcPr>
            <w:tcW w:w="1133"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1</w:t>
            </w:r>
          </w:p>
        </w:tc>
        <w:tc>
          <w:tcPr>
            <w:tcW w:w="1157"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0</w:t>
            </w:r>
          </w:p>
        </w:tc>
        <w:tc>
          <w:tcPr>
            <w:tcW w:w="967"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1</w:t>
            </w:r>
          </w:p>
        </w:tc>
        <w:tc>
          <w:tcPr>
            <w:tcW w:w="1301"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0</w:t>
            </w:r>
          </w:p>
        </w:tc>
        <w:tc>
          <w:tcPr>
            <w:tcW w:w="992"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0</w:t>
            </w:r>
          </w:p>
        </w:tc>
        <w:tc>
          <w:tcPr>
            <w:tcW w:w="1148"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8</w:t>
            </w:r>
          </w:p>
        </w:tc>
      </w:tr>
      <w:tr w:rsidR="00A17A44" w:rsidRPr="00EF5F81" w:rsidTr="00EF5F81">
        <w:trPr>
          <w:jc w:val="center"/>
        </w:trPr>
        <w:tc>
          <w:tcPr>
            <w:tcW w:w="385" w:type="dxa"/>
          </w:tcPr>
          <w:p w:rsidR="000C5006" w:rsidRPr="00EF5F81" w:rsidRDefault="000C5006" w:rsidP="00EF5F81">
            <w:pPr>
              <w:bidi/>
              <w:spacing w:after="0" w:line="280" w:lineRule="exact"/>
              <w:jc w:val="center"/>
              <w:rPr>
                <w:rFonts w:ascii="Simplified Arabic" w:hAnsi="Simplified Arabic" w:cs="Simplified Arabic"/>
                <w:color w:val="000000"/>
                <w:sz w:val="16"/>
                <w:szCs w:val="16"/>
                <w:rtl/>
              </w:rPr>
            </w:pPr>
            <w:r w:rsidRPr="00EF5F81">
              <w:rPr>
                <w:rFonts w:ascii="Simplified Arabic" w:hAnsi="Simplified Arabic" w:cs="Simplified Arabic"/>
                <w:color w:val="000000"/>
                <w:sz w:val="16"/>
                <w:szCs w:val="16"/>
                <w:rtl/>
              </w:rPr>
              <w:t>6</w:t>
            </w:r>
          </w:p>
        </w:tc>
        <w:tc>
          <w:tcPr>
            <w:tcW w:w="1104" w:type="dxa"/>
            <w:vAlign w:val="bottom"/>
          </w:tcPr>
          <w:p w:rsidR="000C5006" w:rsidRPr="00EF5F81" w:rsidRDefault="000C5006" w:rsidP="00EF5F81">
            <w:pPr>
              <w:bidi/>
              <w:spacing w:after="0" w:line="280" w:lineRule="exact"/>
              <w:jc w:val="both"/>
              <w:rPr>
                <w:rFonts w:ascii="Simplified Arabic" w:hAnsi="Simplified Arabic" w:cs="Simplified Arabic"/>
                <w:b/>
                <w:bCs/>
                <w:color w:val="000000"/>
                <w:sz w:val="16"/>
                <w:szCs w:val="16"/>
              </w:rPr>
            </w:pPr>
            <w:r w:rsidRPr="00EF5F81">
              <w:rPr>
                <w:rFonts w:ascii="Simplified Arabic" w:hAnsi="Simplified Arabic" w:cs="Simplified Arabic"/>
                <w:b/>
                <w:bCs/>
                <w:color w:val="000000"/>
                <w:sz w:val="16"/>
                <w:szCs w:val="16"/>
                <w:rtl/>
              </w:rPr>
              <w:t>ديواني</w:t>
            </w:r>
          </w:p>
        </w:tc>
        <w:tc>
          <w:tcPr>
            <w:tcW w:w="1273"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216</w:t>
            </w:r>
          </w:p>
        </w:tc>
        <w:tc>
          <w:tcPr>
            <w:tcW w:w="1133"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0</w:t>
            </w:r>
          </w:p>
        </w:tc>
        <w:tc>
          <w:tcPr>
            <w:tcW w:w="1274"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113</w:t>
            </w:r>
          </w:p>
        </w:tc>
        <w:tc>
          <w:tcPr>
            <w:tcW w:w="1273"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0</w:t>
            </w:r>
          </w:p>
        </w:tc>
        <w:tc>
          <w:tcPr>
            <w:tcW w:w="992"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176</w:t>
            </w:r>
          </w:p>
        </w:tc>
        <w:tc>
          <w:tcPr>
            <w:tcW w:w="1133"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15</w:t>
            </w:r>
          </w:p>
        </w:tc>
        <w:tc>
          <w:tcPr>
            <w:tcW w:w="1133"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0</w:t>
            </w:r>
          </w:p>
        </w:tc>
        <w:tc>
          <w:tcPr>
            <w:tcW w:w="1157"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0</w:t>
            </w:r>
          </w:p>
        </w:tc>
        <w:tc>
          <w:tcPr>
            <w:tcW w:w="967"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0</w:t>
            </w:r>
          </w:p>
        </w:tc>
        <w:tc>
          <w:tcPr>
            <w:tcW w:w="1301"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0</w:t>
            </w:r>
          </w:p>
        </w:tc>
        <w:tc>
          <w:tcPr>
            <w:tcW w:w="992"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0</w:t>
            </w:r>
          </w:p>
        </w:tc>
        <w:tc>
          <w:tcPr>
            <w:tcW w:w="1148"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11</w:t>
            </w:r>
          </w:p>
        </w:tc>
      </w:tr>
      <w:tr w:rsidR="00A17A44" w:rsidRPr="00EF5F81" w:rsidTr="00EF5F81">
        <w:trPr>
          <w:jc w:val="center"/>
        </w:trPr>
        <w:tc>
          <w:tcPr>
            <w:tcW w:w="385" w:type="dxa"/>
          </w:tcPr>
          <w:p w:rsidR="000C5006" w:rsidRPr="00EF5F81" w:rsidRDefault="000C5006" w:rsidP="00EF5F81">
            <w:pPr>
              <w:bidi/>
              <w:spacing w:after="0" w:line="280" w:lineRule="exact"/>
              <w:jc w:val="center"/>
              <w:rPr>
                <w:rFonts w:ascii="Simplified Arabic" w:hAnsi="Simplified Arabic" w:cs="Simplified Arabic"/>
                <w:color w:val="000000"/>
                <w:sz w:val="16"/>
                <w:szCs w:val="16"/>
                <w:rtl/>
              </w:rPr>
            </w:pPr>
            <w:r w:rsidRPr="00EF5F81">
              <w:rPr>
                <w:rFonts w:ascii="Simplified Arabic" w:hAnsi="Simplified Arabic" w:cs="Simplified Arabic"/>
                <w:color w:val="000000"/>
                <w:sz w:val="16"/>
                <w:szCs w:val="16"/>
                <w:rtl/>
              </w:rPr>
              <w:t>7</w:t>
            </w:r>
          </w:p>
        </w:tc>
        <w:tc>
          <w:tcPr>
            <w:tcW w:w="1104" w:type="dxa"/>
            <w:vAlign w:val="bottom"/>
          </w:tcPr>
          <w:p w:rsidR="000C5006" w:rsidRPr="00EF5F81" w:rsidRDefault="000C5006" w:rsidP="00EF5F81">
            <w:pPr>
              <w:bidi/>
              <w:spacing w:after="0" w:line="280" w:lineRule="exact"/>
              <w:jc w:val="both"/>
              <w:rPr>
                <w:rFonts w:ascii="Simplified Arabic" w:hAnsi="Simplified Arabic" w:cs="Simplified Arabic"/>
                <w:b/>
                <w:bCs/>
                <w:color w:val="000000"/>
                <w:sz w:val="16"/>
                <w:szCs w:val="16"/>
              </w:rPr>
            </w:pPr>
            <w:r w:rsidRPr="00EF5F81">
              <w:rPr>
                <w:rFonts w:ascii="Simplified Arabic" w:hAnsi="Simplified Arabic" w:cs="Simplified Arabic"/>
                <w:b/>
                <w:bCs/>
                <w:color w:val="000000"/>
                <w:sz w:val="16"/>
                <w:szCs w:val="16"/>
                <w:rtl/>
              </w:rPr>
              <w:t>موقع الجامعة</w:t>
            </w:r>
          </w:p>
        </w:tc>
        <w:tc>
          <w:tcPr>
            <w:tcW w:w="1273"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699</w:t>
            </w:r>
          </w:p>
        </w:tc>
        <w:tc>
          <w:tcPr>
            <w:tcW w:w="1133"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5</w:t>
            </w:r>
          </w:p>
        </w:tc>
        <w:tc>
          <w:tcPr>
            <w:tcW w:w="1274"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246</w:t>
            </w:r>
          </w:p>
        </w:tc>
        <w:tc>
          <w:tcPr>
            <w:tcW w:w="1273"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2</w:t>
            </w:r>
          </w:p>
        </w:tc>
        <w:tc>
          <w:tcPr>
            <w:tcW w:w="992"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1</w:t>
            </w:r>
          </w:p>
        </w:tc>
        <w:tc>
          <w:tcPr>
            <w:tcW w:w="1133"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14</w:t>
            </w:r>
          </w:p>
        </w:tc>
        <w:tc>
          <w:tcPr>
            <w:tcW w:w="1133"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0</w:t>
            </w:r>
          </w:p>
        </w:tc>
        <w:tc>
          <w:tcPr>
            <w:tcW w:w="1157"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2</w:t>
            </w:r>
          </w:p>
        </w:tc>
        <w:tc>
          <w:tcPr>
            <w:tcW w:w="967"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1</w:t>
            </w:r>
          </w:p>
        </w:tc>
        <w:tc>
          <w:tcPr>
            <w:tcW w:w="1301"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0</w:t>
            </w:r>
          </w:p>
        </w:tc>
        <w:tc>
          <w:tcPr>
            <w:tcW w:w="992"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12</w:t>
            </w:r>
          </w:p>
        </w:tc>
        <w:tc>
          <w:tcPr>
            <w:tcW w:w="1148"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52</w:t>
            </w:r>
          </w:p>
        </w:tc>
      </w:tr>
      <w:tr w:rsidR="00A17A44" w:rsidRPr="00EF5F81" w:rsidTr="00EF5F81">
        <w:trPr>
          <w:jc w:val="center"/>
        </w:trPr>
        <w:tc>
          <w:tcPr>
            <w:tcW w:w="385" w:type="dxa"/>
          </w:tcPr>
          <w:p w:rsidR="000C5006" w:rsidRPr="00EF5F81" w:rsidRDefault="000C5006" w:rsidP="00EF5F81">
            <w:pPr>
              <w:bidi/>
              <w:spacing w:after="0" w:line="280" w:lineRule="exact"/>
              <w:jc w:val="center"/>
              <w:rPr>
                <w:rFonts w:ascii="Simplified Arabic" w:hAnsi="Simplified Arabic" w:cs="Simplified Arabic"/>
                <w:color w:val="000000"/>
                <w:sz w:val="16"/>
                <w:szCs w:val="16"/>
                <w:rtl/>
              </w:rPr>
            </w:pPr>
            <w:r w:rsidRPr="00EF5F81">
              <w:rPr>
                <w:rFonts w:ascii="Simplified Arabic" w:hAnsi="Simplified Arabic" w:cs="Simplified Arabic"/>
                <w:color w:val="000000"/>
                <w:sz w:val="16"/>
                <w:szCs w:val="16"/>
                <w:rtl/>
              </w:rPr>
              <w:t>8</w:t>
            </w:r>
          </w:p>
        </w:tc>
        <w:tc>
          <w:tcPr>
            <w:tcW w:w="1104" w:type="dxa"/>
            <w:vAlign w:val="bottom"/>
          </w:tcPr>
          <w:p w:rsidR="000C5006" w:rsidRPr="00EF5F81" w:rsidRDefault="000C5006" w:rsidP="00EF5F81">
            <w:pPr>
              <w:bidi/>
              <w:spacing w:after="0" w:line="280" w:lineRule="exact"/>
              <w:jc w:val="both"/>
              <w:rPr>
                <w:rFonts w:ascii="Simplified Arabic" w:hAnsi="Simplified Arabic" w:cs="Simplified Arabic"/>
                <w:b/>
                <w:bCs/>
                <w:color w:val="000000"/>
                <w:sz w:val="16"/>
                <w:szCs w:val="16"/>
              </w:rPr>
            </w:pPr>
            <w:r w:rsidRPr="00EF5F81">
              <w:rPr>
                <w:rFonts w:ascii="Simplified Arabic" w:hAnsi="Simplified Arabic" w:cs="Simplified Arabic"/>
                <w:b/>
                <w:bCs/>
                <w:color w:val="000000"/>
                <w:sz w:val="16"/>
                <w:szCs w:val="16"/>
                <w:rtl/>
              </w:rPr>
              <w:t>مجموع الثلاثة</w:t>
            </w:r>
          </w:p>
        </w:tc>
        <w:tc>
          <w:tcPr>
            <w:tcW w:w="1273"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1066</w:t>
            </w:r>
          </w:p>
        </w:tc>
        <w:tc>
          <w:tcPr>
            <w:tcW w:w="1133"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6</w:t>
            </w:r>
          </w:p>
        </w:tc>
        <w:tc>
          <w:tcPr>
            <w:tcW w:w="1274"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512</w:t>
            </w:r>
          </w:p>
        </w:tc>
        <w:tc>
          <w:tcPr>
            <w:tcW w:w="1273"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2</w:t>
            </w:r>
          </w:p>
        </w:tc>
        <w:tc>
          <w:tcPr>
            <w:tcW w:w="992"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177</w:t>
            </w:r>
          </w:p>
        </w:tc>
        <w:tc>
          <w:tcPr>
            <w:tcW w:w="1133"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31</w:t>
            </w:r>
          </w:p>
        </w:tc>
        <w:tc>
          <w:tcPr>
            <w:tcW w:w="1133"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1</w:t>
            </w:r>
          </w:p>
        </w:tc>
        <w:tc>
          <w:tcPr>
            <w:tcW w:w="1157"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2</w:t>
            </w:r>
          </w:p>
        </w:tc>
        <w:tc>
          <w:tcPr>
            <w:tcW w:w="967"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2</w:t>
            </w:r>
          </w:p>
        </w:tc>
        <w:tc>
          <w:tcPr>
            <w:tcW w:w="1301"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0</w:t>
            </w:r>
          </w:p>
        </w:tc>
        <w:tc>
          <w:tcPr>
            <w:tcW w:w="992"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12</w:t>
            </w:r>
          </w:p>
        </w:tc>
        <w:tc>
          <w:tcPr>
            <w:tcW w:w="1148"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71</w:t>
            </w:r>
          </w:p>
        </w:tc>
      </w:tr>
      <w:tr w:rsidR="00A17A44" w:rsidRPr="00EF5F81" w:rsidTr="00EF5F81">
        <w:trPr>
          <w:jc w:val="center"/>
        </w:trPr>
        <w:tc>
          <w:tcPr>
            <w:tcW w:w="385" w:type="dxa"/>
          </w:tcPr>
          <w:p w:rsidR="000C5006" w:rsidRPr="00EF5F81" w:rsidRDefault="000C5006" w:rsidP="00EF5F81">
            <w:pPr>
              <w:bidi/>
              <w:spacing w:after="0" w:line="280" w:lineRule="exact"/>
              <w:jc w:val="center"/>
              <w:rPr>
                <w:rFonts w:ascii="Simplified Arabic" w:hAnsi="Simplified Arabic" w:cs="Simplified Arabic"/>
                <w:color w:val="000000"/>
                <w:sz w:val="16"/>
                <w:szCs w:val="16"/>
                <w:rtl/>
              </w:rPr>
            </w:pPr>
            <w:r w:rsidRPr="00EF5F81">
              <w:rPr>
                <w:rFonts w:ascii="Simplified Arabic" w:hAnsi="Simplified Arabic" w:cs="Simplified Arabic"/>
                <w:color w:val="000000"/>
                <w:sz w:val="16"/>
                <w:szCs w:val="16"/>
                <w:rtl/>
              </w:rPr>
              <w:t>9</w:t>
            </w:r>
          </w:p>
        </w:tc>
        <w:tc>
          <w:tcPr>
            <w:tcW w:w="1104" w:type="dxa"/>
            <w:vAlign w:val="bottom"/>
          </w:tcPr>
          <w:p w:rsidR="000C5006" w:rsidRPr="00EF5F81" w:rsidRDefault="000C5006" w:rsidP="00EF5F81">
            <w:pPr>
              <w:bidi/>
              <w:spacing w:after="0" w:line="280" w:lineRule="exact"/>
              <w:jc w:val="both"/>
              <w:rPr>
                <w:rFonts w:ascii="Simplified Arabic" w:hAnsi="Simplified Arabic" w:cs="Simplified Arabic"/>
                <w:b/>
                <w:bCs/>
                <w:color w:val="000000"/>
                <w:sz w:val="16"/>
                <w:szCs w:val="16"/>
              </w:rPr>
            </w:pPr>
            <w:r w:rsidRPr="00EF5F81">
              <w:rPr>
                <w:rFonts w:ascii="Simplified Arabic" w:hAnsi="Simplified Arabic" w:cs="Simplified Arabic"/>
                <w:b/>
                <w:bCs/>
                <w:color w:val="000000"/>
                <w:sz w:val="16"/>
                <w:szCs w:val="16"/>
                <w:rtl/>
              </w:rPr>
              <w:t>دكتوراه</w:t>
            </w:r>
          </w:p>
        </w:tc>
        <w:tc>
          <w:tcPr>
            <w:tcW w:w="1273" w:type="dxa"/>
            <w:vAlign w:val="bottom"/>
          </w:tcPr>
          <w:p w:rsidR="000C5006" w:rsidRPr="00EF5F81" w:rsidRDefault="00D2587F" w:rsidP="00EF5F81">
            <w:pPr>
              <w:bidi/>
              <w:spacing w:after="0" w:line="280" w:lineRule="exact"/>
              <w:jc w:val="center"/>
              <w:rPr>
                <w:rFonts w:asciiTheme="majorBidi" w:hAnsiTheme="majorBidi" w:cstheme="majorBidi"/>
                <w:color w:val="000000"/>
              </w:rPr>
            </w:pPr>
            <w:r>
              <w:rPr>
                <w:rFonts w:asciiTheme="majorBidi" w:hAnsiTheme="majorBidi" w:cstheme="majorBidi"/>
                <w:color w:val="000000"/>
              </w:rPr>
              <w:t>467</w:t>
            </w:r>
          </w:p>
        </w:tc>
        <w:tc>
          <w:tcPr>
            <w:tcW w:w="1133"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0</w:t>
            </w:r>
          </w:p>
        </w:tc>
        <w:tc>
          <w:tcPr>
            <w:tcW w:w="1274" w:type="dxa"/>
            <w:vAlign w:val="bottom"/>
          </w:tcPr>
          <w:p w:rsidR="000C5006" w:rsidRPr="00EF5F81" w:rsidRDefault="00D2587F" w:rsidP="00EF5F81">
            <w:pPr>
              <w:bidi/>
              <w:spacing w:after="0" w:line="280" w:lineRule="exact"/>
              <w:jc w:val="center"/>
              <w:rPr>
                <w:rFonts w:asciiTheme="majorBidi" w:hAnsiTheme="majorBidi" w:cstheme="majorBidi"/>
                <w:color w:val="000000"/>
              </w:rPr>
            </w:pPr>
            <w:r>
              <w:rPr>
                <w:rFonts w:asciiTheme="majorBidi" w:hAnsiTheme="majorBidi" w:cstheme="majorBidi"/>
                <w:color w:val="000000"/>
              </w:rPr>
              <w:t>29</w:t>
            </w:r>
          </w:p>
        </w:tc>
        <w:tc>
          <w:tcPr>
            <w:tcW w:w="1273"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0</w:t>
            </w:r>
          </w:p>
        </w:tc>
        <w:tc>
          <w:tcPr>
            <w:tcW w:w="992"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0</w:t>
            </w:r>
          </w:p>
        </w:tc>
        <w:tc>
          <w:tcPr>
            <w:tcW w:w="1133"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7</w:t>
            </w:r>
          </w:p>
        </w:tc>
        <w:tc>
          <w:tcPr>
            <w:tcW w:w="1133"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0</w:t>
            </w:r>
          </w:p>
        </w:tc>
        <w:tc>
          <w:tcPr>
            <w:tcW w:w="1157"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0</w:t>
            </w:r>
          </w:p>
        </w:tc>
        <w:tc>
          <w:tcPr>
            <w:tcW w:w="967"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0</w:t>
            </w:r>
          </w:p>
        </w:tc>
        <w:tc>
          <w:tcPr>
            <w:tcW w:w="1301"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0</w:t>
            </w:r>
          </w:p>
        </w:tc>
        <w:tc>
          <w:tcPr>
            <w:tcW w:w="992"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0</w:t>
            </w:r>
          </w:p>
        </w:tc>
        <w:tc>
          <w:tcPr>
            <w:tcW w:w="1148"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6</w:t>
            </w:r>
          </w:p>
        </w:tc>
      </w:tr>
      <w:tr w:rsidR="00A17A44" w:rsidRPr="00EF5F81" w:rsidTr="00EF5F81">
        <w:trPr>
          <w:jc w:val="center"/>
        </w:trPr>
        <w:tc>
          <w:tcPr>
            <w:tcW w:w="385" w:type="dxa"/>
          </w:tcPr>
          <w:p w:rsidR="000C5006" w:rsidRPr="00EF5F81" w:rsidRDefault="000C5006" w:rsidP="00EF5F81">
            <w:pPr>
              <w:bidi/>
              <w:spacing w:after="0" w:line="280" w:lineRule="exact"/>
              <w:jc w:val="center"/>
              <w:rPr>
                <w:rFonts w:ascii="Simplified Arabic" w:hAnsi="Simplified Arabic" w:cs="Simplified Arabic"/>
                <w:color w:val="000000"/>
                <w:sz w:val="16"/>
                <w:szCs w:val="16"/>
                <w:rtl/>
              </w:rPr>
            </w:pPr>
            <w:r w:rsidRPr="00EF5F81">
              <w:rPr>
                <w:rFonts w:ascii="Simplified Arabic" w:hAnsi="Simplified Arabic" w:cs="Simplified Arabic"/>
                <w:color w:val="000000"/>
                <w:sz w:val="16"/>
                <w:szCs w:val="16"/>
                <w:rtl/>
              </w:rPr>
              <w:t>10</w:t>
            </w:r>
          </w:p>
        </w:tc>
        <w:tc>
          <w:tcPr>
            <w:tcW w:w="1104" w:type="dxa"/>
            <w:vAlign w:val="bottom"/>
          </w:tcPr>
          <w:p w:rsidR="000C5006" w:rsidRPr="00EF5F81" w:rsidRDefault="000C5006" w:rsidP="00EF5F81">
            <w:pPr>
              <w:bidi/>
              <w:spacing w:after="0" w:line="280" w:lineRule="exact"/>
              <w:jc w:val="both"/>
              <w:rPr>
                <w:rFonts w:ascii="Simplified Arabic" w:hAnsi="Simplified Arabic" w:cs="Simplified Arabic"/>
                <w:b/>
                <w:bCs/>
                <w:color w:val="000000"/>
                <w:sz w:val="16"/>
                <w:szCs w:val="16"/>
              </w:rPr>
            </w:pPr>
            <w:r w:rsidRPr="00EF5F81">
              <w:rPr>
                <w:rFonts w:ascii="Simplified Arabic" w:hAnsi="Simplified Arabic" w:cs="Simplified Arabic"/>
                <w:b/>
                <w:bCs/>
                <w:color w:val="000000"/>
                <w:sz w:val="16"/>
                <w:szCs w:val="16"/>
                <w:rtl/>
              </w:rPr>
              <w:t>ماجستير</w:t>
            </w:r>
          </w:p>
        </w:tc>
        <w:tc>
          <w:tcPr>
            <w:tcW w:w="1273"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848</w:t>
            </w:r>
          </w:p>
        </w:tc>
        <w:tc>
          <w:tcPr>
            <w:tcW w:w="1133"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12</w:t>
            </w:r>
          </w:p>
        </w:tc>
        <w:tc>
          <w:tcPr>
            <w:tcW w:w="1274"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533</w:t>
            </w:r>
          </w:p>
        </w:tc>
        <w:tc>
          <w:tcPr>
            <w:tcW w:w="1273"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2</w:t>
            </w:r>
          </w:p>
        </w:tc>
        <w:tc>
          <w:tcPr>
            <w:tcW w:w="992"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123</w:t>
            </w:r>
          </w:p>
        </w:tc>
        <w:tc>
          <w:tcPr>
            <w:tcW w:w="1133"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15</w:t>
            </w:r>
          </w:p>
        </w:tc>
        <w:tc>
          <w:tcPr>
            <w:tcW w:w="1133"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0</w:t>
            </w:r>
          </w:p>
        </w:tc>
        <w:tc>
          <w:tcPr>
            <w:tcW w:w="1157"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0</w:t>
            </w:r>
          </w:p>
        </w:tc>
        <w:tc>
          <w:tcPr>
            <w:tcW w:w="967"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5</w:t>
            </w:r>
          </w:p>
        </w:tc>
        <w:tc>
          <w:tcPr>
            <w:tcW w:w="1301"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0</w:t>
            </w:r>
          </w:p>
        </w:tc>
        <w:tc>
          <w:tcPr>
            <w:tcW w:w="992"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2</w:t>
            </w:r>
          </w:p>
        </w:tc>
        <w:tc>
          <w:tcPr>
            <w:tcW w:w="1148"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37</w:t>
            </w:r>
          </w:p>
        </w:tc>
      </w:tr>
      <w:tr w:rsidR="00A17A44" w:rsidRPr="00EF5F81" w:rsidTr="00EF5F81">
        <w:trPr>
          <w:jc w:val="center"/>
        </w:trPr>
        <w:tc>
          <w:tcPr>
            <w:tcW w:w="385" w:type="dxa"/>
          </w:tcPr>
          <w:p w:rsidR="000C5006" w:rsidRPr="00EF5F81" w:rsidRDefault="000C5006" w:rsidP="00EF5F81">
            <w:pPr>
              <w:bidi/>
              <w:spacing w:after="0" w:line="280" w:lineRule="exact"/>
              <w:jc w:val="center"/>
              <w:rPr>
                <w:rFonts w:ascii="Simplified Arabic" w:hAnsi="Simplified Arabic" w:cs="Simplified Arabic"/>
                <w:color w:val="000000"/>
                <w:sz w:val="16"/>
                <w:szCs w:val="16"/>
                <w:rtl/>
              </w:rPr>
            </w:pPr>
            <w:r w:rsidRPr="00EF5F81">
              <w:rPr>
                <w:rFonts w:ascii="Simplified Arabic" w:hAnsi="Simplified Arabic" w:cs="Simplified Arabic"/>
                <w:color w:val="000000"/>
                <w:sz w:val="16"/>
                <w:szCs w:val="16"/>
                <w:rtl/>
              </w:rPr>
              <w:t>11</w:t>
            </w:r>
          </w:p>
        </w:tc>
        <w:tc>
          <w:tcPr>
            <w:tcW w:w="1104" w:type="dxa"/>
            <w:vAlign w:val="bottom"/>
          </w:tcPr>
          <w:p w:rsidR="000C5006" w:rsidRPr="00EF5F81" w:rsidRDefault="000C5006" w:rsidP="00EF5F81">
            <w:pPr>
              <w:bidi/>
              <w:spacing w:after="0" w:line="280" w:lineRule="exact"/>
              <w:jc w:val="both"/>
              <w:rPr>
                <w:rFonts w:ascii="Simplified Arabic" w:hAnsi="Simplified Arabic" w:cs="Simplified Arabic"/>
                <w:b/>
                <w:bCs/>
                <w:color w:val="000000"/>
                <w:sz w:val="16"/>
                <w:szCs w:val="16"/>
              </w:rPr>
            </w:pPr>
            <w:r w:rsidRPr="00EF5F81">
              <w:rPr>
                <w:rFonts w:ascii="Simplified Arabic" w:hAnsi="Simplified Arabic" w:cs="Simplified Arabic"/>
                <w:b/>
                <w:bCs/>
                <w:color w:val="000000"/>
                <w:sz w:val="16"/>
                <w:szCs w:val="16"/>
                <w:rtl/>
              </w:rPr>
              <w:t>تقارير</w:t>
            </w:r>
          </w:p>
        </w:tc>
        <w:tc>
          <w:tcPr>
            <w:tcW w:w="1273"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2127</w:t>
            </w:r>
          </w:p>
        </w:tc>
        <w:tc>
          <w:tcPr>
            <w:tcW w:w="1133"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4</w:t>
            </w:r>
          </w:p>
        </w:tc>
        <w:tc>
          <w:tcPr>
            <w:tcW w:w="1274"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484</w:t>
            </w:r>
          </w:p>
        </w:tc>
        <w:tc>
          <w:tcPr>
            <w:tcW w:w="1273"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1</w:t>
            </w:r>
          </w:p>
        </w:tc>
        <w:tc>
          <w:tcPr>
            <w:tcW w:w="992"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0</w:t>
            </w:r>
          </w:p>
        </w:tc>
        <w:tc>
          <w:tcPr>
            <w:tcW w:w="1133"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36</w:t>
            </w:r>
          </w:p>
        </w:tc>
        <w:tc>
          <w:tcPr>
            <w:tcW w:w="1133"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0</w:t>
            </w:r>
          </w:p>
        </w:tc>
        <w:tc>
          <w:tcPr>
            <w:tcW w:w="1157"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0</w:t>
            </w:r>
          </w:p>
        </w:tc>
        <w:tc>
          <w:tcPr>
            <w:tcW w:w="967"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4</w:t>
            </w:r>
          </w:p>
        </w:tc>
        <w:tc>
          <w:tcPr>
            <w:tcW w:w="1301"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0</w:t>
            </w:r>
          </w:p>
        </w:tc>
        <w:tc>
          <w:tcPr>
            <w:tcW w:w="992"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0</w:t>
            </w:r>
          </w:p>
        </w:tc>
        <w:tc>
          <w:tcPr>
            <w:tcW w:w="1148"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15</w:t>
            </w:r>
          </w:p>
        </w:tc>
      </w:tr>
      <w:tr w:rsidR="00A17A44" w:rsidRPr="00EF5F81" w:rsidTr="00EF5F81">
        <w:trPr>
          <w:jc w:val="center"/>
        </w:trPr>
        <w:tc>
          <w:tcPr>
            <w:tcW w:w="385" w:type="dxa"/>
          </w:tcPr>
          <w:p w:rsidR="000C5006" w:rsidRPr="00EF5F81" w:rsidRDefault="000C5006" w:rsidP="00EF5F81">
            <w:pPr>
              <w:bidi/>
              <w:spacing w:after="0" w:line="280" w:lineRule="exact"/>
              <w:jc w:val="center"/>
              <w:rPr>
                <w:rFonts w:ascii="Simplified Arabic" w:hAnsi="Simplified Arabic" w:cs="Simplified Arabic"/>
                <w:color w:val="000000"/>
                <w:sz w:val="16"/>
                <w:szCs w:val="16"/>
                <w:rtl/>
              </w:rPr>
            </w:pPr>
            <w:r w:rsidRPr="00EF5F81">
              <w:rPr>
                <w:rFonts w:ascii="Simplified Arabic" w:hAnsi="Simplified Arabic" w:cs="Simplified Arabic"/>
                <w:color w:val="000000"/>
                <w:sz w:val="16"/>
                <w:szCs w:val="16"/>
                <w:rtl/>
              </w:rPr>
              <w:t>12</w:t>
            </w:r>
          </w:p>
        </w:tc>
        <w:tc>
          <w:tcPr>
            <w:tcW w:w="1104" w:type="dxa"/>
            <w:vAlign w:val="bottom"/>
          </w:tcPr>
          <w:p w:rsidR="000C5006" w:rsidRPr="00EF5F81" w:rsidRDefault="000C5006" w:rsidP="00EF5F81">
            <w:pPr>
              <w:bidi/>
              <w:spacing w:after="0" w:line="280" w:lineRule="exact"/>
              <w:jc w:val="both"/>
              <w:rPr>
                <w:rFonts w:ascii="Simplified Arabic" w:hAnsi="Simplified Arabic" w:cs="Simplified Arabic"/>
                <w:b/>
                <w:bCs/>
                <w:color w:val="000000"/>
                <w:sz w:val="16"/>
                <w:szCs w:val="16"/>
              </w:rPr>
            </w:pPr>
            <w:r w:rsidRPr="00EF5F81">
              <w:rPr>
                <w:rFonts w:ascii="Simplified Arabic" w:hAnsi="Simplified Arabic" w:cs="Simplified Arabic"/>
                <w:b/>
                <w:bCs/>
                <w:color w:val="000000"/>
                <w:sz w:val="16"/>
                <w:szCs w:val="16"/>
                <w:rtl/>
              </w:rPr>
              <w:t>مجموع الثلاثة</w:t>
            </w:r>
          </w:p>
        </w:tc>
        <w:tc>
          <w:tcPr>
            <w:tcW w:w="1273"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3337</w:t>
            </w:r>
          </w:p>
        </w:tc>
        <w:tc>
          <w:tcPr>
            <w:tcW w:w="1133"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16</w:t>
            </w:r>
          </w:p>
        </w:tc>
        <w:tc>
          <w:tcPr>
            <w:tcW w:w="1274"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1039</w:t>
            </w:r>
          </w:p>
        </w:tc>
        <w:tc>
          <w:tcPr>
            <w:tcW w:w="1273"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3</w:t>
            </w:r>
          </w:p>
        </w:tc>
        <w:tc>
          <w:tcPr>
            <w:tcW w:w="992"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123</w:t>
            </w:r>
          </w:p>
        </w:tc>
        <w:tc>
          <w:tcPr>
            <w:tcW w:w="1133"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58</w:t>
            </w:r>
          </w:p>
        </w:tc>
        <w:tc>
          <w:tcPr>
            <w:tcW w:w="1133"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0</w:t>
            </w:r>
          </w:p>
        </w:tc>
        <w:tc>
          <w:tcPr>
            <w:tcW w:w="1157"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0</w:t>
            </w:r>
          </w:p>
        </w:tc>
        <w:tc>
          <w:tcPr>
            <w:tcW w:w="967"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9</w:t>
            </w:r>
          </w:p>
        </w:tc>
        <w:tc>
          <w:tcPr>
            <w:tcW w:w="1301"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0</w:t>
            </w:r>
          </w:p>
        </w:tc>
        <w:tc>
          <w:tcPr>
            <w:tcW w:w="992"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2</w:t>
            </w:r>
          </w:p>
        </w:tc>
        <w:tc>
          <w:tcPr>
            <w:tcW w:w="1148"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58</w:t>
            </w:r>
          </w:p>
        </w:tc>
      </w:tr>
      <w:tr w:rsidR="00A17A44" w:rsidRPr="00EF5F81" w:rsidTr="00EF5F81">
        <w:trPr>
          <w:jc w:val="center"/>
        </w:trPr>
        <w:tc>
          <w:tcPr>
            <w:tcW w:w="385" w:type="dxa"/>
          </w:tcPr>
          <w:p w:rsidR="000C5006" w:rsidRPr="00EF5F81" w:rsidRDefault="000C5006" w:rsidP="00EF5F81">
            <w:pPr>
              <w:bidi/>
              <w:spacing w:after="0" w:line="280" w:lineRule="exact"/>
              <w:jc w:val="center"/>
              <w:rPr>
                <w:rFonts w:ascii="Simplified Arabic" w:hAnsi="Simplified Arabic" w:cs="Simplified Arabic"/>
                <w:color w:val="000000"/>
                <w:sz w:val="16"/>
                <w:szCs w:val="16"/>
                <w:rtl/>
              </w:rPr>
            </w:pPr>
            <w:r w:rsidRPr="00EF5F81">
              <w:rPr>
                <w:rFonts w:ascii="Simplified Arabic" w:hAnsi="Simplified Arabic" w:cs="Simplified Arabic"/>
                <w:color w:val="000000"/>
                <w:sz w:val="16"/>
                <w:szCs w:val="16"/>
                <w:rtl/>
              </w:rPr>
              <w:t>13</w:t>
            </w:r>
          </w:p>
        </w:tc>
        <w:tc>
          <w:tcPr>
            <w:tcW w:w="1104" w:type="dxa"/>
            <w:vAlign w:val="bottom"/>
          </w:tcPr>
          <w:p w:rsidR="000C5006" w:rsidRPr="00EF5F81" w:rsidRDefault="000C5006" w:rsidP="00EF5F81">
            <w:pPr>
              <w:bidi/>
              <w:spacing w:after="0" w:line="280" w:lineRule="exact"/>
              <w:jc w:val="both"/>
              <w:rPr>
                <w:rFonts w:ascii="Simplified Arabic" w:hAnsi="Simplified Arabic" w:cs="Simplified Arabic"/>
                <w:b/>
                <w:bCs/>
                <w:color w:val="000000"/>
                <w:sz w:val="16"/>
                <w:szCs w:val="16"/>
              </w:rPr>
            </w:pPr>
            <w:r w:rsidRPr="00EF5F81">
              <w:rPr>
                <w:rFonts w:ascii="Simplified Arabic" w:hAnsi="Simplified Arabic" w:cs="Simplified Arabic"/>
                <w:b/>
                <w:bCs/>
                <w:color w:val="000000"/>
                <w:sz w:val="16"/>
                <w:szCs w:val="16"/>
                <w:rtl/>
              </w:rPr>
              <w:t>امتحان بكالوريوس</w:t>
            </w:r>
          </w:p>
        </w:tc>
        <w:tc>
          <w:tcPr>
            <w:tcW w:w="1273"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732</w:t>
            </w:r>
          </w:p>
        </w:tc>
        <w:tc>
          <w:tcPr>
            <w:tcW w:w="1133"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2</w:t>
            </w:r>
          </w:p>
        </w:tc>
        <w:tc>
          <w:tcPr>
            <w:tcW w:w="1274"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350</w:t>
            </w:r>
          </w:p>
        </w:tc>
        <w:tc>
          <w:tcPr>
            <w:tcW w:w="1273"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2</w:t>
            </w:r>
          </w:p>
        </w:tc>
        <w:tc>
          <w:tcPr>
            <w:tcW w:w="992"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5</w:t>
            </w:r>
          </w:p>
        </w:tc>
        <w:tc>
          <w:tcPr>
            <w:tcW w:w="1133"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16</w:t>
            </w:r>
          </w:p>
        </w:tc>
        <w:tc>
          <w:tcPr>
            <w:tcW w:w="1133"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0</w:t>
            </w:r>
          </w:p>
        </w:tc>
        <w:tc>
          <w:tcPr>
            <w:tcW w:w="1157"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0</w:t>
            </w:r>
          </w:p>
        </w:tc>
        <w:tc>
          <w:tcPr>
            <w:tcW w:w="967"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0</w:t>
            </w:r>
          </w:p>
        </w:tc>
        <w:tc>
          <w:tcPr>
            <w:tcW w:w="1301"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0</w:t>
            </w:r>
          </w:p>
        </w:tc>
        <w:tc>
          <w:tcPr>
            <w:tcW w:w="992"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0</w:t>
            </w:r>
          </w:p>
        </w:tc>
        <w:tc>
          <w:tcPr>
            <w:tcW w:w="1148"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4</w:t>
            </w:r>
          </w:p>
        </w:tc>
      </w:tr>
      <w:tr w:rsidR="00A17A44" w:rsidRPr="00EF5F81" w:rsidTr="00EF5F81">
        <w:trPr>
          <w:jc w:val="center"/>
        </w:trPr>
        <w:tc>
          <w:tcPr>
            <w:tcW w:w="385" w:type="dxa"/>
          </w:tcPr>
          <w:p w:rsidR="000C5006" w:rsidRPr="00EF5F81" w:rsidRDefault="000C5006" w:rsidP="00EF5F81">
            <w:pPr>
              <w:bidi/>
              <w:spacing w:after="0" w:line="280" w:lineRule="exact"/>
              <w:jc w:val="center"/>
              <w:rPr>
                <w:rFonts w:ascii="Simplified Arabic" w:hAnsi="Simplified Arabic" w:cs="Simplified Arabic"/>
                <w:color w:val="000000"/>
                <w:sz w:val="16"/>
                <w:szCs w:val="16"/>
                <w:rtl/>
              </w:rPr>
            </w:pPr>
            <w:r w:rsidRPr="00EF5F81">
              <w:rPr>
                <w:rFonts w:ascii="Simplified Arabic" w:hAnsi="Simplified Arabic" w:cs="Simplified Arabic"/>
                <w:color w:val="000000"/>
                <w:sz w:val="16"/>
                <w:szCs w:val="16"/>
                <w:rtl/>
              </w:rPr>
              <w:t>14</w:t>
            </w:r>
          </w:p>
        </w:tc>
        <w:tc>
          <w:tcPr>
            <w:tcW w:w="1104" w:type="dxa"/>
            <w:vAlign w:val="bottom"/>
          </w:tcPr>
          <w:p w:rsidR="000C5006" w:rsidRPr="00EF5F81" w:rsidRDefault="000C5006" w:rsidP="00EF5F81">
            <w:pPr>
              <w:bidi/>
              <w:spacing w:after="0" w:line="280" w:lineRule="exact"/>
              <w:jc w:val="both"/>
              <w:rPr>
                <w:rFonts w:ascii="Simplified Arabic" w:hAnsi="Simplified Arabic" w:cs="Simplified Arabic"/>
                <w:b/>
                <w:bCs/>
                <w:color w:val="000000"/>
                <w:sz w:val="16"/>
                <w:szCs w:val="16"/>
              </w:rPr>
            </w:pPr>
            <w:r w:rsidRPr="00EF5F81">
              <w:rPr>
                <w:rFonts w:ascii="Simplified Arabic" w:hAnsi="Simplified Arabic" w:cs="Simplified Arabic"/>
                <w:b/>
                <w:bCs/>
                <w:color w:val="000000"/>
                <w:sz w:val="16"/>
                <w:szCs w:val="16"/>
                <w:rtl/>
              </w:rPr>
              <w:t>امتحان ماجستير</w:t>
            </w:r>
          </w:p>
        </w:tc>
        <w:tc>
          <w:tcPr>
            <w:tcW w:w="1273"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433</w:t>
            </w:r>
          </w:p>
        </w:tc>
        <w:tc>
          <w:tcPr>
            <w:tcW w:w="1133"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0</w:t>
            </w:r>
          </w:p>
        </w:tc>
        <w:tc>
          <w:tcPr>
            <w:tcW w:w="1274"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245</w:t>
            </w:r>
          </w:p>
        </w:tc>
        <w:tc>
          <w:tcPr>
            <w:tcW w:w="1273"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0</w:t>
            </w:r>
          </w:p>
        </w:tc>
        <w:tc>
          <w:tcPr>
            <w:tcW w:w="992"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0</w:t>
            </w:r>
          </w:p>
        </w:tc>
        <w:tc>
          <w:tcPr>
            <w:tcW w:w="1133"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5</w:t>
            </w:r>
          </w:p>
        </w:tc>
        <w:tc>
          <w:tcPr>
            <w:tcW w:w="1133"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0</w:t>
            </w:r>
          </w:p>
        </w:tc>
        <w:tc>
          <w:tcPr>
            <w:tcW w:w="1157"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0</w:t>
            </w:r>
          </w:p>
        </w:tc>
        <w:tc>
          <w:tcPr>
            <w:tcW w:w="967"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1</w:t>
            </w:r>
          </w:p>
        </w:tc>
        <w:tc>
          <w:tcPr>
            <w:tcW w:w="1301"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0</w:t>
            </w:r>
          </w:p>
        </w:tc>
        <w:tc>
          <w:tcPr>
            <w:tcW w:w="992"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0</w:t>
            </w:r>
          </w:p>
        </w:tc>
        <w:tc>
          <w:tcPr>
            <w:tcW w:w="1148"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0</w:t>
            </w:r>
          </w:p>
        </w:tc>
      </w:tr>
      <w:tr w:rsidR="00A17A44" w:rsidRPr="00EF5F81" w:rsidTr="00EF5F81">
        <w:trPr>
          <w:jc w:val="center"/>
        </w:trPr>
        <w:tc>
          <w:tcPr>
            <w:tcW w:w="385" w:type="dxa"/>
          </w:tcPr>
          <w:p w:rsidR="000C5006" w:rsidRPr="00EF5F81" w:rsidRDefault="000C5006" w:rsidP="00EF5F81">
            <w:pPr>
              <w:bidi/>
              <w:spacing w:after="0" w:line="280" w:lineRule="exact"/>
              <w:jc w:val="center"/>
              <w:rPr>
                <w:rFonts w:ascii="Simplified Arabic" w:hAnsi="Simplified Arabic" w:cs="Simplified Arabic"/>
                <w:color w:val="000000"/>
                <w:sz w:val="16"/>
                <w:szCs w:val="16"/>
                <w:rtl/>
              </w:rPr>
            </w:pPr>
            <w:r w:rsidRPr="00EF5F81">
              <w:rPr>
                <w:rFonts w:ascii="Simplified Arabic" w:hAnsi="Simplified Arabic" w:cs="Simplified Arabic"/>
                <w:color w:val="000000"/>
                <w:sz w:val="16"/>
                <w:szCs w:val="16"/>
                <w:rtl/>
              </w:rPr>
              <w:t>15</w:t>
            </w:r>
          </w:p>
        </w:tc>
        <w:tc>
          <w:tcPr>
            <w:tcW w:w="1104" w:type="dxa"/>
            <w:vAlign w:val="bottom"/>
          </w:tcPr>
          <w:p w:rsidR="000C5006" w:rsidRPr="00EF5F81" w:rsidRDefault="000C5006" w:rsidP="00EF5F81">
            <w:pPr>
              <w:bidi/>
              <w:spacing w:after="0" w:line="280" w:lineRule="exact"/>
              <w:jc w:val="both"/>
              <w:rPr>
                <w:rFonts w:ascii="Simplified Arabic" w:hAnsi="Simplified Arabic" w:cs="Simplified Arabic"/>
                <w:b/>
                <w:bCs/>
                <w:color w:val="000000"/>
                <w:sz w:val="16"/>
                <w:szCs w:val="16"/>
              </w:rPr>
            </w:pPr>
            <w:r w:rsidRPr="00EF5F81">
              <w:rPr>
                <w:rFonts w:ascii="Simplified Arabic" w:hAnsi="Simplified Arabic" w:cs="Simplified Arabic"/>
                <w:b/>
                <w:bCs/>
                <w:color w:val="000000"/>
                <w:sz w:val="16"/>
                <w:szCs w:val="16"/>
                <w:rtl/>
              </w:rPr>
              <w:t>مجموعهما</w:t>
            </w:r>
          </w:p>
        </w:tc>
        <w:tc>
          <w:tcPr>
            <w:tcW w:w="1273"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1165</w:t>
            </w:r>
          </w:p>
        </w:tc>
        <w:tc>
          <w:tcPr>
            <w:tcW w:w="1133"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2</w:t>
            </w:r>
          </w:p>
        </w:tc>
        <w:tc>
          <w:tcPr>
            <w:tcW w:w="1274"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595</w:t>
            </w:r>
          </w:p>
        </w:tc>
        <w:tc>
          <w:tcPr>
            <w:tcW w:w="1273"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2</w:t>
            </w:r>
          </w:p>
        </w:tc>
        <w:tc>
          <w:tcPr>
            <w:tcW w:w="992"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5</w:t>
            </w:r>
          </w:p>
        </w:tc>
        <w:tc>
          <w:tcPr>
            <w:tcW w:w="1133"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21</w:t>
            </w:r>
          </w:p>
        </w:tc>
        <w:tc>
          <w:tcPr>
            <w:tcW w:w="1133"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0</w:t>
            </w:r>
          </w:p>
        </w:tc>
        <w:tc>
          <w:tcPr>
            <w:tcW w:w="1157"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0</w:t>
            </w:r>
          </w:p>
        </w:tc>
        <w:tc>
          <w:tcPr>
            <w:tcW w:w="967"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1</w:t>
            </w:r>
          </w:p>
        </w:tc>
        <w:tc>
          <w:tcPr>
            <w:tcW w:w="1301"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0</w:t>
            </w:r>
          </w:p>
        </w:tc>
        <w:tc>
          <w:tcPr>
            <w:tcW w:w="992"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0</w:t>
            </w:r>
          </w:p>
        </w:tc>
        <w:tc>
          <w:tcPr>
            <w:tcW w:w="1148"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4</w:t>
            </w:r>
          </w:p>
        </w:tc>
      </w:tr>
      <w:tr w:rsidR="00A17A44" w:rsidRPr="00EF5F81" w:rsidTr="00EF5F81">
        <w:trPr>
          <w:jc w:val="center"/>
        </w:trPr>
        <w:tc>
          <w:tcPr>
            <w:tcW w:w="385" w:type="dxa"/>
          </w:tcPr>
          <w:p w:rsidR="000C5006" w:rsidRPr="00EF5F81" w:rsidRDefault="000C5006" w:rsidP="00EF5F81">
            <w:pPr>
              <w:bidi/>
              <w:spacing w:after="0" w:line="280" w:lineRule="exact"/>
              <w:jc w:val="center"/>
              <w:rPr>
                <w:rFonts w:ascii="Simplified Arabic" w:hAnsi="Simplified Arabic" w:cs="Simplified Arabic"/>
                <w:color w:val="000000"/>
                <w:sz w:val="16"/>
                <w:szCs w:val="16"/>
                <w:rtl/>
              </w:rPr>
            </w:pPr>
            <w:r w:rsidRPr="00EF5F81">
              <w:rPr>
                <w:rFonts w:ascii="Simplified Arabic" w:hAnsi="Simplified Arabic" w:cs="Simplified Arabic"/>
                <w:color w:val="000000"/>
                <w:sz w:val="16"/>
                <w:szCs w:val="16"/>
                <w:rtl/>
              </w:rPr>
              <w:t>16</w:t>
            </w:r>
          </w:p>
        </w:tc>
        <w:tc>
          <w:tcPr>
            <w:tcW w:w="1104" w:type="dxa"/>
            <w:vAlign w:val="bottom"/>
          </w:tcPr>
          <w:p w:rsidR="000C5006" w:rsidRPr="00EF5F81" w:rsidRDefault="000C5006" w:rsidP="00EF5F81">
            <w:pPr>
              <w:bidi/>
              <w:spacing w:after="0" w:line="280" w:lineRule="exact"/>
              <w:rPr>
                <w:rFonts w:ascii="Simplified Arabic" w:hAnsi="Simplified Arabic" w:cs="Simplified Arabic"/>
                <w:b/>
                <w:bCs/>
                <w:color w:val="000000"/>
                <w:sz w:val="16"/>
                <w:szCs w:val="16"/>
              </w:rPr>
            </w:pPr>
            <w:r w:rsidRPr="00EF5F81">
              <w:rPr>
                <w:rFonts w:ascii="Simplified Arabic" w:hAnsi="Simplified Arabic" w:cs="Simplified Arabic"/>
                <w:b/>
                <w:bCs/>
                <w:color w:val="000000"/>
                <w:sz w:val="16"/>
                <w:szCs w:val="16"/>
                <w:rtl/>
              </w:rPr>
              <w:t>كتب مؤلفة ومترجمة</w:t>
            </w:r>
          </w:p>
        </w:tc>
        <w:tc>
          <w:tcPr>
            <w:tcW w:w="1273" w:type="dxa"/>
            <w:vAlign w:val="bottom"/>
          </w:tcPr>
          <w:p w:rsidR="000C5006" w:rsidRPr="00EF5F81" w:rsidRDefault="00D2587F" w:rsidP="00EF5F81">
            <w:pPr>
              <w:bidi/>
              <w:spacing w:after="0" w:line="280" w:lineRule="exact"/>
              <w:jc w:val="center"/>
              <w:rPr>
                <w:rFonts w:asciiTheme="majorBidi" w:hAnsiTheme="majorBidi" w:cstheme="majorBidi"/>
                <w:color w:val="000000"/>
              </w:rPr>
            </w:pPr>
            <w:r>
              <w:rPr>
                <w:rFonts w:asciiTheme="majorBidi" w:hAnsiTheme="majorBidi" w:cstheme="majorBidi"/>
                <w:color w:val="000000"/>
              </w:rPr>
              <w:t>1139</w:t>
            </w:r>
          </w:p>
        </w:tc>
        <w:tc>
          <w:tcPr>
            <w:tcW w:w="1133"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8</w:t>
            </w:r>
          </w:p>
        </w:tc>
        <w:tc>
          <w:tcPr>
            <w:tcW w:w="1274"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10</w:t>
            </w:r>
          </w:p>
        </w:tc>
        <w:tc>
          <w:tcPr>
            <w:tcW w:w="1273"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0</w:t>
            </w:r>
          </w:p>
        </w:tc>
        <w:tc>
          <w:tcPr>
            <w:tcW w:w="992"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0</w:t>
            </w:r>
          </w:p>
        </w:tc>
        <w:tc>
          <w:tcPr>
            <w:tcW w:w="1133"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3</w:t>
            </w:r>
          </w:p>
        </w:tc>
        <w:tc>
          <w:tcPr>
            <w:tcW w:w="1133"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0</w:t>
            </w:r>
          </w:p>
        </w:tc>
        <w:tc>
          <w:tcPr>
            <w:tcW w:w="1157"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0</w:t>
            </w:r>
          </w:p>
        </w:tc>
        <w:tc>
          <w:tcPr>
            <w:tcW w:w="967"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1</w:t>
            </w:r>
          </w:p>
        </w:tc>
        <w:tc>
          <w:tcPr>
            <w:tcW w:w="1301"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0</w:t>
            </w:r>
          </w:p>
        </w:tc>
        <w:tc>
          <w:tcPr>
            <w:tcW w:w="992"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0</w:t>
            </w:r>
          </w:p>
        </w:tc>
        <w:tc>
          <w:tcPr>
            <w:tcW w:w="1148"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3</w:t>
            </w:r>
          </w:p>
        </w:tc>
      </w:tr>
      <w:tr w:rsidR="00A17A44" w:rsidRPr="00EF5F81" w:rsidTr="00EF5F81">
        <w:trPr>
          <w:jc w:val="center"/>
        </w:trPr>
        <w:tc>
          <w:tcPr>
            <w:tcW w:w="385" w:type="dxa"/>
          </w:tcPr>
          <w:p w:rsidR="000C5006" w:rsidRPr="00EF5F81" w:rsidRDefault="000C5006" w:rsidP="00EF5F81">
            <w:pPr>
              <w:bidi/>
              <w:spacing w:after="0" w:line="280" w:lineRule="exact"/>
              <w:jc w:val="center"/>
              <w:rPr>
                <w:rFonts w:ascii="Simplified Arabic" w:hAnsi="Simplified Arabic" w:cs="Simplified Arabic"/>
                <w:color w:val="000000"/>
                <w:sz w:val="16"/>
                <w:szCs w:val="16"/>
                <w:rtl/>
              </w:rPr>
            </w:pPr>
            <w:r w:rsidRPr="00EF5F81">
              <w:rPr>
                <w:rFonts w:ascii="Simplified Arabic" w:hAnsi="Simplified Arabic" w:cs="Simplified Arabic"/>
                <w:color w:val="000000"/>
                <w:sz w:val="16"/>
                <w:szCs w:val="16"/>
                <w:rtl/>
              </w:rPr>
              <w:t>17</w:t>
            </w:r>
          </w:p>
        </w:tc>
        <w:tc>
          <w:tcPr>
            <w:tcW w:w="1104" w:type="dxa"/>
            <w:vAlign w:val="bottom"/>
          </w:tcPr>
          <w:p w:rsidR="000C5006" w:rsidRPr="00EF5F81" w:rsidRDefault="000C5006" w:rsidP="00EF5F81">
            <w:pPr>
              <w:bidi/>
              <w:spacing w:after="0" w:line="280" w:lineRule="exact"/>
              <w:jc w:val="both"/>
              <w:rPr>
                <w:rFonts w:ascii="Simplified Arabic" w:hAnsi="Simplified Arabic" w:cs="Simplified Arabic"/>
                <w:b/>
                <w:bCs/>
                <w:color w:val="000000"/>
                <w:sz w:val="16"/>
                <w:szCs w:val="16"/>
              </w:rPr>
            </w:pPr>
            <w:r w:rsidRPr="00EF5F81">
              <w:rPr>
                <w:rFonts w:ascii="Simplified Arabic" w:hAnsi="Simplified Arabic" w:cs="Simplified Arabic"/>
                <w:b/>
                <w:bCs/>
                <w:color w:val="000000"/>
                <w:sz w:val="16"/>
                <w:szCs w:val="16"/>
                <w:rtl/>
              </w:rPr>
              <w:t>مجلات</w:t>
            </w:r>
          </w:p>
        </w:tc>
        <w:tc>
          <w:tcPr>
            <w:tcW w:w="1273"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228</w:t>
            </w:r>
          </w:p>
        </w:tc>
        <w:tc>
          <w:tcPr>
            <w:tcW w:w="1133"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0</w:t>
            </w:r>
          </w:p>
        </w:tc>
        <w:tc>
          <w:tcPr>
            <w:tcW w:w="1274"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0</w:t>
            </w:r>
          </w:p>
        </w:tc>
        <w:tc>
          <w:tcPr>
            <w:tcW w:w="1273"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1</w:t>
            </w:r>
          </w:p>
        </w:tc>
        <w:tc>
          <w:tcPr>
            <w:tcW w:w="992"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0</w:t>
            </w:r>
          </w:p>
        </w:tc>
        <w:tc>
          <w:tcPr>
            <w:tcW w:w="1133"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5</w:t>
            </w:r>
          </w:p>
        </w:tc>
        <w:tc>
          <w:tcPr>
            <w:tcW w:w="1133"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0</w:t>
            </w:r>
          </w:p>
        </w:tc>
        <w:tc>
          <w:tcPr>
            <w:tcW w:w="1157"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0</w:t>
            </w:r>
          </w:p>
        </w:tc>
        <w:tc>
          <w:tcPr>
            <w:tcW w:w="967"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0</w:t>
            </w:r>
          </w:p>
        </w:tc>
        <w:tc>
          <w:tcPr>
            <w:tcW w:w="1301"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0</w:t>
            </w:r>
          </w:p>
        </w:tc>
        <w:tc>
          <w:tcPr>
            <w:tcW w:w="992"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0</w:t>
            </w:r>
          </w:p>
        </w:tc>
        <w:tc>
          <w:tcPr>
            <w:tcW w:w="1148"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0</w:t>
            </w:r>
          </w:p>
        </w:tc>
      </w:tr>
      <w:tr w:rsidR="00A17A44" w:rsidRPr="00EF5F81" w:rsidTr="00EF5F81">
        <w:trPr>
          <w:jc w:val="center"/>
        </w:trPr>
        <w:tc>
          <w:tcPr>
            <w:tcW w:w="385" w:type="dxa"/>
          </w:tcPr>
          <w:p w:rsidR="000C5006" w:rsidRPr="00EF5F81" w:rsidRDefault="000C5006" w:rsidP="00EF5F81">
            <w:pPr>
              <w:bidi/>
              <w:spacing w:after="0" w:line="280" w:lineRule="exact"/>
              <w:jc w:val="center"/>
              <w:rPr>
                <w:rFonts w:ascii="Simplified Arabic" w:hAnsi="Simplified Arabic" w:cs="Simplified Arabic"/>
                <w:color w:val="000000"/>
                <w:sz w:val="16"/>
                <w:szCs w:val="16"/>
                <w:rtl/>
              </w:rPr>
            </w:pPr>
            <w:r w:rsidRPr="00EF5F81">
              <w:rPr>
                <w:rFonts w:ascii="Simplified Arabic" w:hAnsi="Simplified Arabic" w:cs="Simplified Arabic"/>
                <w:color w:val="000000"/>
                <w:sz w:val="16"/>
                <w:szCs w:val="16"/>
                <w:rtl/>
              </w:rPr>
              <w:t>18</w:t>
            </w:r>
          </w:p>
        </w:tc>
        <w:tc>
          <w:tcPr>
            <w:tcW w:w="1104" w:type="dxa"/>
            <w:vAlign w:val="bottom"/>
          </w:tcPr>
          <w:p w:rsidR="000C5006" w:rsidRPr="00EF5F81" w:rsidRDefault="000C5006" w:rsidP="00EF5F81">
            <w:pPr>
              <w:bidi/>
              <w:spacing w:after="0" w:line="280" w:lineRule="exact"/>
              <w:jc w:val="both"/>
              <w:rPr>
                <w:rFonts w:ascii="Simplified Arabic" w:hAnsi="Simplified Arabic" w:cs="Simplified Arabic"/>
                <w:b/>
                <w:bCs/>
                <w:color w:val="000000"/>
                <w:sz w:val="16"/>
                <w:szCs w:val="16"/>
              </w:rPr>
            </w:pPr>
            <w:r w:rsidRPr="00EF5F81">
              <w:rPr>
                <w:rFonts w:ascii="Simplified Arabic" w:hAnsi="Simplified Arabic" w:cs="Simplified Arabic"/>
                <w:b/>
                <w:bCs/>
                <w:color w:val="000000"/>
                <w:sz w:val="16"/>
                <w:szCs w:val="16"/>
                <w:rtl/>
              </w:rPr>
              <w:t>مجموعهما</w:t>
            </w:r>
          </w:p>
        </w:tc>
        <w:tc>
          <w:tcPr>
            <w:tcW w:w="1273"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1354</w:t>
            </w:r>
          </w:p>
        </w:tc>
        <w:tc>
          <w:tcPr>
            <w:tcW w:w="1133"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8</w:t>
            </w:r>
          </w:p>
        </w:tc>
        <w:tc>
          <w:tcPr>
            <w:tcW w:w="1274"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10</w:t>
            </w:r>
          </w:p>
        </w:tc>
        <w:tc>
          <w:tcPr>
            <w:tcW w:w="1273"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1</w:t>
            </w:r>
          </w:p>
        </w:tc>
        <w:tc>
          <w:tcPr>
            <w:tcW w:w="992"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0</w:t>
            </w:r>
          </w:p>
        </w:tc>
        <w:tc>
          <w:tcPr>
            <w:tcW w:w="1133"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8</w:t>
            </w:r>
          </w:p>
        </w:tc>
        <w:tc>
          <w:tcPr>
            <w:tcW w:w="1133"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0</w:t>
            </w:r>
          </w:p>
        </w:tc>
        <w:tc>
          <w:tcPr>
            <w:tcW w:w="1157"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0</w:t>
            </w:r>
          </w:p>
        </w:tc>
        <w:tc>
          <w:tcPr>
            <w:tcW w:w="967"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1</w:t>
            </w:r>
          </w:p>
        </w:tc>
        <w:tc>
          <w:tcPr>
            <w:tcW w:w="1301"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0</w:t>
            </w:r>
          </w:p>
        </w:tc>
        <w:tc>
          <w:tcPr>
            <w:tcW w:w="992"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0</w:t>
            </w:r>
          </w:p>
        </w:tc>
        <w:tc>
          <w:tcPr>
            <w:tcW w:w="1148"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3</w:t>
            </w:r>
          </w:p>
        </w:tc>
      </w:tr>
      <w:tr w:rsidR="00A17A44" w:rsidRPr="00EF5F81" w:rsidTr="00EF5F81">
        <w:trPr>
          <w:jc w:val="center"/>
        </w:trPr>
        <w:tc>
          <w:tcPr>
            <w:tcW w:w="385" w:type="dxa"/>
          </w:tcPr>
          <w:p w:rsidR="000C5006" w:rsidRPr="00EF5F81" w:rsidRDefault="000C5006" w:rsidP="00EF5F81">
            <w:pPr>
              <w:bidi/>
              <w:spacing w:after="0" w:line="280" w:lineRule="exact"/>
              <w:jc w:val="center"/>
              <w:rPr>
                <w:rFonts w:ascii="Simplified Arabic" w:hAnsi="Simplified Arabic" w:cs="Simplified Arabic"/>
                <w:color w:val="000000"/>
                <w:sz w:val="16"/>
                <w:szCs w:val="16"/>
                <w:rtl/>
              </w:rPr>
            </w:pPr>
            <w:r w:rsidRPr="00EF5F81">
              <w:rPr>
                <w:rFonts w:ascii="Simplified Arabic" w:hAnsi="Simplified Arabic" w:cs="Simplified Arabic"/>
                <w:color w:val="000000"/>
                <w:sz w:val="16"/>
                <w:szCs w:val="16"/>
                <w:rtl/>
              </w:rPr>
              <w:t>19</w:t>
            </w:r>
          </w:p>
        </w:tc>
        <w:tc>
          <w:tcPr>
            <w:tcW w:w="1104" w:type="dxa"/>
            <w:vAlign w:val="bottom"/>
          </w:tcPr>
          <w:p w:rsidR="000C5006" w:rsidRPr="00EF5F81" w:rsidRDefault="000C5006" w:rsidP="00EF5F81">
            <w:pPr>
              <w:bidi/>
              <w:spacing w:after="0" w:line="280" w:lineRule="exact"/>
              <w:jc w:val="both"/>
              <w:rPr>
                <w:rFonts w:ascii="Simplified Arabic" w:hAnsi="Simplified Arabic" w:cs="Simplified Arabic"/>
                <w:b/>
                <w:bCs/>
                <w:color w:val="000000"/>
                <w:sz w:val="16"/>
                <w:szCs w:val="16"/>
              </w:rPr>
            </w:pPr>
            <w:r w:rsidRPr="00EF5F81">
              <w:rPr>
                <w:rFonts w:ascii="Simplified Arabic" w:hAnsi="Simplified Arabic" w:cs="Simplified Arabic"/>
                <w:b/>
                <w:bCs/>
                <w:color w:val="000000"/>
                <w:sz w:val="16"/>
                <w:szCs w:val="16"/>
                <w:rtl/>
              </w:rPr>
              <w:t>منشورات الجامعة</w:t>
            </w:r>
          </w:p>
        </w:tc>
        <w:tc>
          <w:tcPr>
            <w:tcW w:w="1273"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2644</w:t>
            </w:r>
          </w:p>
        </w:tc>
        <w:tc>
          <w:tcPr>
            <w:tcW w:w="1133"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2</w:t>
            </w:r>
          </w:p>
        </w:tc>
        <w:tc>
          <w:tcPr>
            <w:tcW w:w="1274"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102</w:t>
            </w:r>
          </w:p>
        </w:tc>
        <w:tc>
          <w:tcPr>
            <w:tcW w:w="1273"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4</w:t>
            </w:r>
          </w:p>
        </w:tc>
        <w:tc>
          <w:tcPr>
            <w:tcW w:w="992"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0</w:t>
            </w:r>
          </w:p>
        </w:tc>
        <w:tc>
          <w:tcPr>
            <w:tcW w:w="1133"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42</w:t>
            </w:r>
          </w:p>
        </w:tc>
        <w:tc>
          <w:tcPr>
            <w:tcW w:w="1133"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0</w:t>
            </w:r>
          </w:p>
        </w:tc>
        <w:tc>
          <w:tcPr>
            <w:tcW w:w="1157"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0</w:t>
            </w:r>
          </w:p>
        </w:tc>
        <w:tc>
          <w:tcPr>
            <w:tcW w:w="967"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3</w:t>
            </w:r>
          </w:p>
        </w:tc>
        <w:tc>
          <w:tcPr>
            <w:tcW w:w="1301"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0</w:t>
            </w:r>
          </w:p>
        </w:tc>
        <w:tc>
          <w:tcPr>
            <w:tcW w:w="992"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0</w:t>
            </w:r>
          </w:p>
        </w:tc>
        <w:tc>
          <w:tcPr>
            <w:tcW w:w="1148"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12</w:t>
            </w:r>
          </w:p>
        </w:tc>
      </w:tr>
      <w:tr w:rsidR="00A17A44" w:rsidRPr="00EF5F81" w:rsidTr="00EF5F81">
        <w:trPr>
          <w:jc w:val="center"/>
        </w:trPr>
        <w:tc>
          <w:tcPr>
            <w:tcW w:w="385" w:type="dxa"/>
          </w:tcPr>
          <w:p w:rsidR="000C5006" w:rsidRPr="00EF5F81" w:rsidRDefault="000C5006" w:rsidP="00EF5F81">
            <w:pPr>
              <w:bidi/>
              <w:spacing w:after="0" w:line="280" w:lineRule="exact"/>
              <w:jc w:val="center"/>
              <w:rPr>
                <w:rFonts w:ascii="Simplified Arabic" w:hAnsi="Simplified Arabic" w:cs="Simplified Arabic"/>
                <w:color w:val="000000"/>
                <w:sz w:val="16"/>
                <w:szCs w:val="16"/>
                <w:rtl/>
              </w:rPr>
            </w:pPr>
            <w:r w:rsidRPr="00EF5F81">
              <w:rPr>
                <w:rFonts w:ascii="Simplified Arabic" w:hAnsi="Simplified Arabic" w:cs="Simplified Arabic"/>
                <w:color w:val="000000"/>
                <w:sz w:val="16"/>
                <w:szCs w:val="16"/>
                <w:rtl/>
              </w:rPr>
              <w:t>20</w:t>
            </w:r>
          </w:p>
        </w:tc>
        <w:tc>
          <w:tcPr>
            <w:tcW w:w="1104" w:type="dxa"/>
            <w:vAlign w:val="bottom"/>
          </w:tcPr>
          <w:p w:rsidR="000C5006" w:rsidRPr="00EF5F81" w:rsidRDefault="000C5006" w:rsidP="00EF5F81">
            <w:pPr>
              <w:bidi/>
              <w:spacing w:after="0" w:line="280" w:lineRule="exact"/>
              <w:jc w:val="both"/>
              <w:rPr>
                <w:rFonts w:ascii="Simplified Arabic" w:hAnsi="Simplified Arabic" w:cs="Simplified Arabic"/>
                <w:b/>
                <w:bCs/>
                <w:color w:val="000000"/>
                <w:sz w:val="16"/>
                <w:szCs w:val="16"/>
              </w:rPr>
            </w:pPr>
            <w:r w:rsidRPr="00EF5F81">
              <w:rPr>
                <w:rFonts w:ascii="Simplified Arabic" w:hAnsi="Simplified Arabic" w:cs="Simplified Arabic"/>
                <w:b/>
                <w:bCs/>
                <w:color w:val="000000"/>
                <w:sz w:val="16"/>
                <w:szCs w:val="16"/>
                <w:rtl/>
              </w:rPr>
              <w:t>نصوص شعرية ونثرية</w:t>
            </w:r>
          </w:p>
        </w:tc>
        <w:tc>
          <w:tcPr>
            <w:tcW w:w="1273"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96</w:t>
            </w:r>
          </w:p>
        </w:tc>
        <w:tc>
          <w:tcPr>
            <w:tcW w:w="1133"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0</w:t>
            </w:r>
          </w:p>
        </w:tc>
        <w:tc>
          <w:tcPr>
            <w:tcW w:w="1274"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0</w:t>
            </w:r>
          </w:p>
        </w:tc>
        <w:tc>
          <w:tcPr>
            <w:tcW w:w="1273"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1</w:t>
            </w:r>
          </w:p>
        </w:tc>
        <w:tc>
          <w:tcPr>
            <w:tcW w:w="992"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0</w:t>
            </w:r>
          </w:p>
        </w:tc>
        <w:tc>
          <w:tcPr>
            <w:tcW w:w="1133"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1</w:t>
            </w:r>
          </w:p>
        </w:tc>
        <w:tc>
          <w:tcPr>
            <w:tcW w:w="1133"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3</w:t>
            </w:r>
          </w:p>
        </w:tc>
        <w:tc>
          <w:tcPr>
            <w:tcW w:w="1157"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0</w:t>
            </w:r>
          </w:p>
        </w:tc>
        <w:tc>
          <w:tcPr>
            <w:tcW w:w="967"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0</w:t>
            </w:r>
          </w:p>
        </w:tc>
        <w:tc>
          <w:tcPr>
            <w:tcW w:w="1301"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0</w:t>
            </w:r>
          </w:p>
        </w:tc>
        <w:tc>
          <w:tcPr>
            <w:tcW w:w="992"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0</w:t>
            </w:r>
          </w:p>
        </w:tc>
        <w:tc>
          <w:tcPr>
            <w:tcW w:w="1148"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2</w:t>
            </w:r>
          </w:p>
        </w:tc>
      </w:tr>
      <w:tr w:rsidR="00A17A44" w:rsidRPr="00EF5F81" w:rsidTr="00EF5F81">
        <w:trPr>
          <w:jc w:val="center"/>
        </w:trPr>
        <w:tc>
          <w:tcPr>
            <w:tcW w:w="385" w:type="dxa"/>
          </w:tcPr>
          <w:p w:rsidR="000C5006" w:rsidRPr="00EF5F81" w:rsidRDefault="000C5006" w:rsidP="00EF5F81">
            <w:pPr>
              <w:bidi/>
              <w:spacing w:after="0" w:line="280" w:lineRule="exact"/>
              <w:jc w:val="center"/>
              <w:rPr>
                <w:rFonts w:ascii="Simplified Arabic" w:hAnsi="Simplified Arabic" w:cs="Simplified Arabic"/>
                <w:color w:val="000000"/>
                <w:sz w:val="16"/>
                <w:szCs w:val="16"/>
                <w:rtl/>
              </w:rPr>
            </w:pPr>
            <w:r w:rsidRPr="00EF5F81">
              <w:rPr>
                <w:rFonts w:ascii="Simplified Arabic" w:hAnsi="Simplified Arabic" w:cs="Simplified Arabic"/>
                <w:color w:val="000000"/>
                <w:sz w:val="16"/>
                <w:szCs w:val="16"/>
                <w:rtl/>
              </w:rPr>
              <w:t>21</w:t>
            </w:r>
          </w:p>
        </w:tc>
        <w:tc>
          <w:tcPr>
            <w:tcW w:w="1104" w:type="dxa"/>
            <w:vAlign w:val="bottom"/>
          </w:tcPr>
          <w:p w:rsidR="000C5006" w:rsidRPr="00EF5F81" w:rsidRDefault="000C5006" w:rsidP="00EF5F81">
            <w:pPr>
              <w:bidi/>
              <w:spacing w:after="0" w:line="280" w:lineRule="exact"/>
              <w:jc w:val="both"/>
              <w:rPr>
                <w:rFonts w:ascii="Simplified Arabic" w:hAnsi="Simplified Arabic" w:cs="Simplified Arabic"/>
                <w:b/>
                <w:bCs/>
                <w:color w:val="000000"/>
                <w:sz w:val="16"/>
                <w:szCs w:val="16"/>
              </w:rPr>
            </w:pPr>
            <w:r w:rsidRPr="00EF5F81">
              <w:rPr>
                <w:rFonts w:ascii="Simplified Arabic" w:hAnsi="Simplified Arabic" w:cs="Simplified Arabic"/>
                <w:b/>
                <w:bCs/>
                <w:color w:val="000000"/>
                <w:sz w:val="16"/>
                <w:szCs w:val="16"/>
                <w:rtl/>
              </w:rPr>
              <w:t>مجموع أعضاء هيئة التدريس</w:t>
            </w:r>
          </w:p>
        </w:tc>
        <w:tc>
          <w:tcPr>
            <w:tcW w:w="1273" w:type="dxa"/>
            <w:vAlign w:val="bottom"/>
          </w:tcPr>
          <w:p w:rsidR="000C5006" w:rsidRPr="00EF5F81" w:rsidRDefault="00D2587F" w:rsidP="00EF5F81">
            <w:pPr>
              <w:bidi/>
              <w:spacing w:after="0" w:line="280" w:lineRule="exact"/>
              <w:jc w:val="center"/>
              <w:rPr>
                <w:rFonts w:asciiTheme="majorBidi" w:hAnsiTheme="majorBidi" w:cstheme="majorBidi"/>
                <w:color w:val="000000"/>
              </w:rPr>
            </w:pPr>
            <w:r>
              <w:rPr>
                <w:rFonts w:asciiTheme="majorBidi" w:hAnsiTheme="majorBidi" w:cstheme="majorBidi"/>
                <w:color w:val="000000"/>
              </w:rPr>
              <w:t>8016</w:t>
            </w:r>
          </w:p>
        </w:tc>
        <w:tc>
          <w:tcPr>
            <w:tcW w:w="1133"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17</w:t>
            </w:r>
          </w:p>
        </w:tc>
        <w:tc>
          <w:tcPr>
            <w:tcW w:w="1274"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1724</w:t>
            </w:r>
          </w:p>
        </w:tc>
        <w:tc>
          <w:tcPr>
            <w:tcW w:w="1273"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10</w:t>
            </w:r>
          </w:p>
        </w:tc>
        <w:tc>
          <w:tcPr>
            <w:tcW w:w="992"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918</w:t>
            </w:r>
          </w:p>
        </w:tc>
        <w:tc>
          <w:tcPr>
            <w:tcW w:w="1133"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214</w:t>
            </w:r>
          </w:p>
        </w:tc>
        <w:tc>
          <w:tcPr>
            <w:tcW w:w="1133"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5</w:t>
            </w:r>
          </w:p>
        </w:tc>
        <w:tc>
          <w:tcPr>
            <w:tcW w:w="1157"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0</w:t>
            </w:r>
          </w:p>
        </w:tc>
        <w:tc>
          <w:tcPr>
            <w:tcW w:w="967"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10</w:t>
            </w:r>
          </w:p>
        </w:tc>
        <w:tc>
          <w:tcPr>
            <w:tcW w:w="1301"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0</w:t>
            </w:r>
          </w:p>
        </w:tc>
        <w:tc>
          <w:tcPr>
            <w:tcW w:w="992"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1</w:t>
            </w:r>
          </w:p>
        </w:tc>
        <w:tc>
          <w:tcPr>
            <w:tcW w:w="1148"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108</w:t>
            </w:r>
          </w:p>
        </w:tc>
      </w:tr>
      <w:tr w:rsidR="00A17A44" w:rsidRPr="00EF5F81" w:rsidTr="00EF5F81">
        <w:trPr>
          <w:jc w:val="center"/>
        </w:trPr>
        <w:tc>
          <w:tcPr>
            <w:tcW w:w="385" w:type="dxa"/>
          </w:tcPr>
          <w:p w:rsidR="000C5006" w:rsidRPr="00EF5F81" w:rsidRDefault="000C5006" w:rsidP="00EF5F81">
            <w:pPr>
              <w:bidi/>
              <w:spacing w:after="0" w:line="280" w:lineRule="exact"/>
              <w:jc w:val="center"/>
              <w:rPr>
                <w:rFonts w:ascii="Simplified Arabic" w:hAnsi="Simplified Arabic" w:cs="Simplified Arabic"/>
                <w:color w:val="000000"/>
                <w:sz w:val="16"/>
                <w:szCs w:val="16"/>
                <w:rtl/>
              </w:rPr>
            </w:pPr>
            <w:r w:rsidRPr="00EF5F81">
              <w:rPr>
                <w:rFonts w:ascii="Simplified Arabic" w:hAnsi="Simplified Arabic" w:cs="Simplified Arabic"/>
                <w:color w:val="000000"/>
                <w:sz w:val="16"/>
                <w:szCs w:val="16"/>
                <w:rtl/>
              </w:rPr>
              <w:t>22</w:t>
            </w:r>
          </w:p>
        </w:tc>
        <w:tc>
          <w:tcPr>
            <w:tcW w:w="1104" w:type="dxa"/>
            <w:vAlign w:val="bottom"/>
          </w:tcPr>
          <w:p w:rsidR="000C5006" w:rsidRPr="00EF5F81" w:rsidRDefault="000C5006" w:rsidP="00EF5F81">
            <w:pPr>
              <w:bidi/>
              <w:spacing w:after="0" w:line="280" w:lineRule="exact"/>
              <w:jc w:val="both"/>
              <w:rPr>
                <w:rFonts w:ascii="Simplified Arabic" w:hAnsi="Simplified Arabic" w:cs="Simplified Arabic"/>
                <w:b/>
                <w:bCs/>
                <w:color w:val="000000"/>
                <w:sz w:val="16"/>
                <w:szCs w:val="16"/>
              </w:rPr>
            </w:pPr>
            <w:r w:rsidRPr="00EF5F81">
              <w:rPr>
                <w:rFonts w:ascii="Simplified Arabic" w:hAnsi="Simplified Arabic" w:cs="Simplified Arabic"/>
                <w:b/>
                <w:bCs/>
                <w:color w:val="000000"/>
                <w:sz w:val="16"/>
                <w:szCs w:val="16"/>
                <w:rtl/>
              </w:rPr>
              <w:t>مجموع الموظفين</w:t>
            </w:r>
          </w:p>
        </w:tc>
        <w:tc>
          <w:tcPr>
            <w:tcW w:w="1273"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1066</w:t>
            </w:r>
          </w:p>
        </w:tc>
        <w:tc>
          <w:tcPr>
            <w:tcW w:w="1133"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6</w:t>
            </w:r>
          </w:p>
        </w:tc>
        <w:tc>
          <w:tcPr>
            <w:tcW w:w="1274"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512</w:t>
            </w:r>
          </w:p>
        </w:tc>
        <w:tc>
          <w:tcPr>
            <w:tcW w:w="1273"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2</w:t>
            </w:r>
          </w:p>
        </w:tc>
        <w:tc>
          <w:tcPr>
            <w:tcW w:w="992"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177</w:t>
            </w:r>
          </w:p>
        </w:tc>
        <w:tc>
          <w:tcPr>
            <w:tcW w:w="1133"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31</w:t>
            </w:r>
          </w:p>
        </w:tc>
        <w:tc>
          <w:tcPr>
            <w:tcW w:w="1133"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1</w:t>
            </w:r>
          </w:p>
        </w:tc>
        <w:tc>
          <w:tcPr>
            <w:tcW w:w="1157"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2</w:t>
            </w:r>
          </w:p>
        </w:tc>
        <w:tc>
          <w:tcPr>
            <w:tcW w:w="967"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2</w:t>
            </w:r>
          </w:p>
        </w:tc>
        <w:tc>
          <w:tcPr>
            <w:tcW w:w="1301"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0</w:t>
            </w:r>
          </w:p>
        </w:tc>
        <w:tc>
          <w:tcPr>
            <w:tcW w:w="992"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12</w:t>
            </w:r>
          </w:p>
        </w:tc>
        <w:tc>
          <w:tcPr>
            <w:tcW w:w="1148"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71</w:t>
            </w:r>
          </w:p>
        </w:tc>
      </w:tr>
      <w:tr w:rsidR="00A17A44" w:rsidRPr="00EF5F81" w:rsidTr="00EF5F81">
        <w:trPr>
          <w:jc w:val="center"/>
        </w:trPr>
        <w:tc>
          <w:tcPr>
            <w:tcW w:w="385" w:type="dxa"/>
          </w:tcPr>
          <w:p w:rsidR="000C5006" w:rsidRPr="00EF5F81" w:rsidRDefault="000C5006" w:rsidP="00EF5F81">
            <w:pPr>
              <w:bidi/>
              <w:spacing w:after="0" w:line="280" w:lineRule="exact"/>
              <w:jc w:val="center"/>
              <w:rPr>
                <w:rFonts w:ascii="Simplified Arabic" w:hAnsi="Simplified Arabic" w:cs="Simplified Arabic"/>
                <w:color w:val="000000"/>
                <w:sz w:val="16"/>
                <w:szCs w:val="16"/>
                <w:rtl/>
                <w:lang w:bidi="ar-JO"/>
              </w:rPr>
            </w:pPr>
            <w:r w:rsidRPr="00EF5F81">
              <w:rPr>
                <w:rFonts w:ascii="Simplified Arabic" w:hAnsi="Simplified Arabic" w:cs="Simplified Arabic"/>
                <w:color w:val="000000"/>
                <w:sz w:val="16"/>
                <w:szCs w:val="16"/>
                <w:rtl/>
              </w:rPr>
              <w:t>23</w:t>
            </w:r>
          </w:p>
        </w:tc>
        <w:tc>
          <w:tcPr>
            <w:tcW w:w="1104" w:type="dxa"/>
            <w:vAlign w:val="bottom"/>
          </w:tcPr>
          <w:p w:rsidR="000C5006" w:rsidRPr="00EF5F81" w:rsidRDefault="000C5006" w:rsidP="00EF5F81">
            <w:pPr>
              <w:bidi/>
              <w:spacing w:after="0" w:line="280" w:lineRule="exact"/>
              <w:jc w:val="both"/>
              <w:rPr>
                <w:rFonts w:ascii="Simplified Arabic" w:hAnsi="Simplified Arabic" w:cs="Simplified Arabic"/>
                <w:b/>
                <w:bCs/>
                <w:color w:val="000000"/>
                <w:sz w:val="16"/>
                <w:szCs w:val="16"/>
              </w:rPr>
            </w:pPr>
            <w:r w:rsidRPr="00EF5F81">
              <w:rPr>
                <w:rFonts w:ascii="Simplified Arabic" w:hAnsi="Simplified Arabic" w:cs="Simplified Arabic"/>
                <w:b/>
                <w:bCs/>
                <w:color w:val="000000"/>
                <w:sz w:val="16"/>
                <w:szCs w:val="16"/>
                <w:rtl/>
              </w:rPr>
              <w:t>مجموع الطلبة</w:t>
            </w:r>
          </w:p>
        </w:tc>
        <w:tc>
          <w:tcPr>
            <w:tcW w:w="1273" w:type="dxa"/>
            <w:vAlign w:val="bottom"/>
          </w:tcPr>
          <w:p w:rsidR="000C5006" w:rsidRPr="00EF5F81" w:rsidRDefault="00D2587F" w:rsidP="00EF5F81">
            <w:pPr>
              <w:bidi/>
              <w:spacing w:after="0" w:line="280" w:lineRule="exact"/>
              <w:jc w:val="center"/>
              <w:rPr>
                <w:rFonts w:asciiTheme="majorBidi" w:hAnsiTheme="majorBidi" w:cstheme="majorBidi"/>
                <w:color w:val="000000"/>
              </w:rPr>
            </w:pPr>
            <w:r>
              <w:rPr>
                <w:rFonts w:asciiTheme="majorBidi" w:hAnsiTheme="majorBidi" w:cstheme="majorBidi"/>
                <w:color w:val="000000"/>
              </w:rPr>
              <w:t>4607</w:t>
            </w:r>
          </w:p>
        </w:tc>
        <w:tc>
          <w:tcPr>
            <w:tcW w:w="1133"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18</w:t>
            </w:r>
          </w:p>
        </w:tc>
        <w:tc>
          <w:tcPr>
            <w:tcW w:w="1274"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1634</w:t>
            </w:r>
          </w:p>
        </w:tc>
        <w:tc>
          <w:tcPr>
            <w:tcW w:w="1273"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5</w:t>
            </w:r>
          </w:p>
        </w:tc>
        <w:tc>
          <w:tcPr>
            <w:tcW w:w="992"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128</w:t>
            </w:r>
          </w:p>
        </w:tc>
        <w:tc>
          <w:tcPr>
            <w:tcW w:w="1133" w:type="dxa"/>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79</w:t>
            </w:r>
          </w:p>
        </w:tc>
        <w:tc>
          <w:tcPr>
            <w:tcW w:w="1133"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0</w:t>
            </w:r>
          </w:p>
        </w:tc>
        <w:tc>
          <w:tcPr>
            <w:tcW w:w="1157"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0</w:t>
            </w:r>
          </w:p>
        </w:tc>
        <w:tc>
          <w:tcPr>
            <w:tcW w:w="967"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10</w:t>
            </w:r>
          </w:p>
        </w:tc>
        <w:tc>
          <w:tcPr>
            <w:tcW w:w="1301"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0</w:t>
            </w:r>
          </w:p>
        </w:tc>
        <w:tc>
          <w:tcPr>
            <w:tcW w:w="992"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2</w:t>
            </w:r>
          </w:p>
        </w:tc>
        <w:tc>
          <w:tcPr>
            <w:tcW w:w="1148"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62</w:t>
            </w:r>
          </w:p>
        </w:tc>
      </w:tr>
      <w:tr w:rsidR="00A17A44" w:rsidRPr="00EF5F81" w:rsidTr="00EF5F81">
        <w:trPr>
          <w:jc w:val="center"/>
        </w:trPr>
        <w:tc>
          <w:tcPr>
            <w:tcW w:w="385" w:type="dxa"/>
          </w:tcPr>
          <w:p w:rsidR="000C5006" w:rsidRPr="00EF5F81" w:rsidRDefault="000C5006" w:rsidP="00EF5F81">
            <w:pPr>
              <w:bidi/>
              <w:spacing w:after="0" w:line="280" w:lineRule="exact"/>
              <w:jc w:val="center"/>
              <w:rPr>
                <w:rFonts w:ascii="Simplified Arabic" w:hAnsi="Simplified Arabic" w:cs="Simplified Arabic"/>
                <w:color w:val="000000"/>
                <w:sz w:val="16"/>
                <w:szCs w:val="16"/>
                <w:rtl/>
              </w:rPr>
            </w:pPr>
            <w:r w:rsidRPr="00EF5F81">
              <w:rPr>
                <w:rFonts w:ascii="Simplified Arabic" w:hAnsi="Simplified Arabic" w:cs="Simplified Arabic"/>
                <w:color w:val="000000"/>
                <w:sz w:val="16"/>
                <w:szCs w:val="16"/>
                <w:rtl/>
              </w:rPr>
              <w:t>24</w:t>
            </w:r>
          </w:p>
        </w:tc>
        <w:tc>
          <w:tcPr>
            <w:tcW w:w="1104" w:type="dxa"/>
            <w:vAlign w:val="bottom"/>
          </w:tcPr>
          <w:p w:rsidR="000C5006" w:rsidRPr="00EF5F81" w:rsidRDefault="000C5006" w:rsidP="00EF5F81">
            <w:pPr>
              <w:bidi/>
              <w:spacing w:after="0" w:line="280" w:lineRule="exact"/>
              <w:jc w:val="both"/>
              <w:rPr>
                <w:rFonts w:ascii="Simplified Arabic" w:hAnsi="Simplified Arabic" w:cs="Simplified Arabic"/>
                <w:b/>
                <w:bCs/>
                <w:color w:val="000000"/>
                <w:sz w:val="16"/>
                <w:szCs w:val="16"/>
                <w:rtl/>
              </w:rPr>
            </w:pPr>
            <w:r w:rsidRPr="00EF5F81">
              <w:rPr>
                <w:rFonts w:ascii="Simplified Arabic" w:hAnsi="Simplified Arabic" w:cs="Simplified Arabic"/>
                <w:b/>
                <w:bCs/>
                <w:color w:val="000000"/>
                <w:sz w:val="16"/>
                <w:szCs w:val="16"/>
                <w:rtl/>
              </w:rPr>
              <w:t>المجموع الكلي</w:t>
            </w:r>
          </w:p>
        </w:tc>
        <w:tc>
          <w:tcPr>
            <w:tcW w:w="1273" w:type="dxa"/>
            <w:vAlign w:val="bottom"/>
          </w:tcPr>
          <w:p w:rsidR="000C5006" w:rsidRPr="00EF5F81" w:rsidRDefault="00D2587F" w:rsidP="00EF5F81">
            <w:pPr>
              <w:bidi/>
              <w:spacing w:after="0" w:line="280" w:lineRule="exact"/>
              <w:jc w:val="center"/>
              <w:rPr>
                <w:rFonts w:asciiTheme="majorBidi" w:hAnsiTheme="majorBidi" w:cstheme="majorBidi"/>
                <w:color w:val="000000"/>
              </w:rPr>
            </w:pPr>
            <w:r>
              <w:rPr>
                <w:rFonts w:asciiTheme="majorBidi" w:hAnsiTheme="majorBidi" w:cstheme="majorBidi"/>
                <w:color w:val="000000"/>
              </w:rPr>
              <w:t>13689</w:t>
            </w:r>
          </w:p>
        </w:tc>
        <w:tc>
          <w:tcPr>
            <w:tcW w:w="1133"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41</w:t>
            </w:r>
          </w:p>
        </w:tc>
        <w:tc>
          <w:tcPr>
            <w:tcW w:w="1274" w:type="dxa"/>
            <w:vAlign w:val="bottom"/>
          </w:tcPr>
          <w:p w:rsidR="000C5006" w:rsidRPr="00EF5F81" w:rsidRDefault="00D2587F" w:rsidP="00D2587F">
            <w:pPr>
              <w:bidi/>
              <w:spacing w:after="0" w:line="280" w:lineRule="exact"/>
              <w:jc w:val="center"/>
              <w:rPr>
                <w:rFonts w:asciiTheme="majorBidi" w:hAnsiTheme="majorBidi" w:cstheme="majorBidi"/>
                <w:color w:val="000000"/>
              </w:rPr>
            </w:pPr>
            <w:r>
              <w:rPr>
                <w:rFonts w:asciiTheme="majorBidi" w:hAnsiTheme="majorBidi" w:cstheme="majorBidi"/>
                <w:color w:val="000000"/>
              </w:rPr>
              <w:t>3877</w:t>
            </w:r>
          </w:p>
        </w:tc>
        <w:tc>
          <w:tcPr>
            <w:tcW w:w="1273"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17</w:t>
            </w:r>
          </w:p>
        </w:tc>
        <w:tc>
          <w:tcPr>
            <w:tcW w:w="992"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1223</w:t>
            </w:r>
          </w:p>
        </w:tc>
        <w:tc>
          <w:tcPr>
            <w:tcW w:w="1133" w:type="dxa"/>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324</w:t>
            </w:r>
          </w:p>
        </w:tc>
        <w:tc>
          <w:tcPr>
            <w:tcW w:w="1133"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6</w:t>
            </w:r>
          </w:p>
        </w:tc>
        <w:tc>
          <w:tcPr>
            <w:tcW w:w="1157"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2</w:t>
            </w:r>
          </w:p>
        </w:tc>
        <w:tc>
          <w:tcPr>
            <w:tcW w:w="967"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22</w:t>
            </w:r>
          </w:p>
        </w:tc>
        <w:tc>
          <w:tcPr>
            <w:tcW w:w="1301"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0</w:t>
            </w:r>
          </w:p>
        </w:tc>
        <w:tc>
          <w:tcPr>
            <w:tcW w:w="992" w:type="dxa"/>
            <w:vAlign w:val="bottom"/>
          </w:tcPr>
          <w:p w:rsidR="000C5006" w:rsidRPr="00EF5F81" w:rsidRDefault="000C5006" w:rsidP="00EF5F81">
            <w:pPr>
              <w:bidi/>
              <w:spacing w:after="0" w:line="280" w:lineRule="exact"/>
              <w:jc w:val="center"/>
              <w:rPr>
                <w:rFonts w:asciiTheme="majorBidi" w:hAnsiTheme="majorBidi" w:cstheme="majorBidi"/>
                <w:color w:val="000000"/>
              </w:rPr>
            </w:pPr>
            <w:r w:rsidRPr="00EF5F81">
              <w:rPr>
                <w:rFonts w:asciiTheme="majorBidi" w:hAnsiTheme="majorBidi" w:cstheme="majorBidi"/>
                <w:color w:val="000000"/>
              </w:rPr>
              <w:t>15</w:t>
            </w:r>
          </w:p>
        </w:tc>
        <w:tc>
          <w:tcPr>
            <w:tcW w:w="1148" w:type="dxa"/>
            <w:vAlign w:val="bottom"/>
          </w:tcPr>
          <w:p w:rsidR="000C5006" w:rsidRPr="00EF5F81" w:rsidRDefault="000C5006" w:rsidP="00EF5F81">
            <w:pPr>
              <w:bidi/>
              <w:spacing w:after="0" w:line="280" w:lineRule="exact"/>
              <w:jc w:val="center"/>
              <w:rPr>
                <w:rFonts w:asciiTheme="majorBidi" w:hAnsiTheme="majorBidi" w:cstheme="majorBidi"/>
                <w:color w:val="000000"/>
                <w:rtl/>
                <w:lang w:bidi="ar-JO"/>
              </w:rPr>
            </w:pPr>
            <w:r w:rsidRPr="00EF5F81">
              <w:rPr>
                <w:rFonts w:asciiTheme="majorBidi" w:hAnsiTheme="majorBidi" w:cstheme="majorBidi"/>
                <w:color w:val="000000"/>
              </w:rPr>
              <w:t>241</w:t>
            </w:r>
          </w:p>
        </w:tc>
      </w:tr>
    </w:tbl>
    <w:p w:rsidR="00A17A44" w:rsidRDefault="00A17A44" w:rsidP="001675A7">
      <w:pPr>
        <w:bidi/>
        <w:jc w:val="both"/>
        <w:rPr>
          <w:rFonts w:asciiTheme="majorBidi" w:hAnsiTheme="majorBidi" w:cstheme="majorBidi"/>
          <w:sz w:val="28"/>
          <w:szCs w:val="28"/>
          <w:rtl/>
          <w:lang w:bidi="ar-JO"/>
        </w:rPr>
        <w:sectPr w:rsidR="00A17A44" w:rsidSect="00EF5F81">
          <w:pgSz w:w="16838" w:h="11906" w:orient="landscape"/>
          <w:pgMar w:top="567" w:right="567" w:bottom="567" w:left="567" w:header="709" w:footer="709" w:gutter="0"/>
          <w:cols w:space="708"/>
          <w:bidi/>
          <w:rtlGutter/>
          <w:docGrid w:linePitch="360"/>
        </w:sectPr>
      </w:pPr>
    </w:p>
    <w:p w:rsidR="0031177D" w:rsidRPr="00EF5F81" w:rsidRDefault="0031177D" w:rsidP="00D83644">
      <w:pPr>
        <w:bidi/>
        <w:spacing w:after="120" w:line="520" w:lineRule="atLeast"/>
        <w:ind w:firstLine="425"/>
        <w:jc w:val="lowKashida"/>
        <w:rPr>
          <w:rFonts w:ascii="Simplified Arabic" w:hAnsi="Simplified Arabic" w:cs="Simplified Arabic"/>
          <w:sz w:val="30"/>
          <w:szCs w:val="30"/>
          <w:rtl/>
        </w:rPr>
      </w:pPr>
      <w:r w:rsidRPr="00EF5F81">
        <w:rPr>
          <w:rFonts w:ascii="Simplified Arabic" w:hAnsi="Simplified Arabic" w:cs="Simplified Arabic"/>
          <w:sz w:val="30"/>
          <w:szCs w:val="30"/>
          <w:rtl/>
          <w:lang w:bidi="ar-JO"/>
        </w:rPr>
        <w:lastRenderedPageBreak/>
        <w:t xml:space="preserve">يتبين من الجدول </w:t>
      </w:r>
      <w:r w:rsidR="00B66B9F" w:rsidRPr="00EF5F81">
        <w:rPr>
          <w:rFonts w:ascii="Simplified Arabic" w:hAnsi="Simplified Arabic" w:cs="Simplified Arabic"/>
          <w:sz w:val="30"/>
          <w:szCs w:val="30"/>
          <w:rtl/>
          <w:lang w:bidi="ar-JO"/>
        </w:rPr>
        <w:t>4</w:t>
      </w:r>
      <w:r w:rsidRPr="00EF5F81">
        <w:rPr>
          <w:rFonts w:ascii="Simplified Arabic" w:hAnsi="Simplified Arabic" w:cs="Simplified Arabic"/>
          <w:sz w:val="30"/>
          <w:szCs w:val="30"/>
          <w:rtl/>
          <w:lang w:bidi="ar-JO"/>
        </w:rPr>
        <w:t xml:space="preserve"> أن الغالبية العظمى من الأخطاء</w:t>
      </w:r>
      <w:r w:rsidR="00470128" w:rsidRPr="00EF5F81">
        <w:rPr>
          <w:rFonts w:ascii="Simplified Arabic" w:hAnsi="Simplified Arabic" w:cs="Simplified Arabic"/>
          <w:sz w:val="30"/>
          <w:szCs w:val="30"/>
          <w:rtl/>
          <w:lang w:bidi="ar-JO"/>
        </w:rPr>
        <w:t>الإملائية</w:t>
      </w:r>
      <w:r w:rsidRPr="00EF5F81">
        <w:rPr>
          <w:rFonts w:ascii="Simplified Arabic" w:hAnsi="Simplified Arabic" w:cs="Simplified Arabic"/>
          <w:sz w:val="30"/>
          <w:szCs w:val="30"/>
          <w:rtl/>
          <w:lang w:bidi="ar-JO"/>
        </w:rPr>
        <w:t xml:space="preserve"> هي في </w:t>
      </w:r>
      <w:r w:rsidRPr="00EF5F81">
        <w:rPr>
          <w:rFonts w:ascii="Simplified Arabic" w:hAnsi="Simplified Arabic" w:cs="Simplified Arabic"/>
          <w:color w:val="000000"/>
          <w:sz w:val="30"/>
          <w:szCs w:val="30"/>
          <w:rtl/>
        </w:rPr>
        <w:t xml:space="preserve"> همزة الوصل وهمزة القطع</w:t>
      </w:r>
      <w:r w:rsidRPr="00EF5F81">
        <w:rPr>
          <w:rFonts w:ascii="Simplified Arabic" w:hAnsi="Simplified Arabic" w:cs="Simplified Arabic"/>
          <w:sz w:val="30"/>
          <w:szCs w:val="30"/>
          <w:rtl/>
        </w:rPr>
        <w:t xml:space="preserve"> وتمثل 72.69% عند أعضاء هيئة التدريس و56.46% عند الموظفين و69.9% عند الطلبة</w:t>
      </w:r>
      <w:r w:rsidR="0021659E" w:rsidRPr="00EF5F81">
        <w:rPr>
          <w:rFonts w:ascii="Simplified Arabic" w:hAnsi="Simplified Arabic" w:cs="Simplified Arabic"/>
          <w:sz w:val="30"/>
          <w:szCs w:val="30"/>
          <w:rtl/>
        </w:rPr>
        <w:t xml:space="preserve">، </w:t>
      </w:r>
      <w:r w:rsidRPr="00EF5F81">
        <w:rPr>
          <w:rFonts w:ascii="Simplified Arabic" w:hAnsi="Simplified Arabic" w:cs="Simplified Arabic"/>
          <w:sz w:val="30"/>
          <w:szCs w:val="30"/>
          <w:rtl/>
        </w:rPr>
        <w:t>أي بمعدل حوالي 70% من الأخطاء</w:t>
      </w:r>
      <w:r w:rsidR="00470128" w:rsidRPr="00EF5F81">
        <w:rPr>
          <w:rFonts w:ascii="Simplified Arabic" w:hAnsi="Simplified Arabic" w:cs="Simplified Arabic"/>
          <w:sz w:val="30"/>
          <w:szCs w:val="30"/>
          <w:rtl/>
        </w:rPr>
        <w:t>الإملائية</w:t>
      </w:r>
      <w:r w:rsidRPr="00EF5F81">
        <w:rPr>
          <w:rFonts w:ascii="Simplified Arabic" w:hAnsi="Simplified Arabic" w:cs="Simplified Arabic"/>
          <w:sz w:val="30"/>
          <w:szCs w:val="30"/>
          <w:rtl/>
        </w:rPr>
        <w:t>. وتأتي في الدرجة الثانية أخطاء في الخلط بين التاء المربوطة والهاء وتبلغ  15.65% عند أعضاء هيئة التدريس و27.2% عند الموظفين و 25.37% عند الطلبة</w:t>
      </w:r>
      <w:r w:rsidR="00D83644">
        <w:rPr>
          <w:rFonts w:ascii="Simplified Arabic" w:hAnsi="Simplified Arabic" w:cs="Simplified Arabic" w:hint="cs"/>
          <w:sz w:val="30"/>
          <w:szCs w:val="30"/>
          <w:rtl/>
        </w:rPr>
        <w:t>،</w:t>
      </w:r>
      <w:r w:rsidRPr="00EF5F81">
        <w:rPr>
          <w:rFonts w:ascii="Simplified Arabic" w:hAnsi="Simplified Arabic" w:cs="Simplified Arabic"/>
          <w:sz w:val="30"/>
          <w:szCs w:val="30"/>
          <w:rtl/>
        </w:rPr>
        <w:t xml:space="preserve"> أي بمعدل حوالي 20%</w:t>
      </w:r>
      <w:r w:rsidR="00D83644">
        <w:rPr>
          <w:rFonts w:ascii="Simplified Arabic" w:hAnsi="Simplified Arabic" w:cs="Simplified Arabic" w:hint="cs"/>
          <w:sz w:val="30"/>
          <w:szCs w:val="30"/>
          <w:rtl/>
        </w:rPr>
        <w:t>.</w:t>
      </w:r>
      <w:r w:rsidR="00E070B2" w:rsidRPr="00EF5F81">
        <w:rPr>
          <w:rFonts w:ascii="Simplified Arabic" w:hAnsi="Simplified Arabic" w:cs="Simplified Arabic"/>
          <w:sz w:val="30"/>
          <w:szCs w:val="30"/>
          <w:rtl/>
        </w:rPr>
        <w:t>و</w:t>
      </w:r>
      <w:r w:rsidRPr="00EF5F81">
        <w:rPr>
          <w:rFonts w:ascii="Simplified Arabic" w:hAnsi="Simplified Arabic" w:cs="Simplified Arabic"/>
          <w:sz w:val="30"/>
          <w:szCs w:val="30"/>
          <w:rtl/>
        </w:rPr>
        <w:t>في الدرجة الثالثة تأتي الأخطاء في إهمال الشدة عند ضرورة استعمالها وتبلغ 8.34% عند أعضاء هيئة التدريس و 9.4% عند الموظفين و 1.99% عند الطلبة أي بمعدل 6.33%. ويلاحظ أن الأخطاء</w:t>
      </w:r>
      <w:r w:rsidR="00470128" w:rsidRPr="00EF5F81">
        <w:rPr>
          <w:rFonts w:ascii="Simplified Arabic" w:hAnsi="Simplified Arabic" w:cs="Simplified Arabic"/>
          <w:sz w:val="30"/>
          <w:szCs w:val="30"/>
          <w:rtl/>
        </w:rPr>
        <w:t>الإملائية</w:t>
      </w:r>
      <w:r w:rsidRPr="00EF5F81">
        <w:rPr>
          <w:rFonts w:ascii="Simplified Arabic" w:hAnsi="Simplified Arabic" w:cs="Simplified Arabic"/>
          <w:sz w:val="30"/>
          <w:szCs w:val="30"/>
          <w:rtl/>
        </w:rPr>
        <w:t xml:space="preserve"> في المجلات وفي النصوص الشعرية والنثرية تنحصر تقريبًا في همزة الوصل وهمزة القطع. </w:t>
      </w:r>
    </w:p>
    <w:p w:rsidR="00C22837" w:rsidRPr="00D83644" w:rsidRDefault="00BB2B60" w:rsidP="00D83644">
      <w:pPr>
        <w:bidi/>
        <w:spacing w:before="120" w:after="120" w:line="520" w:lineRule="atLeast"/>
        <w:ind w:firstLine="425"/>
        <w:jc w:val="lowKashida"/>
        <w:rPr>
          <w:rFonts w:ascii="Simplified Arabic" w:hAnsi="Simplified Arabic" w:cs="Simplified Arabic"/>
          <w:sz w:val="30"/>
          <w:szCs w:val="30"/>
          <w:rtl/>
          <w:lang w:bidi="ar-JO"/>
        </w:rPr>
      </w:pPr>
      <w:r w:rsidRPr="00D83644">
        <w:rPr>
          <w:rFonts w:ascii="Simplified Arabic" w:hAnsi="Simplified Arabic" w:cs="Simplified Arabic" w:hint="cs"/>
          <w:sz w:val="30"/>
          <w:szCs w:val="30"/>
          <w:rtl/>
          <w:lang w:bidi="ar-JO"/>
        </w:rPr>
        <w:t>و</w:t>
      </w:r>
      <w:r w:rsidR="00C22837" w:rsidRPr="00D83644">
        <w:rPr>
          <w:rFonts w:ascii="Simplified Arabic" w:hAnsi="Simplified Arabic" w:cs="Simplified Arabic"/>
          <w:sz w:val="30"/>
          <w:szCs w:val="30"/>
          <w:rtl/>
          <w:lang w:bidi="ar-JO"/>
        </w:rPr>
        <w:t>يتبين من الجدول 5 أن الأخطاء التركيبية المختلفة ظهرت في كل الفئات بشكل أو بآخر</w:t>
      </w:r>
      <w:r w:rsidR="006A5228">
        <w:rPr>
          <w:rFonts w:ascii="Simplified Arabic" w:hAnsi="Simplified Arabic" w:cs="Simplified Arabic" w:hint="cs"/>
          <w:sz w:val="30"/>
          <w:szCs w:val="30"/>
          <w:rtl/>
          <w:lang w:bidi="ar-JO"/>
        </w:rPr>
        <w:t>،</w:t>
      </w:r>
      <w:r w:rsidR="00C22837" w:rsidRPr="00D83644">
        <w:rPr>
          <w:rFonts w:ascii="Simplified Arabic" w:hAnsi="Simplified Arabic" w:cs="Simplified Arabic"/>
          <w:sz w:val="30"/>
          <w:szCs w:val="30"/>
          <w:rtl/>
          <w:lang w:bidi="ar-JO"/>
        </w:rPr>
        <w:t xml:space="preserve"> وكان إقحام الواو هو الغالب في معظمها عند أعضاء هيئة التدريس خاصة، </w:t>
      </w:r>
      <w:r w:rsidR="00D83644">
        <w:rPr>
          <w:rFonts w:ascii="Simplified Arabic" w:hAnsi="Simplified Arabic" w:cs="Simplified Arabic" w:hint="cs"/>
          <w:sz w:val="30"/>
          <w:szCs w:val="30"/>
          <w:rtl/>
          <w:lang w:bidi="ar-JO"/>
        </w:rPr>
        <w:t>و</w:t>
      </w:r>
      <w:r w:rsidR="00C22837" w:rsidRPr="00D83644">
        <w:rPr>
          <w:rFonts w:ascii="Simplified Arabic" w:hAnsi="Simplified Arabic" w:cs="Simplified Arabic"/>
          <w:sz w:val="30"/>
          <w:szCs w:val="30"/>
          <w:rtl/>
          <w:lang w:bidi="ar-JO"/>
        </w:rPr>
        <w:t>جاءت أخطاء صياغة الجملة في الدرجة الثانية</w:t>
      </w:r>
      <w:r w:rsidR="006A5228">
        <w:rPr>
          <w:rFonts w:ascii="Simplified Arabic" w:hAnsi="Simplified Arabic" w:cs="Simplified Arabic" w:hint="cs"/>
          <w:sz w:val="30"/>
          <w:szCs w:val="30"/>
          <w:rtl/>
          <w:lang w:bidi="ar-JO"/>
        </w:rPr>
        <w:t>،</w:t>
      </w:r>
      <w:r w:rsidR="00C22837" w:rsidRPr="00D83644">
        <w:rPr>
          <w:rFonts w:ascii="Simplified Arabic" w:hAnsi="Simplified Arabic" w:cs="Simplified Arabic"/>
          <w:sz w:val="30"/>
          <w:szCs w:val="30"/>
          <w:rtl/>
          <w:lang w:bidi="ar-JO"/>
        </w:rPr>
        <w:t xml:space="preserve"> يليها استعمال حروف الجر في الدرجة الثالثة.</w:t>
      </w:r>
    </w:p>
    <w:p w:rsidR="00861FE7" w:rsidRDefault="00861FE7" w:rsidP="00861FE7">
      <w:pPr>
        <w:bidi/>
        <w:jc w:val="center"/>
        <w:rPr>
          <w:rFonts w:ascii="Simplified Arabic" w:hAnsi="Simplified Arabic" w:cs="Simplified Arabic"/>
          <w:b/>
          <w:bCs/>
          <w:sz w:val="30"/>
          <w:szCs w:val="30"/>
          <w:rtl/>
          <w:lang w:bidi="ar-JO"/>
        </w:rPr>
      </w:pPr>
    </w:p>
    <w:p w:rsidR="00861FE7" w:rsidRDefault="00861FE7" w:rsidP="00861FE7">
      <w:pPr>
        <w:bidi/>
        <w:jc w:val="center"/>
        <w:rPr>
          <w:rFonts w:ascii="Simplified Arabic" w:hAnsi="Simplified Arabic" w:cs="Simplified Arabic"/>
          <w:b/>
          <w:bCs/>
          <w:sz w:val="30"/>
          <w:szCs w:val="30"/>
          <w:rtl/>
          <w:lang w:bidi="ar-JO"/>
        </w:rPr>
      </w:pPr>
    </w:p>
    <w:p w:rsidR="00861FE7" w:rsidRDefault="00861FE7" w:rsidP="00861FE7">
      <w:pPr>
        <w:bidi/>
        <w:jc w:val="center"/>
        <w:rPr>
          <w:rFonts w:ascii="Simplified Arabic" w:hAnsi="Simplified Arabic" w:cs="Simplified Arabic"/>
          <w:b/>
          <w:bCs/>
          <w:sz w:val="30"/>
          <w:szCs w:val="30"/>
          <w:rtl/>
          <w:lang w:bidi="ar-JO"/>
        </w:rPr>
      </w:pPr>
    </w:p>
    <w:p w:rsidR="00861FE7" w:rsidRDefault="00861FE7" w:rsidP="00861FE7">
      <w:pPr>
        <w:bidi/>
        <w:jc w:val="center"/>
        <w:rPr>
          <w:rFonts w:ascii="Simplified Arabic" w:hAnsi="Simplified Arabic" w:cs="Simplified Arabic"/>
          <w:b/>
          <w:bCs/>
          <w:sz w:val="30"/>
          <w:szCs w:val="30"/>
          <w:rtl/>
          <w:lang w:bidi="ar-JO"/>
        </w:rPr>
      </w:pPr>
    </w:p>
    <w:p w:rsidR="00861FE7" w:rsidRDefault="00861FE7" w:rsidP="00861FE7">
      <w:pPr>
        <w:bidi/>
        <w:jc w:val="center"/>
        <w:rPr>
          <w:rFonts w:ascii="Simplified Arabic" w:hAnsi="Simplified Arabic" w:cs="Simplified Arabic"/>
          <w:b/>
          <w:bCs/>
          <w:sz w:val="30"/>
          <w:szCs w:val="30"/>
          <w:rtl/>
          <w:lang w:bidi="ar-JO"/>
        </w:rPr>
      </w:pPr>
    </w:p>
    <w:p w:rsidR="00861FE7" w:rsidRDefault="00861FE7" w:rsidP="00861FE7">
      <w:pPr>
        <w:bidi/>
        <w:jc w:val="center"/>
        <w:rPr>
          <w:rFonts w:ascii="Simplified Arabic" w:hAnsi="Simplified Arabic" w:cs="Simplified Arabic"/>
          <w:b/>
          <w:bCs/>
          <w:sz w:val="30"/>
          <w:szCs w:val="30"/>
          <w:rtl/>
          <w:lang w:bidi="ar-JO"/>
        </w:rPr>
      </w:pPr>
    </w:p>
    <w:p w:rsidR="00861FE7" w:rsidRDefault="00861FE7" w:rsidP="00861FE7">
      <w:pPr>
        <w:bidi/>
        <w:jc w:val="center"/>
        <w:rPr>
          <w:rFonts w:ascii="Simplified Arabic" w:hAnsi="Simplified Arabic" w:cs="Simplified Arabic"/>
          <w:b/>
          <w:bCs/>
          <w:sz w:val="30"/>
          <w:szCs w:val="30"/>
          <w:rtl/>
          <w:lang w:bidi="ar-JO"/>
        </w:rPr>
      </w:pPr>
    </w:p>
    <w:p w:rsidR="00861FE7" w:rsidRDefault="00861FE7" w:rsidP="00861FE7">
      <w:pPr>
        <w:bidi/>
        <w:jc w:val="center"/>
        <w:rPr>
          <w:rFonts w:ascii="Simplified Arabic" w:hAnsi="Simplified Arabic" w:cs="Simplified Arabic"/>
          <w:b/>
          <w:bCs/>
          <w:sz w:val="30"/>
          <w:szCs w:val="30"/>
          <w:rtl/>
          <w:lang w:bidi="ar-JO"/>
        </w:rPr>
      </w:pPr>
    </w:p>
    <w:p w:rsidR="00861FE7" w:rsidRDefault="00861FE7" w:rsidP="00861FE7">
      <w:pPr>
        <w:bidi/>
        <w:jc w:val="center"/>
        <w:rPr>
          <w:rFonts w:ascii="Simplified Arabic" w:hAnsi="Simplified Arabic" w:cs="Simplified Arabic"/>
          <w:b/>
          <w:bCs/>
          <w:sz w:val="30"/>
          <w:szCs w:val="30"/>
          <w:rtl/>
          <w:lang w:bidi="ar-JO"/>
        </w:rPr>
      </w:pPr>
    </w:p>
    <w:p w:rsidR="00861FE7" w:rsidRDefault="00861FE7" w:rsidP="00861FE7">
      <w:pPr>
        <w:bidi/>
        <w:jc w:val="center"/>
        <w:rPr>
          <w:rFonts w:ascii="Simplified Arabic" w:hAnsi="Simplified Arabic" w:cs="Simplified Arabic"/>
          <w:b/>
          <w:bCs/>
          <w:sz w:val="30"/>
          <w:szCs w:val="30"/>
          <w:rtl/>
          <w:lang w:bidi="ar-JO"/>
        </w:rPr>
        <w:sectPr w:rsidR="00861FE7" w:rsidSect="006C3D9E">
          <w:pgSz w:w="11906" w:h="16838"/>
          <w:pgMar w:top="1843" w:right="1843" w:bottom="1843" w:left="1843" w:header="709" w:footer="709" w:gutter="0"/>
          <w:cols w:space="708"/>
          <w:bidi/>
          <w:rtlGutter/>
          <w:docGrid w:linePitch="360"/>
        </w:sectPr>
      </w:pPr>
    </w:p>
    <w:p w:rsidR="0031177D" w:rsidRPr="00EF5F81" w:rsidRDefault="0031177D" w:rsidP="000E21C5">
      <w:pPr>
        <w:bidi/>
        <w:spacing w:before="240" w:after="0" w:line="257" w:lineRule="auto"/>
        <w:jc w:val="center"/>
        <w:rPr>
          <w:rFonts w:ascii="Simplified Arabic" w:hAnsi="Simplified Arabic" w:cs="Simplified Arabic"/>
          <w:b/>
          <w:bCs/>
          <w:sz w:val="30"/>
          <w:szCs w:val="30"/>
          <w:rtl/>
          <w:lang w:bidi="ar-JO"/>
        </w:rPr>
      </w:pPr>
      <w:r w:rsidRPr="00EF5F81">
        <w:rPr>
          <w:rFonts w:ascii="Simplified Arabic" w:hAnsi="Simplified Arabic" w:cs="Simplified Arabic"/>
          <w:b/>
          <w:bCs/>
          <w:sz w:val="30"/>
          <w:szCs w:val="30"/>
          <w:rtl/>
          <w:lang w:bidi="ar-JO"/>
        </w:rPr>
        <w:lastRenderedPageBreak/>
        <w:t xml:space="preserve">جدول </w:t>
      </w:r>
      <w:r w:rsidR="00B66B9F" w:rsidRPr="00EF5F81">
        <w:rPr>
          <w:rFonts w:ascii="Simplified Arabic" w:hAnsi="Simplified Arabic" w:cs="Simplified Arabic"/>
          <w:b/>
          <w:bCs/>
          <w:sz w:val="30"/>
          <w:szCs w:val="30"/>
          <w:rtl/>
          <w:lang w:bidi="ar-JO"/>
        </w:rPr>
        <w:t>5</w:t>
      </w:r>
      <w:r w:rsidRPr="00EF5F81">
        <w:rPr>
          <w:rFonts w:ascii="Simplified Arabic" w:hAnsi="Simplified Arabic" w:cs="Simplified Arabic"/>
          <w:b/>
          <w:bCs/>
          <w:sz w:val="30"/>
          <w:szCs w:val="30"/>
          <w:rtl/>
          <w:lang w:bidi="ar-JO"/>
        </w:rPr>
        <w:t xml:space="preserve"> الأخطاء التركيبية</w:t>
      </w:r>
    </w:p>
    <w:tbl>
      <w:tblPr>
        <w:tblStyle w:val="TableGrid"/>
        <w:bidiVisual/>
        <w:tblW w:w="15038" w:type="dxa"/>
        <w:jc w:val="center"/>
        <w:tblLook w:val="04A0"/>
      </w:tblPr>
      <w:tblGrid>
        <w:gridCol w:w="481"/>
        <w:gridCol w:w="1514"/>
        <w:gridCol w:w="1441"/>
        <w:gridCol w:w="1406"/>
        <w:gridCol w:w="1407"/>
        <w:gridCol w:w="1320"/>
        <w:gridCol w:w="1275"/>
        <w:gridCol w:w="1418"/>
        <w:gridCol w:w="1291"/>
        <w:gridCol w:w="1223"/>
        <w:gridCol w:w="1244"/>
        <w:gridCol w:w="1018"/>
      </w:tblGrid>
      <w:tr w:rsidR="00861FE7" w:rsidRPr="00861FE7" w:rsidTr="00861FE7">
        <w:trPr>
          <w:jc w:val="center"/>
        </w:trPr>
        <w:tc>
          <w:tcPr>
            <w:tcW w:w="481" w:type="dxa"/>
          </w:tcPr>
          <w:p w:rsidR="0031177D" w:rsidRPr="00861FE7" w:rsidRDefault="0031177D" w:rsidP="000E21C5">
            <w:pPr>
              <w:bidi/>
              <w:spacing w:after="0" w:line="300" w:lineRule="exact"/>
              <w:jc w:val="center"/>
              <w:rPr>
                <w:rFonts w:ascii="Simplified Arabic" w:hAnsi="Simplified Arabic" w:cs="Simplified Arabic"/>
                <w:color w:val="000000"/>
                <w:sz w:val="18"/>
                <w:szCs w:val="18"/>
                <w:rtl/>
              </w:rPr>
            </w:pPr>
          </w:p>
        </w:tc>
        <w:tc>
          <w:tcPr>
            <w:tcW w:w="1514" w:type="dxa"/>
            <w:vAlign w:val="bottom"/>
          </w:tcPr>
          <w:p w:rsidR="0031177D" w:rsidRPr="00C22837" w:rsidRDefault="0031177D" w:rsidP="000E21C5">
            <w:pPr>
              <w:bidi/>
              <w:spacing w:after="0" w:line="480" w:lineRule="auto"/>
              <w:jc w:val="center"/>
              <w:rPr>
                <w:rFonts w:ascii="Simplified Arabic" w:hAnsi="Simplified Arabic" w:cs="Simplified Arabic"/>
                <w:b/>
                <w:bCs/>
                <w:color w:val="000000"/>
                <w:sz w:val="18"/>
                <w:szCs w:val="18"/>
                <w:rtl/>
                <w:lang w:bidi="ar-JO"/>
              </w:rPr>
            </w:pPr>
            <w:r w:rsidRPr="00C22837">
              <w:rPr>
                <w:rFonts w:ascii="Simplified Arabic" w:hAnsi="Simplified Arabic" w:cs="Simplified Arabic"/>
                <w:b/>
                <w:bCs/>
                <w:color w:val="000000"/>
                <w:sz w:val="18"/>
                <w:szCs w:val="18"/>
                <w:rtl/>
              </w:rPr>
              <w:t>الفئات</w:t>
            </w:r>
          </w:p>
        </w:tc>
        <w:tc>
          <w:tcPr>
            <w:tcW w:w="1441" w:type="dxa"/>
            <w:vAlign w:val="bottom"/>
          </w:tcPr>
          <w:p w:rsidR="0031177D" w:rsidRPr="00C22837" w:rsidRDefault="0031177D" w:rsidP="00D83644">
            <w:pPr>
              <w:bidi/>
              <w:spacing w:after="0" w:line="300" w:lineRule="exact"/>
              <w:jc w:val="center"/>
              <w:rPr>
                <w:rFonts w:ascii="Simplified Arabic" w:hAnsi="Simplified Arabic" w:cs="Simplified Arabic"/>
                <w:b/>
                <w:bCs/>
                <w:color w:val="000000"/>
                <w:sz w:val="18"/>
                <w:szCs w:val="18"/>
              </w:rPr>
            </w:pPr>
            <w:r w:rsidRPr="00C22837">
              <w:rPr>
                <w:rFonts w:ascii="Simplified Arabic" w:hAnsi="Simplified Arabic" w:cs="Simplified Arabic"/>
                <w:b/>
                <w:bCs/>
                <w:color w:val="000000"/>
                <w:sz w:val="18"/>
                <w:szCs w:val="18"/>
                <w:rtl/>
              </w:rPr>
              <w:t>الأخطاء التركيبية</w:t>
            </w:r>
            <w:r w:rsidR="00D83644">
              <w:rPr>
                <w:rFonts w:ascii="Simplified Arabic" w:hAnsi="Simplified Arabic" w:cs="Simplified Arabic" w:hint="cs"/>
                <w:b/>
                <w:bCs/>
                <w:color w:val="000000"/>
                <w:sz w:val="18"/>
                <w:szCs w:val="18"/>
                <w:rtl/>
              </w:rPr>
              <w:t xml:space="preserve"> :</w:t>
            </w:r>
            <w:r w:rsidRPr="00C22837">
              <w:rPr>
                <w:rFonts w:ascii="Simplified Arabic" w:hAnsi="Simplified Arabic" w:cs="Simplified Arabic"/>
                <w:b/>
                <w:bCs/>
                <w:color w:val="000000"/>
                <w:sz w:val="18"/>
                <w:szCs w:val="18"/>
                <w:rtl/>
              </w:rPr>
              <w:t xml:space="preserve"> إقحام الواو</w:t>
            </w:r>
          </w:p>
        </w:tc>
        <w:tc>
          <w:tcPr>
            <w:tcW w:w="1406" w:type="dxa"/>
            <w:vAlign w:val="bottom"/>
          </w:tcPr>
          <w:p w:rsidR="0031177D" w:rsidRPr="00C22837" w:rsidRDefault="0031177D" w:rsidP="00D83644">
            <w:pPr>
              <w:bidi/>
              <w:spacing w:after="0" w:line="300" w:lineRule="exact"/>
              <w:jc w:val="center"/>
              <w:rPr>
                <w:rFonts w:ascii="Simplified Arabic" w:hAnsi="Simplified Arabic" w:cs="Simplified Arabic"/>
                <w:b/>
                <w:bCs/>
                <w:color w:val="000000"/>
                <w:sz w:val="18"/>
                <w:szCs w:val="18"/>
                <w:rtl/>
              </w:rPr>
            </w:pPr>
            <w:r w:rsidRPr="00C22837">
              <w:rPr>
                <w:rFonts w:ascii="Simplified Arabic" w:hAnsi="Simplified Arabic" w:cs="Simplified Arabic"/>
                <w:b/>
                <w:bCs/>
                <w:color w:val="000000"/>
                <w:sz w:val="18"/>
                <w:szCs w:val="18"/>
                <w:rtl/>
              </w:rPr>
              <w:t>ا</w:t>
            </w:r>
            <w:r w:rsidR="00D83644">
              <w:rPr>
                <w:rFonts w:ascii="Simplified Arabic" w:hAnsi="Simplified Arabic" w:cs="Simplified Arabic"/>
                <w:b/>
                <w:bCs/>
                <w:color w:val="000000"/>
                <w:sz w:val="18"/>
                <w:szCs w:val="18"/>
                <w:rtl/>
              </w:rPr>
              <w:t>لأخطاء التركيبية</w:t>
            </w:r>
            <w:r w:rsidR="00D83644">
              <w:rPr>
                <w:rFonts w:ascii="Simplified Arabic" w:hAnsi="Simplified Arabic" w:cs="Simplified Arabic" w:hint="cs"/>
                <w:b/>
                <w:bCs/>
                <w:color w:val="000000"/>
                <w:sz w:val="18"/>
                <w:szCs w:val="18"/>
                <w:rtl/>
              </w:rPr>
              <w:t>:إقحام عناصر أخرى</w:t>
            </w:r>
          </w:p>
        </w:tc>
        <w:tc>
          <w:tcPr>
            <w:tcW w:w="1407" w:type="dxa"/>
            <w:vAlign w:val="bottom"/>
          </w:tcPr>
          <w:p w:rsidR="0031177D" w:rsidRPr="00C22837" w:rsidRDefault="0031177D" w:rsidP="00D83644">
            <w:pPr>
              <w:bidi/>
              <w:spacing w:after="0" w:line="300" w:lineRule="exact"/>
              <w:jc w:val="center"/>
              <w:rPr>
                <w:rFonts w:ascii="Simplified Arabic" w:hAnsi="Simplified Arabic" w:cs="Simplified Arabic"/>
                <w:b/>
                <w:bCs/>
                <w:color w:val="000000"/>
                <w:sz w:val="18"/>
                <w:szCs w:val="18"/>
                <w:rtl/>
              </w:rPr>
            </w:pPr>
            <w:r w:rsidRPr="00C22837">
              <w:rPr>
                <w:rFonts w:ascii="Simplified Arabic" w:hAnsi="Simplified Arabic" w:cs="Simplified Arabic"/>
                <w:b/>
                <w:bCs/>
                <w:color w:val="000000"/>
                <w:sz w:val="18"/>
                <w:szCs w:val="18"/>
                <w:rtl/>
              </w:rPr>
              <w:t>الأخطاء التركيبية</w:t>
            </w:r>
            <w:r w:rsidR="00D83644">
              <w:rPr>
                <w:rFonts w:ascii="Simplified Arabic" w:hAnsi="Simplified Arabic" w:cs="Simplified Arabic" w:hint="cs"/>
                <w:b/>
                <w:bCs/>
                <w:color w:val="000000"/>
                <w:sz w:val="18"/>
                <w:szCs w:val="18"/>
                <w:rtl/>
              </w:rPr>
              <w:t>:</w:t>
            </w:r>
            <w:r w:rsidRPr="00C22837">
              <w:rPr>
                <w:rFonts w:ascii="Simplified Arabic" w:hAnsi="Simplified Arabic" w:cs="Simplified Arabic"/>
                <w:b/>
                <w:bCs/>
                <w:color w:val="000000"/>
                <w:sz w:val="18"/>
                <w:szCs w:val="18"/>
                <w:rtl/>
              </w:rPr>
              <w:t xml:space="preserve"> أخطاء في صياغة الجملة</w:t>
            </w:r>
          </w:p>
        </w:tc>
        <w:tc>
          <w:tcPr>
            <w:tcW w:w="1320" w:type="dxa"/>
            <w:vAlign w:val="bottom"/>
          </w:tcPr>
          <w:p w:rsidR="0031177D" w:rsidRPr="00C22837" w:rsidRDefault="0031177D" w:rsidP="00D83644">
            <w:pPr>
              <w:bidi/>
              <w:spacing w:after="0" w:line="300" w:lineRule="exact"/>
              <w:jc w:val="center"/>
              <w:rPr>
                <w:rFonts w:ascii="Simplified Arabic" w:hAnsi="Simplified Arabic" w:cs="Simplified Arabic"/>
                <w:b/>
                <w:bCs/>
                <w:color w:val="000000"/>
                <w:sz w:val="18"/>
                <w:szCs w:val="18"/>
                <w:rtl/>
              </w:rPr>
            </w:pPr>
            <w:r w:rsidRPr="00C22837">
              <w:rPr>
                <w:rFonts w:ascii="Simplified Arabic" w:hAnsi="Simplified Arabic" w:cs="Simplified Arabic"/>
                <w:b/>
                <w:bCs/>
                <w:color w:val="000000"/>
                <w:sz w:val="18"/>
                <w:szCs w:val="18"/>
                <w:rtl/>
              </w:rPr>
              <w:t>الأخطاء التركيبية</w:t>
            </w:r>
            <w:r w:rsidR="00D83644">
              <w:rPr>
                <w:rFonts w:ascii="Simplified Arabic" w:hAnsi="Simplified Arabic" w:cs="Simplified Arabic" w:hint="cs"/>
                <w:b/>
                <w:bCs/>
                <w:color w:val="000000"/>
                <w:sz w:val="18"/>
                <w:szCs w:val="18"/>
                <w:rtl/>
              </w:rPr>
              <w:t>:</w:t>
            </w:r>
            <w:r w:rsidRPr="00C22837">
              <w:rPr>
                <w:rFonts w:ascii="Simplified Arabic" w:hAnsi="Simplified Arabic" w:cs="Simplified Arabic"/>
                <w:b/>
                <w:bCs/>
                <w:color w:val="000000"/>
                <w:sz w:val="18"/>
                <w:szCs w:val="18"/>
                <w:rtl/>
              </w:rPr>
              <w:t xml:space="preserve"> أخطاء في تعريف المضاف</w:t>
            </w:r>
          </w:p>
        </w:tc>
        <w:tc>
          <w:tcPr>
            <w:tcW w:w="1275" w:type="dxa"/>
            <w:vAlign w:val="bottom"/>
          </w:tcPr>
          <w:p w:rsidR="0031177D" w:rsidRPr="00C22837" w:rsidRDefault="0031177D" w:rsidP="00D83644">
            <w:pPr>
              <w:bidi/>
              <w:spacing w:after="0" w:line="300" w:lineRule="exact"/>
              <w:jc w:val="center"/>
              <w:rPr>
                <w:rFonts w:ascii="Simplified Arabic" w:hAnsi="Simplified Arabic" w:cs="Simplified Arabic"/>
                <w:b/>
                <w:bCs/>
                <w:color w:val="000000"/>
                <w:sz w:val="18"/>
                <w:szCs w:val="18"/>
                <w:rtl/>
                <w:lang w:bidi="ar-JO"/>
              </w:rPr>
            </w:pPr>
            <w:r w:rsidRPr="00C22837">
              <w:rPr>
                <w:rFonts w:ascii="Simplified Arabic" w:hAnsi="Simplified Arabic" w:cs="Simplified Arabic"/>
                <w:b/>
                <w:bCs/>
                <w:color w:val="000000"/>
                <w:sz w:val="18"/>
                <w:szCs w:val="18"/>
                <w:rtl/>
              </w:rPr>
              <w:t>الأخطاء التركيبية</w:t>
            </w:r>
            <w:r w:rsidR="00D83644">
              <w:rPr>
                <w:rFonts w:ascii="Simplified Arabic" w:hAnsi="Simplified Arabic" w:cs="Simplified Arabic" w:hint="cs"/>
                <w:b/>
                <w:bCs/>
                <w:color w:val="000000"/>
                <w:sz w:val="18"/>
                <w:szCs w:val="18"/>
                <w:rtl/>
              </w:rPr>
              <w:t>:</w:t>
            </w:r>
            <w:r w:rsidRPr="00C22837">
              <w:rPr>
                <w:rFonts w:ascii="Simplified Arabic" w:hAnsi="Simplified Arabic" w:cs="Simplified Arabic"/>
                <w:b/>
                <w:bCs/>
                <w:color w:val="000000"/>
                <w:sz w:val="18"/>
                <w:szCs w:val="18"/>
                <w:rtl/>
              </w:rPr>
              <w:t xml:space="preserve"> كسر همزة إن وفتحها</w:t>
            </w:r>
          </w:p>
        </w:tc>
        <w:tc>
          <w:tcPr>
            <w:tcW w:w="1418" w:type="dxa"/>
            <w:vAlign w:val="bottom"/>
          </w:tcPr>
          <w:p w:rsidR="0031177D" w:rsidRPr="00C22837" w:rsidRDefault="0031177D" w:rsidP="00D83644">
            <w:pPr>
              <w:bidi/>
              <w:spacing w:after="0" w:line="300" w:lineRule="exact"/>
              <w:jc w:val="center"/>
              <w:rPr>
                <w:rFonts w:ascii="Simplified Arabic" w:hAnsi="Simplified Arabic" w:cs="Simplified Arabic"/>
                <w:b/>
                <w:bCs/>
                <w:color w:val="000000"/>
                <w:sz w:val="18"/>
                <w:szCs w:val="18"/>
                <w:rtl/>
              </w:rPr>
            </w:pPr>
            <w:r w:rsidRPr="00C22837">
              <w:rPr>
                <w:rFonts w:ascii="Simplified Arabic" w:hAnsi="Simplified Arabic" w:cs="Simplified Arabic"/>
                <w:b/>
                <w:bCs/>
                <w:color w:val="000000"/>
                <w:sz w:val="18"/>
                <w:szCs w:val="18"/>
                <w:rtl/>
              </w:rPr>
              <w:t>الأخطاء التركيبية</w:t>
            </w:r>
            <w:r w:rsidR="00D83644">
              <w:rPr>
                <w:rFonts w:ascii="Simplified Arabic" w:hAnsi="Simplified Arabic" w:cs="Simplified Arabic" w:hint="cs"/>
                <w:b/>
                <w:bCs/>
                <w:color w:val="000000"/>
                <w:sz w:val="18"/>
                <w:szCs w:val="18"/>
                <w:rtl/>
              </w:rPr>
              <w:t>:</w:t>
            </w:r>
            <w:r w:rsidRPr="00C22837">
              <w:rPr>
                <w:rFonts w:ascii="Simplified Arabic" w:hAnsi="Simplified Arabic" w:cs="Simplified Arabic"/>
                <w:b/>
                <w:bCs/>
                <w:color w:val="000000"/>
                <w:sz w:val="18"/>
                <w:szCs w:val="18"/>
                <w:rtl/>
              </w:rPr>
              <w:t xml:space="preserve"> المطابقة النحوية (في التوابع وغيرها)</w:t>
            </w:r>
          </w:p>
        </w:tc>
        <w:tc>
          <w:tcPr>
            <w:tcW w:w="1291" w:type="dxa"/>
            <w:vAlign w:val="bottom"/>
          </w:tcPr>
          <w:p w:rsidR="0031177D" w:rsidRPr="00C22837" w:rsidRDefault="0031177D" w:rsidP="00D83644">
            <w:pPr>
              <w:bidi/>
              <w:spacing w:after="0" w:line="300" w:lineRule="exact"/>
              <w:jc w:val="center"/>
              <w:rPr>
                <w:rFonts w:ascii="Simplified Arabic" w:hAnsi="Simplified Arabic" w:cs="Simplified Arabic"/>
                <w:b/>
                <w:bCs/>
                <w:color w:val="000000"/>
                <w:sz w:val="18"/>
                <w:szCs w:val="18"/>
                <w:rtl/>
              </w:rPr>
            </w:pPr>
            <w:r w:rsidRPr="00C22837">
              <w:rPr>
                <w:rFonts w:ascii="Simplified Arabic" w:hAnsi="Simplified Arabic" w:cs="Simplified Arabic"/>
                <w:b/>
                <w:bCs/>
                <w:color w:val="000000"/>
                <w:sz w:val="18"/>
                <w:szCs w:val="18"/>
                <w:rtl/>
              </w:rPr>
              <w:t>الأخطاء التركيبية</w:t>
            </w:r>
            <w:r w:rsidR="00D83644">
              <w:rPr>
                <w:rFonts w:ascii="Simplified Arabic" w:hAnsi="Simplified Arabic" w:cs="Simplified Arabic" w:hint="cs"/>
                <w:b/>
                <w:bCs/>
                <w:color w:val="000000"/>
                <w:sz w:val="18"/>
                <w:szCs w:val="18"/>
                <w:rtl/>
              </w:rPr>
              <w:t>:</w:t>
            </w:r>
            <w:r w:rsidRPr="00C22837">
              <w:rPr>
                <w:rFonts w:ascii="Simplified Arabic" w:hAnsi="Simplified Arabic" w:cs="Simplified Arabic"/>
                <w:b/>
                <w:bCs/>
                <w:color w:val="000000"/>
                <w:sz w:val="18"/>
                <w:szCs w:val="18"/>
                <w:rtl/>
              </w:rPr>
              <w:t xml:space="preserve"> استعمال حروف الجر</w:t>
            </w:r>
          </w:p>
        </w:tc>
        <w:tc>
          <w:tcPr>
            <w:tcW w:w="1223" w:type="dxa"/>
            <w:vAlign w:val="bottom"/>
          </w:tcPr>
          <w:p w:rsidR="0031177D" w:rsidRPr="00C22837" w:rsidRDefault="0031177D" w:rsidP="000E21C5">
            <w:pPr>
              <w:bidi/>
              <w:spacing w:after="0" w:line="300" w:lineRule="exact"/>
              <w:jc w:val="center"/>
              <w:rPr>
                <w:rFonts w:ascii="Simplified Arabic" w:hAnsi="Simplified Arabic" w:cs="Simplified Arabic"/>
                <w:b/>
                <w:bCs/>
                <w:color w:val="000000"/>
                <w:sz w:val="18"/>
                <w:szCs w:val="18"/>
                <w:rtl/>
              </w:rPr>
            </w:pPr>
            <w:r w:rsidRPr="00C22837">
              <w:rPr>
                <w:rFonts w:ascii="Simplified Arabic" w:hAnsi="Simplified Arabic" w:cs="Simplified Arabic"/>
                <w:b/>
                <w:bCs/>
                <w:color w:val="000000"/>
                <w:sz w:val="18"/>
                <w:szCs w:val="18"/>
                <w:rtl/>
              </w:rPr>
              <w:t>ا</w:t>
            </w:r>
            <w:r w:rsidR="00D83644">
              <w:rPr>
                <w:rFonts w:ascii="Simplified Arabic" w:hAnsi="Simplified Arabic" w:cs="Simplified Arabic"/>
                <w:b/>
                <w:bCs/>
                <w:color w:val="000000"/>
                <w:sz w:val="18"/>
                <w:szCs w:val="18"/>
                <w:rtl/>
              </w:rPr>
              <w:t>لأخطاء التركيبية</w:t>
            </w:r>
            <w:r w:rsidR="00D83644">
              <w:rPr>
                <w:rFonts w:ascii="Simplified Arabic" w:hAnsi="Simplified Arabic" w:cs="Simplified Arabic" w:hint="cs"/>
                <w:b/>
                <w:bCs/>
                <w:color w:val="000000"/>
                <w:sz w:val="18"/>
                <w:szCs w:val="18"/>
                <w:rtl/>
              </w:rPr>
              <w:t>:</w:t>
            </w:r>
            <w:r w:rsidRPr="00C22837">
              <w:rPr>
                <w:rFonts w:ascii="Simplified Arabic" w:hAnsi="Simplified Arabic" w:cs="Simplified Arabic"/>
                <w:b/>
                <w:bCs/>
                <w:color w:val="000000"/>
                <w:sz w:val="18"/>
                <w:szCs w:val="18"/>
                <w:rtl/>
              </w:rPr>
              <w:t xml:space="preserve"> استعمال الأدوات</w:t>
            </w:r>
          </w:p>
        </w:tc>
        <w:tc>
          <w:tcPr>
            <w:tcW w:w="1244" w:type="dxa"/>
            <w:vAlign w:val="bottom"/>
          </w:tcPr>
          <w:p w:rsidR="0031177D" w:rsidRPr="00C22837" w:rsidRDefault="0031177D" w:rsidP="00D83644">
            <w:pPr>
              <w:bidi/>
              <w:spacing w:after="0" w:line="300" w:lineRule="exact"/>
              <w:jc w:val="center"/>
              <w:rPr>
                <w:rFonts w:ascii="Simplified Arabic" w:hAnsi="Simplified Arabic" w:cs="Simplified Arabic"/>
                <w:b/>
                <w:bCs/>
                <w:color w:val="000000"/>
                <w:sz w:val="18"/>
                <w:szCs w:val="18"/>
                <w:rtl/>
              </w:rPr>
            </w:pPr>
            <w:r w:rsidRPr="00C22837">
              <w:rPr>
                <w:rFonts w:ascii="Simplified Arabic" w:hAnsi="Simplified Arabic" w:cs="Simplified Arabic"/>
                <w:b/>
                <w:bCs/>
                <w:color w:val="000000"/>
                <w:sz w:val="18"/>
                <w:szCs w:val="18"/>
                <w:rtl/>
              </w:rPr>
              <w:t>الأخطاء التركيبية</w:t>
            </w:r>
            <w:r w:rsidR="00D83644">
              <w:rPr>
                <w:rFonts w:ascii="Simplified Arabic" w:hAnsi="Simplified Arabic" w:cs="Simplified Arabic" w:hint="cs"/>
                <w:b/>
                <w:bCs/>
                <w:color w:val="000000"/>
                <w:sz w:val="18"/>
                <w:szCs w:val="18"/>
                <w:rtl/>
              </w:rPr>
              <w:t>:</w:t>
            </w:r>
            <w:r w:rsidRPr="00C22837">
              <w:rPr>
                <w:rFonts w:ascii="Simplified Arabic" w:hAnsi="Simplified Arabic" w:cs="Simplified Arabic"/>
                <w:b/>
                <w:bCs/>
                <w:color w:val="000000"/>
                <w:sz w:val="18"/>
                <w:szCs w:val="18"/>
                <w:rtl/>
              </w:rPr>
              <w:t xml:space="preserve"> روابط الجمل الشرطية</w:t>
            </w:r>
          </w:p>
        </w:tc>
        <w:tc>
          <w:tcPr>
            <w:tcW w:w="1018" w:type="dxa"/>
            <w:vAlign w:val="bottom"/>
          </w:tcPr>
          <w:p w:rsidR="0031177D" w:rsidRPr="00C22837" w:rsidRDefault="0031177D" w:rsidP="00D83644">
            <w:pPr>
              <w:bidi/>
              <w:spacing w:after="0" w:line="300" w:lineRule="exact"/>
              <w:jc w:val="center"/>
              <w:rPr>
                <w:rFonts w:ascii="Simplified Arabic" w:hAnsi="Simplified Arabic" w:cs="Simplified Arabic"/>
                <w:b/>
                <w:bCs/>
                <w:color w:val="000000"/>
                <w:sz w:val="18"/>
                <w:szCs w:val="18"/>
                <w:rtl/>
              </w:rPr>
            </w:pPr>
            <w:r w:rsidRPr="00C22837">
              <w:rPr>
                <w:rFonts w:ascii="Simplified Arabic" w:hAnsi="Simplified Arabic" w:cs="Simplified Arabic"/>
                <w:b/>
                <w:bCs/>
                <w:color w:val="000000"/>
                <w:sz w:val="18"/>
                <w:szCs w:val="18"/>
                <w:rtl/>
              </w:rPr>
              <w:t>الأخطاء التركيبية</w:t>
            </w:r>
            <w:r w:rsidR="00D83644">
              <w:rPr>
                <w:rFonts w:ascii="Simplified Arabic" w:hAnsi="Simplified Arabic" w:cs="Simplified Arabic" w:hint="cs"/>
                <w:b/>
                <w:bCs/>
                <w:color w:val="000000"/>
                <w:sz w:val="18"/>
                <w:szCs w:val="18"/>
                <w:rtl/>
              </w:rPr>
              <w:t>:</w:t>
            </w:r>
            <w:r w:rsidRPr="00C22837">
              <w:rPr>
                <w:rFonts w:ascii="Simplified Arabic" w:hAnsi="Simplified Arabic" w:cs="Simplified Arabic"/>
                <w:b/>
                <w:bCs/>
                <w:color w:val="000000"/>
                <w:sz w:val="18"/>
                <w:szCs w:val="18"/>
                <w:rtl/>
              </w:rPr>
              <w:t xml:space="preserve"> أخرى</w:t>
            </w:r>
          </w:p>
        </w:tc>
      </w:tr>
      <w:tr w:rsidR="00861FE7" w:rsidRPr="00861FE7" w:rsidTr="00861FE7">
        <w:trPr>
          <w:jc w:val="center"/>
        </w:trPr>
        <w:tc>
          <w:tcPr>
            <w:tcW w:w="481" w:type="dxa"/>
          </w:tcPr>
          <w:p w:rsidR="0031177D" w:rsidRPr="00861FE7" w:rsidRDefault="0031177D" w:rsidP="000E21C5">
            <w:pPr>
              <w:bidi/>
              <w:spacing w:after="0" w:line="300" w:lineRule="exact"/>
              <w:jc w:val="center"/>
              <w:rPr>
                <w:rFonts w:ascii="Simplified Arabic" w:hAnsi="Simplified Arabic" w:cs="Simplified Arabic"/>
                <w:color w:val="000000"/>
                <w:sz w:val="18"/>
                <w:szCs w:val="18"/>
                <w:rtl/>
              </w:rPr>
            </w:pPr>
            <w:r w:rsidRPr="00861FE7">
              <w:rPr>
                <w:rFonts w:ascii="Simplified Arabic" w:hAnsi="Simplified Arabic" w:cs="Simplified Arabic"/>
                <w:color w:val="000000"/>
                <w:sz w:val="18"/>
                <w:szCs w:val="18"/>
                <w:rtl/>
              </w:rPr>
              <w:t>1</w:t>
            </w:r>
          </w:p>
        </w:tc>
        <w:tc>
          <w:tcPr>
            <w:tcW w:w="1514" w:type="dxa"/>
            <w:vAlign w:val="bottom"/>
          </w:tcPr>
          <w:p w:rsidR="0031177D" w:rsidRPr="00861FE7" w:rsidRDefault="0031177D" w:rsidP="000E21C5">
            <w:pPr>
              <w:bidi/>
              <w:spacing w:after="0" w:line="300" w:lineRule="exact"/>
              <w:jc w:val="both"/>
              <w:rPr>
                <w:rFonts w:ascii="Simplified Arabic" w:hAnsi="Simplified Arabic" w:cs="Simplified Arabic"/>
                <w:b/>
                <w:bCs/>
                <w:color w:val="000000"/>
                <w:sz w:val="18"/>
                <w:szCs w:val="18"/>
              </w:rPr>
            </w:pPr>
            <w:r w:rsidRPr="00861FE7">
              <w:rPr>
                <w:rFonts w:ascii="Simplified Arabic" w:hAnsi="Simplified Arabic" w:cs="Simplified Arabic"/>
                <w:b/>
                <w:bCs/>
                <w:color w:val="000000"/>
                <w:sz w:val="18"/>
                <w:szCs w:val="18"/>
                <w:rtl/>
              </w:rPr>
              <w:t>عمداء</w:t>
            </w:r>
          </w:p>
        </w:tc>
        <w:tc>
          <w:tcPr>
            <w:tcW w:w="1441"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tl/>
              </w:rPr>
            </w:pPr>
            <w:r w:rsidRPr="00861FE7">
              <w:rPr>
                <w:rFonts w:ascii="Simplified Arabic" w:hAnsi="Simplified Arabic" w:cs="Simplified Arabic"/>
                <w:color w:val="000000"/>
                <w:sz w:val="18"/>
                <w:szCs w:val="18"/>
              </w:rPr>
              <w:t>138</w:t>
            </w:r>
          </w:p>
        </w:tc>
        <w:tc>
          <w:tcPr>
            <w:tcW w:w="1406"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0</w:t>
            </w:r>
          </w:p>
        </w:tc>
        <w:tc>
          <w:tcPr>
            <w:tcW w:w="1407"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0</w:t>
            </w:r>
          </w:p>
        </w:tc>
        <w:tc>
          <w:tcPr>
            <w:tcW w:w="1320"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0</w:t>
            </w:r>
          </w:p>
        </w:tc>
        <w:tc>
          <w:tcPr>
            <w:tcW w:w="1275"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0</w:t>
            </w:r>
          </w:p>
        </w:tc>
        <w:tc>
          <w:tcPr>
            <w:tcW w:w="1418"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1</w:t>
            </w:r>
          </w:p>
        </w:tc>
        <w:tc>
          <w:tcPr>
            <w:tcW w:w="1291"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5</w:t>
            </w:r>
          </w:p>
        </w:tc>
        <w:tc>
          <w:tcPr>
            <w:tcW w:w="1223"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0</w:t>
            </w:r>
          </w:p>
        </w:tc>
        <w:tc>
          <w:tcPr>
            <w:tcW w:w="1244"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0</w:t>
            </w:r>
          </w:p>
        </w:tc>
        <w:tc>
          <w:tcPr>
            <w:tcW w:w="1018"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4</w:t>
            </w:r>
          </w:p>
        </w:tc>
      </w:tr>
      <w:tr w:rsidR="00861FE7" w:rsidRPr="00861FE7" w:rsidTr="00861FE7">
        <w:trPr>
          <w:jc w:val="center"/>
        </w:trPr>
        <w:tc>
          <w:tcPr>
            <w:tcW w:w="481" w:type="dxa"/>
          </w:tcPr>
          <w:p w:rsidR="0031177D" w:rsidRPr="00861FE7" w:rsidRDefault="0031177D" w:rsidP="000E21C5">
            <w:pPr>
              <w:bidi/>
              <w:spacing w:after="0" w:line="300" w:lineRule="exact"/>
              <w:jc w:val="center"/>
              <w:rPr>
                <w:rFonts w:ascii="Simplified Arabic" w:hAnsi="Simplified Arabic" w:cs="Simplified Arabic"/>
                <w:color w:val="000000"/>
                <w:sz w:val="18"/>
                <w:szCs w:val="18"/>
                <w:rtl/>
              </w:rPr>
            </w:pPr>
            <w:r w:rsidRPr="00861FE7">
              <w:rPr>
                <w:rFonts w:ascii="Simplified Arabic" w:hAnsi="Simplified Arabic" w:cs="Simplified Arabic"/>
                <w:color w:val="000000"/>
                <w:sz w:val="18"/>
                <w:szCs w:val="18"/>
                <w:rtl/>
              </w:rPr>
              <w:t>2</w:t>
            </w:r>
          </w:p>
        </w:tc>
        <w:tc>
          <w:tcPr>
            <w:tcW w:w="1514" w:type="dxa"/>
            <w:vAlign w:val="bottom"/>
          </w:tcPr>
          <w:p w:rsidR="0031177D" w:rsidRPr="00861FE7" w:rsidRDefault="0031177D" w:rsidP="000E21C5">
            <w:pPr>
              <w:bidi/>
              <w:spacing w:after="0" w:line="300" w:lineRule="exact"/>
              <w:jc w:val="both"/>
              <w:rPr>
                <w:rFonts w:ascii="Simplified Arabic" w:hAnsi="Simplified Arabic" w:cs="Simplified Arabic"/>
                <w:b/>
                <w:bCs/>
                <w:color w:val="000000"/>
                <w:sz w:val="18"/>
                <w:szCs w:val="18"/>
              </w:rPr>
            </w:pPr>
            <w:r w:rsidRPr="00861FE7">
              <w:rPr>
                <w:rFonts w:ascii="Simplified Arabic" w:hAnsi="Simplified Arabic" w:cs="Simplified Arabic"/>
                <w:b/>
                <w:bCs/>
                <w:color w:val="000000"/>
                <w:sz w:val="18"/>
                <w:szCs w:val="18"/>
                <w:rtl/>
              </w:rPr>
              <w:t>كلية</w:t>
            </w:r>
          </w:p>
        </w:tc>
        <w:tc>
          <w:tcPr>
            <w:tcW w:w="1441"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100</w:t>
            </w:r>
          </w:p>
        </w:tc>
        <w:tc>
          <w:tcPr>
            <w:tcW w:w="1406"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22</w:t>
            </w:r>
          </w:p>
        </w:tc>
        <w:tc>
          <w:tcPr>
            <w:tcW w:w="1407"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27</w:t>
            </w:r>
          </w:p>
        </w:tc>
        <w:tc>
          <w:tcPr>
            <w:tcW w:w="1320"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4</w:t>
            </w:r>
          </w:p>
        </w:tc>
        <w:tc>
          <w:tcPr>
            <w:tcW w:w="1275"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8</w:t>
            </w:r>
          </w:p>
        </w:tc>
        <w:tc>
          <w:tcPr>
            <w:tcW w:w="1418"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35</w:t>
            </w:r>
          </w:p>
        </w:tc>
        <w:tc>
          <w:tcPr>
            <w:tcW w:w="1291"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76</w:t>
            </w:r>
          </w:p>
        </w:tc>
        <w:tc>
          <w:tcPr>
            <w:tcW w:w="1223"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6</w:t>
            </w:r>
          </w:p>
        </w:tc>
        <w:tc>
          <w:tcPr>
            <w:tcW w:w="1244"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25</w:t>
            </w:r>
          </w:p>
        </w:tc>
        <w:tc>
          <w:tcPr>
            <w:tcW w:w="1018"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98</w:t>
            </w:r>
          </w:p>
        </w:tc>
      </w:tr>
      <w:tr w:rsidR="00861FE7" w:rsidRPr="00861FE7" w:rsidTr="00861FE7">
        <w:trPr>
          <w:jc w:val="center"/>
        </w:trPr>
        <w:tc>
          <w:tcPr>
            <w:tcW w:w="481" w:type="dxa"/>
          </w:tcPr>
          <w:p w:rsidR="0031177D" w:rsidRPr="00861FE7" w:rsidRDefault="0031177D" w:rsidP="000E21C5">
            <w:pPr>
              <w:bidi/>
              <w:spacing w:after="0" w:line="300" w:lineRule="exact"/>
              <w:jc w:val="center"/>
              <w:rPr>
                <w:rFonts w:ascii="Simplified Arabic" w:hAnsi="Simplified Arabic" w:cs="Simplified Arabic"/>
                <w:color w:val="000000"/>
                <w:sz w:val="18"/>
                <w:szCs w:val="18"/>
                <w:rtl/>
              </w:rPr>
            </w:pPr>
            <w:r w:rsidRPr="00861FE7">
              <w:rPr>
                <w:rFonts w:ascii="Simplified Arabic" w:hAnsi="Simplified Arabic" w:cs="Simplified Arabic"/>
                <w:color w:val="000000"/>
                <w:sz w:val="18"/>
                <w:szCs w:val="18"/>
                <w:rtl/>
              </w:rPr>
              <w:t>3</w:t>
            </w:r>
          </w:p>
        </w:tc>
        <w:tc>
          <w:tcPr>
            <w:tcW w:w="1514" w:type="dxa"/>
            <w:vAlign w:val="bottom"/>
          </w:tcPr>
          <w:p w:rsidR="0031177D" w:rsidRPr="00861FE7" w:rsidRDefault="0031177D" w:rsidP="000E21C5">
            <w:pPr>
              <w:bidi/>
              <w:spacing w:after="0" w:line="300" w:lineRule="exact"/>
              <w:jc w:val="both"/>
              <w:rPr>
                <w:rFonts w:ascii="Simplified Arabic" w:hAnsi="Simplified Arabic" w:cs="Simplified Arabic"/>
                <w:b/>
                <w:bCs/>
                <w:color w:val="000000"/>
                <w:sz w:val="18"/>
                <w:szCs w:val="18"/>
              </w:rPr>
            </w:pPr>
            <w:r w:rsidRPr="00861FE7">
              <w:rPr>
                <w:rFonts w:ascii="Simplified Arabic" w:hAnsi="Simplified Arabic" w:cs="Simplified Arabic"/>
                <w:b/>
                <w:bCs/>
                <w:color w:val="000000"/>
                <w:sz w:val="18"/>
                <w:szCs w:val="18"/>
                <w:rtl/>
              </w:rPr>
              <w:t>قسم</w:t>
            </w:r>
          </w:p>
        </w:tc>
        <w:tc>
          <w:tcPr>
            <w:tcW w:w="1441"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395</w:t>
            </w:r>
          </w:p>
        </w:tc>
        <w:tc>
          <w:tcPr>
            <w:tcW w:w="1406"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38</w:t>
            </w:r>
          </w:p>
        </w:tc>
        <w:tc>
          <w:tcPr>
            <w:tcW w:w="1407"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137</w:t>
            </w:r>
          </w:p>
        </w:tc>
        <w:tc>
          <w:tcPr>
            <w:tcW w:w="1320"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14</w:t>
            </w:r>
          </w:p>
        </w:tc>
        <w:tc>
          <w:tcPr>
            <w:tcW w:w="1275"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1</w:t>
            </w:r>
          </w:p>
        </w:tc>
        <w:tc>
          <w:tcPr>
            <w:tcW w:w="1418"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69</w:t>
            </w:r>
          </w:p>
        </w:tc>
        <w:tc>
          <w:tcPr>
            <w:tcW w:w="1291"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163</w:t>
            </w:r>
          </w:p>
        </w:tc>
        <w:tc>
          <w:tcPr>
            <w:tcW w:w="1223"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7</w:t>
            </w:r>
          </w:p>
        </w:tc>
        <w:tc>
          <w:tcPr>
            <w:tcW w:w="1244"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8</w:t>
            </w:r>
          </w:p>
        </w:tc>
        <w:tc>
          <w:tcPr>
            <w:tcW w:w="1018"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65</w:t>
            </w:r>
          </w:p>
        </w:tc>
      </w:tr>
      <w:tr w:rsidR="00861FE7" w:rsidRPr="00861FE7" w:rsidTr="00861FE7">
        <w:trPr>
          <w:jc w:val="center"/>
        </w:trPr>
        <w:tc>
          <w:tcPr>
            <w:tcW w:w="481" w:type="dxa"/>
          </w:tcPr>
          <w:p w:rsidR="0031177D" w:rsidRPr="00861FE7" w:rsidRDefault="0031177D" w:rsidP="000E21C5">
            <w:pPr>
              <w:bidi/>
              <w:spacing w:after="0" w:line="300" w:lineRule="exact"/>
              <w:jc w:val="center"/>
              <w:rPr>
                <w:rFonts w:ascii="Simplified Arabic" w:hAnsi="Simplified Arabic" w:cs="Simplified Arabic"/>
                <w:color w:val="000000"/>
                <w:sz w:val="18"/>
                <w:szCs w:val="18"/>
                <w:rtl/>
              </w:rPr>
            </w:pPr>
            <w:r w:rsidRPr="00861FE7">
              <w:rPr>
                <w:rFonts w:ascii="Simplified Arabic" w:hAnsi="Simplified Arabic" w:cs="Simplified Arabic"/>
                <w:color w:val="000000"/>
                <w:sz w:val="18"/>
                <w:szCs w:val="18"/>
                <w:rtl/>
              </w:rPr>
              <w:t>4</w:t>
            </w:r>
          </w:p>
        </w:tc>
        <w:tc>
          <w:tcPr>
            <w:tcW w:w="1514" w:type="dxa"/>
            <w:vAlign w:val="bottom"/>
          </w:tcPr>
          <w:p w:rsidR="0031177D" w:rsidRPr="00861FE7" w:rsidRDefault="00620AA4" w:rsidP="000E21C5">
            <w:pPr>
              <w:bidi/>
              <w:spacing w:after="0" w:line="300" w:lineRule="exact"/>
              <w:jc w:val="both"/>
              <w:rPr>
                <w:rFonts w:ascii="Simplified Arabic" w:hAnsi="Simplified Arabic" w:cs="Simplified Arabic"/>
                <w:b/>
                <w:bCs/>
                <w:color w:val="000000"/>
                <w:sz w:val="18"/>
                <w:szCs w:val="18"/>
              </w:rPr>
            </w:pPr>
            <w:r>
              <w:rPr>
                <w:rFonts w:ascii="Simplified Arabic" w:hAnsi="Simplified Arabic" w:cs="Simplified Arabic"/>
                <w:b/>
                <w:bCs/>
                <w:color w:val="000000"/>
                <w:sz w:val="18"/>
                <w:szCs w:val="18"/>
                <w:rtl/>
              </w:rPr>
              <w:t xml:space="preserve">مجموع </w:t>
            </w:r>
            <w:r>
              <w:rPr>
                <w:rFonts w:ascii="Simplified Arabic" w:hAnsi="Simplified Arabic" w:cs="Simplified Arabic" w:hint="cs"/>
                <w:b/>
                <w:bCs/>
                <w:color w:val="000000"/>
                <w:sz w:val="18"/>
                <w:szCs w:val="18"/>
                <w:rtl/>
              </w:rPr>
              <w:t>ا</w:t>
            </w:r>
            <w:r w:rsidR="006A5228">
              <w:rPr>
                <w:rFonts w:ascii="Simplified Arabic" w:hAnsi="Simplified Arabic" w:cs="Simplified Arabic" w:hint="cs"/>
                <w:b/>
                <w:bCs/>
                <w:color w:val="000000"/>
                <w:sz w:val="18"/>
                <w:szCs w:val="18"/>
                <w:rtl/>
              </w:rPr>
              <w:t>لمجالس</w:t>
            </w:r>
          </w:p>
        </w:tc>
        <w:tc>
          <w:tcPr>
            <w:tcW w:w="1441"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633</w:t>
            </w:r>
          </w:p>
        </w:tc>
        <w:tc>
          <w:tcPr>
            <w:tcW w:w="1406"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60</w:t>
            </w:r>
          </w:p>
        </w:tc>
        <w:tc>
          <w:tcPr>
            <w:tcW w:w="1407"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164</w:t>
            </w:r>
          </w:p>
        </w:tc>
        <w:tc>
          <w:tcPr>
            <w:tcW w:w="1320"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18</w:t>
            </w:r>
          </w:p>
        </w:tc>
        <w:tc>
          <w:tcPr>
            <w:tcW w:w="1275"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9</w:t>
            </w:r>
          </w:p>
        </w:tc>
        <w:tc>
          <w:tcPr>
            <w:tcW w:w="1418"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105</w:t>
            </w:r>
          </w:p>
        </w:tc>
        <w:tc>
          <w:tcPr>
            <w:tcW w:w="1291"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244</w:t>
            </w:r>
          </w:p>
        </w:tc>
        <w:tc>
          <w:tcPr>
            <w:tcW w:w="1223"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13</w:t>
            </w:r>
          </w:p>
        </w:tc>
        <w:tc>
          <w:tcPr>
            <w:tcW w:w="1244"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33</w:t>
            </w:r>
          </w:p>
        </w:tc>
        <w:tc>
          <w:tcPr>
            <w:tcW w:w="1018"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167</w:t>
            </w:r>
          </w:p>
        </w:tc>
      </w:tr>
      <w:tr w:rsidR="00861FE7" w:rsidRPr="00861FE7" w:rsidTr="00861FE7">
        <w:trPr>
          <w:jc w:val="center"/>
        </w:trPr>
        <w:tc>
          <w:tcPr>
            <w:tcW w:w="481" w:type="dxa"/>
          </w:tcPr>
          <w:p w:rsidR="0031177D" w:rsidRPr="00861FE7" w:rsidRDefault="0031177D" w:rsidP="000E21C5">
            <w:pPr>
              <w:bidi/>
              <w:spacing w:after="0" w:line="300" w:lineRule="exact"/>
              <w:jc w:val="center"/>
              <w:rPr>
                <w:rFonts w:ascii="Simplified Arabic" w:hAnsi="Simplified Arabic" w:cs="Simplified Arabic"/>
                <w:color w:val="000000"/>
                <w:sz w:val="18"/>
                <w:szCs w:val="18"/>
                <w:rtl/>
              </w:rPr>
            </w:pPr>
            <w:r w:rsidRPr="00861FE7">
              <w:rPr>
                <w:rFonts w:ascii="Simplified Arabic" w:hAnsi="Simplified Arabic" w:cs="Simplified Arabic"/>
                <w:color w:val="000000"/>
                <w:sz w:val="18"/>
                <w:szCs w:val="18"/>
                <w:rtl/>
              </w:rPr>
              <w:t>5</w:t>
            </w:r>
          </w:p>
        </w:tc>
        <w:tc>
          <w:tcPr>
            <w:tcW w:w="1514" w:type="dxa"/>
            <w:vAlign w:val="bottom"/>
          </w:tcPr>
          <w:p w:rsidR="0031177D" w:rsidRPr="00861FE7" w:rsidRDefault="0031177D" w:rsidP="000E21C5">
            <w:pPr>
              <w:bidi/>
              <w:spacing w:after="0" w:line="300" w:lineRule="exact"/>
              <w:jc w:val="both"/>
              <w:rPr>
                <w:rFonts w:ascii="Simplified Arabic" w:hAnsi="Simplified Arabic" w:cs="Simplified Arabic"/>
                <w:b/>
                <w:bCs/>
                <w:color w:val="000000"/>
                <w:sz w:val="18"/>
                <w:szCs w:val="18"/>
              </w:rPr>
            </w:pPr>
            <w:r w:rsidRPr="00861FE7">
              <w:rPr>
                <w:rFonts w:ascii="Simplified Arabic" w:hAnsi="Simplified Arabic" w:cs="Simplified Arabic"/>
                <w:b/>
                <w:bCs/>
                <w:color w:val="000000"/>
                <w:sz w:val="18"/>
                <w:szCs w:val="18"/>
                <w:rtl/>
              </w:rPr>
              <w:t>وظيفي</w:t>
            </w:r>
          </w:p>
        </w:tc>
        <w:tc>
          <w:tcPr>
            <w:tcW w:w="1441"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6</w:t>
            </w:r>
          </w:p>
        </w:tc>
        <w:tc>
          <w:tcPr>
            <w:tcW w:w="1406"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1</w:t>
            </w:r>
          </w:p>
        </w:tc>
        <w:tc>
          <w:tcPr>
            <w:tcW w:w="1407"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19</w:t>
            </w:r>
          </w:p>
        </w:tc>
        <w:tc>
          <w:tcPr>
            <w:tcW w:w="1320"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1</w:t>
            </w:r>
          </w:p>
        </w:tc>
        <w:tc>
          <w:tcPr>
            <w:tcW w:w="1275"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2</w:t>
            </w:r>
          </w:p>
        </w:tc>
        <w:tc>
          <w:tcPr>
            <w:tcW w:w="1418"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2</w:t>
            </w:r>
          </w:p>
        </w:tc>
        <w:tc>
          <w:tcPr>
            <w:tcW w:w="1291"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5</w:t>
            </w:r>
          </w:p>
        </w:tc>
        <w:tc>
          <w:tcPr>
            <w:tcW w:w="1223"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0</w:t>
            </w:r>
          </w:p>
        </w:tc>
        <w:tc>
          <w:tcPr>
            <w:tcW w:w="1244"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0</w:t>
            </w:r>
          </w:p>
        </w:tc>
        <w:tc>
          <w:tcPr>
            <w:tcW w:w="1018"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0</w:t>
            </w:r>
          </w:p>
        </w:tc>
      </w:tr>
      <w:tr w:rsidR="00861FE7" w:rsidRPr="00861FE7" w:rsidTr="00861FE7">
        <w:trPr>
          <w:jc w:val="center"/>
        </w:trPr>
        <w:tc>
          <w:tcPr>
            <w:tcW w:w="481" w:type="dxa"/>
          </w:tcPr>
          <w:p w:rsidR="0031177D" w:rsidRPr="00861FE7" w:rsidRDefault="0031177D" w:rsidP="000E21C5">
            <w:pPr>
              <w:bidi/>
              <w:spacing w:after="0" w:line="300" w:lineRule="exact"/>
              <w:jc w:val="center"/>
              <w:rPr>
                <w:rFonts w:ascii="Simplified Arabic" w:hAnsi="Simplified Arabic" w:cs="Simplified Arabic"/>
                <w:color w:val="000000"/>
                <w:sz w:val="18"/>
                <w:szCs w:val="18"/>
                <w:rtl/>
              </w:rPr>
            </w:pPr>
            <w:r w:rsidRPr="00861FE7">
              <w:rPr>
                <w:rFonts w:ascii="Simplified Arabic" w:hAnsi="Simplified Arabic" w:cs="Simplified Arabic"/>
                <w:color w:val="000000"/>
                <w:sz w:val="18"/>
                <w:szCs w:val="18"/>
                <w:rtl/>
              </w:rPr>
              <w:t>6</w:t>
            </w:r>
          </w:p>
        </w:tc>
        <w:tc>
          <w:tcPr>
            <w:tcW w:w="1514" w:type="dxa"/>
            <w:vAlign w:val="bottom"/>
          </w:tcPr>
          <w:p w:rsidR="0031177D" w:rsidRPr="00861FE7" w:rsidRDefault="0031177D" w:rsidP="000E21C5">
            <w:pPr>
              <w:bidi/>
              <w:spacing w:after="0" w:line="300" w:lineRule="exact"/>
              <w:jc w:val="both"/>
              <w:rPr>
                <w:rFonts w:ascii="Simplified Arabic" w:hAnsi="Simplified Arabic" w:cs="Simplified Arabic"/>
                <w:b/>
                <w:bCs/>
                <w:color w:val="000000"/>
                <w:sz w:val="18"/>
                <w:szCs w:val="18"/>
              </w:rPr>
            </w:pPr>
            <w:r w:rsidRPr="00861FE7">
              <w:rPr>
                <w:rFonts w:ascii="Simplified Arabic" w:hAnsi="Simplified Arabic" w:cs="Simplified Arabic"/>
                <w:b/>
                <w:bCs/>
                <w:color w:val="000000"/>
                <w:sz w:val="18"/>
                <w:szCs w:val="18"/>
                <w:rtl/>
              </w:rPr>
              <w:t>ديواني</w:t>
            </w:r>
          </w:p>
        </w:tc>
        <w:tc>
          <w:tcPr>
            <w:tcW w:w="1441"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57</w:t>
            </w:r>
          </w:p>
        </w:tc>
        <w:tc>
          <w:tcPr>
            <w:tcW w:w="1406"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3</w:t>
            </w:r>
          </w:p>
        </w:tc>
        <w:tc>
          <w:tcPr>
            <w:tcW w:w="1407"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6</w:t>
            </w:r>
          </w:p>
        </w:tc>
        <w:tc>
          <w:tcPr>
            <w:tcW w:w="1320"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1</w:t>
            </w:r>
          </w:p>
        </w:tc>
        <w:tc>
          <w:tcPr>
            <w:tcW w:w="1275"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2</w:t>
            </w:r>
          </w:p>
        </w:tc>
        <w:tc>
          <w:tcPr>
            <w:tcW w:w="1418"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2</w:t>
            </w:r>
          </w:p>
        </w:tc>
        <w:tc>
          <w:tcPr>
            <w:tcW w:w="1291"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7</w:t>
            </w:r>
          </w:p>
        </w:tc>
        <w:tc>
          <w:tcPr>
            <w:tcW w:w="1223"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2</w:t>
            </w:r>
          </w:p>
        </w:tc>
        <w:tc>
          <w:tcPr>
            <w:tcW w:w="1244"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31</w:t>
            </w:r>
          </w:p>
        </w:tc>
        <w:tc>
          <w:tcPr>
            <w:tcW w:w="1018"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8</w:t>
            </w:r>
          </w:p>
        </w:tc>
      </w:tr>
      <w:tr w:rsidR="00861FE7" w:rsidRPr="00861FE7" w:rsidTr="00861FE7">
        <w:trPr>
          <w:jc w:val="center"/>
        </w:trPr>
        <w:tc>
          <w:tcPr>
            <w:tcW w:w="481" w:type="dxa"/>
          </w:tcPr>
          <w:p w:rsidR="0031177D" w:rsidRPr="00861FE7" w:rsidRDefault="0031177D" w:rsidP="000E21C5">
            <w:pPr>
              <w:bidi/>
              <w:spacing w:after="0" w:line="300" w:lineRule="exact"/>
              <w:jc w:val="center"/>
              <w:rPr>
                <w:rFonts w:ascii="Simplified Arabic" w:hAnsi="Simplified Arabic" w:cs="Simplified Arabic"/>
                <w:color w:val="000000"/>
                <w:sz w:val="18"/>
                <w:szCs w:val="18"/>
                <w:rtl/>
              </w:rPr>
            </w:pPr>
            <w:r w:rsidRPr="00861FE7">
              <w:rPr>
                <w:rFonts w:ascii="Simplified Arabic" w:hAnsi="Simplified Arabic" w:cs="Simplified Arabic"/>
                <w:color w:val="000000"/>
                <w:sz w:val="18"/>
                <w:szCs w:val="18"/>
                <w:rtl/>
              </w:rPr>
              <w:t>7</w:t>
            </w:r>
          </w:p>
        </w:tc>
        <w:tc>
          <w:tcPr>
            <w:tcW w:w="1514" w:type="dxa"/>
            <w:vAlign w:val="bottom"/>
          </w:tcPr>
          <w:p w:rsidR="0031177D" w:rsidRPr="00861FE7" w:rsidRDefault="0031177D" w:rsidP="000E21C5">
            <w:pPr>
              <w:bidi/>
              <w:spacing w:after="0" w:line="300" w:lineRule="exact"/>
              <w:jc w:val="both"/>
              <w:rPr>
                <w:rFonts w:ascii="Simplified Arabic" w:hAnsi="Simplified Arabic" w:cs="Simplified Arabic"/>
                <w:b/>
                <w:bCs/>
                <w:color w:val="000000"/>
                <w:sz w:val="18"/>
                <w:szCs w:val="18"/>
              </w:rPr>
            </w:pPr>
            <w:r w:rsidRPr="00861FE7">
              <w:rPr>
                <w:rFonts w:ascii="Simplified Arabic" w:hAnsi="Simplified Arabic" w:cs="Simplified Arabic"/>
                <w:b/>
                <w:bCs/>
                <w:color w:val="000000"/>
                <w:sz w:val="18"/>
                <w:szCs w:val="18"/>
                <w:rtl/>
              </w:rPr>
              <w:t>موقع الجامعة</w:t>
            </w:r>
          </w:p>
        </w:tc>
        <w:tc>
          <w:tcPr>
            <w:tcW w:w="1441"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125</w:t>
            </w:r>
          </w:p>
        </w:tc>
        <w:tc>
          <w:tcPr>
            <w:tcW w:w="1406"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120</w:t>
            </w:r>
          </w:p>
        </w:tc>
        <w:tc>
          <w:tcPr>
            <w:tcW w:w="1407"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98</w:t>
            </w:r>
          </w:p>
        </w:tc>
        <w:tc>
          <w:tcPr>
            <w:tcW w:w="1320"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35</w:t>
            </w:r>
          </w:p>
        </w:tc>
        <w:tc>
          <w:tcPr>
            <w:tcW w:w="1275"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12</w:t>
            </w:r>
          </w:p>
        </w:tc>
        <w:tc>
          <w:tcPr>
            <w:tcW w:w="1418"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24</w:t>
            </w:r>
          </w:p>
        </w:tc>
        <w:tc>
          <w:tcPr>
            <w:tcW w:w="1291"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51</w:t>
            </w:r>
          </w:p>
        </w:tc>
        <w:tc>
          <w:tcPr>
            <w:tcW w:w="1223"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42</w:t>
            </w:r>
          </w:p>
        </w:tc>
        <w:tc>
          <w:tcPr>
            <w:tcW w:w="1244"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0</w:t>
            </w:r>
          </w:p>
        </w:tc>
        <w:tc>
          <w:tcPr>
            <w:tcW w:w="1018"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6</w:t>
            </w:r>
          </w:p>
        </w:tc>
      </w:tr>
      <w:tr w:rsidR="00861FE7" w:rsidRPr="00861FE7" w:rsidTr="00861FE7">
        <w:trPr>
          <w:jc w:val="center"/>
        </w:trPr>
        <w:tc>
          <w:tcPr>
            <w:tcW w:w="481" w:type="dxa"/>
          </w:tcPr>
          <w:p w:rsidR="0031177D" w:rsidRPr="00861FE7" w:rsidRDefault="0031177D" w:rsidP="000E21C5">
            <w:pPr>
              <w:bidi/>
              <w:spacing w:after="0" w:line="300" w:lineRule="exact"/>
              <w:jc w:val="center"/>
              <w:rPr>
                <w:rFonts w:ascii="Simplified Arabic" w:hAnsi="Simplified Arabic" w:cs="Simplified Arabic"/>
                <w:color w:val="000000"/>
                <w:sz w:val="18"/>
                <w:szCs w:val="18"/>
                <w:rtl/>
              </w:rPr>
            </w:pPr>
            <w:r w:rsidRPr="00861FE7">
              <w:rPr>
                <w:rFonts w:ascii="Simplified Arabic" w:hAnsi="Simplified Arabic" w:cs="Simplified Arabic"/>
                <w:color w:val="000000"/>
                <w:sz w:val="18"/>
                <w:szCs w:val="18"/>
                <w:rtl/>
              </w:rPr>
              <w:t>8</w:t>
            </w:r>
          </w:p>
        </w:tc>
        <w:tc>
          <w:tcPr>
            <w:tcW w:w="1514" w:type="dxa"/>
            <w:vAlign w:val="bottom"/>
          </w:tcPr>
          <w:p w:rsidR="0031177D" w:rsidRPr="00861FE7" w:rsidRDefault="0031177D" w:rsidP="000E21C5">
            <w:pPr>
              <w:bidi/>
              <w:spacing w:after="0" w:line="300" w:lineRule="exact"/>
              <w:jc w:val="both"/>
              <w:rPr>
                <w:rFonts w:ascii="Simplified Arabic" w:hAnsi="Simplified Arabic" w:cs="Simplified Arabic"/>
                <w:b/>
                <w:bCs/>
                <w:color w:val="000000"/>
                <w:sz w:val="18"/>
                <w:szCs w:val="18"/>
              </w:rPr>
            </w:pPr>
            <w:r w:rsidRPr="00861FE7">
              <w:rPr>
                <w:rFonts w:ascii="Simplified Arabic" w:hAnsi="Simplified Arabic" w:cs="Simplified Arabic"/>
                <w:b/>
                <w:bCs/>
                <w:color w:val="000000"/>
                <w:sz w:val="18"/>
                <w:szCs w:val="18"/>
                <w:rtl/>
              </w:rPr>
              <w:t>مجموع الثلاثة</w:t>
            </w:r>
          </w:p>
        </w:tc>
        <w:tc>
          <w:tcPr>
            <w:tcW w:w="1441"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188</w:t>
            </w:r>
          </w:p>
        </w:tc>
        <w:tc>
          <w:tcPr>
            <w:tcW w:w="1406"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124</w:t>
            </w:r>
          </w:p>
        </w:tc>
        <w:tc>
          <w:tcPr>
            <w:tcW w:w="1407"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123</w:t>
            </w:r>
          </w:p>
        </w:tc>
        <w:tc>
          <w:tcPr>
            <w:tcW w:w="1320"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37</w:t>
            </w:r>
          </w:p>
        </w:tc>
        <w:tc>
          <w:tcPr>
            <w:tcW w:w="1275"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16</w:t>
            </w:r>
          </w:p>
        </w:tc>
        <w:tc>
          <w:tcPr>
            <w:tcW w:w="1418"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28</w:t>
            </w:r>
          </w:p>
        </w:tc>
        <w:tc>
          <w:tcPr>
            <w:tcW w:w="1291"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63</w:t>
            </w:r>
          </w:p>
        </w:tc>
        <w:tc>
          <w:tcPr>
            <w:tcW w:w="1223"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44</w:t>
            </w:r>
          </w:p>
        </w:tc>
        <w:tc>
          <w:tcPr>
            <w:tcW w:w="1244"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31</w:t>
            </w:r>
          </w:p>
        </w:tc>
        <w:tc>
          <w:tcPr>
            <w:tcW w:w="1018"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14</w:t>
            </w:r>
          </w:p>
        </w:tc>
      </w:tr>
      <w:tr w:rsidR="00861FE7" w:rsidRPr="00861FE7" w:rsidTr="00861FE7">
        <w:trPr>
          <w:jc w:val="center"/>
        </w:trPr>
        <w:tc>
          <w:tcPr>
            <w:tcW w:w="481" w:type="dxa"/>
          </w:tcPr>
          <w:p w:rsidR="0031177D" w:rsidRPr="00861FE7" w:rsidRDefault="0031177D" w:rsidP="000E21C5">
            <w:pPr>
              <w:bidi/>
              <w:spacing w:after="0" w:line="300" w:lineRule="exact"/>
              <w:jc w:val="center"/>
              <w:rPr>
                <w:rFonts w:ascii="Simplified Arabic" w:hAnsi="Simplified Arabic" w:cs="Simplified Arabic"/>
                <w:color w:val="000000"/>
                <w:sz w:val="18"/>
                <w:szCs w:val="18"/>
                <w:rtl/>
              </w:rPr>
            </w:pPr>
            <w:r w:rsidRPr="00861FE7">
              <w:rPr>
                <w:rFonts w:ascii="Simplified Arabic" w:hAnsi="Simplified Arabic" w:cs="Simplified Arabic"/>
                <w:color w:val="000000"/>
                <w:sz w:val="18"/>
                <w:szCs w:val="18"/>
                <w:rtl/>
              </w:rPr>
              <w:t>9</w:t>
            </w:r>
          </w:p>
        </w:tc>
        <w:tc>
          <w:tcPr>
            <w:tcW w:w="1514" w:type="dxa"/>
            <w:vAlign w:val="bottom"/>
          </w:tcPr>
          <w:p w:rsidR="0031177D" w:rsidRPr="00861FE7" w:rsidRDefault="0031177D" w:rsidP="000E21C5">
            <w:pPr>
              <w:bidi/>
              <w:spacing w:after="0" w:line="300" w:lineRule="exact"/>
              <w:jc w:val="both"/>
              <w:rPr>
                <w:rFonts w:ascii="Simplified Arabic" w:hAnsi="Simplified Arabic" w:cs="Simplified Arabic"/>
                <w:b/>
                <w:bCs/>
                <w:color w:val="000000"/>
                <w:sz w:val="18"/>
                <w:szCs w:val="18"/>
              </w:rPr>
            </w:pPr>
            <w:r w:rsidRPr="00861FE7">
              <w:rPr>
                <w:rFonts w:ascii="Simplified Arabic" w:hAnsi="Simplified Arabic" w:cs="Simplified Arabic"/>
                <w:b/>
                <w:bCs/>
                <w:color w:val="000000"/>
                <w:sz w:val="18"/>
                <w:szCs w:val="18"/>
                <w:rtl/>
              </w:rPr>
              <w:t>دكتوراه</w:t>
            </w:r>
          </w:p>
        </w:tc>
        <w:tc>
          <w:tcPr>
            <w:tcW w:w="1441" w:type="dxa"/>
            <w:vAlign w:val="bottom"/>
          </w:tcPr>
          <w:p w:rsidR="0031177D" w:rsidRPr="00861FE7" w:rsidRDefault="001B5302" w:rsidP="000E21C5">
            <w:pPr>
              <w:bidi/>
              <w:spacing w:after="0" w:line="300" w:lineRule="exact"/>
              <w:jc w:val="center"/>
              <w:rPr>
                <w:rFonts w:ascii="Simplified Arabic" w:hAnsi="Simplified Arabic" w:cs="Simplified Arabic"/>
                <w:color w:val="000000"/>
                <w:sz w:val="18"/>
                <w:szCs w:val="18"/>
              </w:rPr>
            </w:pPr>
            <w:r>
              <w:rPr>
                <w:rFonts w:ascii="Simplified Arabic" w:hAnsi="Simplified Arabic" w:cs="Simplified Arabic"/>
                <w:color w:val="000000"/>
                <w:sz w:val="18"/>
                <w:szCs w:val="18"/>
              </w:rPr>
              <w:t>137</w:t>
            </w:r>
          </w:p>
        </w:tc>
        <w:tc>
          <w:tcPr>
            <w:tcW w:w="1406"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9</w:t>
            </w:r>
          </w:p>
        </w:tc>
        <w:tc>
          <w:tcPr>
            <w:tcW w:w="1407"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8</w:t>
            </w:r>
          </w:p>
        </w:tc>
        <w:tc>
          <w:tcPr>
            <w:tcW w:w="1320"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2</w:t>
            </w:r>
          </w:p>
        </w:tc>
        <w:tc>
          <w:tcPr>
            <w:tcW w:w="1275" w:type="dxa"/>
            <w:vAlign w:val="bottom"/>
          </w:tcPr>
          <w:p w:rsidR="0031177D" w:rsidRPr="00861FE7" w:rsidRDefault="001B5302" w:rsidP="000E21C5">
            <w:pPr>
              <w:bidi/>
              <w:spacing w:after="0" w:line="300" w:lineRule="exact"/>
              <w:jc w:val="center"/>
              <w:rPr>
                <w:rFonts w:ascii="Simplified Arabic" w:hAnsi="Simplified Arabic" w:cs="Simplified Arabic"/>
                <w:color w:val="000000"/>
                <w:sz w:val="18"/>
                <w:szCs w:val="18"/>
              </w:rPr>
            </w:pPr>
            <w:r>
              <w:rPr>
                <w:rFonts w:ascii="Simplified Arabic" w:hAnsi="Simplified Arabic" w:cs="Simplified Arabic"/>
                <w:color w:val="000000"/>
                <w:sz w:val="18"/>
                <w:szCs w:val="18"/>
              </w:rPr>
              <w:t>13</w:t>
            </w:r>
          </w:p>
        </w:tc>
        <w:tc>
          <w:tcPr>
            <w:tcW w:w="1418"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5</w:t>
            </w:r>
          </w:p>
        </w:tc>
        <w:tc>
          <w:tcPr>
            <w:tcW w:w="1291"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23</w:t>
            </w:r>
          </w:p>
        </w:tc>
        <w:tc>
          <w:tcPr>
            <w:tcW w:w="1223"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14</w:t>
            </w:r>
          </w:p>
        </w:tc>
        <w:tc>
          <w:tcPr>
            <w:tcW w:w="1244"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0</w:t>
            </w:r>
          </w:p>
        </w:tc>
        <w:tc>
          <w:tcPr>
            <w:tcW w:w="1018" w:type="dxa"/>
            <w:vAlign w:val="bottom"/>
          </w:tcPr>
          <w:p w:rsidR="0031177D" w:rsidRPr="00861FE7" w:rsidRDefault="001B5302" w:rsidP="000E21C5">
            <w:pPr>
              <w:bidi/>
              <w:spacing w:after="0" w:line="300" w:lineRule="exact"/>
              <w:jc w:val="center"/>
              <w:rPr>
                <w:rFonts w:ascii="Simplified Arabic" w:hAnsi="Simplified Arabic" w:cs="Simplified Arabic"/>
                <w:color w:val="000000"/>
                <w:sz w:val="18"/>
                <w:szCs w:val="18"/>
              </w:rPr>
            </w:pPr>
            <w:r>
              <w:rPr>
                <w:rFonts w:ascii="Simplified Arabic" w:hAnsi="Simplified Arabic" w:cs="Simplified Arabic"/>
                <w:color w:val="000000"/>
                <w:sz w:val="18"/>
                <w:szCs w:val="18"/>
              </w:rPr>
              <w:t>18</w:t>
            </w:r>
          </w:p>
        </w:tc>
      </w:tr>
      <w:tr w:rsidR="00861FE7" w:rsidRPr="00861FE7" w:rsidTr="00861FE7">
        <w:trPr>
          <w:jc w:val="center"/>
        </w:trPr>
        <w:tc>
          <w:tcPr>
            <w:tcW w:w="481" w:type="dxa"/>
          </w:tcPr>
          <w:p w:rsidR="0031177D" w:rsidRPr="00861FE7" w:rsidRDefault="0031177D" w:rsidP="000E21C5">
            <w:pPr>
              <w:bidi/>
              <w:spacing w:after="0" w:line="300" w:lineRule="exact"/>
              <w:jc w:val="center"/>
              <w:rPr>
                <w:rFonts w:ascii="Simplified Arabic" w:hAnsi="Simplified Arabic" w:cs="Simplified Arabic"/>
                <w:color w:val="000000"/>
                <w:sz w:val="18"/>
                <w:szCs w:val="18"/>
                <w:rtl/>
              </w:rPr>
            </w:pPr>
            <w:r w:rsidRPr="00861FE7">
              <w:rPr>
                <w:rFonts w:ascii="Simplified Arabic" w:hAnsi="Simplified Arabic" w:cs="Simplified Arabic"/>
                <w:color w:val="000000"/>
                <w:sz w:val="18"/>
                <w:szCs w:val="18"/>
                <w:rtl/>
              </w:rPr>
              <w:t>10</w:t>
            </w:r>
          </w:p>
        </w:tc>
        <w:tc>
          <w:tcPr>
            <w:tcW w:w="1514" w:type="dxa"/>
            <w:vAlign w:val="bottom"/>
          </w:tcPr>
          <w:p w:rsidR="0031177D" w:rsidRPr="00861FE7" w:rsidRDefault="0031177D" w:rsidP="000E21C5">
            <w:pPr>
              <w:bidi/>
              <w:spacing w:after="0" w:line="300" w:lineRule="exact"/>
              <w:jc w:val="both"/>
              <w:rPr>
                <w:rFonts w:ascii="Simplified Arabic" w:hAnsi="Simplified Arabic" w:cs="Simplified Arabic"/>
                <w:b/>
                <w:bCs/>
                <w:color w:val="000000"/>
                <w:sz w:val="18"/>
                <w:szCs w:val="18"/>
              </w:rPr>
            </w:pPr>
            <w:r w:rsidRPr="00861FE7">
              <w:rPr>
                <w:rFonts w:ascii="Simplified Arabic" w:hAnsi="Simplified Arabic" w:cs="Simplified Arabic"/>
                <w:b/>
                <w:bCs/>
                <w:color w:val="000000"/>
                <w:sz w:val="18"/>
                <w:szCs w:val="18"/>
                <w:rtl/>
              </w:rPr>
              <w:t>ماجستير</w:t>
            </w:r>
          </w:p>
        </w:tc>
        <w:tc>
          <w:tcPr>
            <w:tcW w:w="1441"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130</w:t>
            </w:r>
          </w:p>
        </w:tc>
        <w:tc>
          <w:tcPr>
            <w:tcW w:w="1406"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24</w:t>
            </w:r>
          </w:p>
        </w:tc>
        <w:tc>
          <w:tcPr>
            <w:tcW w:w="1407"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90</w:t>
            </w:r>
          </w:p>
        </w:tc>
        <w:tc>
          <w:tcPr>
            <w:tcW w:w="1320"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14</w:t>
            </w:r>
          </w:p>
        </w:tc>
        <w:tc>
          <w:tcPr>
            <w:tcW w:w="1275"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35</w:t>
            </w:r>
          </w:p>
        </w:tc>
        <w:tc>
          <w:tcPr>
            <w:tcW w:w="1418"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33</w:t>
            </w:r>
          </w:p>
        </w:tc>
        <w:tc>
          <w:tcPr>
            <w:tcW w:w="1291"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102</w:t>
            </w:r>
          </w:p>
        </w:tc>
        <w:tc>
          <w:tcPr>
            <w:tcW w:w="1223"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82</w:t>
            </w:r>
          </w:p>
        </w:tc>
        <w:tc>
          <w:tcPr>
            <w:tcW w:w="1244"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17</w:t>
            </w:r>
          </w:p>
        </w:tc>
        <w:tc>
          <w:tcPr>
            <w:tcW w:w="1018"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20</w:t>
            </w:r>
          </w:p>
        </w:tc>
      </w:tr>
      <w:tr w:rsidR="00861FE7" w:rsidRPr="00861FE7" w:rsidTr="00861FE7">
        <w:trPr>
          <w:jc w:val="center"/>
        </w:trPr>
        <w:tc>
          <w:tcPr>
            <w:tcW w:w="481" w:type="dxa"/>
          </w:tcPr>
          <w:p w:rsidR="0031177D" w:rsidRPr="00861FE7" w:rsidRDefault="0031177D" w:rsidP="000E21C5">
            <w:pPr>
              <w:bidi/>
              <w:spacing w:after="0" w:line="300" w:lineRule="exact"/>
              <w:jc w:val="center"/>
              <w:rPr>
                <w:rFonts w:ascii="Simplified Arabic" w:hAnsi="Simplified Arabic" w:cs="Simplified Arabic"/>
                <w:color w:val="000000"/>
                <w:sz w:val="18"/>
                <w:szCs w:val="18"/>
                <w:rtl/>
              </w:rPr>
            </w:pPr>
            <w:r w:rsidRPr="00861FE7">
              <w:rPr>
                <w:rFonts w:ascii="Simplified Arabic" w:hAnsi="Simplified Arabic" w:cs="Simplified Arabic"/>
                <w:color w:val="000000"/>
                <w:sz w:val="18"/>
                <w:szCs w:val="18"/>
                <w:rtl/>
              </w:rPr>
              <w:t>11</w:t>
            </w:r>
          </w:p>
        </w:tc>
        <w:tc>
          <w:tcPr>
            <w:tcW w:w="1514" w:type="dxa"/>
            <w:vAlign w:val="bottom"/>
          </w:tcPr>
          <w:p w:rsidR="0031177D" w:rsidRPr="00861FE7" w:rsidRDefault="0031177D" w:rsidP="000E21C5">
            <w:pPr>
              <w:bidi/>
              <w:spacing w:after="0" w:line="300" w:lineRule="exact"/>
              <w:jc w:val="both"/>
              <w:rPr>
                <w:rFonts w:ascii="Simplified Arabic" w:hAnsi="Simplified Arabic" w:cs="Simplified Arabic"/>
                <w:b/>
                <w:bCs/>
                <w:color w:val="000000"/>
                <w:sz w:val="18"/>
                <w:szCs w:val="18"/>
              </w:rPr>
            </w:pPr>
            <w:r w:rsidRPr="00861FE7">
              <w:rPr>
                <w:rFonts w:ascii="Simplified Arabic" w:hAnsi="Simplified Arabic" w:cs="Simplified Arabic"/>
                <w:b/>
                <w:bCs/>
                <w:color w:val="000000"/>
                <w:sz w:val="18"/>
                <w:szCs w:val="18"/>
                <w:rtl/>
              </w:rPr>
              <w:t>تقارير</w:t>
            </w:r>
          </w:p>
        </w:tc>
        <w:tc>
          <w:tcPr>
            <w:tcW w:w="1441"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88</w:t>
            </w:r>
          </w:p>
        </w:tc>
        <w:tc>
          <w:tcPr>
            <w:tcW w:w="1406"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1</w:t>
            </w:r>
          </w:p>
        </w:tc>
        <w:tc>
          <w:tcPr>
            <w:tcW w:w="1407"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22</w:t>
            </w:r>
          </w:p>
        </w:tc>
        <w:tc>
          <w:tcPr>
            <w:tcW w:w="1320"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6</w:t>
            </w:r>
          </w:p>
        </w:tc>
        <w:tc>
          <w:tcPr>
            <w:tcW w:w="1275"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16</w:t>
            </w:r>
          </w:p>
        </w:tc>
        <w:tc>
          <w:tcPr>
            <w:tcW w:w="1418"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20</w:t>
            </w:r>
          </w:p>
        </w:tc>
        <w:tc>
          <w:tcPr>
            <w:tcW w:w="1291"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29</w:t>
            </w:r>
          </w:p>
        </w:tc>
        <w:tc>
          <w:tcPr>
            <w:tcW w:w="1223"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41</w:t>
            </w:r>
          </w:p>
        </w:tc>
        <w:tc>
          <w:tcPr>
            <w:tcW w:w="1244"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0</w:t>
            </w:r>
          </w:p>
        </w:tc>
        <w:tc>
          <w:tcPr>
            <w:tcW w:w="1018"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15</w:t>
            </w:r>
          </w:p>
        </w:tc>
      </w:tr>
      <w:tr w:rsidR="00861FE7" w:rsidRPr="00861FE7" w:rsidTr="00861FE7">
        <w:trPr>
          <w:jc w:val="center"/>
        </w:trPr>
        <w:tc>
          <w:tcPr>
            <w:tcW w:w="481" w:type="dxa"/>
          </w:tcPr>
          <w:p w:rsidR="0031177D" w:rsidRPr="00861FE7" w:rsidRDefault="0031177D" w:rsidP="000E21C5">
            <w:pPr>
              <w:bidi/>
              <w:spacing w:after="0" w:line="300" w:lineRule="exact"/>
              <w:jc w:val="center"/>
              <w:rPr>
                <w:rFonts w:ascii="Simplified Arabic" w:hAnsi="Simplified Arabic" w:cs="Simplified Arabic"/>
                <w:color w:val="000000"/>
                <w:sz w:val="18"/>
                <w:szCs w:val="18"/>
                <w:rtl/>
              </w:rPr>
            </w:pPr>
            <w:r w:rsidRPr="00861FE7">
              <w:rPr>
                <w:rFonts w:ascii="Simplified Arabic" w:hAnsi="Simplified Arabic" w:cs="Simplified Arabic"/>
                <w:color w:val="000000"/>
                <w:sz w:val="18"/>
                <w:szCs w:val="18"/>
                <w:rtl/>
              </w:rPr>
              <w:t>12</w:t>
            </w:r>
          </w:p>
        </w:tc>
        <w:tc>
          <w:tcPr>
            <w:tcW w:w="1514" w:type="dxa"/>
            <w:vAlign w:val="bottom"/>
          </w:tcPr>
          <w:p w:rsidR="0031177D" w:rsidRPr="00861FE7" w:rsidRDefault="0031177D" w:rsidP="000E21C5">
            <w:pPr>
              <w:bidi/>
              <w:spacing w:after="0" w:line="300" w:lineRule="exact"/>
              <w:jc w:val="both"/>
              <w:rPr>
                <w:rFonts w:ascii="Simplified Arabic" w:hAnsi="Simplified Arabic" w:cs="Simplified Arabic"/>
                <w:b/>
                <w:bCs/>
                <w:color w:val="000000"/>
                <w:sz w:val="18"/>
                <w:szCs w:val="18"/>
              </w:rPr>
            </w:pPr>
            <w:r w:rsidRPr="00861FE7">
              <w:rPr>
                <w:rFonts w:ascii="Simplified Arabic" w:hAnsi="Simplified Arabic" w:cs="Simplified Arabic"/>
                <w:b/>
                <w:bCs/>
                <w:color w:val="000000"/>
                <w:sz w:val="18"/>
                <w:szCs w:val="18"/>
                <w:rtl/>
              </w:rPr>
              <w:t>مجموع الثلاثة</w:t>
            </w:r>
          </w:p>
        </w:tc>
        <w:tc>
          <w:tcPr>
            <w:tcW w:w="1441"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327</w:t>
            </w:r>
          </w:p>
        </w:tc>
        <w:tc>
          <w:tcPr>
            <w:tcW w:w="1406"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34</w:t>
            </w:r>
          </w:p>
        </w:tc>
        <w:tc>
          <w:tcPr>
            <w:tcW w:w="1407"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120</w:t>
            </w:r>
          </w:p>
        </w:tc>
        <w:tc>
          <w:tcPr>
            <w:tcW w:w="1320"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22</w:t>
            </w:r>
          </w:p>
        </w:tc>
        <w:tc>
          <w:tcPr>
            <w:tcW w:w="1275"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58</w:t>
            </w:r>
          </w:p>
        </w:tc>
        <w:tc>
          <w:tcPr>
            <w:tcW w:w="1418"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58</w:t>
            </w:r>
          </w:p>
        </w:tc>
        <w:tc>
          <w:tcPr>
            <w:tcW w:w="1291"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154</w:t>
            </w:r>
          </w:p>
        </w:tc>
        <w:tc>
          <w:tcPr>
            <w:tcW w:w="1223"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137</w:t>
            </w:r>
          </w:p>
        </w:tc>
        <w:tc>
          <w:tcPr>
            <w:tcW w:w="1244"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17</w:t>
            </w:r>
          </w:p>
        </w:tc>
        <w:tc>
          <w:tcPr>
            <w:tcW w:w="1018"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46</w:t>
            </w:r>
          </w:p>
        </w:tc>
      </w:tr>
      <w:tr w:rsidR="00861FE7" w:rsidRPr="00861FE7" w:rsidTr="00861FE7">
        <w:trPr>
          <w:jc w:val="center"/>
        </w:trPr>
        <w:tc>
          <w:tcPr>
            <w:tcW w:w="481" w:type="dxa"/>
          </w:tcPr>
          <w:p w:rsidR="0031177D" w:rsidRPr="00861FE7" w:rsidRDefault="0031177D" w:rsidP="000E21C5">
            <w:pPr>
              <w:bidi/>
              <w:spacing w:after="0" w:line="300" w:lineRule="exact"/>
              <w:jc w:val="center"/>
              <w:rPr>
                <w:rFonts w:ascii="Simplified Arabic" w:hAnsi="Simplified Arabic" w:cs="Simplified Arabic"/>
                <w:color w:val="000000"/>
                <w:sz w:val="18"/>
                <w:szCs w:val="18"/>
                <w:rtl/>
              </w:rPr>
            </w:pPr>
            <w:r w:rsidRPr="00861FE7">
              <w:rPr>
                <w:rFonts w:ascii="Simplified Arabic" w:hAnsi="Simplified Arabic" w:cs="Simplified Arabic"/>
                <w:color w:val="000000"/>
                <w:sz w:val="18"/>
                <w:szCs w:val="18"/>
                <w:rtl/>
              </w:rPr>
              <w:t>13</w:t>
            </w:r>
          </w:p>
        </w:tc>
        <w:tc>
          <w:tcPr>
            <w:tcW w:w="1514" w:type="dxa"/>
            <w:vAlign w:val="bottom"/>
          </w:tcPr>
          <w:p w:rsidR="0031177D" w:rsidRPr="00861FE7" w:rsidRDefault="0031177D" w:rsidP="000E21C5">
            <w:pPr>
              <w:bidi/>
              <w:spacing w:after="0" w:line="300" w:lineRule="exact"/>
              <w:jc w:val="both"/>
              <w:rPr>
                <w:rFonts w:ascii="Simplified Arabic" w:hAnsi="Simplified Arabic" w:cs="Simplified Arabic"/>
                <w:b/>
                <w:bCs/>
                <w:color w:val="000000"/>
                <w:sz w:val="18"/>
                <w:szCs w:val="18"/>
              </w:rPr>
            </w:pPr>
            <w:r w:rsidRPr="00861FE7">
              <w:rPr>
                <w:rFonts w:ascii="Simplified Arabic" w:hAnsi="Simplified Arabic" w:cs="Simplified Arabic"/>
                <w:b/>
                <w:bCs/>
                <w:color w:val="000000"/>
                <w:sz w:val="18"/>
                <w:szCs w:val="18"/>
                <w:rtl/>
              </w:rPr>
              <w:t xml:space="preserve">امتحان </w:t>
            </w:r>
            <w:r w:rsidR="007B5D9B" w:rsidRPr="00861FE7">
              <w:rPr>
                <w:rFonts w:ascii="Simplified Arabic" w:hAnsi="Simplified Arabic" w:cs="Simplified Arabic"/>
                <w:b/>
                <w:bCs/>
                <w:color w:val="000000"/>
                <w:sz w:val="18"/>
                <w:szCs w:val="18"/>
                <w:rtl/>
              </w:rPr>
              <w:t>بكالوريوس</w:t>
            </w:r>
          </w:p>
        </w:tc>
        <w:tc>
          <w:tcPr>
            <w:tcW w:w="1441"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6</w:t>
            </w:r>
          </w:p>
        </w:tc>
        <w:tc>
          <w:tcPr>
            <w:tcW w:w="1406"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0</w:t>
            </w:r>
          </w:p>
        </w:tc>
        <w:tc>
          <w:tcPr>
            <w:tcW w:w="1407"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0</w:t>
            </w:r>
          </w:p>
        </w:tc>
        <w:tc>
          <w:tcPr>
            <w:tcW w:w="1320"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0</w:t>
            </w:r>
          </w:p>
        </w:tc>
        <w:tc>
          <w:tcPr>
            <w:tcW w:w="1275"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2</w:t>
            </w:r>
          </w:p>
        </w:tc>
        <w:tc>
          <w:tcPr>
            <w:tcW w:w="1418"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4</w:t>
            </w:r>
          </w:p>
        </w:tc>
        <w:tc>
          <w:tcPr>
            <w:tcW w:w="1291"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0</w:t>
            </w:r>
          </w:p>
        </w:tc>
        <w:tc>
          <w:tcPr>
            <w:tcW w:w="1223"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3</w:t>
            </w:r>
          </w:p>
        </w:tc>
        <w:tc>
          <w:tcPr>
            <w:tcW w:w="1244"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7</w:t>
            </w:r>
          </w:p>
        </w:tc>
        <w:tc>
          <w:tcPr>
            <w:tcW w:w="1018"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5</w:t>
            </w:r>
          </w:p>
        </w:tc>
      </w:tr>
      <w:tr w:rsidR="00861FE7" w:rsidRPr="00861FE7" w:rsidTr="00861FE7">
        <w:trPr>
          <w:jc w:val="center"/>
        </w:trPr>
        <w:tc>
          <w:tcPr>
            <w:tcW w:w="481" w:type="dxa"/>
          </w:tcPr>
          <w:p w:rsidR="0031177D" w:rsidRPr="00861FE7" w:rsidRDefault="0031177D" w:rsidP="000E21C5">
            <w:pPr>
              <w:bidi/>
              <w:spacing w:after="0" w:line="300" w:lineRule="exact"/>
              <w:jc w:val="center"/>
              <w:rPr>
                <w:rFonts w:ascii="Simplified Arabic" w:hAnsi="Simplified Arabic" w:cs="Simplified Arabic"/>
                <w:color w:val="000000"/>
                <w:sz w:val="18"/>
                <w:szCs w:val="18"/>
                <w:rtl/>
              </w:rPr>
            </w:pPr>
            <w:r w:rsidRPr="00861FE7">
              <w:rPr>
                <w:rFonts w:ascii="Simplified Arabic" w:hAnsi="Simplified Arabic" w:cs="Simplified Arabic"/>
                <w:color w:val="000000"/>
                <w:sz w:val="18"/>
                <w:szCs w:val="18"/>
                <w:rtl/>
              </w:rPr>
              <w:t>14</w:t>
            </w:r>
          </w:p>
        </w:tc>
        <w:tc>
          <w:tcPr>
            <w:tcW w:w="1514" w:type="dxa"/>
            <w:vAlign w:val="bottom"/>
          </w:tcPr>
          <w:p w:rsidR="0031177D" w:rsidRPr="00861FE7" w:rsidRDefault="0031177D" w:rsidP="000E21C5">
            <w:pPr>
              <w:bidi/>
              <w:spacing w:after="0" w:line="300" w:lineRule="exact"/>
              <w:jc w:val="both"/>
              <w:rPr>
                <w:rFonts w:ascii="Simplified Arabic" w:hAnsi="Simplified Arabic" w:cs="Simplified Arabic"/>
                <w:b/>
                <w:bCs/>
                <w:color w:val="000000"/>
                <w:sz w:val="18"/>
                <w:szCs w:val="18"/>
              </w:rPr>
            </w:pPr>
            <w:r w:rsidRPr="00861FE7">
              <w:rPr>
                <w:rFonts w:ascii="Simplified Arabic" w:hAnsi="Simplified Arabic" w:cs="Simplified Arabic"/>
                <w:b/>
                <w:bCs/>
                <w:color w:val="000000"/>
                <w:sz w:val="18"/>
                <w:szCs w:val="18"/>
                <w:rtl/>
              </w:rPr>
              <w:t>امتحان ماجستير</w:t>
            </w:r>
          </w:p>
        </w:tc>
        <w:tc>
          <w:tcPr>
            <w:tcW w:w="1441"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8</w:t>
            </w:r>
          </w:p>
        </w:tc>
        <w:tc>
          <w:tcPr>
            <w:tcW w:w="1406"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0</w:t>
            </w:r>
          </w:p>
        </w:tc>
        <w:tc>
          <w:tcPr>
            <w:tcW w:w="1407"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0</w:t>
            </w:r>
          </w:p>
        </w:tc>
        <w:tc>
          <w:tcPr>
            <w:tcW w:w="1320"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0</w:t>
            </w:r>
          </w:p>
        </w:tc>
        <w:tc>
          <w:tcPr>
            <w:tcW w:w="1275"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6</w:t>
            </w:r>
          </w:p>
        </w:tc>
        <w:tc>
          <w:tcPr>
            <w:tcW w:w="1418"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1</w:t>
            </w:r>
          </w:p>
        </w:tc>
        <w:tc>
          <w:tcPr>
            <w:tcW w:w="1291"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1</w:t>
            </w:r>
          </w:p>
        </w:tc>
        <w:tc>
          <w:tcPr>
            <w:tcW w:w="1223"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2</w:t>
            </w:r>
          </w:p>
        </w:tc>
        <w:tc>
          <w:tcPr>
            <w:tcW w:w="1244"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0</w:t>
            </w:r>
          </w:p>
        </w:tc>
        <w:tc>
          <w:tcPr>
            <w:tcW w:w="1018"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9</w:t>
            </w:r>
          </w:p>
        </w:tc>
      </w:tr>
      <w:tr w:rsidR="00861FE7" w:rsidRPr="00861FE7" w:rsidTr="00861FE7">
        <w:trPr>
          <w:jc w:val="center"/>
        </w:trPr>
        <w:tc>
          <w:tcPr>
            <w:tcW w:w="481" w:type="dxa"/>
          </w:tcPr>
          <w:p w:rsidR="0031177D" w:rsidRPr="00861FE7" w:rsidRDefault="0031177D" w:rsidP="000E21C5">
            <w:pPr>
              <w:bidi/>
              <w:spacing w:after="0" w:line="300" w:lineRule="exact"/>
              <w:jc w:val="center"/>
              <w:rPr>
                <w:rFonts w:ascii="Simplified Arabic" w:hAnsi="Simplified Arabic" w:cs="Simplified Arabic"/>
                <w:color w:val="000000"/>
                <w:sz w:val="18"/>
                <w:szCs w:val="18"/>
                <w:rtl/>
              </w:rPr>
            </w:pPr>
            <w:r w:rsidRPr="00861FE7">
              <w:rPr>
                <w:rFonts w:ascii="Simplified Arabic" w:hAnsi="Simplified Arabic" w:cs="Simplified Arabic"/>
                <w:color w:val="000000"/>
                <w:sz w:val="18"/>
                <w:szCs w:val="18"/>
                <w:rtl/>
              </w:rPr>
              <w:t>15</w:t>
            </w:r>
          </w:p>
        </w:tc>
        <w:tc>
          <w:tcPr>
            <w:tcW w:w="1514" w:type="dxa"/>
            <w:vAlign w:val="bottom"/>
          </w:tcPr>
          <w:p w:rsidR="0031177D" w:rsidRPr="00861FE7" w:rsidRDefault="0031177D" w:rsidP="000E21C5">
            <w:pPr>
              <w:bidi/>
              <w:spacing w:after="0" w:line="300" w:lineRule="exact"/>
              <w:jc w:val="both"/>
              <w:rPr>
                <w:rFonts w:ascii="Simplified Arabic" w:hAnsi="Simplified Arabic" w:cs="Simplified Arabic"/>
                <w:b/>
                <w:bCs/>
                <w:color w:val="000000"/>
                <w:sz w:val="18"/>
                <w:szCs w:val="18"/>
              </w:rPr>
            </w:pPr>
            <w:r w:rsidRPr="00861FE7">
              <w:rPr>
                <w:rFonts w:ascii="Simplified Arabic" w:hAnsi="Simplified Arabic" w:cs="Simplified Arabic"/>
                <w:b/>
                <w:bCs/>
                <w:color w:val="000000"/>
                <w:sz w:val="18"/>
                <w:szCs w:val="18"/>
                <w:rtl/>
              </w:rPr>
              <w:t>مجموعهما</w:t>
            </w:r>
          </w:p>
        </w:tc>
        <w:tc>
          <w:tcPr>
            <w:tcW w:w="1441"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14</w:t>
            </w:r>
          </w:p>
        </w:tc>
        <w:tc>
          <w:tcPr>
            <w:tcW w:w="1406"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0</w:t>
            </w:r>
          </w:p>
        </w:tc>
        <w:tc>
          <w:tcPr>
            <w:tcW w:w="1407"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0</w:t>
            </w:r>
          </w:p>
        </w:tc>
        <w:tc>
          <w:tcPr>
            <w:tcW w:w="1320"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0</w:t>
            </w:r>
          </w:p>
        </w:tc>
        <w:tc>
          <w:tcPr>
            <w:tcW w:w="1275"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8</w:t>
            </w:r>
          </w:p>
        </w:tc>
        <w:tc>
          <w:tcPr>
            <w:tcW w:w="1418"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5</w:t>
            </w:r>
          </w:p>
        </w:tc>
        <w:tc>
          <w:tcPr>
            <w:tcW w:w="1291"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1</w:t>
            </w:r>
          </w:p>
        </w:tc>
        <w:tc>
          <w:tcPr>
            <w:tcW w:w="1223"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5</w:t>
            </w:r>
          </w:p>
        </w:tc>
        <w:tc>
          <w:tcPr>
            <w:tcW w:w="1244"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7</w:t>
            </w:r>
          </w:p>
        </w:tc>
        <w:tc>
          <w:tcPr>
            <w:tcW w:w="1018"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14</w:t>
            </w:r>
          </w:p>
        </w:tc>
      </w:tr>
      <w:tr w:rsidR="00861FE7" w:rsidRPr="00861FE7" w:rsidTr="00861FE7">
        <w:trPr>
          <w:jc w:val="center"/>
        </w:trPr>
        <w:tc>
          <w:tcPr>
            <w:tcW w:w="481" w:type="dxa"/>
          </w:tcPr>
          <w:p w:rsidR="0031177D" w:rsidRPr="00861FE7" w:rsidRDefault="0031177D" w:rsidP="000E21C5">
            <w:pPr>
              <w:bidi/>
              <w:spacing w:after="0" w:line="300" w:lineRule="exact"/>
              <w:jc w:val="center"/>
              <w:rPr>
                <w:rFonts w:ascii="Simplified Arabic" w:hAnsi="Simplified Arabic" w:cs="Simplified Arabic"/>
                <w:color w:val="000000"/>
                <w:sz w:val="18"/>
                <w:szCs w:val="18"/>
                <w:rtl/>
              </w:rPr>
            </w:pPr>
            <w:r w:rsidRPr="00861FE7">
              <w:rPr>
                <w:rFonts w:ascii="Simplified Arabic" w:hAnsi="Simplified Arabic" w:cs="Simplified Arabic"/>
                <w:color w:val="000000"/>
                <w:sz w:val="18"/>
                <w:szCs w:val="18"/>
                <w:rtl/>
              </w:rPr>
              <w:t>16</w:t>
            </w:r>
          </w:p>
        </w:tc>
        <w:tc>
          <w:tcPr>
            <w:tcW w:w="1514" w:type="dxa"/>
            <w:vAlign w:val="bottom"/>
          </w:tcPr>
          <w:p w:rsidR="0031177D" w:rsidRPr="00861FE7" w:rsidRDefault="0031177D" w:rsidP="000E21C5">
            <w:pPr>
              <w:bidi/>
              <w:spacing w:after="0" w:line="300" w:lineRule="exact"/>
              <w:jc w:val="both"/>
              <w:rPr>
                <w:rFonts w:ascii="Simplified Arabic" w:hAnsi="Simplified Arabic" w:cs="Simplified Arabic"/>
                <w:b/>
                <w:bCs/>
                <w:color w:val="000000"/>
                <w:sz w:val="18"/>
                <w:szCs w:val="18"/>
              </w:rPr>
            </w:pPr>
            <w:r w:rsidRPr="00861FE7">
              <w:rPr>
                <w:rFonts w:ascii="Simplified Arabic" w:hAnsi="Simplified Arabic" w:cs="Simplified Arabic"/>
                <w:b/>
                <w:bCs/>
                <w:color w:val="000000"/>
                <w:sz w:val="18"/>
                <w:szCs w:val="18"/>
                <w:rtl/>
              </w:rPr>
              <w:t>كتب مؤلفة ومترجمة</w:t>
            </w:r>
          </w:p>
        </w:tc>
        <w:tc>
          <w:tcPr>
            <w:tcW w:w="1441" w:type="dxa"/>
            <w:vAlign w:val="bottom"/>
          </w:tcPr>
          <w:p w:rsidR="0031177D" w:rsidRPr="00861FE7" w:rsidRDefault="001B5302" w:rsidP="000E21C5">
            <w:pPr>
              <w:bidi/>
              <w:spacing w:after="0" w:line="300" w:lineRule="exact"/>
              <w:jc w:val="center"/>
              <w:rPr>
                <w:rFonts w:ascii="Simplified Arabic" w:hAnsi="Simplified Arabic" w:cs="Simplified Arabic"/>
                <w:color w:val="000000"/>
                <w:sz w:val="18"/>
                <w:szCs w:val="18"/>
              </w:rPr>
            </w:pPr>
            <w:r>
              <w:rPr>
                <w:rFonts w:ascii="Simplified Arabic" w:hAnsi="Simplified Arabic" w:cs="Simplified Arabic"/>
                <w:color w:val="000000"/>
                <w:sz w:val="18"/>
                <w:szCs w:val="18"/>
              </w:rPr>
              <w:t>168</w:t>
            </w:r>
          </w:p>
        </w:tc>
        <w:tc>
          <w:tcPr>
            <w:tcW w:w="1406"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0</w:t>
            </w:r>
          </w:p>
        </w:tc>
        <w:tc>
          <w:tcPr>
            <w:tcW w:w="1407"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4</w:t>
            </w:r>
          </w:p>
        </w:tc>
        <w:tc>
          <w:tcPr>
            <w:tcW w:w="1320"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5</w:t>
            </w:r>
          </w:p>
        </w:tc>
        <w:tc>
          <w:tcPr>
            <w:tcW w:w="1275"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0</w:t>
            </w:r>
          </w:p>
        </w:tc>
        <w:tc>
          <w:tcPr>
            <w:tcW w:w="1418"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3</w:t>
            </w:r>
          </w:p>
        </w:tc>
        <w:tc>
          <w:tcPr>
            <w:tcW w:w="1291"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31</w:t>
            </w:r>
          </w:p>
        </w:tc>
        <w:tc>
          <w:tcPr>
            <w:tcW w:w="1223" w:type="dxa"/>
            <w:vAlign w:val="bottom"/>
          </w:tcPr>
          <w:p w:rsidR="0031177D" w:rsidRPr="00861FE7" w:rsidRDefault="001B5302" w:rsidP="000E21C5">
            <w:pPr>
              <w:bidi/>
              <w:spacing w:after="0" w:line="300" w:lineRule="exact"/>
              <w:jc w:val="center"/>
              <w:rPr>
                <w:rFonts w:ascii="Simplified Arabic" w:hAnsi="Simplified Arabic" w:cs="Simplified Arabic"/>
                <w:color w:val="000000"/>
                <w:sz w:val="18"/>
                <w:szCs w:val="18"/>
              </w:rPr>
            </w:pPr>
            <w:r>
              <w:rPr>
                <w:rFonts w:ascii="Simplified Arabic" w:hAnsi="Simplified Arabic" w:cs="Simplified Arabic"/>
                <w:color w:val="000000"/>
                <w:sz w:val="18"/>
                <w:szCs w:val="18"/>
              </w:rPr>
              <w:t>24</w:t>
            </w:r>
          </w:p>
        </w:tc>
        <w:tc>
          <w:tcPr>
            <w:tcW w:w="1244"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1</w:t>
            </w:r>
          </w:p>
        </w:tc>
        <w:tc>
          <w:tcPr>
            <w:tcW w:w="1018" w:type="dxa"/>
            <w:vAlign w:val="bottom"/>
          </w:tcPr>
          <w:p w:rsidR="0031177D" w:rsidRPr="00861FE7" w:rsidRDefault="001B5302" w:rsidP="000E21C5">
            <w:pPr>
              <w:bidi/>
              <w:spacing w:after="0" w:line="300" w:lineRule="exact"/>
              <w:jc w:val="center"/>
              <w:rPr>
                <w:rFonts w:ascii="Simplified Arabic" w:hAnsi="Simplified Arabic" w:cs="Simplified Arabic"/>
                <w:color w:val="000000"/>
                <w:sz w:val="18"/>
                <w:szCs w:val="18"/>
              </w:rPr>
            </w:pPr>
            <w:r>
              <w:rPr>
                <w:rFonts w:ascii="Simplified Arabic" w:hAnsi="Simplified Arabic" w:cs="Simplified Arabic"/>
                <w:color w:val="000000"/>
                <w:sz w:val="18"/>
                <w:szCs w:val="18"/>
              </w:rPr>
              <w:t>5</w:t>
            </w:r>
          </w:p>
        </w:tc>
      </w:tr>
      <w:tr w:rsidR="00861FE7" w:rsidRPr="00861FE7" w:rsidTr="00861FE7">
        <w:trPr>
          <w:jc w:val="center"/>
        </w:trPr>
        <w:tc>
          <w:tcPr>
            <w:tcW w:w="481" w:type="dxa"/>
          </w:tcPr>
          <w:p w:rsidR="0031177D" w:rsidRPr="00861FE7" w:rsidRDefault="0031177D" w:rsidP="000E21C5">
            <w:pPr>
              <w:bidi/>
              <w:spacing w:after="0" w:line="300" w:lineRule="exact"/>
              <w:jc w:val="center"/>
              <w:rPr>
                <w:rFonts w:ascii="Simplified Arabic" w:hAnsi="Simplified Arabic" w:cs="Simplified Arabic"/>
                <w:color w:val="000000"/>
                <w:sz w:val="18"/>
                <w:szCs w:val="18"/>
                <w:rtl/>
              </w:rPr>
            </w:pPr>
            <w:r w:rsidRPr="00861FE7">
              <w:rPr>
                <w:rFonts w:ascii="Simplified Arabic" w:hAnsi="Simplified Arabic" w:cs="Simplified Arabic"/>
                <w:color w:val="000000"/>
                <w:sz w:val="18"/>
                <w:szCs w:val="18"/>
                <w:rtl/>
              </w:rPr>
              <w:t>17</w:t>
            </w:r>
          </w:p>
        </w:tc>
        <w:tc>
          <w:tcPr>
            <w:tcW w:w="1514" w:type="dxa"/>
            <w:vAlign w:val="bottom"/>
          </w:tcPr>
          <w:p w:rsidR="0031177D" w:rsidRPr="00861FE7" w:rsidRDefault="0031177D" w:rsidP="000E21C5">
            <w:pPr>
              <w:bidi/>
              <w:spacing w:after="0" w:line="300" w:lineRule="exact"/>
              <w:jc w:val="both"/>
              <w:rPr>
                <w:rFonts w:ascii="Simplified Arabic" w:hAnsi="Simplified Arabic" w:cs="Simplified Arabic"/>
                <w:b/>
                <w:bCs/>
                <w:color w:val="000000"/>
                <w:sz w:val="18"/>
                <w:szCs w:val="18"/>
              </w:rPr>
            </w:pPr>
            <w:r w:rsidRPr="00861FE7">
              <w:rPr>
                <w:rFonts w:ascii="Simplified Arabic" w:hAnsi="Simplified Arabic" w:cs="Simplified Arabic"/>
                <w:b/>
                <w:bCs/>
                <w:color w:val="000000"/>
                <w:sz w:val="18"/>
                <w:szCs w:val="18"/>
                <w:rtl/>
              </w:rPr>
              <w:t>مجلات</w:t>
            </w:r>
          </w:p>
        </w:tc>
        <w:tc>
          <w:tcPr>
            <w:tcW w:w="1441"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75</w:t>
            </w:r>
          </w:p>
        </w:tc>
        <w:tc>
          <w:tcPr>
            <w:tcW w:w="1406"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0</w:t>
            </w:r>
          </w:p>
        </w:tc>
        <w:tc>
          <w:tcPr>
            <w:tcW w:w="1407"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0</w:t>
            </w:r>
          </w:p>
        </w:tc>
        <w:tc>
          <w:tcPr>
            <w:tcW w:w="1320"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1</w:t>
            </w:r>
          </w:p>
        </w:tc>
        <w:tc>
          <w:tcPr>
            <w:tcW w:w="1275"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26</w:t>
            </w:r>
          </w:p>
        </w:tc>
        <w:tc>
          <w:tcPr>
            <w:tcW w:w="1418"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2</w:t>
            </w:r>
          </w:p>
        </w:tc>
        <w:tc>
          <w:tcPr>
            <w:tcW w:w="1291"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2</w:t>
            </w:r>
          </w:p>
        </w:tc>
        <w:tc>
          <w:tcPr>
            <w:tcW w:w="1223"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0</w:t>
            </w:r>
          </w:p>
        </w:tc>
        <w:tc>
          <w:tcPr>
            <w:tcW w:w="1244"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0</w:t>
            </w:r>
          </w:p>
        </w:tc>
        <w:tc>
          <w:tcPr>
            <w:tcW w:w="1018"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17</w:t>
            </w:r>
          </w:p>
        </w:tc>
      </w:tr>
      <w:tr w:rsidR="00861FE7" w:rsidRPr="00861FE7" w:rsidTr="00861FE7">
        <w:trPr>
          <w:jc w:val="center"/>
        </w:trPr>
        <w:tc>
          <w:tcPr>
            <w:tcW w:w="481" w:type="dxa"/>
          </w:tcPr>
          <w:p w:rsidR="0031177D" w:rsidRPr="00861FE7" w:rsidRDefault="0031177D" w:rsidP="000E21C5">
            <w:pPr>
              <w:bidi/>
              <w:spacing w:after="0" w:line="300" w:lineRule="exact"/>
              <w:jc w:val="center"/>
              <w:rPr>
                <w:rFonts w:ascii="Simplified Arabic" w:hAnsi="Simplified Arabic" w:cs="Simplified Arabic"/>
                <w:color w:val="000000"/>
                <w:sz w:val="18"/>
                <w:szCs w:val="18"/>
                <w:rtl/>
              </w:rPr>
            </w:pPr>
            <w:r w:rsidRPr="00861FE7">
              <w:rPr>
                <w:rFonts w:ascii="Simplified Arabic" w:hAnsi="Simplified Arabic" w:cs="Simplified Arabic"/>
                <w:color w:val="000000"/>
                <w:sz w:val="18"/>
                <w:szCs w:val="18"/>
                <w:rtl/>
              </w:rPr>
              <w:t>18</w:t>
            </w:r>
          </w:p>
        </w:tc>
        <w:tc>
          <w:tcPr>
            <w:tcW w:w="1514" w:type="dxa"/>
            <w:vAlign w:val="bottom"/>
          </w:tcPr>
          <w:p w:rsidR="0031177D" w:rsidRPr="00861FE7" w:rsidRDefault="0031177D" w:rsidP="000E21C5">
            <w:pPr>
              <w:bidi/>
              <w:spacing w:after="0" w:line="300" w:lineRule="exact"/>
              <w:jc w:val="both"/>
              <w:rPr>
                <w:rFonts w:ascii="Simplified Arabic" w:hAnsi="Simplified Arabic" w:cs="Simplified Arabic"/>
                <w:b/>
                <w:bCs/>
                <w:color w:val="000000"/>
                <w:sz w:val="18"/>
                <w:szCs w:val="18"/>
              </w:rPr>
            </w:pPr>
            <w:r w:rsidRPr="00861FE7">
              <w:rPr>
                <w:rFonts w:ascii="Simplified Arabic" w:hAnsi="Simplified Arabic" w:cs="Simplified Arabic"/>
                <w:b/>
                <w:bCs/>
                <w:color w:val="000000"/>
                <w:sz w:val="18"/>
                <w:szCs w:val="18"/>
                <w:rtl/>
              </w:rPr>
              <w:t>مجموعهما</w:t>
            </w:r>
          </w:p>
        </w:tc>
        <w:tc>
          <w:tcPr>
            <w:tcW w:w="1441"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231</w:t>
            </w:r>
          </w:p>
        </w:tc>
        <w:tc>
          <w:tcPr>
            <w:tcW w:w="1406"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0</w:t>
            </w:r>
          </w:p>
        </w:tc>
        <w:tc>
          <w:tcPr>
            <w:tcW w:w="1407"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4</w:t>
            </w:r>
          </w:p>
        </w:tc>
        <w:tc>
          <w:tcPr>
            <w:tcW w:w="1320"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6</w:t>
            </w:r>
          </w:p>
        </w:tc>
        <w:tc>
          <w:tcPr>
            <w:tcW w:w="1275"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26</w:t>
            </w:r>
          </w:p>
        </w:tc>
        <w:tc>
          <w:tcPr>
            <w:tcW w:w="1418"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5</w:t>
            </w:r>
          </w:p>
        </w:tc>
        <w:tc>
          <w:tcPr>
            <w:tcW w:w="1291"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33</w:t>
            </w:r>
          </w:p>
        </w:tc>
        <w:tc>
          <w:tcPr>
            <w:tcW w:w="1223"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23</w:t>
            </w:r>
          </w:p>
        </w:tc>
        <w:tc>
          <w:tcPr>
            <w:tcW w:w="1244"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1</w:t>
            </w:r>
          </w:p>
        </w:tc>
        <w:tc>
          <w:tcPr>
            <w:tcW w:w="1018"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17</w:t>
            </w:r>
          </w:p>
        </w:tc>
      </w:tr>
      <w:tr w:rsidR="00861FE7" w:rsidRPr="00861FE7" w:rsidTr="00861FE7">
        <w:trPr>
          <w:jc w:val="center"/>
        </w:trPr>
        <w:tc>
          <w:tcPr>
            <w:tcW w:w="481" w:type="dxa"/>
          </w:tcPr>
          <w:p w:rsidR="0031177D" w:rsidRPr="00861FE7" w:rsidRDefault="0031177D" w:rsidP="000E21C5">
            <w:pPr>
              <w:bidi/>
              <w:spacing w:after="0" w:line="300" w:lineRule="exact"/>
              <w:jc w:val="center"/>
              <w:rPr>
                <w:rFonts w:ascii="Simplified Arabic" w:hAnsi="Simplified Arabic" w:cs="Simplified Arabic"/>
                <w:color w:val="000000"/>
                <w:sz w:val="18"/>
                <w:szCs w:val="18"/>
                <w:rtl/>
              </w:rPr>
            </w:pPr>
            <w:r w:rsidRPr="00861FE7">
              <w:rPr>
                <w:rFonts w:ascii="Simplified Arabic" w:hAnsi="Simplified Arabic" w:cs="Simplified Arabic"/>
                <w:color w:val="000000"/>
                <w:sz w:val="18"/>
                <w:szCs w:val="18"/>
                <w:rtl/>
              </w:rPr>
              <w:t>19</w:t>
            </w:r>
          </w:p>
        </w:tc>
        <w:tc>
          <w:tcPr>
            <w:tcW w:w="1514" w:type="dxa"/>
            <w:vAlign w:val="bottom"/>
          </w:tcPr>
          <w:p w:rsidR="0031177D" w:rsidRPr="00861FE7" w:rsidRDefault="0031177D" w:rsidP="000E21C5">
            <w:pPr>
              <w:bidi/>
              <w:spacing w:after="0" w:line="300" w:lineRule="exact"/>
              <w:jc w:val="both"/>
              <w:rPr>
                <w:rFonts w:ascii="Simplified Arabic" w:hAnsi="Simplified Arabic" w:cs="Simplified Arabic"/>
                <w:b/>
                <w:bCs/>
                <w:color w:val="000000"/>
                <w:sz w:val="18"/>
                <w:szCs w:val="18"/>
              </w:rPr>
            </w:pPr>
            <w:r w:rsidRPr="00861FE7">
              <w:rPr>
                <w:rFonts w:ascii="Simplified Arabic" w:hAnsi="Simplified Arabic" w:cs="Simplified Arabic"/>
                <w:b/>
                <w:bCs/>
                <w:color w:val="000000"/>
                <w:sz w:val="18"/>
                <w:szCs w:val="18"/>
                <w:rtl/>
              </w:rPr>
              <w:t>منشورات الجامعة</w:t>
            </w:r>
          </w:p>
        </w:tc>
        <w:tc>
          <w:tcPr>
            <w:tcW w:w="1441"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222</w:t>
            </w:r>
          </w:p>
        </w:tc>
        <w:tc>
          <w:tcPr>
            <w:tcW w:w="1406"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0</w:t>
            </w:r>
          </w:p>
        </w:tc>
        <w:tc>
          <w:tcPr>
            <w:tcW w:w="1407"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215</w:t>
            </w:r>
          </w:p>
        </w:tc>
        <w:tc>
          <w:tcPr>
            <w:tcW w:w="1320"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6</w:t>
            </w:r>
          </w:p>
        </w:tc>
        <w:tc>
          <w:tcPr>
            <w:tcW w:w="1275"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15</w:t>
            </w:r>
          </w:p>
        </w:tc>
        <w:tc>
          <w:tcPr>
            <w:tcW w:w="1418"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28</w:t>
            </w:r>
          </w:p>
        </w:tc>
        <w:tc>
          <w:tcPr>
            <w:tcW w:w="1291"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58</w:t>
            </w:r>
          </w:p>
        </w:tc>
        <w:tc>
          <w:tcPr>
            <w:tcW w:w="1223"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12</w:t>
            </w:r>
          </w:p>
        </w:tc>
        <w:tc>
          <w:tcPr>
            <w:tcW w:w="1244"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0</w:t>
            </w:r>
          </w:p>
        </w:tc>
        <w:tc>
          <w:tcPr>
            <w:tcW w:w="1018"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0</w:t>
            </w:r>
          </w:p>
        </w:tc>
      </w:tr>
      <w:tr w:rsidR="00861FE7" w:rsidRPr="00861FE7" w:rsidTr="00861FE7">
        <w:trPr>
          <w:jc w:val="center"/>
        </w:trPr>
        <w:tc>
          <w:tcPr>
            <w:tcW w:w="481" w:type="dxa"/>
          </w:tcPr>
          <w:p w:rsidR="0031177D" w:rsidRPr="00861FE7" w:rsidRDefault="0031177D" w:rsidP="000E21C5">
            <w:pPr>
              <w:bidi/>
              <w:spacing w:after="0" w:line="300" w:lineRule="exact"/>
              <w:jc w:val="center"/>
              <w:rPr>
                <w:rFonts w:ascii="Simplified Arabic" w:hAnsi="Simplified Arabic" w:cs="Simplified Arabic"/>
                <w:color w:val="000000"/>
                <w:sz w:val="18"/>
                <w:szCs w:val="18"/>
                <w:rtl/>
              </w:rPr>
            </w:pPr>
            <w:r w:rsidRPr="00861FE7">
              <w:rPr>
                <w:rFonts w:ascii="Simplified Arabic" w:hAnsi="Simplified Arabic" w:cs="Simplified Arabic"/>
                <w:color w:val="000000"/>
                <w:sz w:val="18"/>
                <w:szCs w:val="18"/>
                <w:rtl/>
              </w:rPr>
              <w:t>20</w:t>
            </w:r>
          </w:p>
        </w:tc>
        <w:tc>
          <w:tcPr>
            <w:tcW w:w="1514" w:type="dxa"/>
            <w:vAlign w:val="bottom"/>
          </w:tcPr>
          <w:p w:rsidR="0031177D" w:rsidRPr="00861FE7" w:rsidRDefault="0031177D" w:rsidP="000E21C5">
            <w:pPr>
              <w:bidi/>
              <w:spacing w:after="0" w:line="300" w:lineRule="exact"/>
              <w:rPr>
                <w:rFonts w:ascii="Simplified Arabic" w:hAnsi="Simplified Arabic" w:cs="Simplified Arabic"/>
                <w:b/>
                <w:bCs/>
                <w:color w:val="000000"/>
                <w:sz w:val="18"/>
                <w:szCs w:val="18"/>
              </w:rPr>
            </w:pPr>
            <w:r w:rsidRPr="00861FE7">
              <w:rPr>
                <w:rFonts w:ascii="Simplified Arabic" w:hAnsi="Simplified Arabic" w:cs="Simplified Arabic"/>
                <w:b/>
                <w:bCs/>
                <w:color w:val="000000"/>
                <w:sz w:val="18"/>
                <w:szCs w:val="18"/>
                <w:rtl/>
              </w:rPr>
              <w:t>نصوص شعرية ونثرية</w:t>
            </w:r>
          </w:p>
        </w:tc>
        <w:tc>
          <w:tcPr>
            <w:tcW w:w="1441"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0</w:t>
            </w:r>
          </w:p>
        </w:tc>
        <w:tc>
          <w:tcPr>
            <w:tcW w:w="1406"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0</w:t>
            </w:r>
          </w:p>
        </w:tc>
        <w:tc>
          <w:tcPr>
            <w:tcW w:w="1407"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1</w:t>
            </w:r>
          </w:p>
        </w:tc>
        <w:tc>
          <w:tcPr>
            <w:tcW w:w="1320"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0</w:t>
            </w:r>
          </w:p>
        </w:tc>
        <w:tc>
          <w:tcPr>
            <w:tcW w:w="1275"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0</w:t>
            </w:r>
          </w:p>
        </w:tc>
        <w:tc>
          <w:tcPr>
            <w:tcW w:w="1418"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0</w:t>
            </w:r>
          </w:p>
        </w:tc>
        <w:tc>
          <w:tcPr>
            <w:tcW w:w="1291"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1</w:t>
            </w:r>
          </w:p>
        </w:tc>
        <w:tc>
          <w:tcPr>
            <w:tcW w:w="1223"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1</w:t>
            </w:r>
          </w:p>
        </w:tc>
        <w:tc>
          <w:tcPr>
            <w:tcW w:w="1244"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1</w:t>
            </w:r>
          </w:p>
        </w:tc>
        <w:tc>
          <w:tcPr>
            <w:tcW w:w="1018"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0</w:t>
            </w:r>
          </w:p>
        </w:tc>
      </w:tr>
      <w:tr w:rsidR="00861FE7" w:rsidRPr="00861FE7" w:rsidTr="00861FE7">
        <w:trPr>
          <w:jc w:val="center"/>
        </w:trPr>
        <w:tc>
          <w:tcPr>
            <w:tcW w:w="481" w:type="dxa"/>
          </w:tcPr>
          <w:p w:rsidR="0031177D" w:rsidRPr="00861FE7" w:rsidRDefault="0031177D" w:rsidP="000E21C5">
            <w:pPr>
              <w:bidi/>
              <w:spacing w:after="0" w:line="300" w:lineRule="exact"/>
              <w:jc w:val="center"/>
              <w:rPr>
                <w:rFonts w:ascii="Simplified Arabic" w:hAnsi="Simplified Arabic" w:cs="Simplified Arabic"/>
                <w:color w:val="000000"/>
                <w:sz w:val="18"/>
                <w:szCs w:val="18"/>
                <w:rtl/>
              </w:rPr>
            </w:pPr>
            <w:r w:rsidRPr="00861FE7">
              <w:rPr>
                <w:rFonts w:ascii="Simplified Arabic" w:hAnsi="Simplified Arabic" w:cs="Simplified Arabic"/>
                <w:color w:val="000000"/>
                <w:sz w:val="18"/>
                <w:szCs w:val="18"/>
                <w:rtl/>
              </w:rPr>
              <w:t>21</w:t>
            </w:r>
          </w:p>
        </w:tc>
        <w:tc>
          <w:tcPr>
            <w:tcW w:w="1514" w:type="dxa"/>
            <w:vAlign w:val="bottom"/>
          </w:tcPr>
          <w:p w:rsidR="0031177D" w:rsidRPr="00861FE7" w:rsidRDefault="0031177D" w:rsidP="000E21C5">
            <w:pPr>
              <w:bidi/>
              <w:spacing w:after="0" w:line="300" w:lineRule="exact"/>
              <w:jc w:val="both"/>
              <w:rPr>
                <w:rFonts w:ascii="Simplified Arabic" w:hAnsi="Simplified Arabic" w:cs="Simplified Arabic"/>
                <w:b/>
                <w:bCs/>
                <w:color w:val="000000"/>
                <w:sz w:val="18"/>
                <w:szCs w:val="18"/>
              </w:rPr>
            </w:pPr>
            <w:r w:rsidRPr="00861FE7">
              <w:rPr>
                <w:rFonts w:ascii="Simplified Arabic" w:hAnsi="Simplified Arabic" w:cs="Simplified Arabic"/>
                <w:b/>
                <w:bCs/>
                <w:color w:val="000000"/>
                <w:sz w:val="18"/>
                <w:szCs w:val="18"/>
                <w:rtl/>
              </w:rPr>
              <w:t>مجموع أعضاء هيئة التدريس</w:t>
            </w:r>
          </w:p>
        </w:tc>
        <w:tc>
          <w:tcPr>
            <w:tcW w:w="1441" w:type="dxa"/>
            <w:vAlign w:val="bottom"/>
          </w:tcPr>
          <w:p w:rsidR="0031177D" w:rsidRPr="00861FE7" w:rsidRDefault="001B5302" w:rsidP="000E21C5">
            <w:pPr>
              <w:bidi/>
              <w:spacing w:after="0" w:line="300" w:lineRule="exact"/>
              <w:jc w:val="center"/>
              <w:rPr>
                <w:rFonts w:ascii="Simplified Arabic" w:hAnsi="Simplified Arabic" w:cs="Simplified Arabic"/>
                <w:color w:val="000000"/>
                <w:sz w:val="18"/>
                <w:szCs w:val="18"/>
              </w:rPr>
            </w:pPr>
            <w:r>
              <w:rPr>
                <w:rFonts w:ascii="Simplified Arabic" w:hAnsi="Simplified Arabic" w:cs="Simplified Arabic"/>
                <w:color w:val="000000"/>
                <w:sz w:val="18"/>
                <w:szCs w:val="18"/>
              </w:rPr>
              <w:t>1098</w:t>
            </w:r>
          </w:p>
        </w:tc>
        <w:tc>
          <w:tcPr>
            <w:tcW w:w="1406"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60</w:t>
            </w:r>
          </w:p>
        </w:tc>
        <w:tc>
          <w:tcPr>
            <w:tcW w:w="1407"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384</w:t>
            </w:r>
          </w:p>
        </w:tc>
        <w:tc>
          <w:tcPr>
            <w:tcW w:w="1320"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30</w:t>
            </w:r>
          </w:p>
        </w:tc>
        <w:tc>
          <w:tcPr>
            <w:tcW w:w="1275"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50</w:t>
            </w:r>
          </w:p>
        </w:tc>
        <w:tc>
          <w:tcPr>
            <w:tcW w:w="1418"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138</w:t>
            </w:r>
          </w:p>
        </w:tc>
        <w:tc>
          <w:tcPr>
            <w:tcW w:w="1291"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336</w:t>
            </w:r>
          </w:p>
        </w:tc>
        <w:tc>
          <w:tcPr>
            <w:tcW w:w="1223" w:type="dxa"/>
            <w:vAlign w:val="bottom"/>
          </w:tcPr>
          <w:p w:rsidR="0031177D" w:rsidRPr="00861FE7" w:rsidRDefault="001B5302" w:rsidP="000E21C5">
            <w:pPr>
              <w:bidi/>
              <w:spacing w:after="0" w:line="300" w:lineRule="exact"/>
              <w:jc w:val="center"/>
              <w:rPr>
                <w:rFonts w:ascii="Simplified Arabic" w:hAnsi="Simplified Arabic" w:cs="Simplified Arabic"/>
                <w:color w:val="000000"/>
                <w:sz w:val="18"/>
                <w:szCs w:val="18"/>
              </w:rPr>
            </w:pPr>
            <w:r>
              <w:rPr>
                <w:rFonts w:ascii="Simplified Arabic" w:hAnsi="Simplified Arabic" w:cs="Simplified Arabic"/>
                <w:color w:val="000000"/>
                <w:sz w:val="18"/>
                <w:szCs w:val="18"/>
              </w:rPr>
              <w:t>50</w:t>
            </w:r>
          </w:p>
        </w:tc>
        <w:tc>
          <w:tcPr>
            <w:tcW w:w="1244"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35</w:t>
            </w:r>
          </w:p>
        </w:tc>
        <w:tc>
          <w:tcPr>
            <w:tcW w:w="1018" w:type="dxa"/>
            <w:vAlign w:val="bottom"/>
          </w:tcPr>
          <w:p w:rsidR="0031177D" w:rsidRPr="00861FE7" w:rsidRDefault="001B5302" w:rsidP="000E21C5">
            <w:pPr>
              <w:bidi/>
              <w:spacing w:after="0" w:line="300" w:lineRule="exact"/>
              <w:jc w:val="center"/>
              <w:rPr>
                <w:rFonts w:ascii="Simplified Arabic" w:hAnsi="Simplified Arabic" w:cs="Simplified Arabic"/>
                <w:color w:val="000000"/>
                <w:sz w:val="18"/>
                <w:szCs w:val="18"/>
              </w:rPr>
            </w:pPr>
            <w:r>
              <w:rPr>
                <w:rFonts w:ascii="Simplified Arabic" w:hAnsi="Simplified Arabic" w:cs="Simplified Arabic"/>
                <w:color w:val="000000"/>
                <w:sz w:val="18"/>
                <w:szCs w:val="18"/>
              </w:rPr>
              <w:t>189</w:t>
            </w:r>
          </w:p>
        </w:tc>
      </w:tr>
      <w:tr w:rsidR="00861FE7" w:rsidRPr="00861FE7" w:rsidTr="00861FE7">
        <w:trPr>
          <w:jc w:val="center"/>
        </w:trPr>
        <w:tc>
          <w:tcPr>
            <w:tcW w:w="481" w:type="dxa"/>
          </w:tcPr>
          <w:p w:rsidR="0031177D" w:rsidRPr="00861FE7" w:rsidRDefault="0031177D" w:rsidP="000E21C5">
            <w:pPr>
              <w:bidi/>
              <w:spacing w:after="0" w:line="300" w:lineRule="exact"/>
              <w:jc w:val="center"/>
              <w:rPr>
                <w:rFonts w:ascii="Simplified Arabic" w:hAnsi="Simplified Arabic" w:cs="Simplified Arabic"/>
                <w:color w:val="000000"/>
                <w:sz w:val="18"/>
                <w:szCs w:val="18"/>
                <w:rtl/>
              </w:rPr>
            </w:pPr>
            <w:r w:rsidRPr="00861FE7">
              <w:rPr>
                <w:rFonts w:ascii="Simplified Arabic" w:hAnsi="Simplified Arabic" w:cs="Simplified Arabic"/>
                <w:color w:val="000000"/>
                <w:sz w:val="18"/>
                <w:szCs w:val="18"/>
                <w:rtl/>
              </w:rPr>
              <w:t>22</w:t>
            </w:r>
          </w:p>
        </w:tc>
        <w:tc>
          <w:tcPr>
            <w:tcW w:w="1514" w:type="dxa"/>
            <w:vAlign w:val="bottom"/>
          </w:tcPr>
          <w:p w:rsidR="0031177D" w:rsidRPr="00861FE7" w:rsidRDefault="0031177D" w:rsidP="000E21C5">
            <w:pPr>
              <w:bidi/>
              <w:spacing w:after="0" w:line="300" w:lineRule="exact"/>
              <w:jc w:val="both"/>
              <w:rPr>
                <w:rFonts w:ascii="Simplified Arabic" w:hAnsi="Simplified Arabic" w:cs="Simplified Arabic"/>
                <w:b/>
                <w:bCs/>
                <w:color w:val="000000"/>
                <w:sz w:val="18"/>
                <w:szCs w:val="18"/>
              </w:rPr>
            </w:pPr>
            <w:r w:rsidRPr="00861FE7">
              <w:rPr>
                <w:rFonts w:ascii="Simplified Arabic" w:hAnsi="Simplified Arabic" w:cs="Simplified Arabic"/>
                <w:b/>
                <w:bCs/>
                <w:color w:val="000000"/>
                <w:sz w:val="18"/>
                <w:szCs w:val="18"/>
                <w:rtl/>
              </w:rPr>
              <w:t>مجموع الموظفين</w:t>
            </w:r>
          </w:p>
        </w:tc>
        <w:tc>
          <w:tcPr>
            <w:tcW w:w="1441"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188</w:t>
            </w:r>
          </w:p>
        </w:tc>
        <w:tc>
          <w:tcPr>
            <w:tcW w:w="1406"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124</w:t>
            </w:r>
          </w:p>
        </w:tc>
        <w:tc>
          <w:tcPr>
            <w:tcW w:w="1407"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123</w:t>
            </w:r>
          </w:p>
        </w:tc>
        <w:tc>
          <w:tcPr>
            <w:tcW w:w="1320"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37</w:t>
            </w:r>
          </w:p>
        </w:tc>
        <w:tc>
          <w:tcPr>
            <w:tcW w:w="1275"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16</w:t>
            </w:r>
          </w:p>
        </w:tc>
        <w:tc>
          <w:tcPr>
            <w:tcW w:w="1418"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28</w:t>
            </w:r>
          </w:p>
        </w:tc>
        <w:tc>
          <w:tcPr>
            <w:tcW w:w="1291"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63</w:t>
            </w:r>
          </w:p>
        </w:tc>
        <w:tc>
          <w:tcPr>
            <w:tcW w:w="1223"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44</w:t>
            </w:r>
          </w:p>
        </w:tc>
        <w:tc>
          <w:tcPr>
            <w:tcW w:w="1244"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31</w:t>
            </w:r>
          </w:p>
        </w:tc>
        <w:tc>
          <w:tcPr>
            <w:tcW w:w="1018"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14</w:t>
            </w:r>
          </w:p>
        </w:tc>
      </w:tr>
      <w:tr w:rsidR="00861FE7" w:rsidRPr="00861FE7" w:rsidTr="00861FE7">
        <w:trPr>
          <w:jc w:val="center"/>
        </w:trPr>
        <w:tc>
          <w:tcPr>
            <w:tcW w:w="481" w:type="dxa"/>
          </w:tcPr>
          <w:p w:rsidR="0031177D" w:rsidRPr="00861FE7" w:rsidRDefault="0031177D" w:rsidP="000E21C5">
            <w:pPr>
              <w:bidi/>
              <w:spacing w:after="0" w:line="300" w:lineRule="exact"/>
              <w:jc w:val="center"/>
              <w:rPr>
                <w:rFonts w:ascii="Simplified Arabic" w:hAnsi="Simplified Arabic" w:cs="Simplified Arabic"/>
                <w:color w:val="000000"/>
                <w:sz w:val="18"/>
                <w:szCs w:val="18"/>
                <w:rtl/>
              </w:rPr>
            </w:pPr>
            <w:r w:rsidRPr="00861FE7">
              <w:rPr>
                <w:rFonts w:ascii="Simplified Arabic" w:hAnsi="Simplified Arabic" w:cs="Simplified Arabic"/>
                <w:color w:val="000000"/>
                <w:sz w:val="18"/>
                <w:szCs w:val="18"/>
                <w:rtl/>
              </w:rPr>
              <w:t>23</w:t>
            </w:r>
          </w:p>
        </w:tc>
        <w:tc>
          <w:tcPr>
            <w:tcW w:w="1514" w:type="dxa"/>
            <w:vAlign w:val="bottom"/>
          </w:tcPr>
          <w:p w:rsidR="0031177D" w:rsidRPr="00861FE7" w:rsidRDefault="0031177D" w:rsidP="000E21C5">
            <w:pPr>
              <w:bidi/>
              <w:spacing w:after="0" w:line="300" w:lineRule="exact"/>
              <w:jc w:val="both"/>
              <w:rPr>
                <w:rFonts w:ascii="Simplified Arabic" w:hAnsi="Simplified Arabic" w:cs="Simplified Arabic"/>
                <w:b/>
                <w:bCs/>
                <w:color w:val="000000"/>
                <w:sz w:val="18"/>
                <w:szCs w:val="18"/>
                <w:lang w:bidi="ar-JO"/>
              </w:rPr>
            </w:pPr>
            <w:r w:rsidRPr="00861FE7">
              <w:rPr>
                <w:rFonts w:ascii="Simplified Arabic" w:hAnsi="Simplified Arabic" w:cs="Simplified Arabic"/>
                <w:b/>
                <w:bCs/>
                <w:color w:val="000000"/>
                <w:sz w:val="18"/>
                <w:szCs w:val="18"/>
                <w:rtl/>
                <w:lang w:bidi="ar-JO"/>
              </w:rPr>
              <w:t>مجموع الطلبة</w:t>
            </w:r>
          </w:p>
        </w:tc>
        <w:tc>
          <w:tcPr>
            <w:tcW w:w="1441" w:type="dxa"/>
            <w:vAlign w:val="bottom"/>
          </w:tcPr>
          <w:p w:rsidR="0031177D" w:rsidRPr="00861FE7" w:rsidRDefault="001B5302" w:rsidP="000E21C5">
            <w:pPr>
              <w:bidi/>
              <w:spacing w:after="0" w:line="300" w:lineRule="exact"/>
              <w:jc w:val="center"/>
              <w:rPr>
                <w:rFonts w:ascii="Simplified Arabic" w:hAnsi="Simplified Arabic" w:cs="Simplified Arabic"/>
                <w:color w:val="000000"/>
                <w:sz w:val="18"/>
                <w:szCs w:val="18"/>
              </w:rPr>
            </w:pPr>
            <w:r>
              <w:rPr>
                <w:rFonts w:ascii="Simplified Arabic" w:hAnsi="Simplified Arabic" w:cs="Simplified Arabic"/>
                <w:color w:val="000000"/>
                <w:sz w:val="18"/>
                <w:szCs w:val="18"/>
              </w:rPr>
              <w:t>369</w:t>
            </w:r>
          </w:p>
        </w:tc>
        <w:tc>
          <w:tcPr>
            <w:tcW w:w="1406"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34</w:t>
            </w:r>
          </w:p>
        </w:tc>
        <w:tc>
          <w:tcPr>
            <w:tcW w:w="1407"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120</w:t>
            </w:r>
          </w:p>
        </w:tc>
        <w:tc>
          <w:tcPr>
            <w:tcW w:w="1320"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22</w:t>
            </w:r>
          </w:p>
        </w:tc>
        <w:tc>
          <w:tcPr>
            <w:tcW w:w="1275" w:type="dxa"/>
            <w:vAlign w:val="bottom"/>
          </w:tcPr>
          <w:p w:rsidR="0031177D" w:rsidRPr="00861FE7" w:rsidRDefault="001B5302" w:rsidP="000E21C5">
            <w:pPr>
              <w:bidi/>
              <w:spacing w:after="0" w:line="300" w:lineRule="exact"/>
              <w:jc w:val="center"/>
              <w:rPr>
                <w:rFonts w:ascii="Simplified Arabic" w:hAnsi="Simplified Arabic" w:cs="Simplified Arabic"/>
                <w:color w:val="000000"/>
                <w:sz w:val="18"/>
                <w:szCs w:val="18"/>
              </w:rPr>
            </w:pPr>
            <w:r>
              <w:rPr>
                <w:rFonts w:ascii="Simplified Arabic" w:hAnsi="Simplified Arabic" w:cs="Simplified Arabic"/>
                <w:color w:val="000000"/>
                <w:sz w:val="18"/>
                <w:szCs w:val="18"/>
              </w:rPr>
              <w:t>72</w:t>
            </w:r>
          </w:p>
        </w:tc>
        <w:tc>
          <w:tcPr>
            <w:tcW w:w="1418"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63</w:t>
            </w:r>
          </w:p>
        </w:tc>
        <w:tc>
          <w:tcPr>
            <w:tcW w:w="1291"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155</w:t>
            </w:r>
          </w:p>
        </w:tc>
        <w:tc>
          <w:tcPr>
            <w:tcW w:w="1223"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142</w:t>
            </w:r>
          </w:p>
        </w:tc>
        <w:tc>
          <w:tcPr>
            <w:tcW w:w="1244"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24</w:t>
            </w:r>
          </w:p>
        </w:tc>
        <w:tc>
          <w:tcPr>
            <w:tcW w:w="1018" w:type="dxa"/>
            <w:vAlign w:val="bottom"/>
          </w:tcPr>
          <w:p w:rsidR="0031177D" w:rsidRPr="00861FE7" w:rsidRDefault="001B5302" w:rsidP="000E21C5">
            <w:pPr>
              <w:bidi/>
              <w:spacing w:after="0" w:line="300" w:lineRule="exact"/>
              <w:jc w:val="center"/>
              <w:rPr>
                <w:rFonts w:ascii="Simplified Arabic" w:hAnsi="Simplified Arabic" w:cs="Simplified Arabic"/>
                <w:color w:val="000000"/>
                <w:sz w:val="18"/>
                <w:szCs w:val="18"/>
              </w:rPr>
            </w:pPr>
            <w:r>
              <w:rPr>
                <w:rFonts w:ascii="Simplified Arabic" w:hAnsi="Simplified Arabic" w:cs="Simplified Arabic"/>
                <w:color w:val="000000"/>
                <w:sz w:val="18"/>
                <w:szCs w:val="18"/>
              </w:rPr>
              <w:t>67</w:t>
            </w:r>
          </w:p>
        </w:tc>
      </w:tr>
      <w:tr w:rsidR="00861FE7" w:rsidRPr="00861FE7" w:rsidTr="00861FE7">
        <w:trPr>
          <w:jc w:val="center"/>
        </w:trPr>
        <w:tc>
          <w:tcPr>
            <w:tcW w:w="481" w:type="dxa"/>
          </w:tcPr>
          <w:p w:rsidR="0031177D" w:rsidRPr="00861FE7" w:rsidRDefault="0031177D" w:rsidP="000E21C5">
            <w:pPr>
              <w:bidi/>
              <w:spacing w:after="0" w:line="300" w:lineRule="exact"/>
              <w:jc w:val="center"/>
              <w:rPr>
                <w:rFonts w:ascii="Simplified Arabic" w:hAnsi="Simplified Arabic" w:cs="Simplified Arabic"/>
                <w:color w:val="000000"/>
                <w:sz w:val="18"/>
                <w:szCs w:val="18"/>
                <w:rtl/>
              </w:rPr>
            </w:pPr>
            <w:r w:rsidRPr="00861FE7">
              <w:rPr>
                <w:rFonts w:ascii="Simplified Arabic" w:hAnsi="Simplified Arabic" w:cs="Simplified Arabic"/>
                <w:color w:val="000000"/>
                <w:sz w:val="18"/>
                <w:szCs w:val="18"/>
                <w:rtl/>
              </w:rPr>
              <w:t>24</w:t>
            </w:r>
          </w:p>
        </w:tc>
        <w:tc>
          <w:tcPr>
            <w:tcW w:w="1514" w:type="dxa"/>
            <w:vAlign w:val="bottom"/>
          </w:tcPr>
          <w:p w:rsidR="0031177D" w:rsidRPr="00861FE7" w:rsidRDefault="0031177D" w:rsidP="000E21C5">
            <w:pPr>
              <w:bidi/>
              <w:spacing w:after="0" w:line="300" w:lineRule="exact"/>
              <w:jc w:val="both"/>
              <w:rPr>
                <w:rFonts w:ascii="Simplified Arabic" w:hAnsi="Simplified Arabic" w:cs="Simplified Arabic"/>
                <w:b/>
                <w:bCs/>
                <w:color w:val="000000"/>
                <w:sz w:val="18"/>
                <w:szCs w:val="18"/>
              </w:rPr>
            </w:pPr>
            <w:r w:rsidRPr="00861FE7">
              <w:rPr>
                <w:rFonts w:ascii="Simplified Arabic" w:hAnsi="Simplified Arabic" w:cs="Simplified Arabic"/>
                <w:b/>
                <w:bCs/>
                <w:color w:val="000000"/>
                <w:sz w:val="18"/>
                <w:szCs w:val="18"/>
                <w:rtl/>
              </w:rPr>
              <w:t>المجموع الكلي</w:t>
            </w:r>
          </w:p>
        </w:tc>
        <w:tc>
          <w:tcPr>
            <w:tcW w:w="1441" w:type="dxa"/>
            <w:vAlign w:val="bottom"/>
          </w:tcPr>
          <w:p w:rsidR="0031177D" w:rsidRPr="00861FE7" w:rsidRDefault="001B5302" w:rsidP="000E21C5">
            <w:pPr>
              <w:bidi/>
              <w:spacing w:after="0" w:line="300" w:lineRule="exact"/>
              <w:jc w:val="center"/>
              <w:rPr>
                <w:rFonts w:ascii="Simplified Arabic" w:hAnsi="Simplified Arabic" w:cs="Simplified Arabic"/>
                <w:color w:val="000000"/>
                <w:sz w:val="18"/>
                <w:szCs w:val="18"/>
                <w:rtl/>
                <w:lang w:bidi="ar-JO"/>
              </w:rPr>
            </w:pPr>
            <w:r>
              <w:rPr>
                <w:rFonts w:ascii="Simplified Arabic" w:hAnsi="Simplified Arabic" w:cs="Simplified Arabic"/>
                <w:color w:val="000000"/>
                <w:sz w:val="18"/>
                <w:szCs w:val="18"/>
              </w:rPr>
              <w:t>1655</w:t>
            </w:r>
          </w:p>
        </w:tc>
        <w:tc>
          <w:tcPr>
            <w:tcW w:w="1406"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218</w:t>
            </w:r>
          </w:p>
        </w:tc>
        <w:tc>
          <w:tcPr>
            <w:tcW w:w="1407"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627</w:t>
            </w:r>
          </w:p>
        </w:tc>
        <w:tc>
          <w:tcPr>
            <w:tcW w:w="1320"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89</w:t>
            </w:r>
          </w:p>
        </w:tc>
        <w:tc>
          <w:tcPr>
            <w:tcW w:w="1275" w:type="dxa"/>
            <w:vAlign w:val="bottom"/>
          </w:tcPr>
          <w:p w:rsidR="0031177D" w:rsidRPr="00861FE7" w:rsidRDefault="001B5302" w:rsidP="000E21C5">
            <w:pPr>
              <w:bidi/>
              <w:spacing w:after="0" w:line="300" w:lineRule="exact"/>
              <w:jc w:val="center"/>
              <w:rPr>
                <w:rFonts w:ascii="Simplified Arabic" w:hAnsi="Simplified Arabic" w:cs="Simplified Arabic"/>
                <w:color w:val="000000"/>
                <w:sz w:val="18"/>
                <w:szCs w:val="18"/>
              </w:rPr>
            </w:pPr>
            <w:r>
              <w:rPr>
                <w:rFonts w:ascii="Simplified Arabic" w:hAnsi="Simplified Arabic" w:cs="Simplified Arabic"/>
                <w:color w:val="000000"/>
                <w:sz w:val="18"/>
                <w:szCs w:val="18"/>
              </w:rPr>
              <w:t>144</w:t>
            </w:r>
          </w:p>
        </w:tc>
        <w:tc>
          <w:tcPr>
            <w:tcW w:w="1418"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229</w:t>
            </w:r>
          </w:p>
        </w:tc>
        <w:tc>
          <w:tcPr>
            <w:tcW w:w="1291"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554</w:t>
            </w:r>
          </w:p>
        </w:tc>
        <w:tc>
          <w:tcPr>
            <w:tcW w:w="1223" w:type="dxa"/>
            <w:vAlign w:val="bottom"/>
          </w:tcPr>
          <w:p w:rsidR="0031177D" w:rsidRPr="00861FE7" w:rsidRDefault="001B5302" w:rsidP="000E21C5">
            <w:pPr>
              <w:bidi/>
              <w:spacing w:after="0" w:line="300" w:lineRule="exact"/>
              <w:jc w:val="center"/>
              <w:rPr>
                <w:rFonts w:ascii="Simplified Arabic" w:hAnsi="Simplified Arabic" w:cs="Simplified Arabic"/>
                <w:color w:val="000000"/>
                <w:sz w:val="18"/>
                <w:szCs w:val="18"/>
              </w:rPr>
            </w:pPr>
            <w:r>
              <w:rPr>
                <w:rFonts w:ascii="Simplified Arabic" w:hAnsi="Simplified Arabic" w:cs="Simplified Arabic"/>
                <w:color w:val="000000"/>
                <w:sz w:val="18"/>
                <w:szCs w:val="18"/>
              </w:rPr>
              <w:t>236</w:t>
            </w:r>
          </w:p>
        </w:tc>
        <w:tc>
          <w:tcPr>
            <w:tcW w:w="1244" w:type="dxa"/>
            <w:vAlign w:val="bottom"/>
          </w:tcPr>
          <w:p w:rsidR="0031177D" w:rsidRPr="00861FE7" w:rsidRDefault="0031177D" w:rsidP="000E21C5">
            <w:pPr>
              <w:bidi/>
              <w:spacing w:after="0" w:line="300" w:lineRule="exact"/>
              <w:jc w:val="center"/>
              <w:rPr>
                <w:rFonts w:ascii="Simplified Arabic" w:hAnsi="Simplified Arabic" w:cs="Simplified Arabic"/>
                <w:color w:val="000000"/>
                <w:sz w:val="18"/>
                <w:szCs w:val="18"/>
              </w:rPr>
            </w:pPr>
            <w:r w:rsidRPr="00861FE7">
              <w:rPr>
                <w:rFonts w:ascii="Simplified Arabic" w:hAnsi="Simplified Arabic" w:cs="Simplified Arabic"/>
                <w:color w:val="000000"/>
                <w:sz w:val="18"/>
                <w:szCs w:val="18"/>
              </w:rPr>
              <w:t>90</w:t>
            </w:r>
          </w:p>
        </w:tc>
        <w:tc>
          <w:tcPr>
            <w:tcW w:w="1018" w:type="dxa"/>
            <w:vAlign w:val="bottom"/>
          </w:tcPr>
          <w:p w:rsidR="0031177D" w:rsidRPr="00861FE7" w:rsidRDefault="001B5302" w:rsidP="000E21C5">
            <w:pPr>
              <w:bidi/>
              <w:spacing w:after="0" w:line="300" w:lineRule="exact"/>
              <w:jc w:val="center"/>
              <w:rPr>
                <w:rFonts w:ascii="Simplified Arabic" w:hAnsi="Simplified Arabic" w:cs="Simplified Arabic"/>
                <w:color w:val="000000"/>
                <w:sz w:val="18"/>
                <w:szCs w:val="18"/>
              </w:rPr>
            </w:pPr>
            <w:r>
              <w:rPr>
                <w:rFonts w:ascii="Simplified Arabic" w:hAnsi="Simplified Arabic" w:cs="Simplified Arabic"/>
                <w:color w:val="000000"/>
                <w:sz w:val="18"/>
                <w:szCs w:val="18"/>
              </w:rPr>
              <w:t>270</w:t>
            </w:r>
          </w:p>
        </w:tc>
      </w:tr>
    </w:tbl>
    <w:p w:rsidR="00861FE7" w:rsidRDefault="00861FE7" w:rsidP="001675A7">
      <w:pPr>
        <w:bidi/>
        <w:jc w:val="both"/>
        <w:rPr>
          <w:rFonts w:asciiTheme="majorBidi" w:hAnsiTheme="majorBidi" w:cstheme="majorBidi"/>
          <w:sz w:val="28"/>
          <w:szCs w:val="28"/>
          <w:rtl/>
          <w:lang w:bidi="ar-JO"/>
        </w:rPr>
        <w:sectPr w:rsidR="00861FE7" w:rsidSect="00861FE7">
          <w:pgSz w:w="16838" w:h="11906" w:orient="landscape"/>
          <w:pgMar w:top="567" w:right="567" w:bottom="567" w:left="567" w:header="709" w:footer="709" w:gutter="0"/>
          <w:cols w:space="708"/>
          <w:bidi/>
          <w:rtlGutter/>
          <w:docGrid w:linePitch="360"/>
        </w:sectPr>
      </w:pPr>
    </w:p>
    <w:p w:rsidR="0031177D" w:rsidRPr="00C22837" w:rsidRDefault="0031177D" w:rsidP="000E21C5">
      <w:pPr>
        <w:bidi/>
        <w:spacing w:after="0" w:line="257" w:lineRule="auto"/>
        <w:jc w:val="center"/>
        <w:rPr>
          <w:rFonts w:ascii="Simplified Arabic" w:hAnsi="Simplified Arabic" w:cs="Simplified Arabic"/>
          <w:b/>
          <w:bCs/>
          <w:sz w:val="30"/>
          <w:szCs w:val="30"/>
          <w:rtl/>
          <w:lang w:bidi="ar-JO"/>
        </w:rPr>
      </w:pPr>
      <w:r w:rsidRPr="00C22837">
        <w:rPr>
          <w:rFonts w:ascii="Simplified Arabic" w:hAnsi="Simplified Arabic" w:cs="Simplified Arabic"/>
          <w:b/>
          <w:bCs/>
          <w:sz w:val="30"/>
          <w:szCs w:val="30"/>
          <w:rtl/>
          <w:lang w:bidi="ar-JO"/>
        </w:rPr>
        <w:lastRenderedPageBreak/>
        <w:t xml:space="preserve">جدول </w:t>
      </w:r>
      <w:r w:rsidR="00B66B9F" w:rsidRPr="00C22837">
        <w:rPr>
          <w:rFonts w:ascii="Simplified Arabic" w:hAnsi="Simplified Arabic" w:cs="Simplified Arabic"/>
          <w:b/>
          <w:bCs/>
          <w:sz w:val="30"/>
          <w:szCs w:val="30"/>
          <w:rtl/>
          <w:lang w:bidi="ar-JO"/>
        </w:rPr>
        <w:t>6</w:t>
      </w:r>
      <w:r w:rsidRPr="00C22837">
        <w:rPr>
          <w:rFonts w:ascii="Simplified Arabic" w:hAnsi="Simplified Arabic" w:cs="Simplified Arabic"/>
          <w:b/>
          <w:bCs/>
          <w:sz w:val="30"/>
          <w:szCs w:val="30"/>
          <w:rtl/>
          <w:lang w:bidi="ar-JO"/>
        </w:rPr>
        <w:t xml:space="preserve"> الأخطاء النحوية</w:t>
      </w:r>
    </w:p>
    <w:tbl>
      <w:tblPr>
        <w:tblStyle w:val="TableGrid"/>
        <w:bidiVisual/>
        <w:tblW w:w="14656" w:type="dxa"/>
        <w:jc w:val="center"/>
        <w:tblLook w:val="04A0"/>
      </w:tblPr>
      <w:tblGrid>
        <w:gridCol w:w="406"/>
        <w:gridCol w:w="1360"/>
        <w:gridCol w:w="1407"/>
        <w:gridCol w:w="1275"/>
        <w:gridCol w:w="1297"/>
        <w:gridCol w:w="734"/>
        <w:gridCol w:w="1517"/>
        <w:gridCol w:w="1372"/>
        <w:gridCol w:w="992"/>
        <w:gridCol w:w="1101"/>
        <w:gridCol w:w="1243"/>
        <w:gridCol w:w="1111"/>
        <w:gridCol w:w="841"/>
      </w:tblGrid>
      <w:tr w:rsidR="00BB2B60" w:rsidRPr="00BB2B60" w:rsidTr="00BB2B60">
        <w:trPr>
          <w:jc w:val="center"/>
        </w:trPr>
        <w:tc>
          <w:tcPr>
            <w:tcW w:w="406" w:type="dxa"/>
          </w:tcPr>
          <w:p w:rsidR="0031177D" w:rsidRPr="00BB2B60" w:rsidRDefault="0031177D" w:rsidP="000E21C5">
            <w:pPr>
              <w:bidi/>
              <w:spacing w:after="0" w:line="280" w:lineRule="exact"/>
              <w:jc w:val="center"/>
              <w:rPr>
                <w:rFonts w:ascii="Simplified Arabic" w:hAnsi="Simplified Arabic" w:cs="Simplified Arabic"/>
                <w:b/>
                <w:bCs/>
                <w:color w:val="000000"/>
                <w:sz w:val="18"/>
                <w:szCs w:val="18"/>
                <w:rtl/>
              </w:rPr>
            </w:pPr>
          </w:p>
        </w:tc>
        <w:tc>
          <w:tcPr>
            <w:tcW w:w="1360" w:type="dxa"/>
            <w:vAlign w:val="bottom"/>
          </w:tcPr>
          <w:p w:rsidR="0031177D" w:rsidRPr="00BB2B60" w:rsidRDefault="0031177D" w:rsidP="000E21C5">
            <w:pPr>
              <w:bidi/>
              <w:spacing w:after="0" w:line="480" w:lineRule="auto"/>
              <w:jc w:val="center"/>
              <w:rPr>
                <w:rFonts w:ascii="Simplified Arabic" w:hAnsi="Simplified Arabic" w:cs="Simplified Arabic"/>
                <w:b/>
                <w:bCs/>
                <w:color w:val="000000"/>
                <w:sz w:val="18"/>
                <w:szCs w:val="18"/>
                <w:rtl/>
                <w:lang w:bidi="ar-JO"/>
              </w:rPr>
            </w:pPr>
            <w:r w:rsidRPr="000E21C5">
              <w:rPr>
                <w:rFonts w:ascii="Simplified Arabic" w:hAnsi="Simplified Arabic" w:cs="Simplified Arabic"/>
                <w:b/>
                <w:bCs/>
                <w:color w:val="000000"/>
                <w:sz w:val="18"/>
                <w:szCs w:val="18"/>
                <w:rtl/>
              </w:rPr>
              <w:t>الفئات</w:t>
            </w:r>
          </w:p>
        </w:tc>
        <w:tc>
          <w:tcPr>
            <w:tcW w:w="1407" w:type="dxa"/>
            <w:vAlign w:val="bottom"/>
          </w:tcPr>
          <w:p w:rsidR="0031177D" w:rsidRPr="00BB2B60" w:rsidRDefault="0031177D" w:rsidP="000E21C5">
            <w:pPr>
              <w:bidi/>
              <w:spacing w:after="0" w:line="280" w:lineRule="exact"/>
              <w:jc w:val="center"/>
              <w:rPr>
                <w:rFonts w:ascii="Simplified Arabic" w:hAnsi="Simplified Arabic" w:cs="Simplified Arabic"/>
                <w:b/>
                <w:bCs/>
                <w:color w:val="000000"/>
                <w:sz w:val="18"/>
                <w:szCs w:val="18"/>
              </w:rPr>
            </w:pPr>
            <w:r w:rsidRPr="00BB2B60">
              <w:rPr>
                <w:rFonts w:ascii="Simplified Arabic" w:hAnsi="Simplified Arabic" w:cs="Simplified Arabic"/>
                <w:b/>
                <w:bCs/>
                <w:color w:val="000000"/>
                <w:sz w:val="18"/>
                <w:szCs w:val="18"/>
                <w:rtl/>
              </w:rPr>
              <w:t>الأخطاء النحوية- الحالة الإعرابية للوظائف النحوية الأساسية</w:t>
            </w:r>
          </w:p>
        </w:tc>
        <w:tc>
          <w:tcPr>
            <w:tcW w:w="1275" w:type="dxa"/>
            <w:vAlign w:val="bottom"/>
          </w:tcPr>
          <w:p w:rsidR="0031177D" w:rsidRPr="00BB2B60" w:rsidRDefault="0031177D" w:rsidP="000E21C5">
            <w:pPr>
              <w:bidi/>
              <w:spacing w:after="0" w:line="280" w:lineRule="exact"/>
              <w:jc w:val="center"/>
              <w:rPr>
                <w:rFonts w:ascii="Simplified Arabic" w:hAnsi="Simplified Arabic" w:cs="Simplified Arabic"/>
                <w:b/>
                <w:bCs/>
                <w:color w:val="000000"/>
                <w:sz w:val="18"/>
                <w:szCs w:val="18"/>
                <w:rtl/>
              </w:rPr>
            </w:pPr>
            <w:r w:rsidRPr="00BB2B60">
              <w:rPr>
                <w:rFonts w:ascii="Simplified Arabic" w:hAnsi="Simplified Arabic" w:cs="Simplified Arabic"/>
                <w:b/>
                <w:bCs/>
                <w:color w:val="000000"/>
                <w:sz w:val="18"/>
                <w:szCs w:val="18"/>
                <w:rtl/>
              </w:rPr>
              <w:t>الأخطاء النحوية- الخطأ في علامات الإعراب الفرعية</w:t>
            </w:r>
          </w:p>
        </w:tc>
        <w:tc>
          <w:tcPr>
            <w:tcW w:w="1297" w:type="dxa"/>
            <w:vAlign w:val="bottom"/>
          </w:tcPr>
          <w:p w:rsidR="0031177D" w:rsidRPr="00BB2B60" w:rsidRDefault="0031177D" w:rsidP="000E21C5">
            <w:pPr>
              <w:bidi/>
              <w:spacing w:after="0" w:line="280" w:lineRule="exact"/>
              <w:jc w:val="center"/>
              <w:rPr>
                <w:rFonts w:ascii="Simplified Arabic" w:hAnsi="Simplified Arabic" w:cs="Simplified Arabic"/>
                <w:b/>
                <w:bCs/>
                <w:color w:val="000000"/>
                <w:sz w:val="18"/>
                <w:szCs w:val="18"/>
                <w:rtl/>
              </w:rPr>
            </w:pPr>
            <w:r w:rsidRPr="00BB2B60">
              <w:rPr>
                <w:rFonts w:ascii="Simplified Arabic" w:hAnsi="Simplified Arabic" w:cs="Simplified Arabic"/>
                <w:b/>
                <w:bCs/>
                <w:color w:val="000000"/>
                <w:sz w:val="18"/>
                <w:szCs w:val="18"/>
                <w:rtl/>
              </w:rPr>
              <w:t>الأخطاء النحوية- الخطأ في المنقوص والمقصور</w:t>
            </w:r>
          </w:p>
        </w:tc>
        <w:tc>
          <w:tcPr>
            <w:tcW w:w="734" w:type="dxa"/>
            <w:vAlign w:val="bottom"/>
          </w:tcPr>
          <w:p w:rsidR="0031177D" w:rsidRPr="00BB2B60" w:rsidRDefault="0031177D" w:rsidP="000E21C5">
            <w:pPr>
              <w:bidi/>
              <w:spacing w:after="0" w:line="280" w:lineRule="exact"/>
              <w:jc w:val="center"/>
              <w:rPr>
                <w:rFonts w:ascii="Simplified Arabic" w:hAnsi="Simplified Arabic" w:cs="Simplified Arabic"/>
                <w:b/>
                <w:bCs/>
                <w:color w:val="000000"/>
                <w:sz w:val="18"/>
                <w:szCs w:val="18"/>
                <w:rtl/>
              </w:rPr>
            </w:pPr>
            <w:r w:rsidRPr="00BB2B60">
              <w:rPr>
                <w:rFonts w:ascii="Simplified Arabic" w:hAnsi="Simplified Arabic" w:cs="Simplified Arabic"/>
                <w:b/>
                <w:bCs/>
                <w:color w:val="000000"/>
                <w:sz w:val="18"/>
                <w:szCs w:val="18"/>
                <w:rtl/>
              </w:rPr>
              <w:t>الأخطاء النحوية- العدد وتمييزة</w:t>
            </w:r>
          </w:p>
        </w:tc>
        <w:tc>
          <w:tcPr>
            <w:tcW w:w="1517" w:type="dxa"/>
            <w:vAlign w:val="bottom"/>
          </w:tcPr>
          <w:p w:rsidR="0031177D" w:rsidRPr="00BB2B60" w:rsidRDefault="0031177D" w:rsidP="000E21C5">
            <w:pPr>
              <w:bidi/>
              <w:spacing w:after="0" w:line="280" w:lineRule="exact"/>
              <w:jc w:val="center"/>
              <w:rPr>
                <w:rFonts w:ascii="Simplified Arabic" w:hAnsi="Simplified Arabic" w:cs="Simplified Arabic"/>
                <w:b/>
                <w:bCs/>
                <w:color w:val="000000"/>
                <w:sz w:val="18"/>
                <w:szCs w:val="18"/>
                <w:rtl/>
              </w:rPr>
            </w:pPr>
            <w:r w:rsidRPr="00BB2B60">
              <w:rPr>
                <w:rFonts w:ascii="Simplified Arabic" w:hAnsi="Simplified Arabic" w:cs="Simplified Arabic"/>
                <w:b/>
                <w:bCs/>
                <w:color w:val="000000"/>
                <w:sz w:val="18"/>
                <w:szCs w:val="18"/>
                <w:rtl/>
              </w:rPr>
              <w:t>الأخطاء النحوية- جر الممنوع من الصرف بالفتحة (في حالتي التعريف والإضافة)</w:t>
            </w:r>
          </w:p>
        </w:tc>
        <w:tc>
          <w:tcPr>
            <w:tcW w:w="1372" w:type="dxa"/>
            <w:vAlign w:val="bottom"/>
          </w:tcPr>
          <w:p w:rsidR="0031177D" w:rsidRPr="00BB2B60" w:rsidRDefault="0031177D" w:rsidP="00A26180">
            <w:pPr>
              <w:bidi/>
              <w:spacing w:after="0" w:line="280" w:lineRule="exact"/>
              <w:jc w:val="center"/>
              <w:rPr>
                <w:rFonts w:ascii="Simplified Arabic" w:hAnsi="Simplified Arabic" w:cs="Simplified Arabic"/>
                <w:b/>
                <w:bCs/>
                <w:color w:val="000000"/>
                <w:sz w:val="18"/>
                <w:szCs w:val="18"/>
                <w:rtl/>
                <w:lang w:bidi="ar-JO"/>
              </w:rPr>
            </w:pPr>
            <w:r w:rsidRPr="00BB2B60">
              <w:rPr>
                <w:rFonts w:ascii="Simplified Arabic" w:hAnsi="Simplified Arabic" w:cs="Simplified Arabic"/>
                <w:b/>
                <w:bCs/>
                <w:color w:val="000000"/>
                <w:sz w:val="18"/>
                <w:szCs w:val="18"/>
                <w:rtl/>
              </w:rPr>
              <w:t>الأخطاء النحوية- كلا وكلتا (مضافتين إ</w:t>
            </w:r>
            <w:r w:rsidR="008D7BFC" w:rsidRPr="00BB2B60">
              <w:rPr>
                <w:rFonts w:ascii="Simplified Arabic" w:hAnsi="Simplified Arabic" w:cs="Simplified Arabic"/>
                <w:b/>
                <w:bCs/>
                <w:color w:val="000000"/>
                <w:sz w:val="18"/>
                <w:szCs w:val="18"/>
                <w:rtl/>
              </w:rPr>
              <w:t>ل</w:t>
            </w:r>
            <w:r w:rsidRPr="00BB2B60">
              <w:rPr>
                <w:rFonts w:ascii="Simplified Arabic" w:hAnsi="Simplified Arabic" w:cs="Simplified Arabic"/>
                <w:b/>
                <w:bCs/>
                <w:color w:val="000000"/>
                <w:sz w:val="18"/>
                <w:szCs w:val="18"/>
                <w:rtl/>
              </w:rPr>
              <w:t>ى ضمير أو اسم ظاهر)</w:t>
            </w:r>
          </w:p>
        </w:tc>
        <w:tc>
          <w:tcPr>
            <w:tcW w:w="992" w:type="dxa"/>
            <w:vAlign w:val="bottom"/>
          </w:tcPr>
          <w:p w:rsidR="0031177D" w:rsidRPr="00BB2B60" w:rsidRDefault="0031177D" w:rsidP="000E21C5">
            <w:pPr>
              <w:bidi/>
              <w:spacing w:after="0" w:line="280" w:lineRule="exact"/>
              <w:jc w:val="center"/>
              <w:rPr>
                <w:rFonts w:ascii="Simplified Arabic" w:hAnsi="Simplified Arabic" w:cs="Simplified Arabic"/>
                <w:b/>
                <w:bCs/>
                <w:color w:val="000000"/>
                <w:sz w:val="18"/>
                <w:szCs w:val="18"/>
                <w:rtl/>
              </w:rPr>
            </w:pPr>
            <w:r w:rsidRPr="00BB2B60">
              <w:rPr>
                <w:rFonts w:ascii="Simplified Arabic" w:hAnsi="Simplified Arabic" w:cs="Simplified Arabic"/>
                <w:b/>
                <w:bCs/>
                <w:color w:val="000000"/>
                <w:sz w:val="18"/>
                <w:szCs w:val="18"/>
                <w:rtl/>
              </w:rPr>
              <w:t>الأخطاء النحوية- جواب أدوات الشرط</w:t>
            </w:r>
          </w:p>
        </w:tc>
        <w:tc>
          <w:tcPr>
            <w:tcW w:w="1101" w:type="dxa"/>
            <w:vAlign w:val="bottom"/>
          </w:tcPr>
          <w:p w:rsidR="0031177D" w:rsidRPr="00BB2B60" w:rsidRDefault="0031177D" w:rsidP="000E21C5">
            <w:pPr>
              <w:bidi/>
              <w:spacing w:after="0" w:line="280" w:lineRule="exact"/>
              <w:jc w:val="center"/>
              <w:rPr>
                <w:rFonts w:ascii="Simplified Arabic" w:hAnsi="Simplified Arabic" w:cs="Simplified Arabic"/>
                <w:b/>
                <w:bCs/>
                <w:color w:val="000000"/>
                <w:sz w:val="18"/>
                <w:szCs w:val="18"/>
                <w:rtl/>
              </w:rPr>
            </w:pPr>
            <w:r w:rsidRPr="00BB2B60">
              <w:rPr>
                <w:rFonts w:ascii="Simplified Arabic" w:hAnsi="Simplified Arabic" w:cs="Simplified Arabic"/>
                <w:b/>
                <w:bCs/>
                <w:color w:val="000000"/>
                <w:sz w:val="18"/>
                <w:szCs w:val="18"/>
                <w:rtl/>
              </w:rPr>
              <w:t>الأخطاء النحوية- جزم الناقص والأجوف</w:t>
            </w:r>
          </w:p>
        </w:tc>
        <w:tc>
          <w:tcPr>
            <w:tcW w:w="1243" w:type="dxa"/>
            <w:vAlign w:val="bottom"/>
          </w:tcPr>
          <w:p w:rsidR="0031177D" w:rsidRPr="00BB2B60" w:rsidRDefault="0031177D" w:rsidP="000E21C5">
            <w:pPr>
              <w:bidi/>
              <w:spacing w:after="0" w:line="280" w:lineRule="exact"/>
              <w:jc w:val="center"/>
              <w:rPr>
                <w:rFonts w:ascii="Simplified Arabic" w:hAnsi="Simplified Arabic" w:cs="Simplified Arabic"/>
                <w:b/>
                <w:bCs/>
                <w:color w:val="000000"/>
                <w:sz w:val="18"/>
                <w:szCs w:val="18"/>
                <w:rtl/>
              </w:rPr>
            </w:pPr>
            <w:r w:rsidRPr="00BB2B60">
              <w:rPr>
                <w:rFonts w:ascii="Simplified Arabic" w:hAnsi="Simplified Arabic" w:cs="Simplified Arabic"/>
                <w:b/>
                <w:bCs/>
                <w:color w:val="000000"/>
                <w:sz w:val="18"/>
                <w:szCs w:val="18"/>
                <w:rtl/>
              </w:rPr>
              <w:t>الأخطاء النحوية- الخطأ في جواب الطلب</w:t>
            </w:r>
          </w:p>
        </w:tc>
        <w:tc>
          <w:tcPr>
            <w:tcW w:w="1111" w:type="dxa"/>
            <w:vAlign w:val="bottom"/>
          </w:tcPr>
          <w:p w:rsidR="0031177D" w:rsidRPr="00BB2B60" w:rsidRDefault="0031177D" w:rsidP="000E21C5">
            <w:pPr>
              <w:bidi/>
              <w:spacing w:after="0" w:line="280" w:lineRule="exact"/>
              <w:jc w:val="center"/>
              <w:rPr>
                <w:rFonts w:ascii="Simplified Arabic" w:hAnsi="Simplified Arabic" w:cs="Simplified Arabic"/>
                <w:b/>
                <w:bCs/>
                <w:color w:val="000000"/>
                <w:sz w:val="18"/>
                <w:szCs w:val="18"/>
                <w:rtl/>
              </w:rPr>
            </w:pPr>
            <w:r w:rsidRPr="00BB2B60">
              <w:rPr>
                <w:rFonts w:ascii="Simplified Arabic" w:hAnsi="Simplified Arabic" w:cs="Simplified Arabic"/>
                <w:b/>
                <w:bCs/>
                <w:color w:val="000000"/>
                <w:sz w:val="18"/>
                <w:szCs w:val="18"/>
                <w:rtl/>
              </w:rPr>
              <w:t>الأخطاء النحوية- نصب المضارع بعد فاء السببية</w:t>
            </w:r>
          </w:p>
        </w:tc>
        <w:tc>
          <w:tcPr>
            <w:tcW w:w="841" w:type="dxa"/>
            <w:vAlign w:val="bottom"/>
          </w:tcPr>
          <w:p w:rsidR="0031177D" w:rsidRPr="00BB2B60" w:rsidRDefault="0031177D" w:rsidP="000E21C5">
            <w:pPr>
              <w:bidi/>
              <w:spacing w:after="0" w:line="280" w:lineRule="exact"/>
              <w:jc w:val="center"/>
              <w:rPr>
                <w:rFonts w:ascii="Simplified Arabic" w:hAnsi="Simplified Arabic" w:cs="Simplified Arabic"/>
                <w:b/>
                <w:bCs/>
                <w:color w:val="000000"/>
                <w:sz w:val="18"/>
                <w:szCs w:val="18"/>
                <w:rtl/>
              </w:rPr>
            </w:pPr>
            <w:r w:rsidRPr="00BB2B60">
              <w:rPr>
                <w:rFonts w:ascii="Simplified Arabic" w:hAnsi="Simplified Arabic" w:cs="Simplified Arabic"/>
                <w:b/>
                <w:bCs/>
                <w:color w:val="000000"/>
                <w:sz w:val="18"/>
                <w:szCs w:val="18"/>
                <w:rtl/>
              </w:rPr>
              <w:t>الأخطاء النحوية- أخرى</w:t>
            </w:r>
          </w:p>
        </w:tc>
      </w:tr>
      <w:tr w:rsidR="00BB2B60" w:rsidRPr="00BB2B60" w:rsidTr="00BB2B60">
        <w:trPr>
          <w:jc w:val="center"/>
        </w:trPr>
        <w:tc>
          <w:tcPr>
            <w:tcW w:w="406" w:type="dxa"/>
          </w:tcPr>
          <w:p w:rsidR="0031177D" w:rsidRPr="00BB2B60" w:rsidRDefault="0031177D" w:rsidP="000E21C5">
            <w:pPr>
              <w:bidi/>
              <w:spacing w:after="0" w:line="280" w:lineRule="exact"/>
              <w:jc w:val="center"/>
              <w:rPr>
                <w:rFonts w:asciiTheme="majorBidi" w:hAnsiTheme="majorBidi" w:cstheme="majorBidi"/>
                <w:color w:val="000000"/>
                <w:sz w:val="18"/>
                <w:szCs w:val="18"/>
                <w:rtl/>
              </w:rPr>
            </w:pPr>
            <w:r w:rsidRPr="00BB2B60">
              <w:rPr>
                <w:rFonts w:asciiTheme="majorBidi" w:hAnsiTheme="majorBidi" w:cstheme="majorBidi"/>
                <w:color w:val="000000"/>
                <w:sz w:val="18"/>
                <w:szCs w:val="18"/>
                <w:rtl/>
              </w:rPr>
              <w:t>1</w:t>
            </w:r>
          </w:p>
        </w:tc>
        <w:tc>
          <w:tcPr>
            <w:tcW w:w="1360" w:type="dxa"/>
            <w:vAlign w:val="bottom"/>
          </w:tcPr>
          <w:p w:rsidR="0031177D" w:rsidRPr="00BB2B60" w:rsidRDefault="0031177D" w:rsidP="000E21C5">
            <w:pPr>
              <w:bidi/>
              <w:spacing w:after="0" w:line="280" w:lineRule="exact"/>
              <w:rPr>
                <w:rFonts w:asciiTheme="majorBidi" w:hAnsiTheme="majorBidi" w:cstheme="majorBidi"/>
                <w:color w:val="000000"/>
                <w:sz w:val="18"/>
                <w:szCs w:val="18"/>
              </w:rPr>
            </w:pPr>
            <w:r w:rsidRPr="00BB2B60">
              <w:rPr>
                <w:rFonts w:asciiTheme="majorBidi" w:hAnsiTheme="majorBidi" w:cstheme="majorBidi"/>
                <w:color w:val="000000"/>
                <w:sz w:val="18"/>
                <w:szCs w:val="18"/>
                <w:rtl/>
              </w:rPr>
              <w:t>عمداء</w:t>
            </w:r>
          </w:p>
        </w:tc>
        <w:tc>
          <w:tcPr>
            <w:tcW w:w="1407"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tl/>
              </w:rPr>
            </w:pPr>
            <w:r w:rsidRPr="00BB2B60">
              <w:rPr>
                <w:rFonts w:asciiTheme="majorBidi" w:hAnsiTheme="majorBidi" w:cstheme="majorBidi"/>
                <w:color w:val="000000"/>
                <w:sz w:val="18"/>
                <w:szCs w:val="18"/>
              </w:rPr>
              <w:t>1</w:t>
            </w:r>
          </w:p>
        </w:tc>
        <w:tc>
          <w:tcPr>
            <w:tcW w:w="1275"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0</w:t>
            </w:r>
          </w:p>
        </w:tc>
        <w:tc>
          <w:tcPr>
            <w:tcW w:w="1297"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2</w:t>
            </w:r>
          </w:p>
        </w:tc>
        <w:tc>
          <w:tcPr>
            <w:tcW w:w="734"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12</w:t>
            </w:r>
          </w:p>
        </w:tc>
        <w:tc>
          <w:tcPr>
            <w:tcW w:w="1517"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0</w:t>
            </w:r>
          </w:p>
        </w:tc>
        <w:tc>
          <w:tcPr>
            <w:tcW w:w="1372"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0</w:t>
            </w:r>
          </w:p>
        </w:tc>
        <w:tc>
          <w:tcPr>
            <w:tcW w:w="992"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0</w:t>
            </w:r>
          </w:p>
        </w:tc>
        <w:tc>
          <w:tcPr>
            <w:tcW w:w="1101"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lang w:bidi="ar-JO"/>
              </w:rPr>
            </w:pPr>
            <w:r w:rsidRPr="00BB2B60">
              <w:rPr>
                <w:rFonts w:asciiTheme="majorBidi" w:hAnsiTheme="majorBidi" w:cstheme="majorBidi"/>
                <w:color w:val="000000"/>
                <w:sz w:val="18"/>
                <w:szCs w:val="18"/>
              </w:rPr>
              <w:t>0</w:t>
            </w:r>
          </w:p>
        </w:tc>
        <w:tc>
          <w:tcPr>
            <w:tcW w:w="1243"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0</w:t>
            </w:r>
          </w:p>
        </w:tc>
        <w:tc>
          <w:tcPr>
            <w:tcW w:w="1111"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0</w:t>
            </w:r>
          </w:p>
        </w:tc>
        <w:tc>
          <w:tcPr>
            <w:tcW w:w="841"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0</w:t>
            </w:r>
          </w:p>
        </w:tc>
      </w:tr>
      <w:tr w:rsidR="00BB2B60" w:rsidRPr="00BB2B60" w:rsidTr="00BB2B60">
        <w:trPr>
          <w:jc w:val="center"/>
        </w:trPr>
        <w:tc>
          <w:tcPr>
            <w:tcW w:w="406" w:type="dxa"/>
          </w:tcPr>
          <w:p w:rsidR="0031177D" w:rsidRPr="00BB2B60" w:rsidRDefault="0031177D" w:rsidP="000E21C5">
            <w:pPr>
              <w:bidi/>
              <w:spacing w:after="0" w:line="280" w:lineRule="exact"/>
              <w:jc w:val="center"/>
              <w:rPr>
                <w:rFonts w:asciiTheme="majorBidi" w:hAnsiTheme="majorBidi" w:cstheme="majorBidi"/>
                <w:color w:val="000000"/>
                <w:sz w:val="18"/>
                <w:szCs w:val="18"/>
                <w:rtl/>
              </w:rPr>
            </w:pPr>
            <w:r w:rsidRPr="00BB2B60">
              <w:rPr>
                <w:rFonts w:asciiTheme="majorBidi" w:hAnsiTheme="majorBidi" w:cstheme="majorBidi"/>
                <w:color w:val="000000"/>
                <w:sz w:val="18"/>
                <w:szCs w:val="18"/>
                <w:rtl/>
              </w:rPr>
              <w:t>2</w:t>
            </w:r>
          </w:p>
        </w:tc>
        <w:tc>
          <w:tcPr>
            <w:tcW w:w="1360" w:type="dxa"/>
            <w:vAlign w:val="bottom"/>
          </w:tcPr>
          <w:p w:rsidR="0031177D" w:rsidRPr="00BB2B60" w:rsidRDefault="0031177D" w:rsidP="000E21C5">
            <w:pPr>
              <w:bidi/>
              <w:spacing w:after="0" w:line="280" w:lineRule="exact"/>
              <w:rPr>
                <w:rFonts w:asciiTheme="majorBidi" w:hAnsiTheme="majorBidi" w:cstheme="majorBidi"/>
                <w:color w:val="000000"/>
                <w:sz w:val="18"/>
                <w:szCs w:val="18"/>
              </w:rPr>
            </w:pPr>
            <w:r w:rsidRPr="00BB2B60">
              <w:rPr>
                <w:rFonts w:asciiTheme="majorBidi" w:hAnsiTheme="majorBidi" w:cstheme="majorBidi"/>
                <w:color w:val="000000"/>
                <w:sz w:val="18"/>
                <w:szCs w:val="18"/>
                <w:rtl/>
              </w:rPr>
              <w:t>كلية</w:t>
            </w:r>
          </w:p>
        </w:tc>
        <w:tc>
          <w:tcPr>
            <w:tcW w:w="1407"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24</w:t>
            </w:r>
          </w:p>
        </w:tc>
        <w:tc>
          <w:tcPr>
            <w:tcW w:w="1275"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2</w:t>
            </w:r>
          </w:p>
        </w:tc>
        <w:tc>
          <w:tcPr>
            <w:tcW w:w="1297"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3</w:t>
            </w:r>
          </w:p>
        </w:tc>
        <w:tc>
          <w:tcPr>
            <w:tcW w:w="734"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22</w:t>
            </w:r>
          </w:p>
        </w:tc>
        <w:tc>
          <w:tcPr>
            <w:tcW w:w="1517"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0</w:t>
            </w:r>
          </w:p>
        </w:tc>
        <w:tc>
          <w:tcPr>
            <w:tcW w:w="1372"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0</w:t>
            </w:r>
          </w:p>
        </w:tc>
        <w:tc>
          <w:tcPr>
            <w:tcW w:w="992"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0</w:t>
            </w:r>
          </w:p>
        </w:tc>
        <w:tc>
          <w:tcPr>
            <w:tcW w:w="1101"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0</w:t>
            </w:r>
          </w:p>
        </w:tc>
        <w:tc>
          <w:tcPr>
            <w:tcW w:w="1243"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0</w:t>
            </w:r>
          </w:p>
        </w:tc>
        <w:tc>
          <w:tcPr>
            <w:tcW w:w="1111"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0</w:t>
            </w:r>
          </w:p>
        </w:tc>
        <w:tc>
          <w:tcPr>
            <w:tcW w:w="841"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6</w:t>
            </w:r>
          </w:p>
        </w:tc>
      </w:tr>
      <w:tr w:rsidR="00BB2B60" w:rsidRPr="00BB2B60" w:rsidTr="00BB2B60">
        <w:trPr>
          <w:jc w:val="center"/>
        </w:trPr>
        <w:tc>
          <w:tcPr>
            <w:tcW w:w="406" w:type="dxa"/>
          </w:tcPr>
          <w:p w:rsidR="0031177D" w:rsidRPr="00BB2B60" w:rsidRDefault="0031177D" w:rsidP="000E21C5">
            <w:pPr>
              <w:bidi/>
              <w:spacing w:after="0" w:line="280" w:lineRule="exact"/>
              <w:jc w:val="center"/>
              <w:rPr>
                <w:rFonts w:asciiTheme="majorBidi" w:hAnsiTheme="majorBidi" w:cstheme="majorBidi"/>
                <w:color w:val="000000"/>
                <w:sz w:val="18"/>
                <w:szCs w:val="18"/>
                <w:rtl/>
              </w:rPr>
            </w:pPr>
            <w:r w:rsidRPr="00BB2B60">
              <w:rPr>
                <w:rFonts w:asciiTheme="majorBidi" w:hAnsiTheme="majorBidi" w:cstheme="majorBidi"/>
                <w:color w:val="000000"/>
                <w:sz w:val="18"/>
                <w:szCs w:val="18"/>
                <w:rtl/>
              </w:rPr>
              <w:t>3</w:t>
            </w:r>
          </w:p>
        </w:tc>
        <w:tc>
          <w:tcPr>
            <w:tcW w:w="1360" w:type="dxa"/>
            <w:vAlign w:val="bottom"/>
          </w:tcPr>
          <w:p w:rsidR="0031177D" w:rsidRPr="00BB2B60" w:rsidRDefault="0031177D" w:rsidP="000E21C5">
            <w:pPr>
              <w:bidi/>
              <w:spacing w:after="0" w:line="280" w:lineRule="exact"/>
              <w:rPr>
                <w:rFonts w:asciiTheme="majorBidi" w:hAnsiTheme="majorBidi" w:cstheme="majorBidi"/>
                <w:color w:val="000000"/>
                <w:sz w:val="18"/>
                <w:szCs w:val="18"/>
              </w:rPr>
            </w:pPr>
            <w:r w:rsidRPr="00BB2B60">
              <w:rPr>
                <w:rFonts w:asciiTheme="majorBidi" w:hAnsiTheme="majorBidi" w:cstheme="majorBidi"/>
                <w:color w:val="000000"/>
                <w:sz w:val="18"/>
                <w:szCs w:val="18"/>
                <w:rtl/>
              </w:rPr>
              <w:t>قسم</w:t>
            </w:r>
          </w:p>
        </w:tc>
        <w:tc>
          <w:tcPr>
            <w:tcW w:w="1407"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32</w:t>
            </w:r>
          </w:p>
        </w:tc>
        <w:tc>
          <w:tcPr>
            <w:tcW w:w="1275"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16</w:t>
            </w:r>
          </w:p>
        </w:tc>
        <w:tc>
          <w:tcPr>
            <w:tcW w:w="1297"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4</w:t>
            </w:r>
          </w:p>
        </w:tc>
        <w:tc>
          <w:tcPr>
            <w:tcW w:w="734"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85</w:t>
            </w:r>
          </w:p>
        </w:tc>
        <w:tc>
          <w:tcPr>
            <w:tcW w:w="1517"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0</w:t>
            </w:r>
          </w:p>
        </w:tc>
        <w:tc>
          <w:tcPr>
            <w:tcW w:w="1372"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0</w:t>
            </w:r>
          </w:p>
        </w:tc>
        <w:tc>
          <w:tcPr>
            <w:tcW w:w="992"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0</w:t>
            </w:r>
          </w:p>
        </w:tc>
        <w:tc>
          <w:tcPr>
            <w:tcW w:w="1101"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0</w:t>
            </w:r>
          </w:p>
        </w:tc>
        <w:tc>
          <w:tcPr>
            <w:tcW w:w="1243"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0</w:t>
            </w:r>
          </w:p>
        </w:tc>
        <w:tc>
          <w:tcPr>
            <w:tcW w:w="1111"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0</w:t>
            </w:r>
          </w:p>
        </w:tc>
        <w:tc>
          <w:tcPr>
            <w:tcW w:w="841"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52</w:t>
            </w:r>
          </w:p>
        </w:tc>
      </w:tr>
      <w:tr w:rsidR="00BB2B60" w:rsidRPr="00BB2B60" w:rsidTr="00BB2B60">
        <w:trPr>
          <w:jc w:val="center"/>
        </w:trPr>
        <w:tc>
          <w:tcPr>
            <w:tcW w:w="406" w:type="dxa"/>
          </w:tcPr>
          <w:p w:rsidR="0031177D" w:rsidRPr="00BB2B60" w:rsidRDefault="0031177D" w:rsidP="000E21C5">
            <w:pPr>
              <w:bidi/>
              <w:spacing w:after="0" w:line="280" w:lineRule="exact"/>
              <w:jc w:val="center"/>
              <w:rPr>
                <w:rFonts w:asciiTheme="majorBidi" w:hAnsiTheme="majorBidi" w:cstheme="majorBidi"/>
                <w:color w:val="000000"/>
                <w:sz w:val="18"/>
                <w:szCs w:val="18"/>
                <w:rtl/>
              </w:rPr>
            </w:pPr>
            <w:r w:rsidRPr="00BB2B60">
              <w:rPr>
                <w:rFonts w:asciiTheme="majorBidi" w:hAnsiTheme="majorBidi" w:cstheme="majorBidi"/>
                <w:color w:val="000000"/>
                <w:sz w:val="18"/>
                <w:szCs w:val="18"/>
                <w:rtl/>
              </w:rPr>
              <w:t>4</w:t>
            </w:r>
          </w:p>
        </w:tc>
        <w:tc>
          <w:tcPr>
            <w:tcW w:w="1360" w:type="dxa"/>
            <w:vAlign w:val="bottom"/>
          </w:tcPr>
          <w:p w:rsidR="0031177D" w:rsidRPr="00BB2B60" w:rsidRDefault="006A5228" w:rsidP="000E21C5">
            <w:pPr>
              <w:bidi/>
              <w:spacing w:after="0" w:line="280" w:lineRule="exact"/>
              <w:rPr>
                <w:rFonts w:asciiTheme="majorBidi" w:hAnsiTheme="majorBidi" w:cstheme="majorBidi"/>
                <w:color w:val="000000"/>
                <w:sz w:val="18"/>
                <w:szCs w:val="18"/>
              </w:rPr>
            </w:pPr>
            <w:r>
              <w:rPr>
                <w:rFonts w:asciiTheme="majorBidi" w:hAnsiTheme="majorBidi" w:cstheme="majorBidi"/>
                <w:color w:val="000000"/>
                <w:sz w:val="18"/>
                <w:szCs w:val="18"/>
                <w:rtl/>
              </w:rPr>
              <w:t xml:space="preserve">مجموع </w:t>
            </w:r>
            <w:r>
              <w:rPr>
                <w:rFonts w:asciiTheme="majorBidi" w:hAnsiTheme="majorBidi" w:cstheme="majorBidi" w:hint="cs"/>
                <w:color w:val="000000"/>
                <w:sz w:val="18"/>
                <w:szCs w:val="18"/>
                <w:rtl/>
              </w:rPr>
              <w:t xml:space="preserve"> المجالس</w:t>
            </w:r>
          </w:p>
        </w:tc>
        <w:tc>
          <w:tcPr>
            <w:tcW w:w="1407"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57</w:t>
            </w:r>
          </w:p>
        </w:tc>
        <w:tc>
          <w:tcPr>
            <w:tcW w:w="1275"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18</w:t>
            </w:r>
          </w:p>
        </w:tc>
        <w:tc>
          <w:tcPr>
            <w:tcW w:w="1297"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9</w:t>
            </w:r>
          </w:p>
        </w:tc>
        <w:tc>
          <w:tcPr>
            <w:tcW w:w="734"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119</w:t>
            </w:r>
          </w:p>
        </w:tc>
        <w:tc>
          <w:tcPr>
            <w:tcW w:w="1517"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0</w:t>
            </w:r>
          </w:p>
        </w:tc>
        <w:tc>
          <w:tcPr>
            <w:tcW w:w="1372"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0</w:t>
            </w:r>
          </w:p>
        </w:tc>
        <w:tc>
          <w:tcPr>
            <w:tcW w:w="992"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0</w:t>
            </w:r>
          </w:p>
        </w:tc>
        <w:tc>
          <w:tcPr>
            <w:tcW w:w="1101"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0</w:t>
            </w:r>
          </w:p>
        </w:tc>
        <w:tc>
          <w:tcPr>
            <w:tcW w:w="1243"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0</w:t>
            </w:r>
          </w:p>
        </w:tc>
        <w:tc>
          <w:tcPr>
            <w:tcW w:w="1111"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0</w:t>
            </w:r>
          </w:p>
        </w:tc>
        <w:tc>
          <w:tcPr>
            <w:tcW w:w="841"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58</w:t>
            </w:r>
          </w:p>
        </w:tc>
      </w:tr>
      <w:tr w:rsidR="00BB2B60" w:rsidRPr="00BB2B60" w:rsidTr="00BB2B60">
        <w:trPr>
          <w:jc w:val="center"/>
        </w:trPr>
        <w:tc>
          <w:tcPr>
            <w:tcW w:w="406" w:type="dxa"/>
          </w:tcPr>
          <w:p w:rsidR="0031177D" w:rsidRPr="00BB2B60" w:rsidRDefault="0031177D" w:rsidP="000E21C5">
            <w:pPr>
              <w:bidi/>
              <w:spacing w:after="0" w:line="280" w:lineRule="exact"/>
              <w:jc w:val="center"/>
              <w:rPr>
                <w:rFonts w:asciiTheme="majorBidi" w:hAnsiTheme="majorBidi" w:cstheme="majorBidi"/>
                <w:color w:val="000000"/>
                <w:sz w:val="18"/>
                <w:szCs w:val="18"/>
                <w:rtl/>
              </w:rPr>
            </w:pPr>
            <w:r w:rsidRPr="00BB2B60">
              <w:rPr>
                <w:rFonts w:asciiTheme="majorBidi" w:hAnsiTheme="majorBidi" w:cstheme="majorBidi"/>
                <w:color w:val="000000"/>
                <w:sz w:val="18"/>
                <w:szCs w:val="18"/>
                <w:rtl/>
              </w:rPr>
              <w:t>5</w:t>
            </w:r>
          </w:p>
        </w:tc>
        <w:tc>
          <w:tcPr>
            <w:tcW w:w="1360" w:type="dxa"/>
            <w:vAlign w:val="bottom"/>
          </w:tcPr>
          <w:p w:rsidR="0031177D" w:rsidRPr="00BB2B60" w:rsidRDefault="0031177D" w:rsidP="000E21C5">
            <w:pPr>
              <w:bidi/>
              <w:spacing w:after="0" w:line="280" w:lineRule="exact"/>
              <w:rPr>
                <w:rFonts w:asciiTheme="majorBidi" w:hAnsiTheme="majorBidi" w:cstheme="majorBidi"/>
                <w:color w:val="000000"/>
                <w:sz w:val="18"/>
                <w:szCs w:val="18"/>
              </w:rPr>
            </w:pPr>
            <w:r w:rsidRPr="00BB2B60">
              <w:rPr>
                <w:rFonts w:asciiTheme="majorBidi" w:hAnsiTheme="majorBidi" w:cstheme="majorBidi"/>
                <w:color w:val="000000"/>
                <w:sz w:val="18"/>
                <w:szCs w:val="18"/>
                <w:rtl/>
              </w:rPr>
              <w:t>وظيفي</w:t>
            </w:r>
          </w:p>
        </w:tc>
        <w:tc>
          <w:tcPr>
            <w:tcW w:w="1407"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8</w:t>
            </w:r>
          </w:p>
        </w:tc>
        <w:tc>
          <w:tcPr>
            <w:tcW w:w="1275"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0</w:t>
            </w:r>
          </w:p>
        </w:tc>
        <w:tc>
          <w:tcPr>
            <w:tcW w:w="1297"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1</w:t>
            </w:r>
          </w:p>
        </w:tc>
        <w:tc>
          <w:tcPr>
            <w:tcW w:w="734"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5</w:t>
            </w:r>
          </w:p>
        </w:tc>
        <w:tc>
          <w:tcPr>
            <w:tcW w:w="1517"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0</w:t>
            </w:r>
          </w:p>
        </w:tc>
        <w:tc>
          <w:tcPr>
            <w:tcW w:w="1372"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0</w:t>
            </w:r>
          </w:p>
        </w:tc>
        <w:tc>
          <w:tcPr>
            <w:tcW w:w="992"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0</w:t>
            </w:r>
          </w:p>
        </w:tc>
        <w:tc>
          <w:tcPr>
            <w:tcW w:w="1101"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0</w:t>
            </w:r>
          </w:p>
        </w:tc>
        <w:tc>
          <w:tcPr>
            <w:tcW w:w="1243"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0</w:t>
            </w:r>
          </w:p>
        </w:tc>
        <w:tc>
          <w:tcPr>
            <w:tcW w:w="1111"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0</w:t>
            </w:r>
          </w:p>
        </w:tc>
        <w:tc>
          <w:tcPr>
            <w:tcW w:w="841"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2</w:t>
            </w:r>
          </w:p>
        </w:tc>
      </w:tr>
      <w:tr w:rsidR="00BB2B60" w:rsidRPr="00BB2B60" w:rsidTr="00BB2B60">
        <w:trPr>
          <w:jc w:val="center"/>
        </w:trPr>
        <w:tc>
          <w:tcPr>
            <w:tcW w:w="406" w:type="dxa"/>
          </w:tcPr>
          <w:p w:rsidR="0031177D" w:rsidRPr="00BB2B60" w:rsidRDefault="0031177D" w:rsidP="000E21C5">
            <w:pPr>
              <w:bidi/>
              <w:spacing w:after="0" w:line="280" w:lineRule="exact"/>
              <w:jc w:val="center"/>
              <w:rPr>
                <w:rFonts w:asciiTheme="majorBidi" w:hAnsiTheme="majorBidi" w:cstheme="majorBidi"/>
                <w:color w:val="000000"/>
                <w:sz w:val="18"/>
                <w:szCs w:val="18"/>
                <w:rtl/>
              </w:rPr>
            </w:pPr>
            <w:r w:rsidRPr="00BB2B60">
              <w:rPr>
                <w:rFonts w:asciiTheme="majorBidi" w:hAnsiTheme="majorBidi" w:cstheme="majorBidi"/>
                <w:color w:val="000000"/>
                <w:sz w:val="18"/>
                <w:szCs w:val="18"/>
                <w:rtl/>
              </w:rPr>
              <w:t>6</w:t>
            </w:r>
          </w:p>
        </w:tc>
        <w:tc>
          <w:tcPr>
            <w:tcW w:w="1360" w:type="dxa"/>
            <w:vAlign w:val="bottom"/>
          </w:tcPr>
          <w:p w:rsidR="0031177D" w:rsidRPr="00BB2B60" w:rsidRDefault="0031177D" w:rsidP="000E21C5">
            <w:pPr>
              <w:bidi/>
              <w:spacing w:after="0" w:line="280" w:lineRule="exact"/>
              <w:rPr>
                <w:rFonts w:asciiTheme="majorBidi" w:hAnsiTheme="majorBidi" w:cstheme="majorBidi"/>
                <w:color w:val="000000"/>
                <w:sz w:val="18"/>
                <w:szCs w:val="18"/>
              </w:rPr>
            </w:pPr>
            <w:r w:rsidRPr="00BB2B60">
              <w:rPr>
                <w:rFonts w:asciiTheme="majorBidi" w:hAnsiTheme="majorBidi" w:cstheme="majorBidi"/>
                <w:color w:val="000000"/>
                <w:sz w:val="18"/>
                <w:szCs w:val="18"/>
                <w:rtl/>
              </w:rPr>
              <w:t>ديواني</w:t>
            </w:r>
          </w:p>
        </w:tc>
        <w:tc>
          <w:tcPr>
            <w:tcW w:w="1407"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1</w:t>
            </w:r>
          </w:p>
        </w:tc>
        <w:tc>
          <w:tcPr>
            <w:tcW w:w="1275"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0</w:t>
            </w:r>
          </w:p>
        </w:tc>
        <w:tc>
          <w:tcPr>
            <w:tcW w:w="1297"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0</w:t>
            </w:r>
          </w:p>
        </w:tc>
        <w:tc>
          <w:tcPr>
            <w:tcW w:w="734"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3</w:t>
            </w:r>
          </w:p>
        </w:tc>
        <w:tc>
          <w:tcPr>
            <w:tcW w:w="1517"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0</w:t>
            </w:r>
          </w:p>
        </w:tc>
        <w:tc>
          <w:tcPr>
            <w:tcW w:w="1372"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0</w:t>
            </w:r>
          </w:p>
        </w:tc>
        <w:tc>
          <w:tcPr>
            <w:tcW w:w="992"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0</w:t>
            </w:r>
          </w:p>
        </w:tc>
        <w:tc>
          <w:tcPr>
            <w:tcW w:w="1101"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0</w:t>
            </w:r>
          </w:p>
        </w:tc>
        <w:tc>
          <w:tcPr>
            <w:tcW w:w="1243"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0</w:t>
            </w:r>
          </w:p>
        </w:tc>
        <w:tc>
          <w:tcPr>
            <w:tcW w:w="1111"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0</w:t>
            </w:r>
          </w:p>
        </w:tc>
        <w:tc>
          <w:tcPr>
            <w:tcW w:w="841"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1</w:t>
            </w:r>
          </w:p>
        </w:tc>
      </w:tr>
      <w:tr w:rsidR="00BB2B60" w:rsidRPr="00BB2B60" w:rsidTr="00BB2B60">
        <w:trPr>
          <w:jc w:val="center"/>
        </w:trPr>
        <w:tc>
          <w:tcPr>
            <w:tcW w:w="406" w:type="dxa"/>
          </w:tcPr>
          <w:p w:rsidR="0031177D" w:rsidRPr="00BB2B60" w:rsidRDefault="0031177D" w:rsidP="000E21C5">
            <w:pPr>
              <w:bidi/>
              <w:spacing w:after="0" w:line="280" w:lineRule="exact"/>
              <w:jc w:val="center"/>
              <w:rPr>
                <w:rFonts w:asciiTheme="majorBidi" w:hAnsiTheme="majorBidi" w:cstheme="majorBidi"/>
                <w:color w:val="000000"/>
                <w:sz w:val="18"/>
                <w:szCs w:val="18"/>
                <w:rtl/>
              </w:rPr>
            </w:pPr>
            <w:r w:rsidRPr="00BB2B60">
              <w:rPr>
                <w:rFonts w:asciiTheme="majorBidi" w:hAnsiTheme="majorBidi" w:cstheme="majorBidi"/>
                <w:color w:val="000000"/>
                <w:sz w:val="18"/>
                <w:szCs w:val="18"/>
                <w:rtl/>
              </w:rPr>
              <w:t>7</w:t>
            </w:r>
          </w:p>
        </w:tc>
        <w:tc>
          <w:tcPr>
            <w:tcW w:w="1360" w:type="dxa"/>
            <w:vAlign w:val="bottom"/>
          </w:tcPr>
          <w:p w:rsidR="0031177D" w:rsidRPr="00BB2B60" w:rsidRDefault="0031177D" w:rsidP="000E21C5">
            <w:pPr>
              <w:bidi/>
              <w:spacing w:after="0" w:line="280" w:lineRule="exact"/>
              <w:rPr>
                <w:rFonts w:asciiTheme="majorBidi" w:hAnsiTheme="majorBidi" w:cstheme="majorBidi"/>
                <w:color w:val="000000"/>
                <w:sz w:val="18"/>
                <w:szCs w:val="18"/>
              </w:rPr>
            </w:pPr>
            <w:r w:rsidRPr="00BB2B60">
              <w:rPr>
                <w:rFonts w:asciiTheme="majorBidi" w:hAnsiTheme="majorBidi" w:cstheme="majorBidi"/>
                <w:color w:val="000000"/>
                <w:sz w:val="18"/>
                <w:szCs w:val="18"/>
                <w:rtl/>
              </w:rPr>
              <w:t>موقع الجامعة</w:t>
            </w:r>
          </w:p>
        </w:tc>
        <w:tc>
          <w:tcPr>
            <w:tcW w:w="1407"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51</w:t>
            </w:r>
          </w:p>
        </w:tc>
        <w:tc>
          <w:tcPr>
            <w:tcW w:w="1275"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19</w:t>
            </w:r>
          </w:p>
        </w:tc>
        <w:tc>
          <w:tcPr>
            <w:tcW w:w="1297"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14</w:t>
            </w:r>
          </w:p>
        </w:tc>
        <w:tc>
          <w:tcPr>
            <w:tcW w:w="734"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44</w:t>
            </w:r>
          </w:p>
        </w:tc>
        <w:tc>
          <w:tcPr>
            <w:tcW w:w="1517"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0</w:t>
            </w:r>
          </w:p>
        </w:tc>
        <w:tc>
          <w:tcPr>
            <w:tcW w:w="1372"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0</w:t>
            </w:r>
          </w:p>
        </w:tc>
        <w:tc>
          <w:tcPr>
            <w:tcW w:w="992"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0</w:t>
            </w:r>
          </w:p>
        </w:tc>
        <w:tc>
          <w:tcPr>
            <w:tcW w:w="1101"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0</w:t>
            </w:r>
          </w:p>
        </w:tc>
        <w:tc>
          <w:tcPr>
            <w:tcW w:w="1243"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0</w:t>
            </w:r>
          </w:p>
        </w:tc>
        <w:tc>
          <w:tcPr>
            <w:tcW w:w="1111"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0</w:t>
            </w:r>
          </w:p>
        </w:tc>
        <w:tc>
          <w:tcPr>
            <w:tcW w:w="841"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1</w:t>
            </w:r>
          </w:p>
        </w:tc>
      </w:tr>
      <w:tr w:rsidR="00BB2B60" w:rsidRPr="00BB2B60" w:rsidTr="00BB2B60">
        <w:trPr>
          <w:jc w:val="center"/>
        </w:trPr>
        <w:tc>
          <w:tcPr>
            <w:tcW w:w="406" w:type="dxa"/>
          </w:tcPr>
          <w:p w:rsidR="0031177D" w:rsidRPr="00BB2B60" w:rsidRDefault="0031177D" w:rsidP="000E21C5">
            <w:pPr>
              <w:bidi/>
              <w:spacing w:after="0" w:line="280" w:lineRule="exact"/>
              <w:jc w:val="center"/>
              <w:rPr>
                <w:rFonts w:asciiTheme="majorBidi" w:hAnsiTheme="majorBidi" w:cstheme="majorBidi"/>
                <w:color w:val="000000"/>
                <w:sz w:val="18"/>
                <w:szCs w:val="18"/>
                <w:rtl/>
              </w:rPr>
            </w:pPr>
            <w:r w:rsidRPr="00BB2B60">
              <w:rPr>
                <w:rFonts w:asciiTheme="majorBidi" w:hAnsiTheme="majorBidi" w:cstheme="majorBidi"/>
                <w:color w:val="000000"/>
                <w:sz w:val="18"/>
                <w:szCs w:val="18"/>
                <w:rtl/>
              </w:rPr>
              <w:t>8</w:t>
            </w:r>
          </w:p>
        </w:tc>
        <w:tc>
          <w:tcPr>
            <w:tcW w:w="1360" w:type="dxa"/>
            <w:vAlign w:val="bottom"/>
          </w:tcPr>
          <w:p w:rsidR="0031177D" w:rsidRPr="00BB2B60" w:rsidRDefault="0031177D" w:rsidP="000E21C5">
            <w:pPr>
              <w:bidi/>
              <w:spacing w:after="0" w:line="280" w:lineRule="exact"/>
              <w:rPr>
                <w:rFonts w:asciiTheme="majorBidi" w:hAnsiTheme="majorBidi" w:cstheme="majorBidi"/>
                <w:color w:val="000000"/>
                <w:sz w:val="18"/>
                <w:szCs w:val="18"/>
              </w:rPr>
            </w:pPr>
            <w:r w:rsidRPr="00BB2B60">
              <w:rPr>
                <w:rFonts w:asciiTheme="majorBidi" w:hAnsiTheme="majorBidi" w:cstheme="majorBidi"/>
                <w:color w:val="000000"/>
                <w:sz w:val="18"/>
                <w:szCs w:val="18"/>
                <w:rtl/>
              </w:rPr>
              <w:t>مجموع الثلاثة</w:t>
            </w:r>
          </w:p>
        </w:tc>
        <w:tc>
          <w:tcPr>
            <w:tcW w:w="1407"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60</w:t>
            </w:r>
          </w:p>
        </w:tc>
        <w:tc>
          <w:tcPr>
            <w:tcW w:w="1275"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19</w:t>
            </w:r>
          </w:p>
        </w:tc>
        <w:tc>
          <w:tcPr>
            <w:tcW w:w="1297"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15</w:t>
            </w:r>
          </w:p>
        </w:tc>
        <w:tc>
          <w:tcPr>
            <w:tcW w:w="734"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52</w:t>
            </w:r>
          </w:p>
        </w:tc>
        <w:tc>
          <w:tcPr>
            <w:tcW w:w="1517"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0</w:t>
            </w:r>
          </w:p>
        </w:tc>
        <w:tc>
          <w:tcPr>
            <w:tcW w:w="1372"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0</w:t>
            </w:r>
          </w:p>
        </w:tc>
        <w:tc>
          <w:tcPr>
            <w:tcW w:w="992"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0</w:t>
            </w:r>
          </w:p>
        </w:tc>
        <w:tc>
          <w:tcPr>
            <w:tcW w:w="1101"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0</w:t>
            </w:r>
          </w:p>
        </w:tc>
        <w:tc>
          <w:tcPr>
            <w:tcW w:w="1243"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0</w:t>
            </w:r>
          </w:p>
        </w:tc>
        <w:tc>
          <w:tcPr>
            <w:tcW w:w="1111"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0</w:t>
            </w:r>
          </w:p>
        </w:tc>
        <w:tc>
          <w:tcPr>
            <w:tcW w:w="841"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4</w:t>
            </w:r>
          </w:p>
        </w:tc>
      </w:tr>
      <w:tr w:rsidR="00BB2B60" w:rsidRPr="00BB2B60" w:rsidTr="00BB2B60">
        <w:trPr>
          <w:jc w:val="center"/>
        </w:trPr>
        <w:tc>
          <w:tcPr>
            <w:tcW w:w="406" w:type="dxa"/>
          </w:tcPr>
          <w:p w:rsidR="0031177D" w:rsidRPr="00BB2B60" w:rsidRDefault="0031177D" w:rsidP="000E21C5">
            <w:pPr>
              <w:bidi/>
              <w:spacing w:after="0" w:line="280" w:lineRule="exact"/>
              <w:jc w:val="center"/>
              <w:rPr>
                <w:rFonts w:asciiTheme="majorBidi" w:hAnsiTheme="majorBidi" w:cstheme="majorBidi"/>
                <w:color w:val="000000"/>
                <w:sz w:val="18"/>
                <w:szCs w:val="18"/>
                <w:rtl/>
              </w:rPr>
            </w:pPr>
            <w:r w:rsidRPr="00BB2B60">
              <w:rPr>
                <w:rFonts w:asciiTheme="majorBidi" w:hAnsiTheme="majorBidi" w:cstheme="majorBidi"/>
                <w:color w:val="000000"/>
                <w:sz w:val="18"/>
                <w:szCs w:val="18"/>
                <w:rtl/>
              </w:rPr>
              <w:t>9</w:t>
            </w:r>
          </w:p>
        </w:tc>
        <w:tc>
          <w:tcPr>
            <w:tcW w:w="1360" w:type="dxa"/>
            <w:vAlign w:val="bottom"/>
          </w:tcPr>
          <w:p w:rsidR="0031177D" w:rsidRPr="00BB2B60" w:rsidRDefault="0031177D" w:rsidP="000E21C5">
            <w:pPr>
              <w:bidi/>
              <w:spacing w:after="0" w:line="280" w:lineRule="exact"/>
              <w:rPr>
                <w:rFonts w:asciiTheme="majorBidi" w:hAnsiTheme="majorBidi" w:cstheme="majorBidi"/>
                <w:color w:val="000000"/>
                <w:sz w:val="18"/>
                <w:szCs w:val="18"/>
              </w:rPr>
            </w:pPr>
            <w:r w:rsidRPr="00BB2B60">
              <w:rPr>
                <w:rFonts w:asciiTheme="majorBidi" w:hAnsiTheme="majorBidi" w:cstheme="majorBidi"/>
                <w:color w:val="000000"/>
                <w:sz w:val="18"/>
                <w:szCs w:val="18"/>
                <w:rtl/>
              </w:rPr>
              <w:t>دكتوراه</w:t>
            </w:r>
          </w:p>
        </w:tc>
        <w:tc>
          <w:tcPr>
            <w:tcW w:w="1407"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17</w:t>
            </w:r>
          </w:p>
        </w:tc>
        <w:tc>
          <w:tcPr>
            <w:tcW w:w="1275"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8</w:t>
            </w:r>
          </w:p>
        </w:tc>
        <w:tc>
          <w:tcPr>
            <w:tcW w:w="1297"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0</w:t>
            </w:r>
          </w:p>
        </w:tc>
        <w:tc>
          <w:tcPr>
            <w:tcW w:w="734"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9</w:t>
            </w:r>
          </w:p>
        </w:tc>
        <w:tc>
          <w:tcPr>
            <w:tcW w:w="1517"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4</w:t>
            </w:r>
          </w:p>
        </w:tc>
        <w:tc>
          <w:tcPr>
            <w:tcW w:w="1372"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0</w:t>
            </w:r>
          </w:p>
        </w:tc>
        <w:tc>
          <w:tcPr>
            <w:tcW w:w="992"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0</w:t>
            </w:r>
          </w:p>
        </w:tc>
        <w:tc>
          <w:tcPr>
            <w:tcW w:w="1101"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0</w:t>
            </w:r>
          </w:p>
        </w:tc>
        <w:tc>
          <w:tcPr>
            <w:tcW w:w="1243"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0</w:t>
            </w:r>
          </w:p>
        </w:tc>
        <w:tc>
          <w:tcPr>
            <w:tcW w:w="1111"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0</w:t>
            </w:r>
          </w:p>
        </w:tc>
        <w:tc>
          <w:tcPr>
            <w:tcW w:w="841"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1</w:t>
            </w:r>
          </w:p>
        </w:tc>
      </w:tr>
      <w:tr w:rsidR="00BB2B60" w:rsidRPr="00BB2B60" w:rsidTr="00BB2B60">
        <w:trPr>
          <w:jc w:val="center"/>
        </w:trPr>
        <w:tc>
          <w:tcPr>
            <w:tcW w:w="406" w:type="dxa"/>
          </w:tcPr>
          <w:p w:rsidR="0031177D" w:rsidRPr="00BB2B60" w:rsidRDefault="0031177D" w:rsidP="000E21C5">
            <w:pPr>
              <w:bidi/>
              <w:spacing w:after="0" w:line="280" w:lineRule="exact"/>
              <w:jc w:val="center"/>
              <w:rPr>
                <w:rFonts w:asciiTheme="majorBidi" w:hAnsiTheme="majorBidi" w:cstheme="majorBidi"/>
                <w:color w:val="000000"/>
                <w:sz w:val="18"/>
                <w:szCs w:val="18"/>
                <w:rtl/>
              </w:rPr>
            </w:pPr>
            <w:r w:rsidRPr="00BB2B60">
              <w:rPr>
                <w:rFonts w:asciiTheme="majorBidi" w:hAnsiTheme="majorBidi" w:cstheme="majorBidi"/>
                <w:color w:val="000000"/>
                <w:sz w:val="18"/>
                <w:szCs w:val="18"/>
                <w:rtl/>
              </w:rPr>
              <w:t>10</w:t>
            </w:r>
          </w:p>
        </w:tc>
        <w:tc>
          <w:tcPr>
            <w:tcW w:w="1360" w:type="dxa"/>
            <w:vAlign w:val="bottom"/>
          </w:tcPr>
          <w:p w:rsidR="0031177D" w:rsidRPr="00BB2B60" w:rsidRDefault="0031177D" w:rsidP="000E21C5">
            <w:pPr>
              <w:bidi/>
              <w:spacing w:after="0" w:line="280" w:lineRule="exact"/>
              <w:rPr>
                <w:rFonts w:asciiTheme="majorBidi" w:hAnsiTheme="majorBidi" w:cstheme="majorBidi"/>
                <w:color w:val="000000"/>
                <w:sz w:val="18"/>
                <w:szCs w:val="18"/>
              </w:rPr>
            </w:pPr>
            <w:r w:rsidRPr="00BB2B60">
              <w:rPr>
                <w:rFonts w:asciiTheme="majorBidi" w:hAnsiTheme="majorBidi" w:cstheme="majorBidi"/>
                <w:color w:val="000000"/>
                <w:sz w:val="18"/>
                <w:szCs w:val="18"/>
                <w:rtl/>
              </w:rPr>
              <w:t>ماجستير</w:t>
            </w:r>
          </w:p>
        </w:tc>
        <w:tc>
          <w:tcPr>
            <w:tcW w:w="1407"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65</w:t>
            </w:r>
          </w:p>
        </w:tc>
        <w:tc>
          <w:tcPr>
            <w:tcW w:w="1275"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28</w:t>
            </w:r>
          </w:p>
        </w:tc>
        <w:tc>
          <w:tcPr>
            <w:tcW w:w="1297"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6</w:t>
            </w:r>
          </w:p>
        </w:tc>
        <w:tc>
          <w:tcPr>
            <w:tcW w:w="734"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10</w:t>
            </w:r>
          </w:p>
        </w:tc>
        <w:tc>
          <w:tcPr>
            <w:tcW w:w="1517"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0</w:t>
            </w:r>
          </w:p>
        </w:tc>
        <w:tc>
          <w:tcPr>
            <w:tcW w:w="1372"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0</w:t>
            </w:r>
          </w:p>
        </w:tc>
        <w:tc>
          <w:tcPr>
            <w:tcW w:w="992"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0</w:t>
            </w:r>
          </w:p>
        </w:tc>
        <w:tc>
          <w:tcPr>
            <w:tcW w:w="1101"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0</w:t>
            </w:r>
          </w:p>
        </w:tc>
        <w:tc>
          <w:tcPr>
            <w:tcW w:w="1243"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0</w:t>
            </w:r>
          </w:p>
        </w:tc>
        <w:tc>
          <w:tcPr>
            <w:tcW w:w="1111"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0</w:t>
            </w:r>
          </w:p>
        </w:tc>
        <w:tc>
          <w:tcPr>
            <w:tcW w:w="841"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2</w:t>
            </w:r>
          </w:p>
        </w:tc>
      </w:tr>
      <w:tr w:rsidR="00BB2B60" w:rsidRPr="00BB2B60" w:rsidTr="00BB2B60">
        <w:trPr>
          <w:jc w:val="center"/>
        </w:trPr>
        <w:tc>
          <w:tcPr>
            <w:tcW w:w="406" w:type="dxa"/>
          </w:tcPr>
          <w:p w:rsidR="0031177D" w:rsidRPr="00BB2B60" w:rsidRDefault="0031177D" w:rsidP="000E21C5">
            <w:pPr>
              <w:bidi/>
              <w:spacing w:after="0" w:line="280" w:lineRule="exact"/>
              <w:jc w:val="center"/>
              <w:rPr>
                <w:rFonts w:asciiTheme="majorBidi" w:hAnsiTheme="majorBidi" w:cstheme="majorBidi"/>
                <w:color w:val="000000"/>
                <w:sz w:val="18"/>
                <w:szCs w:val="18"/>
                <w:rtl/>
              </w:rPr>
            </w:pPr>
            <w:r w:rsidRPr="00BB2B60">
              <w:rPr>
                <w:rFonts w:asciiTheme="majorBidi" w:hAnsiTheme="majorBidi" w:cstheme="majorBidi"/>
                <w:color w:val="000000"/>
                <w:sz w:val="18"/>
                <w:szCs w:val="18"/>
                <w:rtl/>
              </w:rPr>
              <w:t>11</w:t>
            </w:r>
          </w:p>
        </w:tc>
        <w:tc>
          <w:tcPr>
            <w:tcW w:w="1360" w:type="dxa"/>
            <w:vAlign w:val="bottom"/>
          </w:tcPr>
          <w:p w:rsidR="0031177D" w:rsidRPr="00BB2B60" w:rsidRDefault="0031177D" w:rsidP="000E21C5">
            <w:pPr>
              <w:bidi/>
              <w:spacing w:after="0" w:line="280" w:lineRule="exact"/>
              <w:rPr>
                <w:rFonts w:asciiTheme="majorBidi" w:hAnsiTheme="majorBidi" w:cstheme="majorBidi"/>
                <w:color w:val="000000"/>
                <w:sz w:val="18"/>
                <w:szCs w:val="18"/>
              </w:rPr>
            </w:pPr>
            <w:r w:rsidRPr="00BB2B60">
              <w:rPr>
                <w:rFonts w:asciiTheme="majorBidi" w:hAnsiTheme="majorBidi" w:cstheme="majorBidi"/>
                <w:color w:val="000000"/>
                <w:sz w:val="18"/>
                <w:szCs w:val="18"/>
                <w:rtl/>
              </w:rPr>
              <w:t>تقارير</w:t>
            </w:r>
          </w:p>
        </w:tc>
        <w:tc>
          <w:tcPr>
            <w:tcW w:w="1407"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32</w:t>
            </w:r>
          </w:p>
        </w:tc>
        <w:tc>
          <w:tcPr>
            <w:tcW w:w="1275"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12</w:t>
            </w:r>
          </w:p>
        </w:tc>
        <w:tc>
          <w:tcPr>
            <w:tcW w:w="1297"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4</w:t>
            </w:r>
          </w:p>
        </w:tc>
        <w:tc>
          <w:tcPr>
            <w:tcW w:w="734"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22</w:t>
            </w:r>
          </w:p>
        </w:tc>
        <w:tc>
          <w:tcPr>
            <w:tcW w:w="1517"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0</w:t>
            </w:r>
          </w:p>
        </w:tc>
        <w:tc>
          <w:tcPr>
            <w:tcW w:w="1372"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0</w:t>
            </w:r>
          </w:p>
        </w:tc>
        <w:tc>
          <w:tcPr>
            <w:tcW w:w="992"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0</w:t>
            </w:r>
          </w:p>
        </w:tc>
        <w:tc>
          <w:tcPr>
            <w:tcW w:w="1101"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0</w:t>
            </w:r>
          </w:p>
        </w:tc>
        <w:tc>
          <w:tcPr>
            <w:tcW w:w="1243"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0</w:t>
            </w:r>
          </w:p>
        </w:tc>
        <w:tc>
          <w:tcPr>
            <w:tcW w:w="1111"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0</w:t>
            </w:r>
          </w:p>
        </w:tc>
        <w:tc>
          <w:tcPr>
            <w:tcW w:w="841"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0</w:t>
            </w:r>
          </w:p>
        </w:tc>
      </w:tr>
      <w:tr w:rsidR="00BB2B60" w:rsidRPr="00BB2B60" w:rsidTr="00BB2B60">
        <w:trPr>
          <w:jc w:val="center"/>
        </w:trPr>
        <w:tc>
          <w:tcPr>
            <w:tcW w:w="406" w:type="dxa"/>
          </w:tcPr>
          <w:p w:rsidR="0031177D" w:rsidRPr="00BB2B60" w:rsidRDefault="0031177D" w:rsidP="000E21C5">
            <w:pPr>
              <w:bidi/>
              <w:spacing w:after="0" w:line="280" w:lineRule="exact"/>
              <w:jc w:val="center"/>
              <w:rPr>
                <w:rFonts w:asciiTheme="majorBidi" w:hAnsiTheme="majorBidi" w:cstheme="majorBidi"/>
                <w:color w:val="000000"/>
                <w:sz w:val="18"/>
                <w:szCs w:val="18"/>
                <w:rtl/>
              </w:rPr>
            </w:pPr>
            <w:r w:rsidRPr="00BB2B60">
              <w:rPr>
                <w:rFonts w:asciiTheme="majorBidi" w:hAnsiTheme="majorBidi" w:cstheme="majorBidi"/>
                <w:color w:val="000000"/>
                <w:sz w:val="18"/>
                <w:szCs w:val="18"/>
                <w:rtl/>
              </w:rPr>
              <w:t>12</w:t>
            </w:r>
          </w:p>
        </w:tc>
        <w:tc>
          <w:tcPr>
            <w:tcW w:w="1360" w:type="dxa"/>
            <w:vAlign w:val="bottom"/>
          </w:tcPr>
          <w:p w:rsidR="0031177D" w:rsidRPr="00BB2B60" w:rsidRDefault="0031177D" w:rsidP="000E21C5">
            <w:pPr>
              <w:bidi/>
              <w:spacing w:after="0" w:line="280" w:lineRule="exact"/>
              <w:rPr>
                <w:rFonts w:asciiTheme="majorBidi" w:hAnsiTheme="majorBidi" w:cstheme="majorBidi"/>
                <w:color w:val="000000"/>
                <w:sz w:val="18"/>
                <w:szCs w:val="18"/>
              </w:rPr>
            </w:pPr>
            <w:r w:rsidRPr="00BB2B60">
              <w:rPr>
                <w:rFonts w:asciiTheme="majorBidi" w:hAnsiTheme="majorBidi" w:cstheme="majorBidi"/>
                <w:color w:val="000000"/>
                <w:sz w:val="18"/>
                <w:szCs w:val="18"/>
                <w:rtl/>
              </w:rPr>
              <w:t>مجموع الثلاثة</w:t>
            </w:r>
          </w:p>
        </w:tc>
        <w:tc>
          <w:tcPr>
            <w:tcW w:w="1407"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114</w:t>
            </w:r>
          </w:p>
        </w:tc>
        <w:tc>
          <w:tcPr>
            <w:tcW w:w="1275"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48</w:t>
            </w:r>
          </w:p>
        </w:tc>
        <w:tc>
          <w:tcPr>
            <w:tcW w:w="1297"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10</w:t>
            </w:r>
          </w:p>
        </w:tc>
        <w:tc>
          <w:tcPr>
            <w:tcW w:w="734"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41</w:t>
            </w:r>
          </w:p>
        </w:tc>
        <w:tc>
          <w:tcPr>
            <w:tcW w:w="1517"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4</w:t>
            </w:r>
          </w:p>
        </w:tc>
        <w:tc>
          <w:tcPr>
            <w:tcW w:w="1372"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0</w:t>
            </w:r>
          </w:p>
        </w:tc>
        <w:tc>
          <w:tcPr>
            <w:tcW w:w="992"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0</w:t>
            </w:r>
          </w:p>
        </w:tc>
        <w:tc>
          <w:tcPr>
            <w:tcW w:w="1101"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0</w:t>
            </w:r>
          </w:p>
        </w:tc>
        <w:tc>
          <w:tcPr>
            <w:tcW w:w="1243"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0</w:t>
            </w:r>
          </w:p>
        </w:tc>
        <w:tc>
          <w:tcPr>
            <w:tcW w:w="1111"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0</w:t>
            </w:r>
          </w:p>
        </w:tc>
        <w:tc>
          <w:tcPr>
            <w:tcW w:w="841"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3</w:t>
            </w:r>
          </w:p>
        </w:tc>
      </w:tr>
      <w:tr w:rsidR="00BB2B60" w:rsidRPr="00BB2B60" w:rsidTr="00BB2B60">
        <w:trPr>
          <w:jc w:val="center"/>
        </w:trPr>
        <w:tc>
          <w:tcPr>
            <w:tcW w:w="406" w:type="dxa"/>
          </w:tcPr>
          <w:p w:rsidR="0031177D" w:rsidRPr="00BB2B60" w:rsidRDefault="0031177D" w:rsidP="000E21C5">
            <w:pPr>
              <w:bidi/>
              <w:spacing w:after="0" w:line="280" w:lineRule="exact"/>
              <w:jc w:val="center"/>
              <w:rPr>
                <w:rFonts w:asciiTheme="majorBidi" w:hAnsiTheme="majorBidi" w:cstheme="majorBidi"/>
                <w:color w:val="000000"/>
                <w:sz w:val="18"/>
                <w:szCs w:val="18"/>
                <w:rtl/>
              </w:rPr>
            </w:pPr>
            <w:r w:rsidRPr="00BB2B60">
              <w:rPr>
                <w:rFonts w:asciiTheme="majorBidi" w:hAnsiTheme="majorBidi" w:cstheme="majorBidi"/>
                <w:color w:val="000000"/>
                <w:sz w:val="18"/>
                <w:szCs w:val="18"/>
                <w:rtl/>
              </w:rPr>
              <w:t>13</w:t>
            </w:r>
          </w:p>
        </w:tc>
        <w:tc>
          <w:tcPr>
            <w:tcW w:w="1360" w:type="dxa"/>
            <w:vAlign w:val="bottom"/>
          </w:tcPr>
          <w:p w:rsidR="0031177D" w:rsidRPr="00BB2B60" w:rsidRDefault="0031177D" w:rsidP="000E21C5">
            <w:pPr>
              <w:bidi/>
              <w:spacing w:after="0" w:line="280" w:lineRule="exact"/>
              <w:rPr>
                <w:rFonts w:asciiTheme="majorBidi" w:hAnsiTheme="majorBidi" w:cstheme="majorBidi"/>
                <w:color w:val="000000"/>
                <w:sz w:val="18"/>
                <w:szCs w:val="18"/>
              </w:rPr>
            </w:pPr>
            <w:r w:rsidRPr="00BB2B60">
              <w:rPr>
                <w:rFonts w:asciiTheme="majorBidi" w:hAnsiTheme="majorBidi" w:cstheme="majorBidi"/>
                <w:color w:val="000000"/>
                <w:sz w:val="18"/>
                <w:szCs w:val="18"/>
                <w:rtl/>
              </w:rPr>
              <w:t xml:space="preserve">امتحان </w:t>
            </w:r>
            <w:r w:rsidR="007B5D9B" w:rsidRPr="00BB2B60">
              <w:rPr>
                <w:rFonts w:asciiTheme="majorBidi" w:hAnsiTheme="majorBidi" w:cstheme="majorBidi"/>
                <w:color w:val="000000"/>
                <w:sz w:val="18"/>
                <w:szCs w:val="18"/>
                <w:rtl/>
              </w:rPr>
              <w:t>بكالوريوس</w:t>
            </w:r>
          </w:p>
        </w:tc>
        <w:tc>
          <w:tcPr>
            <w:tcW w:w="1407"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19</w:t>
            </w:r>
          </w:p>
        </w:tc>
        <w:tc>
          <w:tcPr>
            <w:tcW w:w="1275"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6</w:t>
            </w:r>
          </w:p>
        </w:tc>
        <w:tc>
          <w:tcPr>
            <w:tcW w:w="1297"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2</w:t>
            </w:r>
          </w:p>
        </w:tc>
        <w:tc>
          <w:tcPr>
            <w:tcW w:w="734"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2</w:t>
            </w:r>
          </w:p>
        </w:tc>
        <w:tc>
          <w:tcPr>
            <w:tcW w:w="1517"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0</w:t>
            </w:r>
          </w:p>
        </w:tc>
        <w:tc>
          <w:tcPr>
            <w:tcW w:w="1372"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0</w:t>
            </w:r>
          </w:p>
        </w:tc>
        <w:tc>
          <w:tcPr>
            <w:tcW w:w="992"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0</w:t>
            </w:r>
          </w:p>
        </w:tc>
        <w:tc>
          <w:tcPr>
            <w:tcW w:w="1101"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0</w:t>
            </w:r>
          </w:p>
        </w:tc>
        <w:tc>
          <w:tcPr>
            <w:tcW w:w="1243"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0</w:t>
            </w:r>
          </w:p>
        </w:tc>
        <w:tc>
          <w:tcPr>
            <w:tcW w:w="1111"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0</w:t>
            </w:r>
          </w:p>
        </w:tc>
        <w:tc>
          <w:tcPr>
            <w:tcW w:w="841"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0</w:t>
            </w:r>
          </w:p>
        </w:tc>
      </w:tr>
      <w:tr w:rsidR="00BB2B60" w:rsidRPr="00BB2B60" w:rsidTr="00BB2B60">
        <w:trPr>
          <w:jc w:val="center"/>
        </w:trPr>
        <w:tc>
          <w:tcPr>
            <w:tcW w:w="406" w:type="dxa"/>
          </w:tcPr>
          <w:p w:rsidR="0031177D" w:rsidRPr="00BB2B60" w:rsidRDefault="0031177D" w:rsidP="000E21C5">
            <w:pPr>
              <w:bidi/>
              <w:spacing w:after="0" w:line="280" w:lineRule="exact"/>
              <w:jc w:val="center"/>
              <w:rPr>
                <w:rFonts w:asciiTheme="majorBidi" w:hAnsiTheme="majorBidi" w:cstheme="majorBidi"/>
                <w:color w:val="000000"/>
                <w:sz w:val="18"/>
                <w:szCs w:val="18"/>
                <w:rtl/>
              </w:rPr>
            </w:pPr>
            <w:r w:rsidRPr="00BB2B60">
              <w:rPr>
                <w:rFonts w:asciiTheme="majorBidi" w:hAnsiTheme="majorBidi" w:cstheme="majorBidi"/>
                <w:color w:val="000000"/>
                <w:sz w:val="18"/>
                <w:szCs w:val="18"/>
                <w:rtl/>
              </w:rPr>
              <w:t>14</w:t>
            </w:r>
          </w:p>
        </w:tc>
        <w:tc>
          <w:tcPr>
            <w:tcW w:w="1360" w:type="dxa"/>
            <w:vAlign w:val="bottom"/>
          </w:tcPr>
          <w:p w:rsidR="0031177D" w:rsidRPr="00BB2B60" w:rsidRDefault="0031177D" w:rsidP="000E21C5">
            <w:pPr>
              <w:bidi/>
              <w:spacing w:after="0" w:line="280" w:lineRule="exact"/>
              <w:rPr>
                <w:rFonts w:asciiTheme="majorBidi" w:hAnsiTheme="majorBidi" w:cstheme="majorBidi"/>
                <w:color w:val="000000"/>
                <w:sz w:val="18"/>
                <w:szCs w:val="18"/>
              </w:rPr>
            </w:pPr>
            <w:r w:rsidRPr="00BB2B60">
              <w:rPr>
                <w:rFonts w:asciiTheme="majorBidi" w:hAnsiTheme="majorBidi" w:cstheme="majorBidi"/>
                <w:color w:val="000000"/>
                <w:sz w:val="18"/>
                <w:szCs w:val="18"/>
                <w:rtl/>
              </w:rPr>
              <w:t>امتحان ماجستير</w:t>
            </w:r>
          </w:p>
        </w:tc>
        <w:tc>
          <w:tcPr>
            <w:tcW w:w="1407"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11</w:t>
            </w:r>
          </w:p>
        </w:tc>
        <w:tc>
          <w:tcPr>
            <w:tcW w:w="1275"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7</w:t>
            </w:r>
          </w:p>
        </w:tc>
        <w:tc>
          <w:tcPr>
            <w:tcW w:w="1297"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0</w:t>
            </w:r>
          </w:p>
        </w:tc>
        <w:tc>
          <w:tcPr>
            <w:tcW w:w="734"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1</w:t>
            </w:r>
          </w:p>
        </w:tc>
        <w:tc>
          <w:tcPr>
            <w:tcW w:w="1517"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0</w:t>
            </w:r>
          </w:p>
        </w:tc>
        <w:tc>
          <w:tcPr>
            <w:tcW w:w="1372"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0</w:t>
            </w:r>
          </w:p>
        </w:tc>
        <w:tc>
          <w:tcPr>
            <w:tcW w:w="992"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0</w:t>
            </w:r>
          </w:p>
        </w:tc>
        <w:tc>
          <w:tcPr>
            <w:tcW w:w="1101"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2</w:t>
            </w:r>
          </w:p>
        </w:tc>
        <w:tc>
          <w:tcPr>
            <w:tcW w:w="1243"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0</w:t>
            </w:r>
          </w:p>
        </w:tc>
        <w:tc>
          <w:tcPr>
            <w:tcW w:w="1111"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0</w:t>
            </w:r>
          </w:p>
        </w:tc>
        <w:tc>
          <w:tcPr>
            <w:tcW w:w="841"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0</w:t>
            </w:r>
          </w:p>
        </w:tc>
      </w:tr>
      <w:tr w:rsidR="00BB2B60" w:rsidRPr="00BB2B60" w:rsidTr="00BB2B60">
        <w:trPr>
          <w:jc w:val="center"/>
        </w:trPr>
        <w:tc>
          <w:tcPr>
            <w:tcW w:w="406" w:type="dxa"/>
          </w:tcPr>
          <w:p w:rsidR="0031177D" w:rsidRPr="00BB2B60" w:rsidRDefault="0031177D" w:rsidP="000E21C5">
            <w:pPr>
              <w:bidi/>
              <w:spacing w:after="0" w:line="280" w:lineRule="exact"/>
              <w:jc w:val="center"/>
              <w:rPr>
                <w:rFonts w:asciiTheme="majorBidi" w:hAnsiTheme="majorBidi" w:cstheme="majorBidi"/>
                <w:color w:val="000000"/>
                <w:sz w:val="18"/>
                <w:szCs w:val="18"/>
                <w:rtl/>
              </w:rPr>
            </w:pPr>
            <w:r w:rsidRPr="00BB2B60">
              <w:rPr>
                <w:rFonts w:asciiTheme="majorBidi" w:hAnsiTheme="majorBidi" w:cstheme="majorBidi"/>
                <w:color w:val="000000"/>
                <w:sz w:val="18"/>
                <w:szCs w:val="18"/>
                <w:rtl/>
              </w:rPr>
              <w:t>15</w:t>
            </w:r>
          </w:p>
        </w:tc>
        <w:tc>
          <w:tcPr>
            <w:tcW w:w="1360" w:type="dxa"/>
            <w:vAlign w:val="bottom"/>
          </w:tcPr>
          <w:p w:rsidR="0031177D" w:rsidRPr="00BB2B60" w:rsidRDefault="0031177D" w:rsidP="000E21C5">
            <w:pPr>
              <w:bidi/>
              <w:spacing w:after="0" w:line="280" w:lineRule="exact"/>
              <w:rPr>
                <w:rFonts w:asciiTheme="majorBidi" w:hAnsiTheme="majorBidi" w:cstheme="majorBidi"/>
                <w:color w:val="000000"/>
                <w:sz w:val="18"/>
                <w:szCs w:val="18"/>
              </w:rPr>
            </w:pPr>
            <w:r w:rsidRPr="00BB2B60">
              <w:rPr>
                <w:rFonts w:asciiTheme="majorBidi" w:hAnsiTheme="majorBidi" w:cstheme="majorBidi"/>
                <w:color w:val="000000"/>
                <w:sz w:val="18"/>
                <w:szCs w:val="18"/>
                <w:rtl/>
              </w:rPr>
              <w:t>مجموعهما</w:t>
            </w:r>
          </w:p>
        </w:tc>
        <w:tc>
          <w:tcPr>
            <w:tcW w:w="1407"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30</w:t>
            </w:r>
          </w:p>
        </w:tc>
        <w:tc>
          <w:tcPr>
            <w:tcW w:w="1275"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13</w:t>
            </w:r>
          </w:p>
        </w:tc>
        <w:tc>
          <w:tcPr>
            <w:tcW w:w="1297"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2</w:t>
            </w:r>
          </w:p>
        </w:tc>
        <w:tc>
          <w:tcPr>
            <w:tcW w:w="734"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3</w:t>
            </w:r>
          </w:p>
        </w:tc>
        <w:tc>
          <w:tcPr>
            <w:tcW w:w="1517"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0</w:t>
            </w:r>
          </w:p>
        </w:tc>
        <w:tc>
          <w:tcPr>
            <w:tcW w:w="1372"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0</w:t>
            </w:r>
          </w:p>
        </w:tc>
        <w:tc>
          <w:tcPr>
            <w:tcW w:w="992"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0</w:t>
            </w:r>
          </w:p>
        </w:tc>
        <w:tc>
          <w:tcPr>
            <w:tcW w:w="1101"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2</w:t>
            </w:r>
          </w:p>
        </w:tc>
        <w:tc>
          <w:tcPr>
            <w:tcW w:w="1243"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0</w:t>
            </w:r>
          </w:p>
        </w:tc>
        <w:tc>
          <w:tcPr>
            <w:tcW w:w="1111"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0</w:t>
            </w:r>
          </w:p>
        </w:tc>
        <w:tc>
          <w:tcPr>
            <w:tcW w:w="841"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0</w:t>
            </w:r>
          </w:p>
        </w:tc>
      </w:tr>
      <w:tr w:rsidR="00BB2B60" w:rsidRPr="00BB2B60" w:rsidTr="00BB2B60">
        <w:trPr>
          <w:jc w:val="center"/>
        </w:trPr>
        <w:tc>
          <w:tcPr>
            <w:tcW w:w="406" w:type="dxa"/>
          </w:tcPr>
          <w:p w:rsidR="0031177D" w:rsidRPr="00BB2B60" w:rsidRDefault="0031177D" w:rsidP="000E21C5">
            <w:pPr>
              <w:bidi/>
              <w:spacing w:after="0" w:line="280" w:lineRule="exact"/>
              <w:jc w:val="center"/>
              <w:rPr>
                <w:rFonts w:asciiTheme="majorBidi" w:hAnsiTheme="majorBidi" w:cstheme="majorBidi"/>
                <w:color w:val="000000"/>
                <w:sz w:val="18"/>
                <w:szCs w:val="18"/>
                <w:rtl/>
              </w:rPr>
            </w:pPr>
            <w:r w:rsidRPr="00BB2B60">
              <w:rPr>
                <w:rFonts w:asciiTheme="majorBidi" w:hAnsiTheme="majorBidi" w:cstheme="majorBidi"/>
                <w:color w:val="000000"/>
                <w:sz w:val="18"/>
                <w:szCs w:val="18"/>
                <w:rtl/>
              </w:rPr>
              <w:t>16</w:t>
            </w:r>
          </w:p>
        </w:tc>
        <w:tc>
          <w:tcPr>
            <w:tcW w:w="1360" w:type="dxa"/>
            <w:vAlign w:val="bottom"/>
          </w:tcPr>
          <w:p w:rsidR="0031177D" w:rsidRPr="00BB2B60" w:rsidRDefault="0031177D" w:rsidP="000E21C5">
            <w:pPr>
              <w:bidi/>
              <w:spacing w:after="0" w:line="280" w:lineRule="exact"/>
              <w:rPr>
                <w:rFonts w:asciiTheme="majorBidi" w:hAnsiTheme="majorBidi" w:cstheme="majorBidi"/>
                <w:color w:val="000000"/>
                <w:sz w:val="18"/>
                <w:szCs w:val="18"/>
              </w:rPr>
            </w:pPr>
            <w:r w:rsidRPr="00BB2B60">
              <w:rPr>
                <w:rFonts w:asciiTheme="majorBidi" w:hAnsiTheme="majorBidi" w:cstheme="majorBidi"/>
                <w:color w:val="000000"/>
                <w:sz w:val="18"/>
                <w:szCs w:val="18"/>
                <w:rtl/>
              </w:rPr>
              <w:t>كتب مؤلفة ومترجمة</w:t>
            </w:r>
          </w:p>
        </w:tc>
        <w:tc>
          <w:tcPr>
            <w:tcW w:w="1407"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1</w:t>
            </w:r>
          </w:p>
        </w:tc>
        <w:tc>
          <w:tcPr>
            <w:tcW w:w="1275"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4</w:t>
            </w:r>
          </w:p>
        </w:tc>
        <w:tc>
          <w:tcPr>
            <w:tcW w:w="1297"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0</w:t>
            </w:r>
          </w:p>
        </w:tc>
        <w:tc>
          <w:tcPr>
            <w:tcW w:w="734"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4</w:t>
            </w:r>
          </w:p>
        </w:tc>
        <w:tc>
          <w:tcPr>
            <w:tcW w:w="1517"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0</w:t>
            </w:r>
          </w:p>
        </w:tc>
        <w:tc>
          <w:tcPr>
            <w:tcW w:w="1372"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0</w:t>
            </w:r>
          </w:p>
        </w:tc>
        <w:tc>
          <w:tcPr>
            <w:tcW w:w="992"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0</w:t>
            </w:r>
          </w:p>
        </w:tc>
        <w:tc>
          <w:tcPr>
            <w:tcW w:w="1101"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1</w:t>
            </w:r>
          </w:p>
        </w:tc>
        <w:tc>
          <w:tcPr>
            <w:tcW w:w="1243"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0</w:t>
            </w:r>
          </w:p>
        </w:tc>
        <w:tc>
          <w:tcPr>
            <w:tcW w:w="1111"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0</w:t>
            </w:r>
          </w:p>
        </w:tc>
        <w:tc>
          <w:tcPr>
            <w:tcW w:w="841"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0</w:t>
            </w:r>
          </w:p>
        </w:tc>
      </w:tr>
      <w:tr w:rsidR="00BB2B60" w:rsidRPr="00BB2B60" w:rsidTr="00BB2B60">
        <w:trPr>
          <w:jc w:val="center"/>
        </w:trPr>
        <w:tc>
          <w:tcPr>
            <w:tcW w:w="406" w:type="dxa"/>
          </w:tcPr>
          <w:p w:rsidR="0031177D" w:rsidRPr="00BB2B60" w:rsidRDefault="0031177D" w:rsidP="000E21C5">
            <w:pPr>
              <w:bidi/>
              <w:spacing w:after="0" w:line="280" w:lineRule="exact"/>
              <w:jc w:val="center"/>
              <w:rPr>
                <w:rFonts w:asciiTheme="majorBidi" w:hAnsiTheme="majorBidi" w:cstheme="majorBidi"/>
                <w:color w:val="000000"/>
                <w:sz w:val="18"/>
                <w:szCs w:val="18"/>
                <w:rtl/>
              </w:rPr>
            </w:pPr>
            <w:r w:rsidRPr="00BB2B60">
              <w:rPr>
                <w:rFonts w:asciiTheme="majorBidi" w:hAnsiTheme="majorBidi" w:cstheme="majorBidi"/>
                <w:color w:val="000000"/>
                <w:sz w:val="18"/>
                <w:szCs w:val="18"/>
                <w:rtl/>
              </w:rPr>
              <w:t>17</w:t>
            </w:r>
          </w:p>
        </w:tc>
        <w:tc>
          <w:tcPr>
            <w:tcW w:w="1360" w:type="dxa"/>
            <w:vAlign w:val="bottom"/>
          </w:tcPr>
          <w:p w:rsidR="0031177D" w:rsidRPr="00BB2B60" w:rsidRDefault="0031177D" w:rsidP="000E21C5">
            <w:pPr>
              <w:bidi/>
              <w:spacing w:after="0" w:line="280" w:lineRule="exact"/>
              <w:rPr>
                <w:rFonts w:asciiTheme="majorBidi" w:hAnsiTheme="majorBidi" w:cstheme="majorBidi"/>
                <w:color w:val="000000"/>
                <w:sz w:val="18"/>
                <w:szCs w:val="18"/>
              </w:rPr>
            </w:pPr>
            <w:r w:rsidRPr="00BB2B60">
              <w:rPr>
                <w:rFonts w:asciiTheme="majorBidi" w:hAnsiTheme="majorBidi" w:cstheme="majorBidi"/>
                <w:color w:val="000000"/>
                <w:sz w:val="18"/>
                <w:szCs w:val="18"/>
                <w:rtl/>
              </w:rPr>
              <w:t>مجلات</w:t>
            </w:r>
          </w:p>
        </w:tc>
        <w:tc>
          <w:tcPr>
            <w:tcW w:w="1407"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6</w:t>
            </w:r>
          </w:p>
        </w:tc>
        <w:tc>
          <w:tcPr>
            <w:tcW w:w="1275"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3</w:t>
            </w:r>
          </w:p>
        </w:tc>
        <w:tc>
          <w:tcPr>
            <w:tcW w:w="1297"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0</w:t>
            </w:r>
          </w:p>
        </w:tc>
        <w:tc>
          <w:tcPr>
            <w:tcW w:w="734"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0</w:t>
            </w:r>
          </w:p>
        </w:tc>
        <w:tc>
          <w:tcPr>
            <w:tcW w:w="1517"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0</w:t>
            </w:r>
          </w:p>
        </w:tc>
        <w:tc>
          <w:tcPr>
            <w:tcW w:w="1372"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0</w:t>
            </w:r>
          </w:p>
        </w:tc>
        <w:tc>
          <w:tcPr>
            <w:tcW w:w="992"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0</w:t>
            </w:r>
          </w:p>
        </w:tc>
        <w:tc>
          <w:tcPr>
            <w:tcW w:w="1101"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0</w:t>
            </w:r>
          </w:p>
        </w:tc>
        <w:tc>
          <w:tcPr>
            <w:tcW w:w="1243"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0</w:t>
            </w:r>
          </w:p>
        </w:tc>
        <w:tc>
          <w:tcPr>
            <w:tcW w:w="1111"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0</w:t>
            </w:r>
          </w:p>
        </w:tc>
        <w:tc>
          <w:tcPr>
            <w:tcW w:w="841"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0</w:t>
            </w:r>
          </w:p>
        </w:tc>
      </w:tr>
      <w:tr w:rsidR="00BB2B60" w:rsidRPr="00BB2B60" w:rsidTr="00BB2B60">
        <w:trPr>
          <w:jc w:val="center"/>
        </w:trPr>
        <w:tc>
          <w:tcPr>
            <w:tcW w:w="406" w:type="dxa"/>
          </w:tcPr>
          <w:p w:rsidR="0031177D" w:rsidRPr="00BB2B60" w:rsidRDefault="0031177D" w:rsidP="000E21C5">
            <w:pPr>
              <w:bidi/>
              <w:spacing w:after="0" w:line="280" w:lineRule="exact"/>
              <w:jc w:val="center"/>
              <w:rPr>
                <w:rFonts w:asciiTheme="majorBidi" w:hAnsiTheme="majorBidi" w:cstheme="majorBidi"/>
                <w:color w:val="000000"/>
                <w:sz w:val="18"/>
                <w:szCs w:val="18"/>
                <w:rtl/>
              </w:rPr>
            </w:pPr>
            <w:r w:rsidRPr="00BB2B60">
              <w:rPr>
                <w:rFonts w:asciiTheme="majorBidi" w:hAnsiTheme="majorBidi" w:cstheme="majorBidi"/>
                <w:color w:val="000000"/>
                <w:sz w:val="18"/>
                <w:szCs w:val="18"/>
                <w:rtl/>
              </w:rPr>
              <w:t>18</w:t>
            </w:r>
          </w:p>
        </w:tc>
        <w:tc>
          <w:tcPr>
            <w:tcW w:w="1360" w:type="dxa"/>
            <w:vAlign w:val="bottom"/>
          </w:tcPr>
          <w:p w:rsidR="0031177D" w:rsidRPr="00BB2B60" w:rsidRDefault="0031177D" w:rsidP="000E21C5">
            <w:pPr>
              <w:bidi/>
              <w:spacing w:after="0" w:line="280" w:lineRule="exact"/>
              <w:rPr>
                <w:rFonts w:asciiTheme="majorBidi" w:hAnsiTheme="majorBidi" w:cstheme="majorBidi"/>
                <w:color w:val="000000"/>
                <w:sz w:val="18"/>
                <w:szCs w:val="18"/>
              </w:rPr>
            </w:pPr>
            <w:r w:rsidRPr="00BB2B60">
              <w:rPr>
                <w:rFonts w:asciiTheme="majorBidi" w:hAnsiTheme="majorBidi" w:cstheme="majorBidi"/>
                <w:color w:val="000000"/>
                <w:sz w:val="18"/>
                <w:szCs w:val="18"/>
                <w:rtl/>
              </w:rPr>
              <w:t>مجموعهما</w:t>
            </w:r>
          </w:p>
        </w:tc>
        <w:tc>
          <w:tcPr>
            <w:tcW w:w="1407"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7</w:t>
            </w:r>
          </w:p>
        </w:tc>
        <w:tc>
          <w:tcPr>
            <w:tcW w:w="1275"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7</w:t>
            </w:r>
          </w:p>
        </w:tc>
        <w:tc>
          <w:tcPr>
            <w:tcW w:w="1297"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0</w:t>
            </w:r>
          </w:p>
        </w:tc>
        <w:tc>
          <w:tcPr>
            <w:tcW w:w="734"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4</w:t>
            </w:r>
          </w:p>
        </w:tc>
        <w:tc>
          <w:tcPr>
            <w:tcW w:w="1517"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0</w:t>
            </w:r>
          </w:p>
        </w:tc>
        <w:tc>
          <w:tcPr>
            <w:tcW w:w="1372"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0</w:t>
            </w:r>
          </w:p>
        </w:tc>
        <w:tc>
          <w:tcPr>
            <w:tcW w:w="992"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0</w:t>
            </w:r>
          </w:p>
        </w:tc>
        <w:tc>
          <w:tcPr>
            <w:tcW w:w="1101"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1</w:t>
            </w:r>
          </w:p>
        </w:tc>
        <w:tc>
          <w:tcPr>
            <w:tcW w:w="1243"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0</w:t>
            </w:r>
          </w:p>
        </w:tc>
        <w:tc>
          <w:tcPr>
            <w:tcW w:w="1111"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0</w:t>
            </w:r>
          </w:p>
        </w:tc>
        <w:tc>
          <w:tcPr>
            <w:tcW w:w="841"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0</w:t>
            </w:r>
          </w:p>
        </w:tc>
      </w:tr>
      <w:tr w:rsidR="00BB2B60" w:rsidRPr="00BB2B60" w:rsidTr="00BB2B60">
        <w:trPr>
          <w:jc w:val="center"/>
        </w:trPr>
        <w:tc>
          <w:tcPr>
            <w:tcW w:w="406" w:type="dxa"/>
          </w:tcPr>
          <w:p w:rsidR="0031177D" w:rsidRPr="00BB2B60" w:rsidRDefault="0031177D" w:rsidP="000E21C5">
            <w:pPr>
              <w:bidi/>
              <w:spacing w:after="0" w:line="280" w:lineRule="exact"/>
              <w:jc w:val="center"/>
              <w:rPr>
                <w:rFonts w:asciiTheme="majorBidi" w:hAnsiTheme="majorBidi" w:cstheme="majorBidi"/>
                <w:color w:val="000000"/>
                <w:sz w:val="18"/>
                <w:szCs w:val="18"/>
                <w:rtl/>
              </w:rPr>
            </w:pPr>
            <w:r w:rsidRPr="00BB2B60">
              <w:rPr>
                <w:rFonts w:asciiTheme="majorBidi" w:hAnsiTheme="majorBidi" w:cstheme="majorBidi"/>
                <w:color w:val="000000"/>
                <w:sz w:val="18"/>
                <w:szCs w:val="18"/>
                <w:rtl/>
              </w:rPr>
              <w:t>19</w:t>
            </w:r>
          </w:p>
        </w:tc>
        <w:tc>
          <w:tcPr>
            <w:tcW w:w="1360" w:type="dxa"/>
            <w:vAlign w:val="bottom"/>
          </w:tcPr>
          <w:p w:rsidR="0031177D" w:rsidRPr="00BB2B60" w:rsidRDefault="0031177D" w:rsidP="000E21C5">
            <w:pPr>
              <w:bidi/>
              <w:spacing w:after="0" w:line="280" w:lineRule="exact"/>
              <w:rPr>
                <w:rFonts w:asciiTheme="majorBidi" w:hAnsiTheme="majorBidi" w:cstheme="majorBidi"/>
                <w:color w:val="000000"/>
                <w:sz w:val="18"/>
                <w:szCs w:val="18"/>
              </w:rPr>
            </w:pPr>
            <w:r w:rsidRPr="00BB2B60">
              <w:rPr>
                <w:rFonts w:asciiTheme="majorBidi" w:hAnsiTheme="majorBidi" w:cstheme="majorBidi"/>
                <w:color w:val="000000"/>
                <w:sz w:val="18"/>
                <w:szCs w:val="18"/>
                <w:rtl/>
              </w:rPr>
              <w:t>منشورات الجامعة</w:t>
            </w:r>
          </w:p>
        </w:tc>
        <w:tc>
          <w:tcPr>
            <w:tcW w:w="1407"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65</w:t>
            </w:r>
          </w:p>
        </w:tc>
        <w:tc>
          <w:tcPr>
            <w:tcW w:w="1275"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15</w:t>
            </w:r>
          </w:p>
        </w:tc>
        <w:tc>
          <w:tcPr>
            <w:tcW w:w="1297"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3</w:t>
            </w:r>
          </w:p>
        </w:tc>
        <w:tc>
          <w:tcPr>
            <w:tcW w:w="734"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25</w:t>
            </w:r>
          </w:p>
        </w:tc>
        <w:tc>
          <w:tcPr>
            <w:tcW w:w="1517"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7</w:t>
            </w:r>
          </w:p>
        </w:tc>
        <w:tc>
          <w:tcPr>
            <w:tcW w:w="1372"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2</w:t>
            </w:r>
          </w:p>
        </w:tc>
        <w:tc>
          <w:tcPr>
            <w:tcW w:w="992"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0</w:t>
            </w:r>
          </w:p>
        </w:tc>
        <w:tc>
          <w:tcPr>
            <w:tcW w:w="1101"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1</w:t>
            </w:r>
          </w:p>
        </w:tc>
        <w:tc>
          <w:tcPr>
            <w:tcW w:w="1243"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0</w:t>
            </w:r>
          </w:p>
        </w:tc>
        <w:tc>
          <w:tcPr>
            <w:tcW w:w="1111"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0</w:t>
            </w:r>
          </w:p>
        </w:tc>
        <w:tc>
          <w:tcPr>
            <w:tcW w:w="841"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2</w:t>
            </w:r>
          </w:p>
        </w:tc>
      </w:tr>
      <w:tr w:rsidR="00BB2B60" w:rsidRPr="00BB2B60" w:rsidTr="00BB2B60">
        <w:trPr>
          <w:jc w:val="center"/>
        </w:trPr>
        <w:tc>
          <w:tcPr>
            <w:tcW w:w="406" w:type="dxa"/>
          </w:tcPr>
          <w:p w:rsidR="0031177D" w:rsidRPr="00BB2B60" w:rsidRDefault="0031177D" w:rsidP="000E21C5">
            <w:pPr>
              <w:bidi/>
              <w:spacing w:after="0" w:line="280" w:lineRule="exact"/>
              <w:jc w:val="center"/>
              <w:rPr>
                <w:rFonts w:asciiTheme="majorBidi" w:hAnsiTheme="majorBidi" w:cstheme="majorBidi"/>
                <w:color w:val="000000"/>
                <w:sz w:val="18"/>
                <w:szCs w:val="18"/>
                <w:rtl/>
              </w:rPr>
            </w:pPr>
            <w:r w:rsidRPr="00BB2B60">
              <w:rPr>
                <w:rFonts w:asciiTheme="majorBidi" w:hAnsiTheme="majorBidi" w:cstheme="majorBidi"/>
                <w:color w:val="000000"/>
                <w:sz w:val="18"/>
                <w:szCs w:val="18"/>
                <w:rtl/>
              </w:rPr>
              <w:t>20</w:t>
            </w:r>
          </w:p>
        </w:tc>
        <w:tc>
          <w:tcPr>
            <w:tcW w:w="1360" w:type="dxa"/>
            <w:vAlign w:val="bottom"/>
          </w:tcPr>
          <w:p w:rsidR="0031177D" w:rsidRPr="00BB2B60" w:rsidRDefault="0031177D" w:rsidP="000E21C5">
            <w:pPr>
              <w:bidi/>
              <w:spacing w:after="0" w:line="280" w:lineRule="exact"/>
              <w:rPr>
                <w:rFonts w:asciiTheme="majorBidi" w:hAnsiTheme="majorBidi" w:cstheme="majorBidi"/>
                <w:color w:val="000000"/>
                <w:sz w:val="18"/>
                <w:szCs w:val="18"/>
              </w:rPr>
            </w:pPr>
            <w:r w:rsidRPr="00BB2B60">
              <w:rPr>
                <w:rFonts w:asciiTheme="majorBidi" w:hAnsiTheme="majorBidi" w:cstheme="majorBidi"/>
                <w:color w:val="000000"/>
                <w:sz w:val="18"/>
                <w:szCs w:val="18"/>
                <w:rtl/>
              </w:rPr>
              <w:t>نصوص شعرية ونثرية</w:t>
            </w:r>
          </w:p>
        </w:tc>
        <w:tc>
          <w:tcPr>
            <w:tcW w:w="1407"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4</w:t>
            </w:r>
          </w:p>
        </w:tc>
        <w:tc>
          <w:tcPr>
            <w:tcW w:w="1275"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1</w:t>
            </w:r>
          </w:p>
        </w:tc>
        <w:tc>
          <w:tcPr>
            <w:tcW w:w="1297"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2</w:t>
            </w:r>
          </w:p>
        </w:tc>
        <w:tc>
          <w:tcPr>
            <w:tcW w:w="734"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0</w:t>
            </w:r>
          </w:p>
        </w:tc>
        <w:tc>
          <w:tcPr>
            <w:tcW w:w="1517"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0</w:t>
            </w:r>
          </w:p>
        </w:tc>
        <w:tc>
          <w:tcPr>
            <w:tcW w:w="1372"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0</w:t>
            </w:r>
          </w:p>
        </w:tc>
        <w:tc>
          <w:tcPr>
            <w:tcW w:w="992"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0</w:t>
            </w:r>
          </w:p>
        </w:tc>
        <w:tc>
          <w:tcPr>
            <w:tcW w:w="1101"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0</w:t>
            </w:r>
          </w:p>
        </w:tc>
        <w:tc>
          <w:tcPr>
            <w:tcW w:w="1243"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0</w:t>
            </w:r>
          </w:p>
        </w:tc>
        <w:tc>
          <w:tcPr>
            <w:tcW w:w="1111"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0</w:t>
            </w:r>
          </w:p>
        </w:tc>
        <w:tc>
          <w:tcPr>
            <w:tcW w:w="841"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0</w:t>
            </w:r>
          </w:p>
        </w:tc>
      </w:tr>
      <w:tr w:rsidR="00BB2B60" w:rsidRPr="00BB2B60" w:rsidTr="00BB2B60">
        <w:trPr>
          <w:jc w:val="center"/>
        </w:trPr>
        <w:tc>
          <w:tcPr>
            <w:tcW w:w="406" w:type="dxa"/>
          </w:tcPr>
          <w:p w:rsidR="0031177D" w:rsidRPr="00BB2B60" w:rsidRDefault="0031177D" w:rsidP="000E21C5">
            <w:pPr>
              <w:bidi/>
              <w:spacing w:after="0" w:line="280" w:lineRule="exact"/>
              <w:jc w:val="center"/>
              <w:rPr>
                <w:rFonts w:asciiTheme="majorBidi" w:hAnsiTheme="majorBidi" w:cstheme="majorBidi"/>
                <w:color w:val="000000"/>
                <w:sz w:val="18"/>
                <w:szCs w:val="18"/>
                <w:rtl/>
              </w:rPr>
            </w:pPr>
            <w:r w:rsidRPr="00BB2B60">
              <w:rPr>
                <w:rFonts w:asciiTheme="majorBidi" w:hAnsiTheme="majorBidi" w:cstheme="majorBidi"/>
                <w:color w:val="000000"/>
                <w:sz w:val="18"/>
                <w:szCs w:val="18"/>
                <w:rtl/>
              </w:rPr>
              <w:t>21</w:t>
            </w:r>
          </w:p>
        </w:tc>
        <w:tc>
          <w:tcPr>
            <w:tcW w:w="1360" w:type="dxa"/>
            <w:vAlign w:val="bottom"/>
          </w:tcPr>
          <w:p w:rsidR="0031177D" w:rsidRPr="00BB2B60" w:rsidRDefault="0031177D" w:rsidP="000E21C5">
            <w:pPr>
              <w:bidi/>
              <w:spacing w:after="0" w:line="280" w:lineRule="exact"/>
              <w:rPr>
                <w:rFonts w:asciiTheme="majorBidi" w:hAnsiTheme="majorBidi" w:cstheme="majorBidi"/>
                <w:color w:val="000000"/>
                <w:sz w:val="18"/>
                <w:szCs w:val="18"/>
              </w:rPr>
            </w:pPr>
            <w:r w:rsidRPr="00BB2B60">
              <w:rPr>
                <w:rFonts w:asciiTheme="majorBidi" w:hAnsiTheme="majorBidi" w:cstheme="majorBidi"/>
                <w:color w:val="000000"/>
                <w:sz w:val="18"/>
                <w:szCs w:val="18"/>
                <w:rtl/>
              </w:rPr>
              <w:t>مجموع أعضاء هيئة التدريس</w:t>
            </w:r>
          </w:p>
        </w:tc>
        <w:tc>
          <w:tcPr>
            <w:tcW w:w="1407"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133</w:t>
            </w:r>
          </w:p>
        </w:tc>
        <w:tc>
          <w:tcPr>
            <w:tcW w:w="1275"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41</w:t>
            </w:r>
          </w:p>
        </w:tc>
        <w:tc>
          <w:tcPr>
            <w:tcW w:w="1297"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14</w:t>
            </w:r>
          </w:p>
        </w:tc>
        <w:tc>
          <w:tcPr>
            <w:tcW w:w="734"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148</w:t>
            </w:r>
          </w:p>
        </w:tc>
        <w:tc>
          <w:tcPr>
            <w:tcW w:w="1517"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tl/>
                <w:lang w:bidi="ar-JO"/>
              </w:rPr>
            </w:pPr>
            <w:r w:rsidRPr="00BB2B60">
              <w:rPr>
                <w:rFonts w:asciiTheme="majorBidi" w:hAnsiTheme="majorBidi" w:cstheme="majorBidi"/>
                <w:color w:val="000000"/>
                <w:sz w:val="18"/>
                <w:szCs w:val="18"/>
              </w:rPr>
              <w:t>7</w:t>
            </w:r>
          </w:p>
        </w:tc>
        <w:tc>
          <w:tcPr>
            <w:tcW w:w="1372"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2</w:t>
            </w:r>
          </w:p>
        </w:tc>
        <w:tc>
          <w:tcPr>
            <w:tcW w:w="992"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0</w:t>
            </w:r>
          </w:p>
        </w:tc>
        <w:tc>
          <w:tcPr>
            <w:tcW w:w="1101"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2</w:t>
            </w:r>
          </w:p>
        </w:tc>
        <w:tc>
          <w:tcPr>
            <w:tcW w:w="1243"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0</w:t>
            </w:r>
          </w:p>
        </w:tc>
        <w:tc>
          <w:tcPr>
            <w:tcW w:w="1111"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0</w:t>
            </w:r>
          </w:p>
        </w:tc>
        <w:tc>
          <w:tcPr>
            <w:tcW w:w="841"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60</w:t>
            </w:r>
          </w:p>
        </w:tc>
      </w:tr>
      <w:tr w:rsidR="00BB2B60" w:rsidRPr="00BB2B60" w:rsidTr="00BB2B60">
        <w:trPr>
          <w:jc w:val="center"/>
        </w:trPr>
        <w:tc>
          <w:tcPr>
            <w:tcW w:w="406" w:type="dxa"/>
          </w:tcPr>
          <w:p w:rsidR="0031177D" w:rsidRPr="00BB2B60" w:rsidRDefault="0031177D" w:rsidP="000E21C5">
            <w:pPr>
              <w:bidi/>
              <w:spacing w:after="0" w:line="280" w:lineRule="exact"/>
              <w:jc w:val="center"/>
              <w:rPr>
                <w:rFonts w:asciiTheme="majorBidi" w:hAnsiTheme="majorBidi" w:cstheme="majorBidi"/>
                <w:color w:val="000000"/>
                <w:sz w:val="18"/>
                <w:szCs w:val="18"/>
                <w:rtl/>
              </w:rPr>
            </w:pPr>
            <w:r w:rsidRPr="00BB2B60">
              <w:rPr>
                <w:rFonts w:asciiTheme="majorBidi" w:hAnsiTheme="majorBidi" w:cstheme="majorBidi"/>
                <w:color w:val="000000"/>
                <w:sz w:val="18"/>
                <w:szCs w:val="18"/>
                <w:rtl/>
              </w:rPr>
              <w:t>22</w:t>
            </w:r>
          </w:p>
        </w:tc>
        <w:tc>
          <w:tcPr>
            <w:tcW w:w="1360" w:type="dxa"/>
            <w:vAlign w:val="bottom"/>
          </w:tcPr>
          <w:p w:rsidR="0031177D" w:rsidRPr="00BB2B60" w:rsidRDefault="0031177D" w:rsidP="000E21C5">
            <w:pPr>
              <w:bidi/>
              <w:spacing w:after="0" w:line="280" w:lineRule="exact"/>
              <w:rPr>
                <w:rFonts w:asciiTheme="majorBidi" w:hAnsiTheme="majorBidi" w:cstheme="majorBidi"/>
                <w:color w:val="000000"/>
                <w:sz w:val="18"/>
                <w:szCs w:val="18"/>
              </w:rPr>
            </w:pPr>
            <w:r w:rsidRPr="00BB2B60">
              <w:rPr>
                <w:rFonts w:asciiTheme="majorBidi" w:hAnsiTheme="majorBidi" w:cstheme="majorBidi"/>
                <w:color w:val="000000"/>
                <w:sz w:val="18"/>
                <w:szCs w:val="18"/>
                <w:rtl/>
              </w:rPr>
              <w:t>مجموع الموظفين</w:t>
            </w:r>
          </w:p>
        </w:tc>
        <w:tc>
          <w:tcPr>
            <w:tcW w:w="1407"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60</w:t>
            </w:r>
          </w:p>
        </w:tc>
        <w:tc>
          <w:tcPr>
            <w:tcW w:w="1275"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19</w:t>
            </w:r>
          </w:p>
        </w:tc>
        <w:tc>
          <w:tcPr>
            <w:tcW w:w="1297"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15</w:t>
            </w:r>
          </w:p>
        </w:tc>
        <w:tc>
          <w:tcPr>
            <w:tcW w:w="734"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52</w:t>
            </w:r>
          </w:p>
        </w:tc>
        <w:tc>
          <w:tcPr>
            <w:tcW w:w="1517"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0</w:t>
            </w:r>
          </w:p>
        </w:tc>
        <w:tc>
          <w:tcPr>
            <w:tcW w:w="1372"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0</w:t>
            </w:r>
          </w:p>
        </w:tc>
        <w:tc>
          <w:tcPr>
            <w:tcW w:w="992"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0</w:t>
            </w:r>
          </w:p>
        </w:tc>
        <w:tc>
          <w:tcPr>
            <w:tcW w:w="1101"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0</w:t>
            </w:r>
          </w:p>
        </w:tc>
        <w:tc>
          <w:tcPr>
            <w:tcW w:w="1243"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0</w:t>
            </w:r>
          </w:p>
        </w:tc>
        <w:tc>
          <w:tcPr>
            <w:tcW w:w="1111"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0</w:t>
            </w:r>
          </w:p>
        </w:tc>
        <w:tc>
          <w:tcPr>
            <w:tcW w:w="841"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4</w:t>
            </w:r>
          </w:p>
        </w:tc>
      </w:tr>
      <w:tr w:rsidR="00BB2B60" w:rsidRPr="00BB2B60" w:rsidTr="00BB2B60">
        <w:trPr>
          <w:jc w:val="center"/>
        </w:trPr>
        <w:tc>
          <w:tcPr>
            <w:tcW w:w="406" w:type="dxa"/>
          </w:tcPr>
          <w:p w:rsidR="0031177D" w:rsidRPr="00BB2B60" w:rsidRDefault="0031177D" w:rsidP="000E21C5">
            <w:pPr>
              <w:bidi/>
              <w:spacing w:after="0" w:line="280" w:lineRule="exact"/>
              <w:jc w:val="center"/>
              <w:rPr>
                <w:rFonts w:asciiTheme="majorBidi" w:hAnsiTheme="majorBidi" w:cstheme="majorBidi"/>
                <w:color w:val="000000"/>
                <w:sz w:val="18"/>
                <w:szCs w:val="18"/>
                <w:rtl/>
              </w:rPr>
            </w:pPr>
            <w:r w:rsidRPr="00BB2B60">
              <w:rPr>
                <w:rFonts w:asciiTheme="majorBidi" w:hAnsiTheme="majorBidi" w:cstheme="majorBidi"/>
                <w:color w:val="000000"/>
                <w:sz w:val="18"/>
                <w:szCs w:val="18"/>
                <w:rtl/>
              </w:rPr>
              <w:t>23</w:t>
            </w:r>
          </w:p>
        </w:tc>
        <w:tc>
          <w:tcPr>
            <w:tcW w:w="1360" w:type="dxa"/>
            <w:vAlign w:val="bottom"/>
          </w:tcPr>
          <w:p w:rsidR="0031177D" w:rsidRPr="00BB2B60" w:rsidRDefault="0031177D" w:rsidP="000E21C5">
            <w:pPr>
              <w:bidi/>
              <w:spacing w:after="0" w:line="280" w:lineRule="exact"/>
              <w:rPr>
                <w:rFonts w:asciiTheme="majorBidi" w:hAnsiTheme="majorBidi" w:cstheme="majorBidi"/>
                <w:color w:val="000000"/>
                <w:sz w:val="18"/>
                <w:szCs w:val="18"/>
              </w:rPr>
            </w:pPr>
            <w:r w:rsidRPr="00BB2B60">
              <w:rPr>
                <w:rFonts w:asciiTheme="majorBidi" w:hAnsiTheme="majorBidi" w:cstheme="majorBidi"/>
                <w:color w:val="000000"/>
                <w:sz w:val="18"/>
                <w:szCs w:val="18"/>
                <w:rtl/>
              </w:rPr>
              <w:t>مجموع الطلبة</w:t>
            </w:r>
          </w:p>
        </w:tc>
        <w:tc>
          <w:tcPr>
            <w:tcW w:w="1407"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144</w:t>
            </w:r>
          </w:p>
        </w:tc>
        <w:tc>
          <w:tcPr>
            <w:tcW w:w="1275"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61</w:t>
            </w:r>
          </w:p>
        </w:tc>
        <w:tc>
          <w:tcPr>
            <w:tcW w:w="1297"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12</w:t>
            </w:r>
          </w:p>
        </w:tc>
        <w:tc>
          <w:tcPr>
            <w:tcW w:w="734"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44</w:t>
            </w:r>
          </w:p>
        </w:tc>
        <w:tc>
          <w:tcPr>
            <w:tcW w:w="1517"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4</w:t>
            </w:r>
          </w:p>
        </w:tc>
        <w:tc>
          <w:tcPr>
            <w:tcW w:w="1372"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0</w:t>
            </w:r>
          </w:p>
        </w:tc>
        <w:tc>
          <w:tcPr>
            <w:tcW w:w="992"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0</w:t>
            </w:r>
          </w:p>
        </w:tc>
        <w:tc>
          <w:tcPr>
            <w:tcW w:w="1101"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2</w:t>
            </w:r>
          </w:p>
        </w:tc>
        <w:tc>
          <w:tcPr>
            <w:tcW w:w="1243"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0</w:t>
            </w:r>
          </w:p>
        </w:tc>
        <w:tc>
          <w:tcPr>
            <w:tcW w:w="1111"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0</w:t>
            </w:r>
          </w:p>
        </w:tc>
        <w:tc>
          <w:tcPr>
            <w:tcW w:w="841"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3</w:t>
            </w:r>
          </w:p>
        </w:tc>
      </w:tr>
      <w:tr w:rsidR="00BB2B60" w:rsidRPr="00BB2B60" w:rsidTr="00BB2B60">
        <w:trPr>
          <w:jc w:val="center"/>
        </w:trPr>
        <w:tc>
          <w:tcPr>
            <w:tcW w:w="406" w:type="dxa"/>
          </w:tcPr>
          <w:p w:rsidR="0031177D" w:rsidRPr="00BB2B60" w:rsidRDefault="0031177D" w:rsidP="000E21C5">
            <w:pPr>
              <w:bidi/>
              <w:spacing w:after="0" w:line="280" w:lineRule="exact"/>
              <w:jc w:val="center"/>
              <w:rPr>
                <w:rFonts w:asciiTheme="majorBidi" w:hAnsiTheme="majorBidi" w:cstheme="majorBidi"/>
                <w:color w:val="000000"/>
                <w:sz w:val="18"/>
                <w:szCs w:val="18"/>
                <w:rtl/>
              </w:rPr>
            </w:pPr>
            <w:r w:rsidRPr="00BB2B60">
              <w:rPr>
                <w:rFonts w:asciiTheme="majorBidi" w:hAnsiTheme="majorBidi" w:cstheme="majorBidi"/>
                <w:color w:val="000000"/>
                <w:sz w:val="18"/>
                <w:szCs w:val="18"/>
                <w:rtl/>
              </w:rPr>
              <w:t>24</w:t>
            </w:r>
          </w:p>
        </w:tc>
        <w:tc>
          <w:tcPr>
            <w:tcW w:w="1360" w:type="dxa"/>
            <w:vAlign w:val="bottom"/>
          </w:tcPr>
          <w:p w:rsidR="0031177D" w:rsidRPr="00BB2B60" w:rsidRDefault="0031177D" w:rsidP="000E21C5">
            <w:pPr>
              <w:bidi/>
              <w:spacing w:after="0" w:line="280" w:lineRule="exact"/>
              <w:rPr>
                <w:rFonts w:asciiTheme="majorBidi" w:hAnsiTheme="majorBidi" w:cstheme="majorBidi"/>
                <w:color w:val="000000"/>
                <w:sz w:val="18"/>
                <w:szCs w:val="18"/>
              </w:rPr>
            </w:pPr>
            <w:r w:rsidRPr="00BB2B60">
              <w:rPr>
                <w:rFonts w:asciiTheme="majorBidi" w:hAnsiTheme="majorBidi" w:cstheme="majorBidi"/>
                <w:color w:val="000000"/>
                <w:sz w:val="18"/>
                <w:szCs w:val="18"/>
                <w:rtl/>
              </w:rPr>
              <w:t>المجموع الكلي</w:t>
            </w:r>
          </w:p>
        </w:tc>
        <w:tc>
          <w:tcPr>
            <w:tcW w:w="1407"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337</w:t>
            </w:r>
          </w:p>
        </w:tc>
        <w:tc>
          <w:tcPr>
            <w:tcW w:w="1275"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121</w:t>
            </w:r>
          </w:p>
        </w:tc>
        <w:tc>
          <w:tcPr>
            <w:tcW w:w="1297"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41</w:t>
            </w:r>
          </w:p>
        </w:tc>
        <w:tc>
          <w:tcPr>
            <w:tcW w:w="734"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244</w:t>
            </w:r>
          </w:p>
        </w:tc>
        <w:tc>
          <w:tcPr>
            <w:tcW w:w="1517"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11</w:t>
            </w:r>
          </w:p>
        </w:tc>
        <w:tc>
          <w:tcPr>
            <w:tcW w:w="1372"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2</w:t>
            </w:r>
          </w:p>
        </w:tc>
        <w:tc>
          <w:tcPr>
            <w:tcW w:w="992"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0</w:t>
            </w:r>
          </w:p>
        </w:tc>
        <w:tc>
          <w:tcPr>
            <w:tcW w:w="1101"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4</w:t>
            </w:r>
          </w:p>
        </w:tc>
        <w:tc>
          <w:tcPr>
            <w:tcW w:w="1243"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0</w:t>
            </w:r>
          </w:p>
        </w:tc>
        <w:tc>
          <w:tcPr>
            <w:tcW w:w="1111"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0</w:t>
            </w:r>
          </w:p>
        </w:tc>
        <w:tc>
          <w:tcPr>
            <w:tcW w:w="841" w:type="dxa"/>
            <w:vAlign w:val="bottom"/>
          </w:tcPr>
          <w:p w:rsidR="0031177D" w:rsidRPr="00BB2B60" w:rsidRDefault="0031177D" w:rsidP="000E21C5">
            <w:pPr>
              <w:bidi/>
              <w:spacing w:after="0" w:line="280" w:lineRule="exact"/>
              <w:jc w:val="center"/>
              <w:rPr>
                <w:rFonts w:asciiTheme="majorBidi" w:hAnsiTheme="majorBidi" w:cstheme="majorBidi"/>
                <w:color w:val="000000"/>
                <w:sz w:val="18"/>
                <w:szCs w:val="18"/>
              </w:rPr>
            </w:pPr>
            <w:r w:rsidRPr="00BB2B60">
              <w:rPr>
                <w:rFonts w:asciiTheme="majorBidi" w:hAnsiTheme="majorBidi" w:cstheme="majorBidi"/>
                <w:color w:val="000000"/>
                <w:sz w:val="18"/>
                <w:szCs w:val="18"/>
              </w:rPr>
              <w:t>67</w:t>
            </w:r>
          </w:p>
        </w:tc>
      </w:tr>
    </w:tbl>
    <w:p w:rsidR="00BB2B60" w:rsidRDefault="00BB2B60" w:rsidP="001675A7">
      <w:pPr>
        <w:bidi/>
        <w:jc w:val="both"/>
        <w:rPr>
          <w:rFonts w:asciiTheme="majorBidi" w:hAnsiTheme="majorBidi" w:cstheme="majorBidi"/>
          <w:sz w:val="16"/>
          <w:szCs w:val="16"/>
          <w:rtl/>
          <w:lang w:bidi="ar-JO"/>
        </w:rPr>
        <w:sectPr w:rsidR="00BB2B60" w:rsidSect="00BB2B60">
          <w:pgSz w:w="16838" w:h="11906" w:orient="landscape"/>
          <w:pgMar w:top="567" w:right="567" w:bottom="567" w:left="567" w:header="709" w:footer="709" w:gutter="0"/>
          <w:cols w:space="708"/>
          <w:bidi/>
          <w:rtlGutter/>
          <w:docGrid w:linePitch="360"/>
        </w:sectPr>
      </w:pPr>
    </w:p>
    <w:p w:rsidR="0031177D" w:rsidRPr="0079478F" w:rsidRDefault="0031177D" w:rsidP="006A5228">
      <w:pPr>
        <w:bidi/>
        <w:spacing w:after="0" w:line="500" w:lineRule="atLeast"/>
        <w:ind w:firstLine="425"/>
        <w:jc w:val="lowKashida"/>
        <w:rPr>
          <w:rFonts w:ascii="Simplified Arabic" w:hAnsi="Simplified Arabic" w:cs="Simplified Arabic"/>
          <w:sz w:val="30"/>
          <w:szCs w:val="30"/>
          <w:rtl/>
          <w:lang w:bidi="ar-JO"/>
        </w:rPr>
      </w:pPr>
      <w:r w:rsidRPr="0079478F">
        <w:rPr>
          <w:rFonts w:ascii="Simplified Arabic" w:hAnsi="Simplified Arabic" w:cs="Simplified Arabic"/>
          <w:sz w:val="30"/>
          <w:szCs w:val="30"/>
          <w:rtl/>
          <w:lang w:bidi="ar-JO"/>
        </w:rPr>
        <w:lastRenderedPageBreak/>
        <w:t xml:space="preserve">يتبين من الجدول </w:t>
      </w:r>
      <w:r w:rsidR="00B66B9F" w:rsidRPr="0079478F">
        <w:rPr>
          <w:rFonts w:ascii="Simplified Arabic" w:hAnsi="Simplified Arabic" w:cs="Simplified Arabic"/>
          <w:sz w:val="30"/>
          <w:szCs w:val="30"/>
          <w:rtl/>
          <w:lang w:bidi="ar-JO"/>
        </w:rPr>
        <w:t>6</w:t>
      </w:r>
      <w:r w:rsidRPr="0079478F">
        <w:rPr>
          <w:rFonts w:ascii="Simplified Arabic" w:hAnsi="Simplified Arabic" w:cs="Simplified Arabic"/>
          <w:sz w:val="30"/>
          <w:szCs w:val="30"/>
          <w:rtl/>
          <w:lang w:bidi="ar-JO"/>
        </w:rPr>
        <w:t xml:space="preserve"> أن الأخطاء النحوية كانت بشكل عام قليلة مقابلة بالأخطاء</w:t>
      </w:r>
      <w:r w:rsidR="00470128" w:rsidRPr="0079478F">
        <w:rPr>
          <w:rFonts w:ascii="Simplified Arabic" w:hAnsi="Simplified Arabic" w:cs="Simplified Arabic"/>
          <w:sz w:val="30"/>
          <w:szCs w:val="30"/>
          <w:rtl/>
          <w:lang w:bidi="ar-JO"/>
        </w:rPr>
        <w:t>الإملائية</w:t>
      </w:r>
      <w:r w:rsidRPr="0079478F">
        <w:rPr>
          <w:rFonts w:ascii="Simplified Arabic" w:hAnsi="Simplified Arabic" w:cs="Simplified Arabic"/>
          <w:sz w:val="30"/>
          <w:szCs w:val="30"/>
          <w:rtl/>
          <w:lang w:bidi="ar-JO"/>
        </w:rPr>
        <w:t xml:space="preserve"> والتركيبية. وقد برزت الأخطاء في </w:t>
      </w:r>
      <w:r w:rsidRPr="0079478F">
        <w:rPr>
          <w:rFonts w:ascii="Simplified Arabic" w:hAnsi="Simplified Arabic" w:cs="Simplified Arabic"/>
          <w:color w:val="000000"/>
          <w:sz w:val="30"/>
          <w:szCs w:val="30"/>
          <w:rtl/>
        </w:rPr>
        <w:t>الحالة الإعرابية للوظائف النحوية الأساسية وفي العدد وتمييزه أكثر من غيرها يليها الخطأ في حالات الإعراب الفرعية.</w:t>
      </w:r>
    </w:p>
    <w:p w:rsidR="0031177D" w:rsidRPr="0079478F" w:rsidRDefault="0031177D" w:rsidP="00045159">
      <w:pPr>
        <w:bidi/>
        <w:spacing w:before="120" w:after="120" w:line="240" w:lineRule="auto"/>
        <w:jc w:val="center"/>
        <w:rPr>
          <w:rFonts w:ascii="Simplified Arabic" w:hAnsi="Simplified Arabic" w:cs="Simplified Arabic"/>
          <w:b/>
          <w:bCs/>
          <w:sz w:val="30"/>
          <w:szCs w:val="30"/>
          <w:rtl/>
          <w:lang w:bidi="ar-JO"/>
        </w:rPr>
      </w:pPr>
      <w:r w:rsidRPr="0079478F">
        <w:rPr>
          <w:rFonts w:ascii="Simplified Arabic" w:hAnsi="Simplified Arabic" w:cs="Simplified Arabic"/>
          <w:b/>
          <w:bCs/>
          <w:sz w:val="30"/>
          <w:szCs w:val="30"/>
          <w:rtl/>
          <w:lang w:bidi="ar-JO"/>
        </w:rPr>
        <w:t xml:space="preserve">جدول </w:t>
      </w:r>
      <w:r w:rsidR="00B66B9F" w:rsidRPr="0079478F">
        <w:rPr>
          <w:rFonts w:ascii="Simplified Arabic" w:hAnsi="Simplified Arabic" w:cs="Simplified Arabic"/>
          <w:b/>
          <w:bCs/>
          <w:sz w:val="30"/>
          <w:szCs w:val="30"/>
          <w:rtl/>
          <w:lang w:bidi="ar-JO"/>
        </w:rPr>
        <w:t>7</w:t>
      </w:r>
      <w:r w:rsidRPr="0079478F">
        <w:rPr>
          <w:rFonts w:ascii="Simplified Arabic" w:hAnsi="Simplified Arabic" w:cs="Simplified Arabic"/>
          <w:b/>
          <w:bCs/>
          <w:sz w:val="30"/>
          <w:szCs w:val="30"/>
          <w:rtl/>
          <w:lang w:bidi="ar-JO"/>
        </w:rPr>
        <w:t xml:space="preserve"> الأخطاء الصرفية</w:t>
      </w:r>
    </w:p>
    <w:tbl>
      <w:tblPr>
        <w:tblStyle w:val="TableGrid"/>
        <w:bidiVisual/>
        <w:tblW w:w="9639" w:type="dxa"/>
        <w:jc w:val="center"/>
        <w:tblLook w:val="04A0"/>
      </w:tblPr>
      <w:tblGrid>
        <w:gridCol w:w="449"/>
        <w:gridCol w:w="1252"/>
        <w:gridCol w:w="1216"/>
        <w:gridCol w:w="1290"/>
        <w:gridCol w:w="829"/>
        <w:gridCol w:w="829"/>
        <w:gridCol w:w="865"/>
        <w:gridCol w:w="865"/>
        <w:gridCol w:w="1275"/>
        <w:gridCol w:w="769"/>
      </w:tblGrid>
      <w:tr w:rsidR="0079478F" w:rsidRPr="0079478F" w:rsidTr="006A5228">
        <w:trPr>
          <w:jc w:val="center"/>
        </w:trPr>
        <w:tc>
          <w:tcPr>
            <w:tcW w:w="449" w:type="dxa"/>
          </w:tcPr>
          <w:p w:rsidR="0031177D" w:rsidRPr="0079478F" w:rsidRDefault="0031177D" w:rsidP="0079478F">
            <w:pPr>
              <w:bidi/>
              <w:spacing w:after="0" w:line="300" w:lineRule="exact"/>
              <w:jc w:val="center"/>
              <w:rPr>
                <w:rFonts w:ascii="Simplified Arabic" w:hAnsi="Simplified Arabic" w:cs="Simplified Arabic"/>
                <w:sz w:val="18"/>
                <w:szCs w:val="18"/>
                <w:rtl/>
              </w:rPr>
            </w:pPr>
          </w:p>
        </w:tc>
        <w:tc>
          <w:tcPr>
            <w:tcW w:w="1252" w:type="dxa"/>
            <w:vAlign w:val="bottom"/>
          </w:tcPr>
          <w:p w:rsidR="0031177D" w:rsidRPr="0079478F" w:rsidRDefault="0031177D" w:rsidP="00F849C8">
            <w:pPr>
              <w:bidi/>
              <w:spacing w:after="0" w:line="480" w:lineRule="auto"/>
              <w:jc w:val="center"/>
              <w:rPr>
                <w:rFonts w:ascii="Simplified Arabic" w:hAnsi="Simplified Arabic" w:cs="Simplified Arabic"/>
                <w:b/>
                <w:bCs/>
                <w:color w:val="000000"/>
                <w:sz w:val="18"/>
                <w:szCs w:val="18"/>
                <w:rtl/>
                <w:lang w:bidi="ar-JO"/>
              </w:rPr>
            </w:pPr>
            <w:r w:rsidRPr="0079478F">
              <w:rPr>
                <w:rFonts w:ascii="Simplified Arabic" w:hAnsi="Simplified Arabic" w:cs="Simplified Arabic"/>
                <w:b/>
                <w:bCs/>
                <w:color w:val="000000"/>
                <w:sz w:val="18"/>
                <w:szCs w:val="18"/>
                <w:rtl/>
              </w:rPr>
              <w:t>الفئات</w:t>
            </w:r>
          </w:p>
        </w:tc>
        <w:tc>
          <w:tcPr>
            <w:tcW w:w="1216" w:type="dxa"/>
            <w:vAlign w:val="bottom"/>
          </w:tcPr>
          <w:p w:rsidR="0031177D" w:rsidRPr="0079478F" w:rsidRDefault="0031177D" w:rsidP="0079478F">
            <w:pPr>
              <w:bidi/>
              <w:spacing w:after="0" w:line="300" w:lineRule="exact"/>
              <w:jc w:val="center"/>
              <w:rPr>
                <w:rFonts w:ascii="Simplified Arabic" w:hAnsi="Simplified Arabic" w:cs="Simplified Arabic"/>
                <w:b/>
                <w:bCs/>
                <w:color w:val="000000"/>
                <w:sz w:val="18"/>
                <w:szCs w:val="18"/>
              </w:rPr>
            </w:pPr>
            <w:r w:rsidRPr="0079478F">
              <w:rPr>
                <w:rFonts w:ascii="Simplified Arabic" w:hAnsi="Simplified Arabic" w:cs="Simplified Arabic"/>
                <w:b/>
                <w:bCs/>
                <w:color w:val="000000"/>
                <w:sz w:val="18"/>
                <w:szCs w:val="18"/>
                <w:rtl/>
              </w:rPr>
              <w:t>الأخطاء الصرفية- الخطأ في صياغة اسم الفاعل</w:t>
            </w:r>
          </w:p>
        </w:tc>
        <w:tc>
          <w:tcPr>
            <w:tcW w:w="1290" w:type="dxa"/>
            <w:vAlign w:val="bottom"/>
          </w:tcPr>
          <w:p w:rsidR="0031177D" w:rsidRPr="0079478F" w:rsidRDefault="0031177D" w:rsidP="0079478F">
            <w:pPr>
              <w:bidi/>
              <w:spacing w:after="0" w:line="300" w:lineRule="exact"/>
              <w:jc w:val="center"/>
              <w:rPr>
                <w:rFonts w:ascii="Simplified Arabic" w:hAnsi="Simplified Arabic" w:cs="Simplified Arabic"/>
                <w:b/>
                <w:bCs/>
                <w:color w:val="000000"/>
                <w:sz w:val="18"/>
                <w:szCs w:val="18"/>
                <w:rtl/>
              </w:rPr>
            </w:pPr>
            <w:r w:rsidRPr="0079478F">
              <w:rPr>
                <w:rFonts w:ascii="Simplified Arabic" w:hAnsi="Simplified Arabic" w:cs="Simplified Arabic"/>
                <w:b/>
                <w:bCs/>
                <w:color w:val="000000"/>
                <w:sz w:val="18"/>
                <w:szCs w:val="18"/>
                <w:rtl/>
              </w:rPr>
              <w:t>الأخطاء الصرفية- الخطأ في صياغة اسم المفعول</w:t>
            </w:r>
          </w:p>
        </w:tc>
        <w:tc>
          <w:tcPr>
            <w:tcW w:w="829" w:type="dxa"/>
            <w:vAlign w:val="bottom"/>
          </w:tcPr>
          <w:p w:rsidR="0031177D" w:rsidRPr="0079478F" w:rsidRDefault="0031177D" w:rsidP="0079478F">
            <w:pPr>
              <w:bidi/>
              <w:spacing w:after="0" w:line="300" w:lineRule="exact"/>
              <w:jc w:val="center"/>
              <w:rPr>
                <w:rFonts w:ascii="Simplified Arabic" w:hAnsi="Simplified Arabic" w:cs="Simplified Arabic"/>
                <w:b/>
                <w:bCs/>
                <w:color w:val="000000"/>
                <w:sz w:val="18"/>
                <w:szCs w:val="18"/>
                <w:rtl/>
              </w:rPr>
            </w:pPr>
            <w:r w:rsidRPr="0079478F">
              <w:rPr>
                <w:rFonts w:ascii="Simplified Arabic" w:hAnsi="Simplified Arabic" w:cs="Simplified Arabic"/>
                <w:b/>
                <w:bCs/>
                <w:color w:val="000000"/>
                <w:sz w:val="18"/>
                <w:szCs w:val="18"/>
                <w:rtl/>
              </w:rPr>
              <w:t>الأخطاء الصرفية- النسبة</w:t>
            </w:r>
          </w:p>
        </w:tc>
        <w:tc>
          <w:tcPr>
            <w:tcW w:w="829" w:type="dxa"/>
            <w:vAlign w:val="bottom"/>
          </w:tcPr>
          <w:p w:rsidR="0031177D" w:rsidRPr="0079478F" w:rsidRDefault="0031177D" w:rsidP="0079478F">
            <w:pPr>
              <w:bidi/>
              <w:spacing w:after="0" w:line="300" w:lineRule="exact"/>
              <w:jc w:val="center"/>
              <w:rPr>
                <w:rFonts w:ascii="Simplified Arabic" w:hAnsi="Simplified Arabic" w:cs="Simplified Arabic"/>
                <w:b/>
                <w:bCs/>
                <w:color w:val="000000"/>
                <w:sz w:val="18"/>
                <w:szCs w:val="18"/>
                <w:rtl/>
              </w:rPr>
            </w:pPr>
            <w:r w:rsidRPr="0079478F">
              <w:rPr>
                <w:rFonts w:ascii="Simplified Arabic" w:hAnsi="Simplified Arabic" w:cs="Simplified Arabic"/>
                <w:b/>
                <w:bCs/>
                <w:color w:val="000000"/>
                <w:sz w:val="18"/>
                <w:szCs w:val="18"/>
                <w:rtl/>
              </w:rPr>
              <w:t>الأخطاء الصرفية- التصغير</w:t>
            </w:r>
          </w:p>
        </w:tc>
        <w:tc>
          <w:tcPr>
            <w:tcW w:w="865" w:type="dxa"/>
            <w:vAlign w:val="bottom"/>
          </w:tcPr>
          <w:p w:rsidR="0031177D" w:rsidRPr="0079478F" w:rsidRDefault="0031177D" w:rsidP="0079478F">
            <w:pPr>
              <w:bidi/>
              <w:spacing w:after="0" w:line="300" w:lineRule="exact"/>
              <w:jc w:val="center"/>
              <w:rPr>
                <w:rFonts w:ascii="Simplified Arabic" w:hAnsi="Simplified Arabic" w:cs="Simplified Arabic"/>
                <w:b/>
                <w:bCs/>
                <w:color w:val="000000"/>
                <w:sz w:val="18"/>
                <w:szCs w:val="18"/>
                <w:rtl/>
              </w:rPr>
            </w:pPr>
            <w:r w:rsidRPr="0079478F">
              <w:rPr>
                <w:rFonts w:ascii="Simplified Arabic" w:hAnsi="Simplified Arabic" w:cs="Simplified Arabic"/>
                <w:b/>
                <w:bCs/>
                <w:color w:val="000000"/>
                <w:sz w:val="18"/>
                <w:szCs w:val="18"/>
                <w:rtl/>
              </w:rPr>
              <w:t>الأخطاء الصرفية- الجمع</w:t>
            </w:r>
          </w:p>
        </w:tc>
        <w:tc>
          <w:tcPr>
            <w:tcW w:w="865" w:type="dxa"/>
            <w:vAlign w:val="bottom"/>
          </w:tcPr>
          <w:p w:rsidR="0031177D" w:rsidRPr="0079478F" w:rsidRDefault="0031177D" w:rsidP="0079478F">
            <w:pPr>
              <w:bidi/>
              <w:spacing w:after="0" w:line="300" w:lineRule="exact"/>
              <w:jc w:val="center"/>
              <w:rPr>
                <w:rFonts w:ascii="Simplified Arabic" w:hAnsi="Simplified Arabic" w:cs="Simplified Arabic"/>
                <w:b/>
                <w:bCs/>
                <w:color w:val="000000"/>
                <w:sz w:val="18"/>
                <w:szCs w:val="18"/>
                <w:rtl/>
              </w:rPr>
            </w:pPr>
            <w:r w:rsidRPr="0079478F">
              <w:rPr>
                <w:rFonts w:ascii="Simplified Arabic" w:hAnsi="Simplified Arabic" w:cs="Simplified Arabic"/>
                <w:b/>
                <w:bCs/>
                <w:color w:val="000000"/>
                <w:sz w:val="18"/>
                <w:szCs w:val="18"/>
                <w:rtl/>
              </w:rPr>
              <w:t>الأخطاء الصرفية- أفعل التفضيل</w:t>
            </w:r>
          </w:p>
        </w:tc>
        <w:tc>
          <w:tcPr>
            <w:tcW w:w="1275" w:type="dxa"/>
            <w:vAlign w:val="bottom"/>
          </w:tcPr>
          <w:p w:rsidR="0031177D" w:rsidRPr="0079478F" w:rsidRDefault="0031177D" w:rsidP="0079478F">
            <w:pPr>
              <w:bidi/>
              <w:spacing w:after="0" w:line="300" w:lineRule="exact"/>
              <w:jc w:val="center"/>
              <w:rPr>
                <w:rFonts w:ascii="Simplified Arabic" w:hAnsi="Simplified Arabic" w:cs="Simplified Arabic"/>
                <w:b/>
                <w:bCs/>
                <w:color w:val="000000"/>
                <w:sz w:val="18"/>
                <w:szCs w:val="18"/>
                <w:rtl/>
              </w:rPr>
            </w:pPr>
            <w:r w:rsidRPr="0079478F">
              <w:rPr>
                <w:rFonts w:ascii="Simplified Arabic" w:hAnsi="Simplified Arabic" w:cs="Simplified Arabic"/>
                <w:b/>
                <w:bCs/>
                <w:color w:val="000000"/>
                <w:sz w:val="18"/>
                <w:szCs w:val="18"/>
                <w:rtl/>
              </w:rPr>
              <w:t>الأخطاء الصرفية- الخطأ في صياغة بقية المشتقات</w:t>
            </w:r>
          </w:p>
        </w:tc>
        <w:tc>
          <w:tcPr>
            <w:tcW w:w="769" w:type="dxa"/>
            <w:vAlign w:val="bottom"/>
          </w:tcPr>
          <w:p w:rsidR="0031177D" w:rsidRPr="0079478F" w:rsidRDefault="0031177D" w:rsidP="0079478F">
            <w:pPr>
              <w:bidi/>
              <w:spacing w:after="0" w:line="300" w:lineRule="exact"/>
              <w:jc w:val="center"/>
              <w:rPr>
                <w:rFonts w:ascii="Simplified Arabic" w:hAnsi="Simplified Arabic" w:cs="Simplified Arabic"/>
                <w:b/>
                <w:bCs/>
                <w:color w:val="000000"/>
                <w:sz w:val="18"/>
                <w:szCs w:val="18"/>
                <w:rtl/>
              </w:rPr>
            </w:pPr>
            <w:r w:rsidRPr="0079478F">
              <w:rPr>
                <w:rFonts w:ascii="Simplified Arabic" w:hAnsi="Simplified Arabic" w:cs="Simplified Arabic"/>
                <w:b/>
                <w:bCs/>
                <w:color w:val="000000"/>
                <w:sz w:val="18"/>
                <w:szCs w:val="18"/>
                <w:rtl/>
              </w:rPr>
              <w:t>الأخطاء الصرفية- أخرى</w:t>
            </w:r>
          </w:p>
        </w:tc>
      </w:tr>
      <w:tr w:rsidR="0079478F" w:rsidRPr="0079478F" w:rsidTr="006A5228">
        <w:trPr>
          <w:jc w:val="center"/>
        </w:trPr>
        <w:tc>
          <w:tcPr>
            <w:tcW w:w="449" w:type="dxa"/>
          </w:tcPr>
          <w:p w:rsidR="0031177D" w:rsidRPr="0079478F" w:rsidRDefault="0031177D" w:rsidP="0079478F">
            <w:pPr>
              <w:bidi/>
              <w:spacing w:after="0" w:line="300" w:lineRule="exact"/>
              <w:jc w:val="center"/>
              <w:rPr>
                <w:rFonts w:ascii="Simplified Arabic" w:hAnsi="Simplified Arabic" w:cs="Simplified Arabic"/>
                <w:sz w:val="18"/>
                <w:szCs w:val="18"/>
                <w:rtl/>
              </w:rPr>
            </w:pPr>
            <w:r w:rsidRPr="0079478F">
              <w:rPr>
                <w:rFonts w:ascii="Simplified Arabic" w:hAnsi="Simplified Arabic" w:cs="Simplified Arabic"/>
                <w:sz w:val="18"/>
                <w:szCs w:val="18"/>
                <w:rtl/>
              </w:rPr>
              <w:t>1</w:t>
            </w:r>
          </w:p>
        </w:tc>
        <w:tc>
          <w:tcPr>
            <w:tcW w:w="1252" w:type="dxa"/>
            <w:vAlign w:val="bottom"/>
          </w:tcPr>
          <w:p w:rsidR="0031177D" w:rsidRPr="0079478F" w:rsidRDefault="0031177D" w:rsidP="0079478F">
            <w:pPr>
              <w:bidi/>
              <w:spacing w:after="0" w:line="300" w:lineRule="exact"/>
              <w:rPr>
                <w:rFonts w:asciiTheme="majorBidi" w:hAnsiTheme="majorBidi" w:cstheme="majorBidi"/>
                <w:b/>
                <w:bCs/>
                <w:color w:val="000000"/>
                <w:sz w:val="18"/>
                <w:szCs w:val="18"/>
              </w:rPr>
            </w:pPr>
            <w:r w:rsidRPr="0079478F">
              <w:rPr>
                <w:rFonts w:asciiTheme="majorBidi" w:hAnsiTheme="majorBidi" w:cstheme="majorBidi"/>
                <w:b/>
                <w:bCs/>
                <w:color w:val="000000"/>
                <w:sz w:val="18"/>
                <w:szCs w:val="18"/>
                <w:rtl/>
              </w:rPr>
              <w:t>عمداء</w:t>
            </w:r>
          </w:p>
        </w:tc>
        <w:tc>
          <w:tcPr>
            <w:tcW w:w="1216"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tl/>
              </w:rPr>
            </w:pPr>
            <w:r w:rsidRPr="0079478F">
              <w:rPr>
                <w:rFonts w:asciiTheme="majorBidi" w:hAnsiTheme="majorBidi" w:cstheme="majorBidi"/>
                <w:color w:val="000000"/>
                <w:sz w:val="18"/>
                <w:szCs w:val="18"/>
              </w:rPr>
              <w:t>0</w:t>
            </w:r>
          </w:p>
        </w:tc>
        <w:tc>
          <w:tcPr>
            <w:tcW w:w="1290"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0</w:t>
            </w:r>
          </w:p>
        </w:tc>
        <w:tc>
          <w:tcPr>
            <w:tcW w:w="829"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0</w:t>
            </w:r>
          </w:p>
        </w:tc>
        <w:tc>
          <w:tcPr>
            <w:tcW w:w="829"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0</w:t>
            </w:r>
          </w:p>
        </w:tc>
        <w:tc>
          <w:tcPr>
            <w:tcW w:w="865"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0</w:t>
            </w:r>
          </w:p>
        </w:tc>
        <w:tc>
          <w:tcPr>
            <w:tcW w:w="865"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0</w:t>
            </w:r>
          </w:p>
        </w:tc>
        <w:tc>
          <w:tcPr>
            <w:tcW w:w="1275"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0</w:t>
            </w:r>
          </w:p>
        </w:tc>
        <w:tc>
          <w:tcPr>
            <w:tcW w:w="769"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0</w:t>
            </w:r>
          </w:p>
        </w:tc>
      </w:tr>
      <w:tr w:rsidR="0079478F" w:rsidRPr="0079478F" w:rsidTr="006A5228">
        <w:trPr>
          <w:jc w:val="center"/>
        </w:trPr>
        <w:tc>
          <w:tcPr>
            <w:tcW w:w="449" w:type="dxa"/>
          </w:tcPr>
          <w:p w:rsidR="0031177D" w:rsidRPr="0079478F" w:rsidRDefault="0031177D" w:rsidP="0079478F">
            <w:pPr>
              <w:bidi/>
              <w:spacing w:after="0" w:line="300" w:lineRule="exact"/>
              <w:jc w:val="center"/>
              <w:rPr>
                <w:rFonts w:ascii="Simplified Arabic" w:hAnsi="Simplified Arabic" w:cs="Simplified Arabic"/>
                <w:sz w:val="18"/>
                <w:szCs w:val="18"/>
                <w:rtl/>
              </w:rPr>
            </w:pPr>
            <w:r w:rsidRPr="0079478F">
              <w:rPr>
                <w:rFonts w:ascii="Simplified Arabic" w:hAnsi="Simplified Arabic" w:cs="Simplified Arabic"/>
                <w:sz w:val="18"/>
                <w:szCs w:val="18"/>
                <w:rtl/>
              </w:rPr>
              <w:t>2</w:t>
            </w:r>
          </w:p>
        </w:tc>
        <w:tc>
          <w:tcPr>
            <w:tcW w:w="1252" w:type="dxa"/>
            <w:vAlign w:val="bottom"/>
          </w:tcPr>
          <w:p w:rsidR="0031177D" w:rsidRPr="0079478F" w:rsidRDefault="0031177D" w:rsidP="0079478F">
            <w:pPr>
              <w:bidi/>
              <w:spacing w:after="0" w:line="300" w:lineRule="exact"/>
              <w:rPr>
                <w:rFonts w:asciiTheme="majorBidi" w:hAnsiTheme="majorBidi" w:cstheme="majorBidi"/>
                <w:b/>
                <w:bCs/>
                <w:color w:val="000000"/>
                <w:sz w:val="18"/>
                <w:szCs w:val="18"/>
              </w:rPr>
            </w:pPr>
            <w:r w:rsidRPr="0079478F">
              <w:rPr>
                <w:rFonts w:asciiTheme="majorBidi" w:hAnsiTheme="majorBidi" w:cstheme="majorBidi"/>
                <w:b/>
                <w:bCs/>
                <w:color w:val="000000"/>
                <w:sz w:val="18"/>
                <w:szCs w:val="18"/>
                <w:rtl/>
              </w:rPr>
              <w:t>كلية</w:t>
            </w:r>
          </w:p>
        </w:tc>
        <w:tc>
          <w:tcPr>
            <w:tcW w:w="1216"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0</w:t>
            </w:r>
          </w:p>
        </w:tc>
        <w:tc>
          <w:tcPr>
            <w:tcW w:w="1290"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0</w:t>
            </w:r>
          </w:p>
        </w:tc>
        <w:tc>
          <w:tcPr>
            <w:tcW w:w="829"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45</w:t>
            </w:r>
          </w:p>
        </w:tc>
        <w:tc>
          <w:tcPr>
            <w:tcW w:w="829"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0</w:t>
            </w:r>
          </w:p>
        </w:tc>
        <w:tc>
          <w:tcPr>
            <w:tcW w:w="865"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2</w:t>
            </w:r>
          </w:p>
        </w:tc>
        <w:tc>
          <w:tcPr>
            <w:tcW w:w="865"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0</w:t>
            </w:r>
          </w:p>
        </w:tc>
        <w:tc>
          <w:tcPr>
            <w:tcW w:w="1275"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0</w:t>
            </w:r>
          </w:p>
        </w:tc>
        <w:tc>
          <w:tcPr>
            <w:tcW w:w="769"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1</w:t>
            </w:r>
          </w:p>
        </w:tc>
      </w:tr>
      <w:tr w:rsidR="0079478F" w:rsidRPr="0079478F" w:rsidTr="006A5228">
        <w:trPr>
          <w:jc w:val="center"/>
        </w:trPr>
        <w:tc>
          <w:tcPr>
            <w:tcW w:w="449" w:type="dxa"/>
          </w:tcPr>
          <w:p w:rsidR="0031177D" w:rsidRPr="0079478F" w:rsidRDefault="0031177D" w:rsidP="0079478F">
            <w:pPr>
              <w:bidi/>
              <w:spacing w:after="0" w:line="300" w:lineRule="exact"/>
              <w:jc w:val="center"/>
              <w:rPr>
                <w:rFonts w:ascii="Simplified Arabic" w:hAnsi="Simplified Arabic" w:cs="Simplified Arabic"/>
                <w:sz w:val="18"/>
                <w:szCs w:val="18"/>
                <w:rtl/>
              </w:rPr>
            </w:pPr>
            <w:r w:rsidRPr="0079478F">
              <w:rPr>
                <w:rFonts w:ascii="Simplified Arabic" w:hAnsi="Simplified Arabic" w:cs="Simplified Arabic"/>
                <w:sz w:val="18"/>
                <w:szCs w:val="18"/>
                <w:rtl/>
              </w:rPr>
              <w:t>3</w:t>
            </w:r>
          </w:p>
        </w:tc>
        <w:tc>
          <w:tcPr>
            <w:tcW w:w="1252" w:type="dxa"/>
            <w:vAlign w:val="bottom"/>
          </w:tcPr>
          <w:p w:rsidR="0031177D" w:rsidRPr="0079478F" w:rsidRDefault="0031177D" w:rsidP="0079478F">
            <w:pPr>
              <w:bidi/>
              <w:spacing w:after="0" w:line="300" w:lineRule="exact"/>
              <w:rPr>
                <w:rFonts w:asciiTheme="majorBidi" w:hAnsiTheme="majorBidi" w:cstheme="majorBidi"/>
                <w:b/>
                <w:bCs/>
                <w:color w:val="000000"/>
                <w:sz w:val="18"/>
                <w:szCs w:val="18"/>
              </w:rPr>
            </w:pPr>
            <w:r w:rsidRPr="0079478F">
              <w:rPr>
                <w:rFonts w:asciiTheme="majorBidi" w:hAnsiTheme="majorBidi" w:cstheme="majorBidi"/>
                <w:b/>
                <w:bCs/>
                <w:color w:val="000000"/>
                <w:sz w:val="18"/>
                <w:szCs w:val="18"/>
                <w:rtl/>
              </w:rPr>
              <w:t>قسم</w:t>
            </w:r>
          </w:p>
        </w:tc>
        <w:tc>
          <w:tcPr>
            <w:tcW w:w="1216"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0</w:t>
            </w:r>
          </w:p>
        </w:tc>
        <w:tc>
          <w:tcPr>
            <w:tcW w:w="1290"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1</w:t>
            </w:r>
          </w:p>
        </w:tc>
        <w:tc>
          <w:tcPr>
            <w:tcW w:w="829"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137</w:t>
            </w:r>
          </w:p>
        </w:tc>
        <w:tc>
          <w:tcPr>
            <w:tcW w:w="829"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0</w:t>
            </w:r>
          </w:p>
        </w:tc>
        <w:tc>
          <w:tcPr>
            <w:tcW w:w="865"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0</w:t>
            </w:r>
          </w:p>
        </w:tc>
        <w:tc>
          <w:tcPr>
            <w:tcW w:w="865"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0</w:t>
            </w:r>
          </w:p>
        </w:tc>
        <w:tc>
          <w:tcPr>
            <w:tcW w:w="1275"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1</w:t>
            </w:r>
          </w:p>
        </w:tc>
        <w:tc>
          <w:tcPr>
            <w:tcW w:w="769"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4</w:t>
            </w:r>
          </w:p>
        </w:tc>
      </w:tr>
      <w:tr w:rsidR="0079478F" w:rsidRPr="0079478F" w:rsidTr="006A5228">
        <w:trPr>
          <w:jc w:val="center"/>
        </w:trPr>
        <w:tc>
          <w:tcPr>
            <w:tcW w:w="449" w:type="dxa"/>
          </w:tcPr>
          <w:p w:rsidR="0031177D" w:rsidRPr="0079478F" w:rsidRDefault="0031177D" w:rsidP="0079478F">
            <w:pPr>
              <w:bidi/>
              <w:spacing w:after="0" w:line="300" w:lineRule="exact"/>
              <w:jc w:val="center"/>
              <w:rPr>
                <w:rFonts w:ascii="Simplified Arabic" w:hAnsi="Simplified Arabic" w:cs="Simplified Arabic"/>
                <w:sz w:val="18"/>
                <w:szCs w:val="18"/>
                <w:rtl/>
              </w:rPr>
            </w:pPr>
            <w:r w:rsidRPr="0079478F">
              <w:rPr>
                <w:rFonts w:ascii="Simplified Arabic" w:hAnsi="Simplified Arabic" w:cs="Simplified Arabic"/>
                <w:sz w:val="18"/>
                <w:szCs w:val="18"/>
                <w:rtl/>
              </w:rPr>
              <w:t>4</w:t>
            </w:r>
          </w:p>
        </w:tc>
        <w:tc>
          <w:tcPr>
            <w:tcW w:w="1252" w:type="dxa"/>
            <w:vAlign w:val="bottom"/>
          </w:tcPr>
          <w:p w:rsidR="0031177D" w:rsidRPr="0079478F" w:rsidRDefault="006A5228" w:rsidP="0079478F">
            <w:pPr>
              <w:bidi/>
              <w:spacing w:after="0" w:line="300" w:lineRule="exact"/>
              <w:rPr>
                <w:rFonts w:asciiTheme="majorBidi" w:hAnsiTheme="majorBidi" w:cstheme="majorBidi"/>
                <w:b/>
                <w:bCs/>
                <w:color w:val="000000"/>
                <w:sz w:val="18"/>
                <w:szCs w:val="18"/>
              </w:rPr>
            </w:pPr>
            <w:r>
              <w:rPr>
                <w:rFonts w:asciiTheme="majorBidi" w:hAnsiTheme="majorBidi" w:cstheme="majorBidi"/>
                <w:b/>
                <w:bCs/>
                <w:color w:val="000000"/>
                <w:sz w:val="18"/>
                <w:szCs w:val="18"/>
                <w:rtl/>
              </w:rPr>
              <w:t xml:space="preserve">مجموع </w:t>
            </w:r>
            <w:r>
              <w:rPr>
                <w:rFonts w:asciiTheme="majorBidi" w:hAnsiTheme="majorBidi" w:cstheme="majorBidi" w:hint="cs"/>
                <w:b/>
                <w:bCs/>
                <w:color w:val="000000"/>
                <w:sz w:val="18"/>
                <w:szCs w:val="18"/>
                <w:rtl/>
              </w:rPr>
              <w:t>المجالس</w:t>
            </w:r>
          </w:p>
        </w:tc>
        <w:tc>
          <w:tcPr>
            <w:tcW w:w="1216"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0</w:t>
            </w:r>
          </w:p>
        </w:tc>
        <w:tc>
          <w:tcPr>
            <w:tcW w:w="1290"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1</w:t>
            </w:r>
          </w:p>
        </w:tc>
        <w:tc>
          <w:tcPr>
            <w:tcW w:w="829"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182</w:t>
            </w:r>
          </w:p>
        </w:tc>
        <w:tc>
          <w:tcPr>
            <w:tcW w:w="829"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0</w:t>
            </w:r>
          </w:p>
        </w:tc>
        <w:tc>
          <w:tcPr>
            <w:tcW w:w="865"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2</w:t>
            </w:r>
          </w:p>
        </w:tc>
        <w:tc>
          <w:tcPr>
            <w:tcW w:w="865"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0</w:t>
            </w:r>
          </w:p>
        </w:tc>
        <w:tc>
          <w:tcPr>
            <w:tcW w:w="1275"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1</w:t>
            </w:r>
          </w:p>
        </w:tc>
        <w:tc>
          <w:tcPr>
            <w:tcW w:w="769"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5</w:t>
            </w:r>
          </w:p>
        </w:tc>
      </w:tr>
      <w:tr w:rsidR="0079478F" w:rsidRPr="0079478F" w:rsidTr="006A5228">
        <w:trPr>
          <w:jc w:val="center"/>
        </w:trPr>
        <w:tc>
          <w:tcPr>
            <w:tcW w:w="449" w:type="dxa"/>
          </w:tcPr>
          <w:p w:rsidR="0031177D" w:rsidRPr="0079478F" w:rsidRDefault="0031177D" w:rsidP="0079478F">
            <w:pPr>
              <w:bidi/>
              <w:spacing w:after="0" w:line="300" w:lineRule="exact"/>
              <w:jc w:val="center"/>
              <w:rPr>
                <w:rFonts w:ascii="Simplified Arabic" w:hAnsi="Simplified Arabic" w:cs="Simplified Arabic"/>
                <w:sz w:val="18"/>
                <w:szCs w:val="18"/>
                <w:rtl/>
              </w:rPr>
            </w:pPr>
            <w:r w:rsidRPr="0079478F">
              <w:rPr>
                <w:rFonts w:ascii="Simplified Arabic" w:hAnsi="Simplified Arabic" w:cs="Simplified Arabic"/>
                <w:sz w:val="18"/>
                <w:szCs w:val="18"/>
                <w:rtl/>
              </w:rPr>
              <w:t>5</w:t>
            </w:r>
          </w:p>
        </w:tc>
        <w:tc>
          <w:tcPr>
            <w:tcW w:w="1252" w:type="dxa"/>
            <w:vAlign w:val="bottom"/>
          </w:tcPr>
          <w:p w:rsidR="0031177D" w:rsidRPr="0079478F" w:rsidRDefault="0031177D" w:rsidP="0079478F">
            <w:pPr>
              <w:bidi/>
              <w:spacing w:after="0" w:line="300" w:lineRule="exact"/>
              <w:rPr>
                <w:rFonts w:asciiTheme="majorBidi" w:hAnsiTheme="majorBidi" w:cstheme="majorBidi"/>
                <w:b/>
                <w:bCs/>
                <w:color w:val="000000"/>
                <w:sz w:val="18"/>
                <w:szCs w:val="18"/>
              </w:rPr>
            </w:pPr>
            <w:r w:rsidRPr="0079478F">
              <w:rPr>
                <w:rFonts w:asciiTheme="majorBidi" w:hAnsiTheme="majorBidi" w:cstheme="majorBidi"/>
                <w:b/>
                <w:bCs/>
                <w:color w:val="000000"/>
                <w:sz w:val="18"/>
                <w:szCs w:val="18"/>
                <w:rtl/>
              </w:rPr>
              <w:t>وظيفي</w:t>
            </w:r>
          </w:p>
        </w:tc>
        <w:tc>
          <w:tcPr>
            <w:tcW w:w="1216"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2</w:t>
            </w:r>
          </w:p>
        </w:tc>
        <w:tc>
          <w:tcPr>
            <w:tcW w:w="1290"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0</w:t>
            </w:r>
          </w:p>
        </w:tc>
        <w:tc>
          <w:tcPr>
            <w:tcW w:w="829"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0</w:t>
            </w:r>
          </w:p>
        </w:tc>
        <w:tc>
          <w:tcPr>
            <w:tcW w:w="829"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0</w:t>
            </w:r>
          </w:p>
        </w:tc>
        <w:tc>
          <w:tcPr>
            <w:tcW w:w="865"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0</w:t>
            </w:r>
          </w:p>
        </w:tc>
        <w:tc>
          <w:tcPr>
            <w:tcW w:w="865"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0</w:t>
            </w:r>
          </w:p>
        </w:tc>
        <w:tc>
          <w:tcPr>
            <w:tcW w:w="1275"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0</w:t>
            </w:r>
          </w:p>
        </w:tc>
        <w:tc>
          <w:tcPr>
            <w:tcW w:w="769"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0</w:t>
            </w:r>
          </w:p>
        </w:tc>
      </w:tr>
      <w:tr w:rsidR="0079478F" w:rsidRPr="0079478F" w:rsidTr="006A5228">
        <w:trPr>
          <w:jc w:val="center"/>
        </w:trPr>
        <w:tc>
          <w:tcPr>
            <w:tcW w:w="449" w:type="dxa"/>
          </w:tcPr>
          <w:p w:rsidR="0031177D" w:rsidRPr="0079478F" w:rsidRDefault="0031177D" w:rsidP="0079478F">
            <w:pPr>
              <w:bidi/>
              <w:spacing w:after="0" w:line="300" w:lineRule="exact"/>
              <w:jc w:val="center"/>
              <w:rPr>
                <w:rFonts w:ascii="Simplified Arabic" w:hAnsi="Simplified Arabic" w:cs="Simplified Arabic"/>
                <w:sz w:val="18"/>
                <w:szCs w:val="18"/>
                <w:rtl/>
              </w:rPr>
            </w:pPr>
            <w:r w:rsidRPr="0079478F">
              <w:rPr>
                <w:rFonts w:ascii="Simplified Arabic" w:hAnsi="Simplified Arabic" w:cs="Simplified Arabic"/>
                <w:sz w:val="18"/>
                <w:szCs w:val="18"/>
                <w:rtl/>
              </w:rPr>
              <w:t>6</w:t>
            </w:r>
          </w:p>
        </w:tc>
        <w:tc>
          <w:tcPr>
            <w:tcW w:w="1252" w:type="dxa"/>
            <w:vAlign w:val="bottom"/>
          </w:tcPr>
          <w:p w:rsidR="0031177D" w:rsidRPr="0079478F" w:rsidRDefault="0031177D" w:rsidP="0079478F">
            <w:pPr>
              <w:bidi/>
              <w:spacing w:after="0" w:line="300" w:lineRule="exact"/>
              <w:rPr>
                <w:rFonts w:asciiTheme="majorBidi" w:hAnsiTheme="majorBidi" w:cstheme="majorBidi"/>
                <w:b/>
                <w:bCs/>
                <w:color w:val="000000"/>
                <w:sz w:val="18"/>
                <w:szCs w:val="18"/>
              </w:rPr>
            </w:pPr>
            <w:r w:rsidRPr="0079478F">
              <w:rPr>
                <w:rFonts w:asciiTheme="majorBidi" w:hAnsiTheme="majorBidi" w:cstheme="majorBidi"/>
                <w:b/>
                <w:bCs/>
                <w:color w:val="000000"/>
                <w:sz w:val="18"/>
                <w:szCs w:val="18"/>
                <w:rtl/>
              </w:rPr>
              <w:t>ديواني</w:t>
            </w:r>
          </w:p>
        </w:tc>
        <w:tc>
          <w:tcPr>
            <w:tcW w:w="1216"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0</w:t>
            </w:r>
          </w:p>
        </w:tc>
        <w:tc>
          <w:tcPr>
            <w:tcW w:w="1290"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0</w:t>
            </w:r>
          </w:p>
        </w:tc>
        <w:tc>
          <w:tcPr>
            <w:tcW w:w="829"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0</w:t>
            </w:r>
          </w:p>
        </w:tc>
        <w:tc>
          <w:tcPr>
            <w:tcW w:w="829"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0</w:t>
            </w:r>
          </w:p>
        </w:tc>
        <w:tc>
          <w:tcPr>
            <w:tcW w:w="865"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0</w:t>
            </w:r>
          </w:p>
        </w:tc>
        <w:tc>
          <w:tcPr>
            <w:tcW w:w="865"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0</w:t>
            </w:r>
          </w:p>
        </w:tc>
        <w:tc>
          <w:tcPr>
            <w:tcW w:w="1275"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0</w:t>
            </w:r>
          </w:p>
        </w:tc>
        <w:tc>
          <w:tcPr>
            <w:tcW w:w="769"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1</w:t>
            </w:r>
          </w:p>
        </w:tc>
      </w:tr>
      <w:tr w:rsidR="0079478F" w:rsidRPr="0079478F" w:rsidTr="006A5228">
        <w:trPr>
          <w:jc w:val="center"/>
        </w:trPr>
        <w:tc>
          <w:tcPr>
            <w:tcW w:w="449" w:type="dxa"/>
          </w:tcPr>
          <w:p w:rsidR="0031177D" w:rsidRPr="0079478F" w:rsidRDefault="0031177D" w:rsidP="0079478F">
            <w:pPr>
              <w:bidi/>
              <w:spacing w:after="0" w:line="300" w:lineRule="exact"/>
              <w:jc w:val="center"/>
              <w:rPr>
                <w:rFonts w:ascii="Simplified Arabic" w:hAnsi="Simplified Arabic" w:cs="Simplified Arabic"/>
                <w:sz w:val="18"/>
                <w:szCs w:val="18"/>
                <w:rtl/>
              </w:rPr>
            </w:pPr>
            <w:r w:rsidRPr="0079478F">
              <w:rPr>
                <w:rFonts w:ascii="Simplified Arabic" w:hAnsi="Simplified Arabic" w:cs="Simplified Arabic"/>
                <w:sz w:val="18"/>
                <w:szCs w:val="18"/>
                <w:rtl/>
              </w:rPr>
              <w:t>7</w:t>
            </w:r>
          </w:p>
        </w:tc>
        <w:tc>
          <w:tcPr>
            <w:tcW w:w="1252" w:type="dxa"/>
            <w:vAlign w:val="bottom"/>
          </w:tcPr>
          <w:p w:rsidR="0031177D" w:rsidRPr="0079478F" w:rsidRDefault="0031177D" w:rsidP="0079478F">
            <w:pPr>
              <w:bidi/>
              <w:spacing w:after="0" w:line="300" w:lineRule="exact"/>
              <w:rPr>
                <w:rFonts w:asciiTheme="majorBidi" w:hAnsiTheme="majorBidi" w:cstheme="majorBidi"/>
                <w:b/>
                <w:bCs/>
                <w:color w:val="000000"/>
                <w:sz w:val="18"/>
                <w:szCs w:val="18"/>
              </w:rPr>
            </w:pPr>
            <w:r w:rsidRPr="0079478F">
              <w:rPr>
                <w:rFonts w:asciiTheme="majorBidi" w:hAnsiTheme="majorBidi" w:cstheme="majorBidi"/>
                <w:b/>
                <w:bCs/>
                <w:color w:val="000000"/>
                <w:sz w:val="18"/>
                <w:szCs w:val="18"/>
                <w:rtl/>
              </w:rPr>
              <w:t>موقع الجامعة</w:t>
            </w:r>
          </w:p>
        </w:tc>
        <w:tc>
          <w:tcPr>
            <w:tcW w:w="1216"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3</w:t>
            </w:r>
          </w:p>
        </w:tc>
        <w:tc>
          <w:tcPr>
            <w:tcW w:w="1290"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3</w:t>
            </w:r>
          </w:p>
        </w:tc>
        <w:tc>
          <w:tcPr>
            <w:tcW w:w="829"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1</w:t>
            </w:r>
          </w:p>
        </w:tc>
        <w:tc>
          <w:tcPr>
            <w:tcW w:w="829"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0</w:t>
            </w:r>
          </w:p>
        </w:tc>
        <w:tc>
          <w:tcPr>
            <w:tcW w:w="865"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10</w:t>
            </w:r>
          </w:p>
        </w:tc>
        <w:tc>
          <w:tcPr>
            <w:tcW w:w="865"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0</w:t>
            </w:r>
          </w:p>
        </w:tc>
        <w:tc>
          <w:tcPr>
            <w:tcW w:w="1275"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29</w:t>
            </w:r>
          </w:p>
        </w:tc>
        <w:tc>
          <w:tcPr>
            <w:tcW w:w="769"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3</w:t>
            </w:r>
          </w:p>
        </w:tc>
      </w:tr>
      <w:tr w:rsidR="0079478F" w:rsidRPr="0079478F" w:rsidTr="006A5228">
        <w:trPr>
          <w:jc w:val="center"/>
        </w:trPr>
        <w:tc>
          <w:tcPr>
            <w:tcW w:w="449" w:type="dxa"/>
          </w:tcPr>
          <w:p w:rsidR="0031177D" w:rsidRPr="0079478F" w:rsidRDefault="0031177D" w:rsidP="0079478F">
            <w:pPr>
              <w:bidi/>
              <w:spacing w:after="0" w:line="300" w:lineRule="exact"/>
              <w:jc w:val="center"/>
              <w:rPr>
                <w:rFonts w:ascii="Simplified Arabic" w:hAnsi="Simplified Arabic" w:cs="Simplified Arabic"/>
                <w:sz w:val="18"/>
                <w:szCs w:val="18"/>
                <w:rtl/>
              </w:rPr>
            </w:pPr>
            <w:r w:rsidRPr="0079478F">
              <w:rPr>
                <w:rFonts w:ascii="Simplified Arabic" w:hAnsi="Simplified Arabic" w:cs="Simplified Arabic"/>
                <w:sz w:val="18"/>
                <w:szCs w:val="18"/>
                <w:rtl/>
              </w:rPr>
              <w:t>8</w:t>
            </w:r>
          </w:p>
        </w:tc>
        <w:tc>
          <w:tcPr>
            <w:tcW w:w="1252" w:type="dxa"/>
            <w:vAlign w:val="bottom"/>
          </w:tcPr>
          <w:p w:rsidR="0031177D" w:rsidRPr="0079478F" w:rsidRDefault="0031177D" w:rsidP="0079478F">
            <w:pPr>
              <w:bidi/>
              <w:spacing w:after="0" w:line="300" w:lineRule="exact"/>
              <w:rPr>
                <w:rFonts w:asciiTheme="majorBidi" w:hAnsiTheme="majorBidi" w:cstheme="majorBidi"/>
                <w:b/>
                <w:bCs/>
                <w:color w:val="000000"/>
                <w:sz w:val="18"/>
                <w:szCs w:val="18"/>
              </w:rPr>
            </w:pPr>
            <w:r w:rsidRPr="0079478F">
              <w:rPr>
                <w:rFonts w:asciiTheme="majorBidi" w:hAnsiTheme="majorBidi" w:cstheme="majorBidi"/>
                <w:b/>
                <w:bCs/>
                <w:color w:val="000000"/>
                <w:sz w:val="18"/>
                <w:szCs w:val="18"/>
                <w:rtl/>
              </w:rPr>
              <w:t>مجموع الثلاثة</w:t>
            </w:r>
          </w:p>
        </w:tc>
        <w:tc>
          <w:tcPr>
            <w:tcW w:w="1216"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5</w:t>
            </w:r>
          </w:p>
        </w:tc>
        <w:tc>
          <w:tcPr>
            <w:tcW w:w="1290"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3</w:t>
            </w:r>
          </w:p>
        </w:tc>
        <w:tc>
          <w:tcPr>
            <w:tcW w:w="829"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1</w:t>
            </w:r>
          </w:p>
        </w:tc>
        <w:tc>
          <w:tcPr>
            <w:tcW w:w="829"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0</w:t>
            </w:r>
          </w:p>
        </w:tc>
        <w:tc>
          <w:tcPr>
            <w:tcW w:w="865"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10</w:t>
            </w:r>
          </w:p>
        </w:tc>
        <w:tc>
          <w:tcPr>
            <w:tcW w:w="865"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0</w:t>
            </w:r>
          </w:p>
        </w:tc>
        <w:tc>
          <w:tcPr>
            <w:tcW w:w="1275"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29</w:t>
            </w:r>
          </w:p>
        </w:tc>
        <w:tc>
          <w:tcPr>
            <w:tcW w:w="769"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4</w:t>
            </w:r>
          </w:p>
        </w:tc>
      </w:tr>
      <w:tr w:rsidR="0079478F" w:rsidRPr="0079478F" w:rsidTr="006A5228">
        <w:trPr>
          <w:jc w:val="center"/>
        </w:trPr>
        <w:tc>
          <w:tcPr>
            <w:tcW w:w="449" w:type="dxa"/>
          </w:tcPr>
          <w:p w:rsidR="0031177D" w:rsidRPr="0079478F" w:rsidRDefault="0031177D" w:rsidP="0079478F">
            <w:pPr>
              <w:bidi/>
              <w:spacing w:after="0" w:line="300" w:lineRule="exact"/>
              <w:jc w:val="center"/>
              <w:rPr>
                <w:rFonts w:ascii="Simplified Arabic" w:hAnsi="Simplified Arabic" w:cs="Simplified Arabic"/>
                <w:sz w:val="18"/>
                <w:szCs w:val="18"/>
                <w:rtl/>
              </w:rPr>
            </w:pPr>
            <w:r w:rsidRPr="0079478F">
              <w:rPr>
                <w:rFonts w:ascii="Simplified Arabic" w:hAnsi="Simplified Arabic" w:cs="Simplified Arabic"/>
                <w:sz w:val="18"/>
                <w:szCs w:val="18"/>
                <w:rtl/>
              </w:rPr>
              <w:t>9</w:t>
            </w:r>
          </w:p>
        </w:tc>
        <w:tc>
          <w:tcPr>
            <w:tcW w:w="1252" w:type="dxa"/>
            <w:vAlign w:val="bottom"/>
          </w:tcPr>
          <w:p w:rsidR="0031177D" w:rsidRPr="0079478F" w:rsidRDefault="0031177D" w:rsidP="0079478F">
            <w:pPr>
              <w:bidi/>
              <w:spacing w:after="0" w:line="300" w:lineRule="exact"/>
              <w:rPr>
                <w:rFonts w:asciiTheme="majorBidi" w:hAnsiTheme="majorBidi" w:cstheme="majorBidi"/>
                <w:b/>
                <w:bCs/>
                <w:color w:val="000000"/>
                <w:sz w:val="18"/>
                <w:szCs w:val="18"/>
              </w:rPr>
            </w:pPr>
            <w:r w:rsidRPr="0079478F">
              <w:rPr>
                <w:rFonts w:asciiTheme="majorBidi" w:hAnsiTheme="majorBidi" w:cstheme="majorBidi"/>
                <w:b/>
                <w:bCs/>
                <w:color w:val="000000"/>
                <w:sz w:val="18"/>
                <w:szCs w:val="18"/>
                <w:rtl/>
              </w:rPr>
              <w:t>دكتوراه</w:t>
            </w:r>
          </w:p>
        </w:tc>
        <w:tc>
          <w:tcPr>
            <w:tcW w:w="1216"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0</w:t>
            </w:r>
          </w:p>
        </w:tc>
        <w:tc>
          <w:tcPr>
            <w:tcW w:w="1290"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2</w:t>
            </w:r>
          </w:p>
        </w:tc>
        <w:tc>
          <w:tcPr>
            <w:tcW w:w="829"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0</w:t>
            </w:r>
          </w:p>
        </w:tc>
        <w:tc>
          <w:tcPr>
            <w:tcW w:w="829"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0</w:t>
            </w:r>
          </w:p>
        </w:tc>
        <w:tc>
          <w:tcPr>
            <w:tcW w:w="865"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0</w:t>
            </w:r>
          </w:p>
        </w:tc>
        <w:tc>
          <w:tcPr>
            <w:tcW w:w="865"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0</w:t>
            </w:r>
          </w:p>
        </w:tc>
        <w:tc>
          <w:tcPr>
            <w:tcW w:w="1275"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0</w:t>
            </w:r>
          </w:p>
        </w:tc>
        <w:tc>
          <w:tcPr>
            <w:tcW w:w="769"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0</w:t>
            </w:r>
          </w:p>
        </w:tc>
      </w:tr>
      <w:tr w:rsidR="0079478F" w:rsidRPr="0079478F" w:rsidTr="006A5228">
        <w:trPr>
          <w:jc w:val="center"/>
        </w:trPr>
        <w:tc>
          <w:tcPr>
            <w:tcW w:w="449" w:type="dxa"/>
          </w:tcPr>
          <w:p w:rsidR="0031177D" w:rsidRPr="0079478F" w:rsidRDefault="0031177D" w:rsidP="0079478F">
            <w:pPr>
              <w:bidi/>
              <w:spacing w:after="0" w:line="300" w:lineRule="exact"/>
              <w:jc w:val="center"/>
              <w:rPr>
                <w:rFonts w:ascii="Simplified Arabic" w:hAnsi="Simplified Arabic" w:cs="Simplified Arabic"/>
                <w:sz w:val="18"/>
                <w:szCs w:val="18"/>
                <w:rtl/>
              </w:rPr>
            </w:pPr>
            <w:r w:rsidRPr="0079478F">
              <w:rPr>
                <w:rFonts w:ascii="Simplified Arabic" w:hAnsi="Simplified Arabic" w:cs="Simplified Arabic"/>
                <w:sz w:val="18"/>
                <w:szCs w:val="18"/>
                <w:rtl/>
              </w:rPr>
              <w:t>10</w:t>
            </w:r>
          </w:p>
        </w:tc>
        <w:tc>
          <w:tcPr>
            <w:tcW w:w="1252" w:type="dxa"/>
            <w:vAlign w:val="bottom"/>
          </w:tcPr>
          <w:p w:rsidR="0031177D" w:rsidRPr="0079478F" w:rsidRDefault="0031177D" w:rsidP="0079478F">
            <w:pPr>
              <w:bidi/>
              <w:spacing w:after="0" w:line="300" w:lineRule="exact"/>
              <w:rPr>
                <w:rFonts w:asciiTheme="majorBidi" w:hAnsiTheme="majorBidi" w:cstheme="majorBidi"/>
                <w:b/>
                <w:bCs/>
                <w:color w:val="000000"/>
                <w:sz w:val="18"/>
                <w:szCs w:val="18"/>
              </w:rPr>
            </w:pPr>
            <w:r w:rsidRPr="0079478F">
              <w:rPr>
                <w:rFonts w:asciiTheme="majorBidi" w:hAnsiTheme="majorBidi" w:cstheme="majorBidi"/>
                <w:b/>
                <w:bCs/>
                <w:color w:val="000000"/>
                <w:sz w:val="18"/>
                <w:szCs w:val="18"/>
                <w:rtl/>
              </w:rPr>
              <w:t>ماجستير</w:t>
            </w:r>
          </w:p>
        </w:tc>
        <w:tc>
          <w:tcPr>
            <w:tcW w:w="1216"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0</w:t>
            </w:r>
          </w:p>
        </w:tc>
        <w:tc>
          <w:tcPr>
            <w:tcW w:w="1290"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6</w:t>
            </w:r>
          </w:p>
        </w:tc>
        <w:tc>
          <w:tcPr>
            <w:tcW w:w="829"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1</w:t>
            </w:r>
          </w:p>
        </w:tc>
        <w:tc>
          <w:tcPr>
            <w:tcW w:w="829"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0</w:t>
            </w:r>
          </w:p>
        </w:tc>
        <w:tc>
          <w:tcPr>
            <w:tcW w:w="865"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2</w:t>
            </w:r>
          </w:p>
        </w:tc>
        <w:tc>
          <w:tcPr>
            <w:tcW w:w="865"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0</w:t>
            </w:r>
          </w:p>
        </w:tc>
        <w:tc>
          <w:tcPr>
            <w:tcW w:w="1275"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3</w:t>
            </w:r>
          </w:p>
        </w:tc>
        <w:tc>
          <w:tcPr>
            <w:tcW w:w="769"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1</w:t>
            </w:r>
          </w:p>
        </w:tc>
      </w:tr>
      <w:tr w:rsidR="0079478F" w:rsidRPr="0079478F" w:rsidTr="006A5228">
        <w:trPr>
          <w:jc w:val="center"/>
        </w:trPr>
        <w:tc>
          <w:tcPr>
            <w:tcW w:w="449" w:type="dxa"/>
          </w:tcPr>
          <w:p w:rsidR="0031177D" w:rsidRPr="0079478F" w:rsidRDefault="0031177D" w:rsidP="0079478F">
            <w:pPr>
              <w:bidi/>
              <w:spacing w:after="0" w:line="300" w:lineRule="exact"/>
              <w:jc w:val="center"/>
              <w:rPr>
                <w:rFonts w:ascii="Simplified Arabic" w:hAnsi="Simplified Arabic" w:cs="Simplified Arabic"/>
                <w:sz w:val="18"/>
                <w:szCs w:val="18"/>
                <w:rtl/>
              </w:rPr>
            </w:pPr>
            <w:r w:rsidRPr="0079478F">
              <w:rPr>
                <w:rFonts w:ascii="Simplified Arabic" w:hAnsi="Simplified Arabic" w:cs="Simplified Arabic"/>
                <w:sz w:val="18"/>
                <w:szCs w:val="18"/>
                <w:rtl/>
              </w:rPr>
              <w:t>11</w:t>
            </w:r>
          </w:p>
        </w:tc>
        <w:tc>
          <w:tcPr>
            <w:tcW w:w="1252" w:type="dxa"/>
            <w:vAlign w:val="bottom"/>
          </w:tcPr>
          <w:p w:rsidR="0031177D" w:rsidRPr="0079478F" w:rsidRDefault="0031177D" w:rsidP="0079478F">
            <w:pPr>
              <w:bidi/>
              <w:spacing w:after="0" w:line="300" w:lineRule="exact"/>
              <w:rPr>
                <w:rFonts w:asciiTheme="majorBidi" w:hAnsiTheme="majorBidi" w:cstheme="majorBidi"/>
                <w:b/>
                <w:bCs/>
                <w:color w:val="000000"/>
                <w:sz w:val="18"/>
                <w:szCs w:val="18"/>
              </w:rPr>
            </w:pPr>
            <w:r w:rsidRPr="0079478F">
              <w:rPr>
                <w:rFonts w:asciiTheme="majorBidi" w:hAnsiTheme="majorBidi" w:cstheme="majorBidi"/>
                <w:b/>
                <w:bCs/>
                <w:color w:val="000000"/>
                <w:sz w:val="18"/>
                <w:szCs w:val="18"/>
                <w:rtl/>
              </w:rPr>
              <w:t>تقارير</w:t>
            </w:r>
          </w:p>
        </w:tc>
        <w:tc>
          <w:tcPr>
            <w:tcW w:w="1216"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1</w:t>
            </w:r>
          </w:p>
        </w:tc>
        <w:tc>
          <w:tcPr>
            <w:tcW w:w="1290"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0</w:t>
            </w:r>
          </w:p>
        </w:tc>
        <w:tc>
          <w:tcPr>
            <w:tcW w:w="829"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0</w:t>
            </w:r>
          </w:p>
        </w:tc>
        <w:tc>
          <w:tcPr>
            <w:tcW w:w="829"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0</w:t>
            </w:r>
          </w:p>
        </w:tc>
        <w:tc>
          <w:tcPr>
            <w:tcW w:w="865"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0</w:t>
            </w:r>
          </w:p>
        </w:tc>
        <w:tc>
          <w:tcPr>
            <w:tcW w:w="865"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0</w:t>
            </w:r>
          </w:p>
        </w:tc>
        <w:tc>
          <w:tcPr>
            <w:tcW w:w="1275"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0</w:t>
            </w:r>
          </w:p>
        </w:tc>
        <w:tc>
          <w:tcPr>
            <w:tcW w:w="769"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0</w:t>
            </w:r>
          </w:p>
        </w:tc>
      </w:tr>
      <w:tr w:rsidR="0079478F" w:rsidRPr="0079478F" w:rsidTr="006A5228">
        <w:trPr>
          <w:jc w:val="center"/>
        </w:trPr>
        <w:tc>
          <w:tcPr>
            <w:tcW w:w="449" w:type="dxa"/>
          </w:tcPr>
          <w:p w:rsidR="0031177D" w:rsidRPr="0079478F" w:rsidRDefault="0031177D" w:rsidP="0079478F">
            <w:pPr>
              <w:bidi/>
              <w:spacing w:after="0" w:line="300" w:lineRule="exact"/>
              <w:jc w:val="center"/>
              <w:rPr>
                <w:rFonts w:ascii="Simplified Arabic" w:hAnsi="Simplified Arabic" w:cs="Simplified Arabic"/>
                <w:sz w:val="18"/>
                <w:szCs w:val="18"/>
                <w:rtl/>
              </w:rPr>
            </w:pPr>
            <w:r w:rsidRPr="0079478F">
              <w:rPr>
                <w:rFonts w:ascii="Simplified Arabic" w:hAnsi="Simplified Arabic" w:cs="Simplified Arabic"/>
                <w:sz w:val="18"/>
                <w:szCs w:val="18"/>
                <w:rtl/>
              </w:rPr>
              <w:t>12</w:t>
            </w:r>
          </w:p>
        </w:tc>
        <w:tc>
          <w:tcPr>
            <w:tcW w:w="1252" w:type="dxa"/>
            <w:vAlign w:val="bottom"/>
          </w:tcPr>
          <w:p w:rsidR="0031177D" w:rsidRPr="0079478F" w:rsidRDefault="0031177D" w:rsidP="0079478F">
            <w:pPr>
              <w:bidi/>
              <w:spacing w:after="0" w:line="300" w:lineRule="exact"/>
              <w:rPr>
                <w:rFonts w:asciiTheme="majorBidi" w:hAnsiTheme="majorBidi" w:cstheme="majorBidi"/>
                <w:b/>
                <w:bCs/>
                <w:color w:val="000000"/>
                <w:sz w:val="18"/>
                <w:szCs w:val="18"/>
              </w:rPr>
            </w:pPr>
            <w:r w:rsidRPr="0079478F">
              <w:rPr>
                <w:rFonts w:asciiTheme="majorBidi" w:hAnsiTheme="majorBidi" w:cstheme="majorBidi"/>
                <w:b/>
                <w:bCs/>
                <w:color w:val="000000"/>
                <w:sz w:val="18"/>
                <w:szCs w:val="18"/>
                <w:rtl/>
              </w:rPr>
              <w:t>مجموع الثلاثة</w:t>
            </w:r>
          </w:p>
        </w:tc>
        <w:tc>
          <w:tcPr>
            <w:tcW w:w="1216"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1</w:t>
            </w:r>
          </w:p>
        </w:tc>
        <w:tc>
          <w:tcPr>
            <w:tcW w:w="1290"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8</w:t>
            </w:r>
          </w:p>
        </w:tc>
        <w:tc>
          <w:tcPr>
            <w:tcW w:w="829"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1</w:t>
            </w:r>
          </w:p>
        </w:tc>
        <w:tc>
          <w:tcPr>
            <w:tcW w:w="829"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0</w:t>
            </w:r>
          </w:p>
        </w:tc>
        <w:tc>
          <w:tcPr>
            <w:tcW w:w="865"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2</w:t>
            </w:r>
          </w:p>
        </w:tc>
        <w:tc>
          <w:tcPr>
            <w:tcW w:w="865"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0</w:t>
            </w:r>
          </w:p>
        </w:tc>
        <w:tc>
          <w:tcPr>
            <w:tcW w:w="1275"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3</w:t>
            </w:r>
          </w:p>
        </w:tc>
        <w:tc>
          <w:tcPr>
            <w:tcW w:w="769"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1</w:t>
            </w:r>
          </w:p>
        </w:tc>
      </w:tr>
      <w:tr w:rsidR="0079478F" w:rsidRPr="0079478F" w:rsidTr="006A5228">
        <w:trPr>
          <w:jc w:val="center"/>
        </w:trPr>
        <w:tc>
          <w:tcPr>
            <w:tcW w:w="449" w:type="dxa"/>
          </w:tcPr>
          <w:p w:rsidR="0031177D" w:rsidRPr="0079478F" w:rsidRDefault="0031177D" w:rsidP="0079478F">
            <w:pPr>
              <w:bidi/>
              <w:spacing w:after="0" w:line="300" w:lineRule="exact"/>
              <w:jc w:val="center"/>
              <w:rPr>
                <w:rFonts w:ascii="Simplified Arabic" w:hAnsi="Simplified Arabic" w:cs="Simplified Arabic"/>
                <w:sz w:val="18"/>
                <w:szCs w:val="18"/>
                <w:rtl/>
              </w:rPr>
            </w:pPr>
            <w:r w:rsidRPr="0079478F">
              <w:rPr>
                <w:rFonts w:ascii="Simplified Arabic" w:hAnsi="Simplified Arabic" w:cs="Simplified Arabic"/>
                <w:sz w:val="18"/>
                <w:szCs w:val="18"/>
                <w:rtl/>
              </w:rPr>
              <w:t>13</w:t>
            </w:r>
          </w:p>
        </w:tc>
        <w:tc>
          <w:tcPr>
            <w:tcW w:w="1252" w:type="dxa"/>
            <w:vAlign w:val="bottom"/>
          </w:tcPr>
          <w:p w:rsidR="0031177D" w:rsidRPr="0079478F" w:rsidRDefault="0031177D" w:rsidP="0079478F">
            <w:pPr>
              <w:bidi/>
              <w:spacing w:after="0" w:line="300" w:lineRule="exact"/>
              <w:rPr>
                <w:rFonts w:asciiTheme="majorBidi" w:hAnsiTheme="majorBidi" w:cstheme="majorBidi"/>
                <w:b/>
                <w:bCs/>
                <w:color w:val="000000"/>
                <w:sz w:val="18"/>
                <w:szCs w:val="18"/>
              </w:rPr>
            </w:pPr>
            <w:r w:rsidRPr="0079478F">
              <w:rPr>
                <w:rFonts w:asciiTheme="majorBidi" w:hAnsiTheme="majorBidi" w:cstheme="majorBidi"/>
                <w:b/>
                <w:bCs/>
                <w:color w:val="000000"/>
                <w:sz w:val="18"/>
                <w:szCs w:val="18"/>
                <w:rtl/>
              </w:rPr>
              <w:t xml:space="preserve">امتحان </w:t>
            </w:r>
            <w:r w:rsidR="007B5D9B" w:rsidRPr="0079478F">
              <w:rPr>
                <w:rFonts w:asciiTheme="majorBidi" w:hAnsiTheme="majorBidi" w:cstheme="majorBidi"/>
                <w:b/>
                <w:bCs/>
                <w:color w:val="000000"/>
                <w:sz w:val="18"/>
                <w:szCs w:val="18"/>
                <w:rtl/>
              </w:rPr>
              <w:t>بكالوريوس</w:t>
            </w:r>
          </w:p>
        </w:tc>
        <w:tc>
          <w:tcPr>
            <w:tcW w:w="1216"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0</w:t>
            </w:r>
          </w:p>
        </w:tc>
        <w:tc>
          <w:tcPr>
            <w:tcW w:w="1290"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2</w:t>
            </w:r>
          </w:p>
        </w:tc>
        <w:tc>
          <w:tcPr>
            <w:tcW w:w="829"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0</w:t>
            </w:r>
          </w:p>
        </w:tc>
        <w:tc>
          <w:tcPr>
            <w:tcW w:w="829"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0</w:t>
            </w:r>
          </w:p>
        </w:tc>
        <w:tc>
          <w:tcPr>
            <w:tcW w:w="865"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0</w:t>
            </w:r>
          </w:p>
        </w:tc>
        <w:tc>
          <w:tcPr>
            <w:tcW w:w="865"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0</w:t>
            </w:r>
          </w:p>
        </w:tc>
        <w:tc>
          <w:tcPr>
            <w:tcW w:w="1275"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0</w:t>
            </w:r>
          </w:p>
        </w:tc>
        <w:tc>
          <w:tcPr>
            <w:tcW w:w="769"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0</w:t>
            </w:r>
          </w:p>
        </w:tc>
      </w:tr>
      <w:tr w:rsidR="0079478F" w:rsidRPr="0079478F" w:rsidTr="006A5228">
        <w:trPr>
          <w:jc w:val="center"/>
        </w:trPr>
        <w:tc>
          <w:tcPr>
            <w:tcW w:w="449" w:type="dxa"/>
          </w:tcPr>
          <w:p w:rsidR="0031177D" w:rsidRPr="0079478F" w:rsidRDefault="0031177D" w:rsidP="0079478F">
            <w:pPr>
              <w:bidi/>
              <w:spacing w:after="0" w:line="300" w:lineRule="exact"/>
              <w:jc w:val="center"/>
              <w:rPr>
                <w:rFonts w:ascii="Simplified Arabic" w:hAnsi="Simplified Arabic" w:cs="Simplified Arabic"/>
                <w:sz w:val="18"/>
                <w:szCs w:val="18"/>
                <w:rtl/>
              </w:rPr>
            </w:pPr>
            <w:r w:rsidRPr="0079478F">
              <w:rPr>
                <w:rFonts w:ascii="Simplified Arabic" w:hAnsi="Simplified Arabic" w:cs="Simplified Arabic"/>
                <w:sz w:val="18"/>
                <w:szCs w:val="18"/>
                <w:rtl/>
              </w:rPr>
              <w:t>14</w:t>
            </w:r>
          </w:p>
        </w:tc>
        <w:tc>
          <w:tcPr>
            <w:tcW w:w="1252" w:type="dxa"/>
            <w:vAlign w:val="bottom"/>
          </w:tcPr>
          <w:p w:rsidR="0031177D" w:rsidRPr="0079478F" w:rsidRDefault="0031177D" w:rsidP="0079478F">
            <w:pPr>
              <w:bidi/>
              <w:spacing w:after="0" w:line="300" w:lineRule="exact"/>
              <w:rPr>
                <w:rFonts w:asciiTheme="majorBidi" w:hAnsiTheme="majorBidi" w:cstheme="majorBidi"/>
                <w:b/>
                <w:bCs/>
                <w:color w:val="000000"/>
                <w:sz w:val="18"/>
                <w:szCs w:val="18"/>
              </w:rPr>
            </w:pPr>
            <w:r w:rsidRPr="0079478F">
              <w:rPr>
                <w:rFonts w:asciiTheme="majorBidi" w:hAnsiTheme="majorBidi" w:cstheme="majorBidi"/>
                <w:b/>
                <w:bCs/>
                <w:color w:val="000000"/>
                <w:sz w:val="18"/>
                <w:szCs w:val="18"/>
                <w:rtl/>
              </w:rPr>
              <w:t>امتحان ماجستير</w:t>
            </w:r>
          </w:p>
        </w:tc>
        <w:tc>
          <w:tcPr>
            <w:tcW w:w="1216"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0</w:t>
            </w:r>
          </w:p>
        </w:tc>
        <w:tc>
          <w:tcPr>
            <w:tcW w:w="1290"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0</w:t>
            </w:r>
          </w:p>
        </w:tc>
        <w:tc>
          <w:tcPr>
            <w:tcW w:w="829"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0</w:t>
            </w:r>
          </w:p>
        </w:tc>
        <w:tc>
          <w:tcPr>
            <w:tcW w:w="829"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0</w:t>
            </w:r>
          </w:p>
        </w:tc>
        <w:tc>
          <w:tcPr>
            <w:tcW w:w="865"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0</w:t>
            </w:r>
          </w:p>
        </w:tc>
        <w:tc>
          <w:tcPr>
            <w:tcW w:w="865"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0</w:t>
            </w:r>
          </w:p>
        </w:tc>
        <w:tc>
          <w:tcPr>
            <w:tcW w:w="1275"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0</w:t>
            </w:r>
          </w:p>
        </w:tc>
        <w:tc>
          <w:tcPr>
            <w:tcW w:w="769"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0</w:t>
            </w:r>
          </w:p>
        </w:tc>
      </w:tr>
      <w:tr w:rsidR="0079478F" w:rsidRPr="0079478F" w:rsidTr="006A5228">
        <w:trPr>
          <w:jc w:val="center"/>
        </w:trPr>
        <w:tc>
          <w:tcPr>
            <w:tcW w:w="449" w:type="dxa"/>
          </w:tcPr>
          <w:p w:rsidR="0031177D" w:rsidRPr="0079478F" w:rsidRDefault="0031177D" w:rsidP="0079478F">
            <w:pPr>
              <w:bidi/>
              <w:spacing w:after="0" w:line="300" w:lineRule="exact"/>
              <w:jc w:val="center"/>
              <w:rPr>
                <w:rFonts w:ascii="Simplified Arabic" w:hAnsi="Simplified Arabic" w:cs="Simplified Arabic"/>
                <w:sz w:val="18"/>
                <w:szCs w:val="18"/>
                <w:rtl/>
              </w:rPr>
            </w:pPr>
            <w:r w:rsidRPr="0079478F">
              <w:rPr>
                <w:rFonts w:ascii="Simplified Arabic" w:hAnsi="Simplified Arabic" w:cs="Simplified Arabic"/>
                <w:sz w:val="18"/>
                <w:szCs w:val="18"/>
                <w:rtl/>
              </w:rPr>
              <w:t>15</w:t>
            </w:r>
          </w:p>
        </w:tc>
        <w:tc>
          <w:tcPr>
            <w:tcW w:w="1252" w:type="dxa"/>
            <w:vAlign w:val="bottom"/>
          </w:tcPr>
          <w:p w:rsidR="0031177D" w:rsidRPr="0079478F" w:rsidRDefault="0031177D" w:rsidP="0079478F">
            <w:pPr>
              <w:bidi/>
              <w:spacing w:after="0" w:line="300" w:lineRule="exact"/>
              <w:rPr>
                <w:rFonts w:asciiTheme="majorBidi" w:hAnsiTheme="majorBidi" w:cstheme="majorBidi"/>
                <w:b/>
                <w:bCs/>
                <w:color w:val="000000"/>
                <w:sz w:val="18"/>
                <w:szCs w:val="18"/>
              </w:rPr>
            </w:pPr>
            <w:r w:rsidRPr="0079478F">
              <w:rPr>
                <w:rFonts w:asciiTheme="majorBidi" w:hAnsiTheme="majorBidi" w:cstheme="majorBidi"/>
                <w:b/>
                <w:bCs/>
                <w:color w:val="000000"/>
                <w:sz w:val="18"/>
                <w:szCs w:val="18"/>
                <w:rtl/>
              </w:rPr>
              <w:t>مجموعهما</w:t>
            </w:r>
          </w:p>
        </w:tc>
        <w:tc>
          <w:tcPr>
            <w:tcW w:w="1216"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0</w:t>
            </w:r>
          </w:p>
        </w:tc>
        <w:tc>
          <w:tcPr>
            <w:tcW w:w="1290"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2</w:t>
            </w:r>
          </w:p>
        </w:tc>
        <w:tc>
          <w:tcPr>
            <w:tcW w:w="829"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0</w:t>
            </w:r>
          </w:p>
        </w:tc>
        <w:tc>
          <w:tcPr>
            <w:tcW w:w="829"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0</w:t>
            </w:r>
          </w:p>
        </w:tc>
        <w:tc>
          <w:tcPr>
            <w:tcW w:w="865"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0</w:t>
            </w:r>
          </w:p>
        </w:tc>
        <w:tc>
          <w:tcPr>
            <w:tcW w:w="865"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0</w:t>
            </w:r>
          </w:p>
        </w:tc>
        <w:tc>
          <w:tcPr>
            <w:tcW w:w="1275"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0</w:t>
            </w:r>
          </w:p>
        </w:tc>
        <w:tc>
          <w:tcPr>
            <w:tcW w:w="769"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0</w:t>
            </w:r>
          </w:p>
        </w:tc>
      </w:tr>
      <w:tr w:rsidR="0079478F" w:rsidRPr="0079478F" w:rsidTr="006A5228">
        <w:trPr>
          <w:jc w:val="center"/>
        </w:trPr>
        <w:tc>
          <w:tcPr>
            <w:tcW w:w="449" w:type="dxa"/>
          </w:tcPr>
          <w:p w:rsidR="0031177D" w:rsidRPr="0079478F" w:rsidRDefault="0031177D" w:rsidP="0079478F">
            <w:pPr>
              <w:bidi/>
              <w:spacing w:after="0" w:line="300" w:lineRule="exact"/>
              <w:jc w:val="center"/>
              <w:rPr>
                <w:rFonts w:ascii="Simplified Arabic" w:hAnsi="Simplified Arabic" w:cs="Simplified Arabic"/>
                <w:sz w:val="18"/>
                <w:szCs w:val="18"/>
                <w:rtl/>
              </w:rPr>
            </w:pPr>
            <w:r w:rsidRPr="0079478F">
              <w:rPr>
                <w:rFonts w:ascii="Simplified Arabic" w:hAnsi="Simplified Arabic" w:cs="Simplified Arabic"/>
                <w:sz w:val="18"/>
                <w:szCs w:val="18"/>
                <w:rtl/>
              </w:rPr>
              <w:t>16</w:t>
            </w:r>
          </w:p>
        </w:tc>
        <w:tc>
          <w:tcPr>
            <w:tcW w:w="1252" w:type="dxa"/>
            <w:vAlign w:val="bottom"/>
          </w:tcPr>
          <w:p w:rsidR="0031177D" w:rsidRPr="0079478F" w:rsidRDefault="0031177D" w:rsidP="0079478F">
            <w:pPr>
              <w:bidi/>
              <w:spacing w:after="0" w:line="300" w:lineRule="exact"/>
              <w:rPr>
                <w:rFonts w:asciiTheme="majorBidi" w:hAnsiTheme="majorBidi" w:cstheme="majorBidi"/>
                <w:b/>
                <w:bCs/>
                <w:color w:val="000000"/>
                <w:sz w:val="18"/>
                <w:szCs w:val="18"/>
              </w:rPr>
            </w:pPr>
            <w:r w:rsidRPr="0079478F">
              <w:rPr>
                <w:rFonts w:asciiTheme="majorBidi" w:hAnsiTheme="majorBidi" w:cstheme="majorBidi"/>
                <w:b/>
                <w:bCs/>
                <w:color w:val="000000"/>
                <w:sz w:val="18"/>
                <w:szCs w:val="18"/>
                <w:rtl/>
              </w:rPr>
              <w:t>كتب مؤلفة ومترجمة</w:t>
            </w:r>
          </w:p>
        </w:tc>
        <w:tc>
          <w:tcPr>
            <w:tcW w:w="1216"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0</w:t>
            </w:r>
          </w:p>
        </w:tc>
        <w:tc>
          <w:tcPr>
            <w:tcW w:w="1290"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2</w:t>
            </w:r>
          </w:p>
        </w:tc>
        <w:tc>
          <w:tcPr>
            <w:tcW w:w="829"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0</w:t>
            </w:r>
          </w:p>
        </w:tc>
        <w:tc>
          <w:tcPr>
            <w:tcW w:w="829"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0</w:t>
            </w:r>
          </w:p>
        </w:tc>
        <w:tc>
          <w:tcPr>
            <w:tcW w:w="865"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15</w:t>
            </w:r>
          </w:p>
        </w:tc>
        <w:tc>
          <w:tcPr>
            <w:tcW w:w="865"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0</w:t>
            </w:r>
          </w:p>
        </w:tc>
        <w:tc>
          <w:tcPr>
            <w:tcW w:w="1275"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0</w:t>
            </w:r>
          </w:p>
        </w:tc>
        <w:tc>
          <w:tcPr>
            <w:tcW w:w="769"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0</w:t>
            </w:r>
          </w:p>
        </w:tc>
      </w:tr>
      <w:tr w:rsidR="0079478F" w:rsidRPr="0079478F" w:rsidTr="006A5228">
        <w:trPr>
          <w:jc w:val="center"/>
        </w:trPr>
        <w:tc>
          <w:tcPr>
            <w:tcW w:w="449" w:type="dxa"/>
          </w:tcPr>
          <w:p w:rsidR="0031177D" w:rsidRPr="0079478F" w:rsidRDefault="0031177D" w:rsidP="0079478F">
            <w:pPr>
              <w:bidi/>
              <w:spacing w:after="0" w:line="300" w:lineRule="exact"/>
              <w:jc w:val="center"/>
              <w:rPr>
                <w:rFonts w:ascii="Simplified Arabic" w:hAnsi="Simplified Arabic" w:cs="Simplified Arabic"/>
                <w:sz w:val="18"/>
                <w:szCs w:val="18"/>
                <w:rtl/>
              </w:rPr>
            </w:pPr>
            <w:r w:rsidRPr="0079478F">
              <w:rPr>
                <w:rFonts w:ascii="Simplified Arabic" w:hAnsi="Simplified Arabic" w:cs="Simplified Arabic"/>
                <w:sz w:val="18"/>
                <w:szCs w:val="18"/>
                <w:rtl/>
              </w:rPr>
              <w:t>17</w:t>
            </w:r>
          </w:p>
        </w:tc>
        <w:tc>
          <w:tcPr>
            <w:tcW w:w="1252" w:type="dxa"/>
            <w:vAlign w:val="bottom"/>
          </w:tcPr>
          <w:p w:rsidR="0031177D" w:rsidRPr="0079478F" w:rsidRDefault="0031177D" w:rsidP="0079478F">
            <w:pPr>
              <w:bidi/>
              <w:spacing w:after="0" w:line="300" w:lineRule="exact"/>
              <w:rPr>
                <w:rFonts w:asciiTheme="majorBidi" w:hAnsiTheme="majorBidi" w:cstheme="majorBidi"/>
                <w:b/>
                <w:bCs/>
                <w:color w:val="000000"/>
                <w:sz w:val="18"/>
                <w:szCs w:val="18"/>
              </w:rPr>
            </w:pPr>
            <w:r w:rsidRPr="0079478F">
              <w:rPr>
                <w:rFonts w:asciiTheme="majorBidi" w:hAnsiTheme="majorBidi" w:cstheme="majorBidi"/>
                <w:b/>
                <w:bCs/>
                <w:color w:val="000000"/>
                <w:sz w:val="18"/>
                <w:szCs w:val="18"/>
                <w:rtl/>
              </w:rPr>
              <w:t>مجلات</w:t>
            </w:r>
          </w:p>
        </w:tc>
        <w:tc>
          <w:tcPr>
            <w:tcW w:w="1216"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0</w:t>
            </w:r>
          </w:p>
        </w:tc>
        <w:tc>
          <w:tcPr>
            <w:tcW w:w="1290"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0</w:t>
            </w:r>
          </w:p>
        </w:tc>
        <w:tc>
          <w:tcPr>
            <w:tcW w:w="829"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0</w:t>
            </w:r>
          </w:p>
        </w:tc>
        <w:tc>
          <w:tcPr>
            <w:tcW w:w="829"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0</w:t>
            </w:r>
          </w:p>
        </w:tc>
        <w:tc>
          <w:tcPr>
            <w:tcW w:w="865"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0</w:t>
            </w:r>
          </w:p>
        </w:tc>
        <w:tc>
          <w:tcPr>
            <w:tcW w:w="865"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0</w:t>
            </w:r>
          </w:p>
        </w:tc>
        <w:tc>
          <w:tcPr>
            <w:tcW w:w="1275"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0</w:t>
            </w:r>
          </w:p>
        </w:tc>
        <w:tc>
          <w:tcPr>
            <w:tcW w:w="769"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0</w:t>
            </w:r>
          </w:p>
        </w:tc>
      </w:tr>
      <w:tr w:rsidR="0079478F" w:rsidRPr="0079478F" w:rsidTr="006A5228">
        <w:trPr>
          <w:jc w:val="center"/>
        </w:trPr>
        <w:tc>
          <w:tcPr>
            <w:tcW w:w="449" w:type="dxa"/>
          </w:tcPr>
          <w:p w:rsidR="0031177D" w:rsidRPr="0079478F" w:rsidRDefault="0031177D" w:rsidP="0079478F">
            <w:pPr>
              <w:bidi/>
              <w:spacing w:after="0" w:line="300" w:lineRule="exact"/>
              <w:jc w:val="center"/>
              <w:rPr>
                <w:rFonts w:ascii="Simplified Arabic" w:hAnsi="Simplified Arabic" w:cs="Simplified Arabic"/>
                <w:sz w:val="18"/>
                <w:szCs w:val="18"/>
                <w:rtl/>
              </w:rPr>
            </w:pPr>
            <w:r w:rsidRPr="0079478F">
              <w:rPr>
                <w:rFonts w:ascii="Simplified Arabic" w:hAnsi="Simplified Arabic" w:cs="Simplified Arabic"/>
                <w:sz w:val="18"/>
                <w:szCs w:val="18"/>
                <w:rtl/>
              </w:rPr>
              <w:t>18</w:t>
            </w:r>
          </w:p>
        </w:tc>
        <w:tc>
          <w:tcPr>
            <w:tcW w:w="1252" w:type="dxa"/>
            <w:vAlign w:val="bottom"/>
          </w:tcPr>
          <w:p w:rsidR="0031177D" w:rsidRPr="0079478F" w:rsidRDefault="0031177D" w:rsidP="0079478F">
            <w:pPr>
              <w:bidi/>
              <w:spacing w:after="0" w:line="300" w:lineRule="exact"/>
              <w:rPr>
                <w:rFonts w:asciiTheme="majorBidi" w:hAnsiTheme="majorBidi" w:cstheme="majorBidi"/>
                <w:b/>
                <w:bCs/>
                <w:color w:val="000000"/>
                <w:sz w:val="18"/>
                <w:szCs w:val="18"/>
              </w:rPr>
            </w:pPr>
            <w:r w:rsidRPr="0079478F">
              <w:rPr>
                <w:rFonts w:asciiTheme="majorBidi" w:hAnsiTheme="majorBidi" w:cstheme="majorBidi"/>
                <w:b/>
                <w:bCs/>
                <w:color w:val="000000"/>
                <w:sz w:val="18"/>
                <w:szCs w:val="18"/>
                <w:rtl/>
              </w:rPr>
              <w:t>مجموعهما</w:t>
            </w:r>
          </w:p>
        </w:tc>
        <w:tc>
          <w:tcPr>
            <w:tcW w:w="1216"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0</w:t>
            </w:r>
          </w:p>
        </w:tc>
        <w:tc>
          <w:tcPr>
            <w:tcW w:w="1290"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2</w:t>
            </w:r>
          </w:p>
        </w:tc>
        <w:tc>
          <w:tcPr>
            <w:tcW w:w="829"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0</w:t>
            </w:r>
          </w:p>
        </w:tc>
        <w:tc>
          <w:tcPr>
            <w:tcW w:w="829"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0</w:t>
            </w:r>
          </w:p>
        </w:tc>
        <w:tc>
          <w:tcPr>
            <w:tcW w:w="865"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15</w:t>
            </w:r>
          </w:p>
        </w:tc>
        <w:tc>
          <w:tcPr>
            <w:tcW w:w="865"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0</w:t>
            </w:r>
          </w:p>
        </w:tc>
        <w:tc>
          <w:tcPr>
            <w:tcW w:w="1275"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0</w:t>
            </w:r>
          </w:p>
        </w:tc>
        <w:tc>
          <w:tcPr>
            <w:tcW w:w="769"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0</w:t>
            </w:r>
          </w:p>
        </w:tc>
      </w:tr>
      <w:tr w:rsidR="0079478F" w:rsidRPr="0079478F" w:rsidTr="006A5228">
        <w:trPr>
          <w:jc w:val="center"/>
        </w:trPr>
        <w:tc>
          <w:tcPr>
            <w:tcW w:w="449" w:type="dxa"/>
          </w:tcPr>
          <w:p w:rsidR="0031177D" w:rsidRPr="0079478F" w:rsidRDefault="0031177D" w:rsidP="0079478F">
            <w:pPr>
              <w:bidi/>
              <w:spacing w:after="0" w:line="300" w:lineRule="exact"/>
              <w:jc w:val="center"/>
              <w:rPr>
                <w:rFonts w:ascii="Simplified Arabic" w:hAnsi="Simplified Arabic" w:cs="Simplified Arabic"/>
                <w:sz w:val="18"/>
                <w:szCs w:val="18"/>
                <w:rtl/>
              </w:rPr>
            </w:pPr>
            <w:r w:rsidRPr="0079478F">
              <w:rPr>
                <w:rFonts w:ascii="Simplified Arabic" w:hAnsi="Simplified Arabic" w:cs="Simplified Arabic"/>
                <w:sz w:val="18"/>
                <w:szCs w:val="18"/>
                <w:rtl/>
              </w:rPr>
              <w:t>19</w:t>
            </w:r>
          </w:p>
        </w:tc>
        <w:tc>
          <w:tcPr>
            <w:tcW w:w="1252" w:type="dxa"/>
            <w:vAlign w:val="bottom"/>
          </w:tcPr>
          <w:p w:rsidR="0031177D" w:rsidRPr="0079478F" w:rsidRDefault="0031177D" w:rsidP="0079478F">
            <w:pPr>
              <w:bidi/>
              <w:spacing w:after="0" w:line="300" w:lineRule="exact"/>
              <w:rPr>
                <w:rFonts w:asciiTheme="majorBidi" w:hAnsiTheme="majorBidi" w:cstheme="majorBidi"/>
                <w:b/>
                <w:bCs/>
                <w:color w:val="000000"/>
                <w:sz w:val="18"/>
                <w:szCs w:val="18"/>
              </w:rPr>
            </w:pPr>
            <w:r w:rsidRPr="0079478F">
              <w:rPr>
                <w:rFonts w:asciiTheme="majorBidi" w:hAnsiTheme="majorBidi" w:cstheme="majorBidi"/>
                <w:b/>
                <w:bCs/>
                <w:color w:val="000000"/>
                <w:sz w:val="18"/>
                <w:szCs w:val="18"/>
                <w:rtl/>
              </w:rPr>
              <w:t>منشورات الجامعة</w:t>
            </w:r>
          </w:p>
        </w:tc>
        <w:tc>
          <w:tcPr>
            <w:tcW w:w="1216"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0</w:t>
            </w:r>
          </w:p>
        </w:tc>
        <w:tc>
          <w:tcPr>
            <w:tcW w:w="1290"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4</w:t>
            </w:r>
          </w:p>
        </w:tc>
        <w:tc>
          <w:tcPr>
            <w:tcW w:w="829"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3</w:t>
            </w:r>
          </w:p>
        </w:tc>
        <w:tc>
          <w:tcPr>
            <w:tcW w:w="829"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2</w:t>
            </w:r>
          </w:p>
        </w:tc>
        <w:tc>
          <w:tcPr>
            <w:tcW w:w="865"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3</w:t>
            </w:r>
          </w:p>
        </w:tc>
        <w:tc>
          <w:tcPr>
            <w:tcW w:w="865"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0</w:t>
            </w:r>
          </w:p>
        </w:tc>
        <w:tc>
          <w:tcPr>
            <w:tcW w:w="1275"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0</w:t>
            </w:r>
          </w:p>
        </w:tc>
        <w:tc>
          <w:tcPr>
            <w:tcW w:w="769"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3</w:t>
            </w:r>
          </w:p>
        </w:tc>
      </w:tr>
      <w:tr w:rsidR="0079478F" w:rsidRPr="0079478F" w:rsidTr="006A5228">
        <w:trPr>
          <w:jc w:val="center"/>
        </w:trPr>
        <w:tc>
          <w:tcPr>
            <w:tcW w:w="449" w:type="dxa"/>
          </w:tcPr>
          <w:p w:rsidR="0031177D" w:rsidRPr="0079478F" w:rsidRDefault="0031177D" w:rsidP="0079478F">
            <w:pPr>
              <w:bidi/>
              <w:spacing w:after="0" w:line="300" w:lineRule="exact"/>
              <w:jc w:val="center"/>
              <w:rPr>
                <w:rFonts w:ascii="Simplified Arabic" w:hAnsi="Simplified Arabic" w:cs="Simplified Arabic"/>
                <w:sz w:val="18"/>
                <w:szCs w:val="18"/>
                <w:rtl/>
              </w:rPr>
            </w:pPr>
            <w:r w:rsidRPr="0079478F">
              <w:rPr>
                <w:rFonts w:ascii="Simplified Arabic" w:hAnsi="Simplified Arabic" w:cs="Simplified Arabic"/>
                <w:sz w:val="18"/>
                <w:szCs w:val="18"/>
                <w:rtl/>
              </w:rPr>
              <w:t>20</w:t>
            </w:r>
          </w:p>
        </w:tc>
        <w:tc>
          <w:tcPr>
            <w:tcW w:w="1252" w:type="dxa"/>
            <w:vAlign w:val="bottom"/>
          </w:tcPr>
          <w:p w:rsidR="0031177D" w:rsidRPr="0079478F" w:rsidRDefault="0031177D" w:rsidP="0079478F">
            <w:pPr>
              <w:bidi/>
              <w:spacing w:after="0" w:line="300" w:lineRule="exact"/>
              <w:rPr>
                <w:rFonts w:asciiTheme="majorBidi" w:hAnsiTheme="majorBidi" w:cstheme="majorBidi"/>
                <w:b/>
                <w:bCs/>
                <w:color w:val="000000"/>
                <w:sz w:val="18"/>
                <w:szCs w:val="18"/>
              </w:rPr>
            </w:pPr>
            <w:r w:rsidRPr="0079478F">
              <w:rPr>
                <w:rFonts w:asciiTheme="majorBidi" w:hAnsiTheme="majorBidi" w:cstheme="majorBidi"/>
                <w:b/>
                <w:bCs/>
                <w:color w:val="000000"/>
                <w:sz w:val="18"/>
                <w:szCs w:val="18"/>
                <w:rtl/>
              </w:rPr>
              <w:t>نصوص شعرية ونثرية</w:t>
            </w:r>
          </w:p>
        </w:tc>
        <w:tc>
          <w:tcPr>
            <w:tcW w:w="1216"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0</w:t>
            </w:r>
          </w:p>
        </w:tc>
        <w:tc>
          <w:tcPr>
            <w:tcW w:w="1290"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0</w:t>
            </w:r>
          </w:p>
        </w:tc>
        <w:tc>
          <w:tcPr>
            <w:tcW w:w="829"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0</w:t>
            </w:r>
          </w:p>
        </w:tc>
        <w:tc>
          <w:tcPr>
            <w:tcW w:w="829"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0</w:t>
            </w:r>
          </w:p>
        </w:tc>
        <w:tc>
          <w:tcPr>
            <w:tcW w:w="865"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0</w:t>
            </w:r>
          </w:p>
        </w:tc>
        <w:tc>
          <w:tcPr>
            <w:tcW w:w="865"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0</w:t>
            </w:r>
          </w:p>
        </w:tc>
        <w:tc>
          <w:tcPr>
            <w:tcW w:w="1275"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0</w:t>
            </w:r>
          </w:p>
        </w:tc>
        <w:tc>
          <w:tcPr>
            <w:tcW w:w="769"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0</w:t>
            </w:r>
          </w:p>
        </w:tc>
      </w:tr>
      <w:tr w:rsidR="0079478F" w:rsidRPr="0079478F" w:rsidTr="006A5228">
        <w:trPr>
          <w:jc w:val="center"/>
        </w:trPr>
        <w:tc>
          <w:tcPr>
            <w:tcW w:w="449" w:type="dxa"/>
          </w:tcPr>
          <w:p w:rsidR="0031177D" w:rsidRPr="0079478F" w:rsidRDefault="0031177D" w:rsidP="0079478F">
            <w:pPr>
              <w:bidi/>
              <w:spacing w:after="0" w:line="300" w:lineRule="exact"/>
              <w:jc w:val="center"/>
              <w:rPr>
                <w:rFonts w:ascii="Simplified Arabic" w:hAnsi="Simplified Arabic" w:cs="Simplified Arabic"/>
                <w:sz w:val="18"/>
                <w:szCs w:val="18"/>
                <w:rtl/>
              </w:rPr>
            </w:pPr>
            <w:r w:rsidRPr="0079478F">
              <w:rPr>
                <w:rFonts w:ascii="Simplified Arabic" w:hAnsi="Simplified Arabic" w:cs="Simplified Arabic"/>
                <w:sz w:val="18"/>
                <w:szCs w:val="18"/>
                <w:rtl/>
              </w:rPr>
              <w:t>21</w:t>
            </w:r>
          </w:p>
        </w:tc>
        <w:tc>
          <w:tcPr>
            <w:tcW w:w="1252" w:type="dxa"/>
            <w:vAlign w:val="bottom"/>
          </w:tcPr>
          <w:p w:rsidR="0031177D" w:rsidRPr="0079478F" w:rsidRDefault="0031177D" w:rsidP="0079478F">
            <w:pPr>
              <w:bidi/>
              <w:spacing w:after="0" w:line="300" w:lineRule="exact"/>
              <w:rPr>
                <w:rFonts w:asciiTheme="majorBidi" w:hAnsiTheme="majorBidi" w:cstheme="majorBidi"/>
                <w:b/>
                <w:bCs/>
                <w:color w:val="000000"/>
                <w:sz w:val="18"/>
                <w:szCs w:val="18"/>
              </w:rPr>
            </w:pPr>
            <w:r w:rsidRPr="0079478F">
              <w:rPr>
                <w:rFonts w:asciiTheme="majorBidi" w:hAnsiTheme="majorBidi" w:cstheme="majorBidi"/>
                <w:b/>
                <w:bCs/>
                <w:color w:val="000000"/>
                <w:sz w:val="18"/>
                <w:szCs w:val="18"/>
                <w:rtl/>
              </w:rPr>
              <w:t>مجموع أعضاء هيئة التدريس</w:t>
            </w:r>
          </w:p>
        </w:tc>
        <w:tc>
          <w:tcPr>
            <w:tcW w:w="1216"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0</w:t>
            </w:r>
          </w:p>
        </w:tc>
        <w:tc>
          <w:tcPr>
            <w:tcW w:w="1290"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7</w:t>
            </w:r>
          </w:p>
        </w:tc>
        <w:tc>
          <w:tcPr>
            <w:tcW w:w="829"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185</w:t>
            </w:r>
          </w:p>
        </w:tc>
        <w:tc>
          <w:tcPr>
            <w:tcW w:w="829"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2</w:t>
            </w:r>
          </w:p>
        </w:tc>
        <w:tc>
          <w:tcPr>
            <w:tcW w:w="865"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20</w:t>
            </w:r>
          </w:p>
        </w:tc>
        <w:tc>
          <w:tcPr>
            <w:tcW w:w="865"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0</w:t>
            </w:r>
          </w:p>
        </w:tc>
        <w:tc>
          <w:tcPr>
            <w:tcW w:w="1275"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1</w:t>
            </w:r>
          </w:p>
        </w:tc>
        <w:tc>
          <w:tcPr>
            <w:tcW w:w="769"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8</w:t>
            </w:r>
          </w:p>
        </w:tc>
      </w:tr>
      <w:tr w:rsidR="0079478F" w:rsidRPr="0079478F" w:rsidTr="006A5228">
        <w:trPr>
          <w:jc w:val="center"/>
        </w:trPr>
        <w:tc>
          <w:tcPr>
            <w:tcW w:w="449" w:type="dxa"/>
          </w:tcPr>
          <w:p w:rsidR="0031177D" w:rsidRPr="0079478F" w:rsidRDefault="0031177D" w:rsidP="0079478F">
            <w:pPr>
              <w:bidi/>
              <w:spacing w:after="0" w:line="300" w:lineRule="exact"/>
              <w:jc w:val="center"/>
              <w:rPr>
                <w:rFonts w:ascii="Simplified Arabic" w:hAnsi="Simplified Arabic" w:cs="Simplified Arabic"/>
                <w:sz w:val="18"/>
                <w:szCs w:val="18"/>
                <w:rtl/>
              </w:rPr>
            </w:pPr>
            <w:r w:rsidRPr="0079478F">
              <w:rPr>
                <w:rFonts w:ascii="Simplified Arabic" w:hAnsi="Simplified Arabic" w:cs="Simplified Arabic"/>
                <w:sz w:val="18"/>
                <w:szCs w:val="18"/>
                <w:rtl/>
              </w:rPr>
              <w:t>22</w:t>
            </w:r>
          </w:p>
        </w:tc>
        <w:tc>
          <w:tcPr>
            <w:tcW w:w="1252" w:type="dxa"/>
            <w:vAlign w:val="bottom"/>
          </w:tcPr>
          <w:p w:rsidR="0031177D" w:rsidRPr="0079478F" w:rsidRDefault="0031177D" w:rsidP="0079478F">
            <w:pPr>
              <w:bidi/>
              <w:spacing w:after="0" w:line="300" w:lineRule="exact"/>
              <w:rPr>
                <w:rFonts w:asciiTheme="majorBidi" w:hAnsiTheme="majorBidi" w:cstheme="majorBidi"/>
                <w:b/>
                <w:bCs/>
                <w:color w:val="000000"/>
                <w:sz w:val="18"/>
                <w:szCs w:val="18"/>
              </w:rPr>
            </w:pPr>
            <w:r w:rsidRPr="0079478F">
              <w:rPr>
                <w:rFonts w:asciiTheme="majorBidi" w:hAnsiTheme="majorBidi" w:cstheme="majorBidi"/>
                <w:b/>
                <w:bCs/>
                <w:color w:val="000000"/>
                <w:sz w:val="18"/>
                <w:szCs w:val="18"/>
                <w:rtl/>
              </w:rPr>
              <w:t>مجموع الموظفين</w:t>
            </w:r>
          </w:p>
        </w:tc>
        <w:tc>
          <w:tcPr>
            <w:tcW w:w="1216"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5</w:t>
            </w:r>
          </w:p>
        </w:tc>
        <w:tc>
          <w:tcPr>
            <w:tcW w:w="1290"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3</w:t>
            </w:r>
          </w:p>
        </w:tc>
        <w:tc>
          <w:tcPr>
            <w:tcW w:w="829"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1</w:t>
            </w:r>
          </w:p>
        </w:tc>
        <w:tc>
          <w:tcPr>
            <w:tcW w:w="829"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0</w:t>
            </w:r>
          </w:p>
        </w:tc>
        <w:tc>
          <w:tcPr>
            <w:tcW w:w="865"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10</w:t>
            </w:r>
          </w:p>
        </w:tc>
        <w:tc>
          <w:tcPr>
            <w:tcW w:w="865"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0</w:t>
            </w:r>
          </w:p>
        </w:tc>
        <w:tc>
          <w:tcPr>
            <w:tcW w:w="1275"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29</w:t>
            </w:r>
          </w:p>
        </w:tc>
        <w:tc>
          <w:tcPr>
            <w:tcW w:w="769"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4</w:t>
            </w:r>
          </w:p>
        </w:tc>
      </w:tr>
      <w:tr w:rsidR="0079478F" w:rsidRPr="0079478F" w:rsidTr="006A5228">
        <w:trPr>
          <w:jc w:val="center"/>
        </w:trPr>
        <w:tc>
          <w:tcPr>
            <w:tcW w:w="449" w:type="dxa"/>
          </w:tcPr>
          <w:p w:rsidR="0031177D" w:rsidRPr="0079478F" w:rsidRDefault="0031177D" w:rsidP="0079478F">
            <w:pPr>
              <w:bidi/>
              <w:spacing w:after="0" w:line="300" w:lineRule="exact"/>
              <w:jc w:val="center"/>
              <w:rPr>
                <w:rFonts w:ascii="Simplified Arabic" w:hAnsi="Simplified Arabic" w:cs="Simplified Arabic"/>
                <w:sz w:val="18"/>
                <w:szCs w:val="18"/>
                <w:rtl/>
              </w:rPr>
            </w:pPr>
            <w:r w:rsidRPr="0079478F">
              <w:rPr>
                <w:rFonts w:ascii="Simplified Arabic" w:hAnsi="Simplified Arabic" w:cs="Simplified Arabic"/>
                <w:sz w:val="18"/>
                <w:szCs w:val="18"/>
                <w:rtl/>
              </w:rPr>
              <w:t>23</w:t>
            </w:r>
          </w:p>
        </w:tc>
        <w:tc>
          <w:tcPr>
            <w:tcW w:w="1252" w:type="dxa"/>
            <w:vAlign w:val="bottom"/>
          </w:tcPr>
          <w:p w:rsidR="0031177D" w:rsidRPr="0079478F" w:rsidRDefault="0031177D" w:rsidP="0079478F">
            <w:pPr>
              <w:bidi/>
              <w:spacing w:after="0" w:line="300" w:lineRule="exact"/>
              <w:rPr>
                <w:rFonts w:asciiTheme="majorBidi" w:hAnsiTheme="majorBidi" w:cstheme="majorBidi"/>
                <w:b/>
                <w:bCs/>
                <w:color w:val="000000"/>
                <w:sz w:val="18"/>
                <w:szCs w:val="18"/>
              </w:rPr>
            </w:pPr>
            <w:r w:rsidRPr="0079478F">
              <w:rPr>
                <w:rFonts w:asciiTheme="majorBidi" w:hAnsiTheme="majorBidi" w:cstheme="majorBidi"/>
                <w:b/>
                <w:bCs/>
                <w:color w:val="000000"/>
                <w:sz w:val="18"/>
                <w:szCs w:val="18"/>
                <w:rtl/>
              </w:rPr>
              <w:t>مجموع الطلبة</w:t>
            </w:r>
          </w:p>
        </w:tc>
        <w:tc>
          <w:tcPr>
            <w:tcW w:w="1216"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1</w:t>
            </w:r>
          </w:p>
        </w:tc>
        <w:tc>
          <w:tcPr>
            <w:tcW w:w="1290"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10</w:t>
            </w:r>
          </w:p>
        </w:tc>
        <w:tc>
          <w:tcPr>
            <w:tcW w:w="829"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1</w:t>
            </w:r>
          </w:p>
        </w:tc>
        <w:tc>
          <w:tcPr>
            <w:tcW w:w="829"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0</w:t>
            </w:r>
          </w:p>
        </w:tc>
        <w:tc>
          <w:tcPr>
            <w:tcW w:w="865"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2</w:t>
            </w:r>
          </w:p>
        </w:tc>
        <w:tc>
          <w:tcPr>
            <w:tcW w:w="865"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0</w:t>
            </w:r>
          </w:p>
        </w:tc>
        <w:tc>
          <w:tcPr>
            <w:tcW w:w="1275"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3</w:t>
            </w:r>
          </w:p>
        </w:tc>
        <w:tc>
          <w:tcPr>
            <w:tcW w:w="769"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1</w:t>
            </w:r>
          </w:p>
        </w:tc>
      </w:tr>
      <w:tr w:rsidR="0079478F" w:rsidRPr="0079478F" w:rsidTr="006A5228">
        <w:trPr>
          <w:jc w:val="center"/>
        </w:trPr>
        <w:tc>
          <w:tcPr>
            <w:tcW w:w="449" w:type="dxa"/>
          </w:tcPr>
          <w:p w:rsidR="0031177D" w:rsidRPr="0079478F" w:rsidRDefault="0031177D" w:rsidP="0079478F">
            <w:pPr>
              <w:bidi/>
              <w:spacing w:after="0" w:line="300" w:lineRule="exact"/>
              <w:jc w:val="center"/>
              <w:rPr>
                <w:rFonts w:ascii="Simplified Arabic" w:hAnsi="Simplified Arabic" w:cs="Simplified Arabic"/>
                <w:sz w:val="18"/>
                <w:szCs w:val="18"/>
                <w:rtl/>
              </w:rPr>
            </w:pPr>
            <w:r w:rsidRPr="0079478F">
              <w:rPr>
                <w:rFonts w:ascii="Simplified Arabic" w:hAnsi="Simplified Arabic" w:cs="Simplified Arabic"/>
                <w:sz w:val="18"/>
                <w:szCs w:val="18"/>
                <w:rtl/>
              </w:rPr>
              <w:t>24</w:t>
            </w:r>
          </w:p>
        </w:tc>
        <w:tc>
          <w:tcPr>
            <w:tcW w:w="1252" w:type="dxa"/>
          </w:tcPr>
          <w:p w:rsidR="0031177D" w:rsidRPr="0079478F" w:rsidRDefault="0031177D" w:rsidP="0079478F">
            <w:pPr>
              <w:bidi/>
              <w:spacing w:after="0" w:line="300" w:lineRule="exact"/>
              <w:rPr>
                <w:rFonts w:asciiTheme="majorBidi" w:hAnsiTheme="majorBidi" w:cstheme="majorBidi"/>
                <w:b/>
                <w:bCs/>
                <w:sz w:val="18"/>
                <w:szCs w:val="18"/>
                <w:rtl/>
                <w:lang w:bidi="ar-JO"/>
              </w:rPr>
            </w:pPr>
            <w:r w:rsidRPr="0079478F">
              <w:rPr>
                <w:rFonts w:asciiTheme="majorBidi" w:hAnsiTheme="majorBidi" w:cstheme="majorBidi"/>
                <w:b/>
                <w:bCs/>
                <w:color w:val="000000"/>
                <w:sz w:val="18"/>
                <w:szCs w:val="18"/>
                <w:rtl/>
              </w:rPr>
              <w:t>المجموع الكلي</w:t>
            </w:r>
          </w:p>
        </w:tc>
        <w:tc>
          <w:tcPr>
            <w:tcW w:w="1216"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6</w:t>
            </w:r>
          </w:p>
        </w:tc>
        <w:tc>
          <w:tcPr>
            <w:tcW w:w="1290"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20</w:t>
            </w:r>
          </w:p>
        </w:tc>
        <w:tc>
          <w:tcPr>
            <w:tcW w:w="829"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187</w:t>
            </w:r>
          </w:p>
        </w:tc>
        <w:tc>
          <w:tcPr>
            <w:tcW w:w="829"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2</w:t>
            </w:r>
          </w:p>
        </w:tc>
        <w:tc>
          <w:tcPr>
            <w:tcW w:w="865"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32</w:t>
            </w:r>
          </w:p>
        </w:tc>
        <w:tc>
          <w:tcPr>
            <w:tcW w:w="865"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0</w:t>
            </w:r>
          </w:p>
        </w:tc>
        <w:tc>
          <w:tcPr>
            <w:tcW w:w="1275"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33</w:t>
            </w:r>
          </w:p>
        </w:tc>
        <w:tc>
          <w:tcPr>
            <w:tcW w:w="769" w:type="dxa"/>
            <w:vAlign w:val="bottom"/>
          </w:tcPr>
          <w:p w:rsidR="0031177D" w:rsidRPr="0079478F" w:rsidRDefault="0031177D" w:rsidP="0079478F">
            <w:pPr>
              <w:bidi/>
              <w:spacing w:after="0" w:line="300" w:lineRule="exact"/>
              <w:jc w:val="center"/>
              <w:rPr>
                <w:rFonts w:asciiTheme="majorBidi" w:hAnsiTheme="majorBidi" w:cstheme="majorBidi"/>
                <w:color w:val="000000"/>
                <w:sz w:val="18"/>
                <w:szCs w:val="18"/>
              </w:rPr>
            </w:pPr>
            <w:r w:rsidRPr="0079478F">
              <w:rPr>
                <w:rFonts w:asciiTheme="majorBidi" w:hAnsiTheme="majorBidi" w:cstheme="majorBidi"/>
                <w:color w:val="000000"/>
                <w:sz w:val="18"/>
                <w:szCs w:val="18"/>
              </w:rPr>
              <w:t>13</w:t>
            </w:r>
          </w:p>
        </w:tc>
      </w:tr>
    </w:tbl>
    <w:p w:rsidR="0031177D" w:rsidRPr="008063AE" w:rsidRDefault="0031177D" w:rsidP="001675A7">
      <w:pPr>
        <w:bidi/>
        <w:jc w:val="both"/>
        <w:rPr>
          <w:rFonts w:asciiTheme="majorBidi" w:hAnsiTheme="majorBidi" w:cstheme="majorBidi"/>
          <w:sz w:val="28"/>
          <w:szCs w:val="28"/>
          <w:rtl/>
          <w:lang w:bidi="ar-JO"/>
        </w:rPr>
      </w:pPr>
    </w:p>
    <w:p w:rsidR="0031177D" w:rsidRPr="001B5302" w:rsidRDefault="00D83644" w:rsidP="006A5228">
      <w:pPr>
        <w:bidi/>
        <w:spacing w:before="120" w:after="0" w:line="500" w:lineRule="atLeast"/>
        <w:ind w:firstLine="425"/>
        <w:jc w:val="lowKashida"/>
        <w:rPr>
          <w:rFonts w:ascii="Simplified Arabic" w:hAnsi="Simplified Arabic" w:cs="Simplified Arabic"/>
          <w:b/>
          <w:bCs/>
          <w:sz w:val="30"/>
          <w:szCs w:val="30"/>
          <w:rtl/>
          <w:lang w:bidi="ar-JO"/>
        </w:rPr>
      </w:pPr>
      <w:r>
        <w:rPr>
          <w:rFonts w:ascii="Simplified Arabic" w:hAnsi="Simplified Arabic" w:cs="Simplified Arabic" w:hint="cs"/>
          <w:sz w:val="30"/>
          <w:szCs w:val="30"/>
          <w:rtl/>
          <w:lang w:bidi="ar-JO"/>
        </w:rPr>
        <w:lastRenderedPageBreak/>
        <w:t>ب</w:t>
      </w:r>
      <w:r w:rsidR="0031177D" w:rsidRPr="00045159">
        <w:rPr>
          <w:rFonts w:ascii="Simplified Arabic" w:hAnsi="Simplified Arabic" w:cs="Simplified Arabic"/>
          <w:sz w:val="30"/>
          <w:szCs w:val="30"/>
          <w:rtl/>
          <w:lang w:bidi="ar-JO"/>
        </w:rPr>
        <w:t xml:space="preserve">الاطلاع على الجدول </w:t>
      </w:r>
      <w:r w:rsidR="00B66B9F" w:rsidRPr="00045159">
        <w:rPr>
          <w:rFonts w:ascii="Simplified Arabic" w:hAnsi="Simplified Arabic" w:cs="Simplified Arabic"/>
          <w:sz w:val="30"/>
          <w:szCs w:val="30"/>
          <w:rtl/>
          <w:lang w:bidi="ar-JO"/>
        </w:rPr>
        <w:t>7</w:t>
      </w:r>
      <w:r w:rsidR="0031177D" w:rsidRPr="00045159">
        <w:rPr>
          <w:rFonts w:ascii="Simplified Arabic" w:hAnsi="Simplified Arabic" w:cs="Simplified Arabic"/>
          <w:sz w:val="30"/>
          <w:szCs w:val="30"/>
          <w:rtl/>
          <w:lang w:bidi="ar-JO"/>
        </w:rPr>
        <w:t xml:space="preserve"> الخاص بالأخطاء الصرفية يتبين أنها كانت نادرة بشكل عام. وقد برزت بشكل أوضح</w:t>
      </w:r>
      <w:r w:rsidR="0021659E" w:rsidRPr="00045159">
        <w:rPr>
          <w:rFonts w:ascii="Simplified Arabic" w:hAnsi="Simplified Arabic" w:cs="Simplified Arabic"/>
          <w:sz w:val="30"/>
          <w:szCs w:val="30"/>
          <w:rtl/>
          <w:lang w:bidi="ar-JO"/>
        </w:rPr>
        <w:t xml:space="preserve">، </w:t>
      </w:r>
      <w:r w:rsidR="0031177D" w:rsidRPr="00045159">
        <w:rPr>
          <w:rFonts w:ascii="Simplified Arabic" w:hAnsi="Simplified Arabic" w:cs="Simplified Arabic"/>
          <w:sz w:val="30"/>
          <w:szCs w:val="30"/>
          <w:rtl/>
          <w:lang w:bidi="ar-JO"/>
        </w:rPr>
        <w:t>في محاضر مجالس الأقسام ومجالس الكليات، أي في هيئة التدريس</w:t>
      </w:r>
      <w:r w:rsidR="0021659E" w:rsidRPr="00045159">
        <w:rPr>
          <w:rFonts w:ascii="Simplified Arabic" w:hAnsi="Simplified Arabic" w:cs="Simplified Arabic"/>
          <w:sz w:val="30"/>
          <w:szCs w:val="30"/>
          <w:rtl/>
          <w:lang w:bidi="ar-JO"/>
        </w:rPr>
        <w:t xml:space="preserve">، </w:t>
      </w:r>
      <w:r w:rsidR="0031177D" w:rsidRPr="00045159">
        <w:rPr>
          <w:rFonts w:ascii="Simplified Arabic" w:hAnsi="Simplified Arabic" w:cs="Simplified Arabic"/>
          <w:sz w:val="30"/>
          <w:szCs w:val="30"/>
          <w:rtl/>
          <w:lang w:bidi="ar-JO"/>
        </w:rPr>
        <w:t xml:space="preserve">وبشكل أقل في موقع الجامعة تحت </w:t>
      </w:r>
      <w:r w:rsidR="006A5228">
        <w:rPr>
          <w:rFonts w:ascii="Simplified Arabic" w:hAnsi="Simplified Arabic" w:cs="Simplified Arabic" w:hint="cs"/>
          <w:sz w:val="30"/>
          <w:szCs w:val="30"/>
          <w:rtl/>
          <w:lang w:bidi="ar-JO"/>
        </w:rPr>
        <w:t>بند</w:t>
      </w:r>
      <w:r w:rsidR="0031177D" w:rsidRPr="00045159">
        <w:rPr>
          <w:rFonts w:ascii="Simplified Arabic" w:hAnsi="Simplified Arabic" w:cs="Simplified Arabic"/>
          <w:sz w:val="30"/>
          <w:szCs w:val="30"/>
          <w:rtl/>
          <w:lang w:bidi="ar-JO"/>
        </w:rPr>
        <w:t xml:space="preserve"> الخطأ في صياغة المشتقات</w:t>
      </w:r>
      <w:r w:rsidR="007B5D9B" w:rsidRPr="00045159">
        <w:rPr>
          <w:rFonts w:ascii="Simplified Arabic" w:hAnsi="Simplified Arabic" w:cs="Simplified Arabic"/>
          <w:sz w:val="30"/>
          <w:szCs w:val="30"/>
          <w:rtl/>
          <w:lang w:bidi="ar-JO"/>
        </w:rPr>
        <w:t xml:space="preserve"> الأخرى</w:t>
      </w:r>
      <w:r w:rsidR="0031177D" w:rsidRPr="00045159">
        <w:rPr>
          <w:rFonts w:ascii="Simplified Arabic" w:hAnsi="Simplified Arabic" w:cs="Simplified Arabic"/>
          <w:sz w:val="30"/>
          <w:szCs w:val="30"/>
          <w:rtl/>
          <w:lang w:bidi="ar-JO"/>
        </w:rPr>
        <w:t>.</w:t>
      </w:r>
    </w:p>
    <w:p w:rsidR="001B5302" w:rsidRPr="001B5302" w:rsidRDefault="001B5302" w:rsidP="001B5302">
      <w:pPr>
        <w:bidi/>
        <w:spacing w:before="120" w:after="0" w:line="500" w:lineRule="atLeast"/>
        <w:ind w:firstLine="425"/>
        <w:jc w:val="lowKashida"/>
        <w:rPr>
          <w:rFonts w:ascii="Simplified Arabic" w:hAnsi="Simplified Arabic" w:cs="Simplified Arabic"/>
          <w:b/>
          <w:bCs/>
          <w:sz w:val="30"/>
          <w:szCs w:val="30"/>
          <w:rtl/>
          <w:lang w:bidi="ar-JO"/>
        </w:rPr>
      </w:pPr>
      <w:r w:rsidRPr="001B5302">
        <w:rPr>
          <w:rFonts w:ascii="Simplified Arabic" w:hAnsi="Simplified Arabic" w:cs="Simplified Arabic" w:hint="cs"/>
          <w:b/>
          <w:bCs/>
          <w:sz w:val="30"/>
          <w:szCs w:val="30"/>
          <w:rtl/>
          <w:lang w:bidi="ar-JO"/>
        </w:rPr>
        <w:t>3-2-4 أخطاء الترقيم</w:t>
      </w:r>
    </w:p>
    <w:p w:rsidR="0031177D" w:rsidRPr="00045159" w:rsidRDefault="0031177D" w:rsidP="00B66B9F">
      <w:pPr>
        <w:bidi/>
        <w:jc w:val="center"/>
        <w:rPr>
          <w:rFonts w:ascii="Simplified Arabic" w:hAnsi="Simplified Arabic" w:cs="Simplified Arabic"/>
          <w:b/>
          <w:bCs/>
          <w:sz w:val="30"/>
          <w:szCs w:val="30"/>
          <w:rtl/>
          <w:lang w:bidi="ar-JO"/>
        </w:rPr>
      </w:pPr>
      <w:r w:rsidRPr="00045159">
        <w:rPr>
          <w:rFonts w:ascii="Simplified Arabic" w:hAnsi="Simplified Arabic" w:cs="Simplified Arabic"/>
          <w:b/>
          <w:bCs/>
          <w:sz w:val="30"/>
          <w:szCs w:val="30"/>
          <w:rtl/>
          <w:lang w:bidi="ar-JO"/>
        </w:rPr>
        <w:t xml:space="preserve">الجدول </w:t>
      </w:r>
      <w:r w:rsidR="00B66B9F" w:rsidRPr="00045159">
        <w:rPr>
          <w:rFonts w:ascii="Simplified Arabic" w:hAnsi="Simplified Arabic" w:cs="Simplified Arabic"/>
          <w:b/>
          <w:bCs/>
          <w:sz w:val="30"/>
          <w:szCs w:val="30"/>
          <w:rtl/>
          <w:lang w:bidi="ar-JO"/>
        </w:rPr>
        <w:t>8</w:t>
      </w:r>
      <w:r w:rsidRPr="00045159">
        <w:rPr>
          <w:rFonts w:ascii="Simplified Arabic" w:hAnsi="Simplified Arabic" w:cs="Simplified Arabic"/>
          <w:b/>
          <w:bCs/>
          <w:sz w:val="30"/>
          <w:szCs w:val="30"/>
          <w:rtl/>
          <w:lang w:bidi="ar-JO"/>
        </w:rPr>
        <w:t xml:space="preserve"> أخطاء الترقيم</w:t>
      </w:r>
    </w:p>
    <w:tbl>
      <w:tblPr>
        <w:tblStyle w:val="TableGrid"/>
        <w:bidiVisual/>
        <w:tblW w:w="8222" w:type="dxa"/>
        <w:jc w:val="center"/>
        <w:tblLook w:val="04A0"/>
      </w:tblPr>
      <w:tblGrid>
        <w:gridCol w:w="469"/>
        <w:gridCol w:w="2507"/>
        <w:gridCol w:w="992"/>
        <w:gridCol w:w="851"/>
        <w:gridCol w:w="876"/>
        <w:gridCol w:w="842"/>
        <w:gridCol w:w="843"/>
        <w:gridCol w:w="842"/>
      </w:tblGrid>
      <w:tr w:rsidR="0031177D" w:rsidRPr="003E1E1D" w:rsidTr="00045159">
        <w:trPr>
          <w:jc w:val="center"/>
        </w:trPr>
        <w:tc>
          <w:tcPr>
            <w:tcW w:w="469" w:type="dxa"/>
          </w:tcPr>
          <w:p w:rsidR="0031177D" w:rsidRPr="00045159" w:rsidRDefault="0031177D" w:rsidP="00045159">
            <w:pPr>
              <w:bidi/>
              <w:spacing w:after="0" w:line="340" w:lineRule="exact"/>
              <w:jc w:val="both"/>
              <w:rPr>
                <w:rFonts w:ascii="Simplified Arabic" w:hAnsi="Simplified Arabic" w:cs="Simplified Arabic"/>
                <w:color w:val="000000"/>
                <w:sz w:val="24"/>
                <w:szCs w:val="24"/>
                <w:rtl/>
              </w:rPr>
            </w:pPr>
          </w:p>
        </w:tc>
        <w:tc>
          <w:tcPr>
            <w:tcW w:w="2507" w:type="dxa"/>
            <w:vAlign w:val="bottom"/>
          </w:tcPr>
          <w:p w:rsidR="0031177D" w:rsidRPr="00045159" w:rsidRDefault="0031177D" w:rsidP="00045159">
            <w:pPr>
              <w:bidi/>
              <w:spacing w:after="0" w:line="340" w:lineRule="exact"/>
              <w:jc w:val="center"/>
              <w:rPr>
                <w:rFonts w:ascii="Simplified Arabic" w:hAnsi="Simplified Arabic" w:cs="Simplified Arabic"/>
                <w:b/>
                <w:bCs/>
                <w:color w:val="000000"/>
                <w:sz w:val="24"/>
                <w:szCs w:val="24"/>
                <w:rtl/>
                <w:lang w:bidi="ar-JO"/>
              </w:rPr>
            </w:pPr>
            <w:r w:rsidRPr="00045159">
              <w:rPr>
                <w:rFonts w:ascii="Simplified Arabic" w:hAnsi="Simplified Arabic" w:cs="Simplified Arabic"/>
                <w:b/>
                <w:bCs/>
                <w:color w:val="000000"/>
                <w:sz w:val="24"/>
                <w:szCs w:val="24"/>
                <w:rtl/>
              </w:rPr>
              <w:t>الفئات</w:t>
            </w:r>
          </w:p>
        </w:tc>
        <w:tc>
          <w:tcPr>
            <w:tcW w:w="992" w:type="dxa"/>
            <w:vAlign w:val="bottom"/>
          </w:tcPr>
          <w:p w:rsidR="0031177D" w:rsidRPr="00FA68EF" w:rsidRDefault="0031177D" w:rsidP="00045159">
            <w:pPr>
              <w:bidi/>
              <w:spacing w:after="0" w:line="340" w:lineRule="exact"/>
              <w:jc w:val="center"/>
              <w:rPr>
                <w:rFonts w:asciiTheme="majorBidi" w:hAnsiTheme="majorBidi" w:cstheme="majorBidi"/>
                <w:b/>
                <w:bCs/>
                <w:color w:val="000000"/>
                <w:sz w:val="24"/>
                <w:szCs w:val="24"/>
              </w:rPr>
            </w:pPr>
            <w:r w:rsidRPr="00FA68EF">
              <w:rPr>
                <w:rFonts w:asciiTheme="majorBidi" w:hAnsiTheme="majorBidi" w:cstheme="majorBidi"/>
                <w:b/>
                <w:bCs/>
                <w:color w:val="000000"/>
                <w:sz w:val="24"/>
                <w:szCs w:val="24"/>
                <w:rtl/>
              </w:rPr>
              <w:t>لا يوجد ترقيم</w:t>
            </w:r>
          </w:p>
        </w:tc>
        <w:tc>
          <w:tcPr>
            <w:tcW w:w="851" w:type="dxa"/>
            <w:vAlign w:val="bottom"/>
          </w:tcPr>
          <w:p w:rsidR="0031177D" w:rsidRPr="00FA68EF" w:rsidRDefault="0031177D" w:rsidP="00045159">
            <w:pPr>
              <w:bidi/>
              <w:spacing w:after="0" w:line="340" w:lineRule="exact"/>
              <w:jc w:val="center"/>
              <w:rPr>
                <w:rFonts w:asciiTheme="majorBidi" w:hAnsiTheme="majorBidi" w:cstheme="majorBidi"/>
                <w:b/>
                <w:bCs/>
                <w:color w:val="000000"/>
                <w:sz w:val="24"/>
                <w:szCs w:val="24"/>
                <w:rtl/>
              </w:rPr>
            </w:pPr>
            <w:r w:rsidRPr="00FA68EF">
              <w:rPr>
                <w:rFonts w:asciiTheme="majorBidi" w:hAnsiTheme="majorBidi" w:cstheme="majorBidi"/>
                <w:b/>
                <w:bCs/>
                <w:color w:val="000000"/>
                <w:sz w:val="24"/>
                <w:szCs w:val="24"/>
                <w:rtl/>
              </w:rPr>
              <w:t>ترقيم قليل</w:t>
            </w:r>
          </w:p>
        </w:tc>
        <w:tc>
          <w:tcPr>
            <w:tcW w:w="876" w:type="dxa"/>
            <w:vAlign w:val="bottom"/>
          </w:tcPr>
          <w:p w:rsidR="0031177D" w:rsidRPr="00FA68EF" w:rsidRDefault="0031177D" w:rsidP="00045159">
            <w:pPr>
              <w:bidi/>
              <w:spacing w:after="0" w:line="340" w:lineRule="exact"/>
              <w:jc w:val="center"/>
              <w:rPr>
                <w:rFonts w:asciiTheme="majorBidi" w:hAnsiTheme="majorBidi" w:cstheme="majorBidi"/>
                <w:b/>
                <w:bCs/>
                <w:color w:val="000000"/>
                <w:sz w:val="24"/>
                <w:szCs w:val="24"/>
                <w:rtl/>
              </w:rPr>
            </w:pPr>
            <w:r w:rsidRPr="00FA68EF">
              <w:rPr>
                <w:rFonts w:asciiTheme="majorBidi" w:hAnsiTheme="majorBidi" w:cstheme="majorBidi"/>
                <w:b/>
                <w:bCs/>
                <w:color w:val="000000"/>
                <w:sz w:val="24"/>
                <w:szCs w:val="24"/>
                <w:rtl/>
              </w:rPr>
              <w:t>ترقيم واف</w:t>
            </w:r>
          </w:p>
        </w:tc>
        <w:tc>
          <w:tcPr>
            <w:tcW w:w="842" w:type="dxa"/>
            <w:vAlign w:val="bottom"/>
          </w:tcPr>
          <w:p w:rsidR="0031177D" w:rsidRPr="00FA68EF" w:rsidRDefault="0031177D" w:rsidP="00045159">
            <w:pPr>
              <w:bidi/>
              <w:spacing w:after="0" w:line="340" w:lineRule="exact"/>
              <w:jc w:val="center"/>
              <w:rPr>
                <w:rFonts w:asciiTheme="majorBidi" w:hAnsiTheme="majorBidi" w:cstheme="majorBidi"/>
                <w:b/>
                <w:bCs/>
                <w:color w:val="000000"/>
                <w:sz w:val="24"/>
                <w:szCs w:val="24"/>
                <w:rtl/>
              </w:rPr>
            </w:pPr>
            <w:r w:rsidRPr="00FA68EF">
              <w:rPr>
                <w:rFonts w:asciiTheme="majorBidi" w:hAnsiTheme="majorBidi" w:cstheme="majorBidi"/>
                <w:b/>
                <w:bCs/>
                <w:color w:val="000000"/>
                <w:sz w:val="24"/>
                <w:szCs w:val="24"/>
                <w:rtl/>
              </w:rPr>
              <w:t>ترقيم سيئ</w:t>
            </w:r>
          </w:p>
        </w:tc>
        <w:tc>
          <w:tcPr>
            <w:tcW w:w="843" w:type="dxa"/>
            <w:vAlign w:val="bottom"/>
          </w:tcPr>
          <w:p w:rsidR="0031177D" w:rsidRPr="00FA68EF" w:rsidRDefault="0031177D" w:rsidP="00045159">
            <w:pPr>
              <w:bidi/>
              <w:spacing w:after="0" w:line="340" w:lineRule="exact"/>
              <w:jc w:val="center"/>
              <w:rPr>
                <w:rFonts w:asciiTheme="majorBidi" w:hAnsiTheme="majorBidi" w:cstheme="majorBidi"/>
                <w:b/>
                <w:bCs/>
                <w:color w:val="000000"/>
                <w:sz w:val="24"/>
                <w:szCs w:val="24"/>
                <w:rtl/>
              </w:rPr>
            </w:pPr>
            <w:r w:rsidRPr="00FA68EF">
              <w:rPr>
                <w:rFonts w:asciiTheme="majorBidi" w:hAnsiTheme="majorBidi" w:cstheme="majorBidi"/>
                <w:b/>
                <w:bCs/>
                <w:color w:val="000000"/>
                <w:sz w:val="24"/>
                <w:szCs w:val="24"/>
                <w:rtl/>
              </w:rPr>
              <w:t>ترقيم مقبول</w:t>
            </w:r>
          </w:p>
        </w:tc>
        <w:tc>
          <w:tcPr>
            <w:tcW w:w="842" w:type="dxa"/>
            <w:vAlign w:val="bottom"/>
          </w:tcPr>
          <w:p w:rsidR="0031177D" w:rsidRPr="00FA68EF" w:rsidRDefault="0031177D" w:rsidP="00045159">
            <w:pPr>
              <w:bidi/>
              <w:spacing w:after="0" w:line="340" w:lineRule="exact"/>
              <w:jc w:val="center"/>
              <w:rPr>
                <w:rFonts w:asciiTheme="majorBidi" w:hAnsiTheme="majorBidi" w:cstheme="majorBidi"/>
                <w:b/>
                <w:bCs/>
                <w:color w:val="000000"/>
                <w:sz w:val="24"/>
                <w:szCs w:val="24"/>
                <w:rtl/>
              </w:rPr>
            </w:pPr>
            <w:r w:rsidRPr="00FA68EF">
              <w:rPr>
                <w:rFonts w:asciiTheme="majorBidi" w:hAnsiTheme="majorBidi" w:cstheme="majorBidi"/>
                <w:b/>
                <w:bCs/>
                <w:color w:val="000000"/>
                <w:sz w:val="24"/>
                <w:szCs w:val="24"/>
                <w:rtl/>
              </w:rPr>
              <w:t>ترقيم جيد</w:t>
            </w:r>
          </w:p>
        </w:tc>
      </w:tr>
      <w:tr w:rsidR="0031177D" w:rsidRPr="003E1E1D" w:rsidTr="00045159">
        <w:trPr>
          <w:jc w:val="center"/>
        </w:trPr>
        <w:tc>
          <w:tcPr>
            <w:tcW w:w="469" w:type="dxa"/>
          </w:tcPr>
          <w:p w:rsidR="0031177D" w:rsidRPr="00045159" w:rsidRDefault="0031177D" w:rsidP="00045159">
            <w:pPr>
              <w:bidi/>
              <w:spacing w:after="0" w:line="340" w:lineRule="exact"/>
              <w:jc w:val="both"/>
              <w:rPr>
                <w:rFonts w:ascii="Simplified Arabic" w:hAnsi="Simplified Arabic" w:cs="Simplified Arabic"/>
                <w:color w:val="000000"/>
                <w:sz w:val="24"/>
                <w:szCs w:val="24"/>
                <w:rtl/>
              </w:rPr>
            </w:pPr>
            <w:r w:rsidRPr="00045159">
              <w:rPr>
                <w:rFonts w:ascii="Simplified Arabic" w:hAnsi="Simplified Arabic" w:cs="Simplified Arabic"/>
                <w:color w:val="000000"/>
                <w:sz w:val="24"/>
                <w:szCs w:val="24"/>
                <w:rtl/>
              </w:rPr>
              <w:t>1</w:t>
            </w:r>
          </w:p>
        </w:tc>
        <w:tc>
          <w:tcPr>
            <w:tcW w:w="2507" w:type="dxa"/>
            <w:vAlign w:val="bottom"/>
          </w:tcPr>
          <w:p w:rsidR="0031177D" w:rsidRPr="00045159" w:rsidRDefault="0031177D" w:rsidP="00045159">
            <w:pPr>
              <w:bidi/>
              <w:spacing w:after="0" w:line="340" w:lineRule="exact"/>
              <w:jc w:val="both"/>
              <w:rPr>
                <w:rFonts w:ascii="Simplified Arabic" w:hAnsi="Simplified Arabic" w:cs="Simplified Arabic"/>
                <w:b/>
                <w:bCs/>
                <w:color w:val="000000"/>
                <w:sz w:val="24"/>
                <w:szCs w:val="24"/>
              </w:rPr>
            </w:pPr>
            <w:r w:rsidRPr="00045159">
              <w:rPr>
                <w:rFonts w:ascii="Simplified Arabic" w:hAnsi="Simplified Arabic" w:cs="Simplified Arabic"/>
                <w:b/>
                <w:bCs/>
                <w:color w:val="000000"/>
                <w:sz w:val="24"/>
                <w:szCs w:val="24"/>
                <w:rtl/>
              </w:rPr>
              <w:t>عمداء</w:t>
            </w:r>
          </w:p>
        </w:tc>
        <w:tc>
          <w:tcPr>
            <w:tcW w:w="992" w:type="dxa"/>
            <w:vAlign w:val="bottom"/>
          </w:tcPr>
          <w:p w:rsidR="0031177D" w:rsidRPr="003E1E1D" w:rsidRDefault="0031177D" w:rsidP="00045159">
            <w:pPr>
              <w:bidi/>
              <w:spacing w:after="0" w:line="340" w:lineRule="exact"/>
              <w:jc w:val="center"/>
              <w:rPr>
                <w:rFonts w:asciiTheme="majorBidi" w:hAnsiTheme="majorBidi" w:cstheme="majorBidi"/>
                <w:color w:val="000000"/>
                <w:sz w:val="24"/>
                <w:szCs w:val="24"/>
              </w:rPr>
            </w:pPr>
            <w:r w:rsidRPr="003E1E1D">
              <w:rPr>
                <w:rFonts w:asciiTheme="majorBidi" w:hAnsiTheme="majorBidi" w:cstheme="majorBidi"/>
                <w:color w:val="000000"/>
                <w:sz w:val="24"/>
                <w:szCs w:val="24"/>
              </w:rPr>
              <w:t>31</w:t>
            </w:r>
          </w:p>
        </w:tc>
        <w:tc>
          <w:tcPr>
            <w:tcW w:w="851" w:type="dxa"/>
            <w:vAlign w:val="bottom"/>
          </w:tcPr>
          <w:p w:rsidR="0031177D" w:rsidRPr="003E1E1D" w:rsidRDefault="0031177D" w:rsidP="00045159">
            <w:pPr>
              <w:bidi/>
              <w:spacing w:after="0" w:line="340" w:lineRule="exact"/>
              <w:jc w:val="center"/>
              <w:rPr>
                <w:rFonts w:asciiTheme="majorBidi" w:hAnsiTheme="majorBidi" w:cstheme="majorBidi"/>
                <w:color w:val="000000"/>
                <w:sz w:val="24"/>
                <w:szCs w:val="24"/>
              </w:rPr>
            </w:pPr>
            <w:r w:rsidRPr="003E1E1D">
              <w:rPr>
                <w:rFonts w:asciiTheme="majorBidi" w:hAnsiTheme="majorBidi" w:cstheme="majorBidi"/>
                <w:color w:val="000000"/>
                <w:sz w:val="24"/>
                <w:szCs w:val="24"/>
              </w:rPr>
              <w:t>0</w:t>
            </w:r>
          </w:p>
        </w:tc>
        <w:tc>
          <w:tcPr>
            <w:tcW w:w="876" w:type="dxa"/>
            <w:vAlign w:val="bottom"/>
          </w:tcPr>
          <w:p w:rsidR="0031177D" w:rsidRPr="003E1E1D" w:rsidRDefault="0031177D" w:rsidP="00045159">
            <w:pPr>
              <w:bidi/>
              <w:spacing w:after="0" w:line="340" w:lineRule="exact"/>
              <w:jc w:val="center"/>
              <w:rPr>
                <w:rFonts w:asciiTheme="majorBidi" w:hAnsiTheme="majorBidi" w:cstheme="majorBidi"/>
                <w:color w:val="000000"/>
                <w:sz w:val="24"/>
                <w:szCs w:val="24"/>
              </w:rPr>
            </w:pPr>
            <w:r w:rsidRPr="003E1E1D">
              <w:rPr>
                <w:rFonts w:asciiTheme="majorBidi" w:hAnsiTheme="majorBidi" w:cstheme="majorBidi"/>
                <w:color w:val="000000"/>
                <w:sz w:val="24"/>
                <w:szCs w:val="24"/>
              </w:rPr>
              <w:t>0</w:t>
            </w:r>
          </w:p>
        </w:tc>
        <w:tc>
          <w:tcPr>
            <w:tcW w:w="842" w:type="dxa"/>
            <w:vAlign w:val="bottom"/>
          </w:tcPr>
          <w:p w:rsidR="0031177D" w:rsidRPr="003E1E1D" w:rsidRDefault="0031177D" w:rsidP="00045159">
            <w:pPr>
              <w:bidi/>
              <w:spacing w:after="0" w:line="340" w:lineRule="exact"/>
              <w:jc w:val="center"/>
              <w:rPr>
                <w:rFonts w:asciiTheme="majorBidi" w:hAnsiTheme="majorBidi" w:cstheme="majorBidi"/>
                <w:color w:val="000000"/>
                <w:sz w:val="24"/>
                <w:szCs w:val="24"/>
              </w:rPr>
            </w:pPr>
            <w:r w:rsidRPr="003E1E1D">
              <w:rPr>
                <w:rFonts w:asciiTheme="majorBidi" w:hAnsiTheme="majorBidi" w:cstheme="majorBidi"/>
                <w:color w:val="000000"/>
                <w:sz w:val="24"/>
                <w:szCs w:val="24"/>
              </w:rPr>
              <w:t>31</w:t>
            </w:r>
          </w:p>
        </w:tc>
        <w:tc>
          <w:tcPr>
            <w:tcW w:w="843" w:type="dxa"/>
            <w:vAlign w:val="bottom"/>
          </w:tcPr>
          <w:p w:rsidR="0031177D" w:rsidRPr="003E1E1D" w:rsidRDefault="0031177D" w:rsidP="00045159">
            <w:pPr>
              <w:bidi/>
              <w:spacing w:after="0" w:line="340" w:lineRule="exact"/>
              <w:jc w:val="center"/>
              <w:rPr>
                <w:rFonts w:asciiTheme="majorBidi" w:hAnsiTheme="majorBidi" w:cstheme="majorBidi"/>
                <w:color w:val="000000"/>
                <w:sz w:val="24"/>
                <w:szCs w:val="24"/>
              </w:rPr>
            </w:pPr>
            <w:r w:rsidRPr="003E1E1D">
              <w:rPr>
                <w:rFonts w:asciiTheme="majorBidi" w:hAnsiTheme="majorBidi" w:cstheme="majorBidi"/>
                <w:color w:val="000000"/>
                <w:sz w:val="24"/>
                <w:szCs w:val="24"/>
              </w:rPr>
              <w:t>0</w:t>
            </w:r>
          </w:p>
        </w:tc>
        <w:tc>
          <w:tcPr>
            <w:tcW w:w="842" w:type="dxa"/>
            <w:vAlign w:val="bottom"/>
          </w:tcPr>
          <w:p w:rsidR="0031177D" w:rsidRPr="003E1E1D" w:rsidRDefault="0031177D" w:rsidP="00045159">
            <w:pPr>
              <w:bidi/>
              <w:spacing w:after="0" w:line="340" w:lineRule="exact"/>
              <w:jc w:val="center"/>
              <w:rPr>
                <w:rFonts w:asciiTheme="majorBidi" w:hAnsiTheme="majorBidi" w:cstheme="majorBidi"/>
                <w:color w:val="000000"/>
                <w:sz w:val="24"/>
                <w:szCs w:val="24"/>
              </w:rPr>
            </w:pPr>
            <w:r w:rsidRPr="003E1E1D">
              <w:rPr>
                <w:rFonts w:asciiTheme="majorBidi" w:hAnsiTheme="majorBidi" w:cstheme="majorBidi"/>
                <w:color w:val="000000"/>
                <w:sz w:val="24"/>
                <w:szCs w:val="24"/>
              </w:rPr>
              <w:t>0</w:t>
            </w:r>
          </w:p>
        </w:tc>
      </w:tr>
      <w:tr w:rsidR="0031177D" w:rsidRPr="003E1E1D" w:rsidTr="00045159">
        <w:trPr>
          <w:jc w:val="center"/>
        </w:trPr>
        <w:tc>
          <w:tcPr>
            <w:tcW w:w="469" w:type="dxa"/>
          </w:tcPr>
          <w:p w:rsidR="0031177D" w:rsidRPr="00045159" w:rsidRDefault="0031177D" w:rsidP="00045159">
            <w:pPr>
              <w:bidi/>
              <w:spacing w:after="0" w:line="340" w:lineRule="exact"/>
              <w:jc w:val="both"/>
              <w:rPr>
                <w:rFonts w:ascii="Simplified Arabic" w:hAnsi="Simplified Arabic" w:cs="Simplified Arabic"/>
                <w:color w:val="000000"/>
                <w:sz w:val="24"/>
                <w:szCs w:val="24"/>
                <w:rtl/>
              </w:rPr>
            </w:pPr>
            <w:r w:rsidRPr="00045159">
              <w:rPr>
                <w:rFonts w:ascii="Simplified Arabic" w:hAnsi="Simplified Arabic" w:cs="Simplified Arabic"/>
                <w:color w:val="000000"/>
                <w:sz w:val="24"/>
                <w:szCs w:val="24"/>
                <w:rtl/>
              </w:rPr>
              <w:t>2</w:t>
            </w:r>
          </w:p>
        </w:tc>
        <w:tc>
          <w:tcPr>
            <w:tcW w:w="2507" w:type="dxa"/>
            <w:vAlign w:val="bottom"/>
          </w:tcPr>
          <w:p w:rsidR="0031177D" w:rsidRPr="00045159" w:rsidRDefault="0031177D" w:rsidP="00045159">
            <w:pPr>
              <w:bidi/>
              <w:spacing w:after="0" w:line="340" w:lineRule="exact"/>
              <w:jc w:val="both"/>
              <w:rPr>
                <w:rFonts w:ascii="Simplified Arabic" w:hAnsi="Simplified Arabic" w:cs="Simplified Arabic"/>
                <w:b/>
                <w:bCs/>
                <w:color w:val="000000"/>
                <w:sz w:val="24"/>
                <w:szCs w:val="24"/>
              </w:rPr>
            </w:pPr>
            <w:r w:rsidRPr="00045159">
              <w:rPr>
                <w:rFonts w:ascii="Simplified Arabic" w:hAnsi="Simplified Arabic" w:cs="Simplified Arabic"/>
                <w:b/>
                <w:bCs/>
                <w:color w:val="000000"/>
                <w:sz w:val="24"/>
                <w:szCs w:val="24"/>
                <w:rtl/>
              </w:rPr>
              <w:t>كلية</w:t>
            </w:r>
          </w:p>
        </w:tc>
        <w:tc>
          <w:tcPr>
            <w:tcW w:w="992" w:type="dxa"/>
            <w:vAlign w:val="bottom"/>
          </w:tcPr>
          <w:p w:rsidR="0031177D" w:rsidRPr="003E1E1D" w:rsidRDefault="0031177D" w:rsidP="00045159">
            <w:pPr>
              <w:bidi/>
              <w:spacing w:after="0" w:line="340" w:lineRule="exact"/>
              <w:jc w:val="center"/>
              <w:rPr>
                <w:rFonts w:asciiTheme="majorBidi" w:hAnsiTheme="majorBidi" w:cstheme="majorBidi"/>
                <w:color w:val="000000"/>
                <w:sz w:val="24"/>
                <w:szCs w:val="24"/>
              </w:rPr>
            </w:pPr>
            <w:r w:rsidRPr="003E1E1D">
              <w:rPr>
                <w:rFonts w:asciiTheme="majorBidi" w:hAnsiTheme="majorBidi" w:cstheme="majorBidi"/>
                <w:color w:val="000000"/>
                <w:sz w:val="24"/>
                <w:szCs w:val="24"/>
              </w:rPr>
              <w:t>29</w:t>
            </w:r>
          </w:p>
        </w:tc>
        <w:tc>
          <w:tcPr>
            <w:tcW w:w="851" w:type="dxa"/>
            <w:vAlign w:val="bottom"/>
          </w:tcPr>
          <w:p w:rsidR="0031177D" w:rsidRPr="003E1E1D" w:rsidRDefault="0031177D" w:rsidP="00045159">
            <w:pPr>
              <w:bidi/>
              <w:spacing w:after="0" w:line="340" w:lineRule="exact"/>
              <w:jc w:val="center"/>
              <w:rPr>
                <w:rFonts w:asciiTheme="majorBidi" w:hAnsiTheme="majorBidi" w:cstheme="majorBidi"/>
                <w:color w:val="000000"/>
                <w:sz w:val="24"/>
                <w:szCs w:val="24"/>
              </w:rPr>
            </w:pPr>
            <w:r w:rsidRPr="003E1E1D">
              <w:rPr>
                <w:rFonts w:asciiTheme="majorBidi" w:hAnsiTheme="majorBidi" w:cstheme="majorBidi"/>
                <w:color w:val="000000"/>
                <w:sz w:val="24"/>
                <w:szCs w:val="24"/>
              </w:rPr>
              <w:t>141</w:t>
            </w:r>
          </w:p>
        </w:tc>
        <w:tc>
          <w:tcPr>
            <w:tcW w:w="876" w:type="dxa"/>
            <w:vAlign w:val="bottom"/>
          </w:tcPr>
          <w:p w:rsidR="0031177D" w:rsidRPr="003E1E1D" w:rsidRDefault="0031177D" w:rsidP="00045159">
            <w:pPr>
              <w:bidi/>
              <w:spacing w:after="0" w:line="340" w:lineRule="exact"/>
              <w:jc w:val="center"/>
              <w:rPr>
                <w:rFonts w:asciiTheme="majorBidi" w:hAnsiTheme="majorBidi" w:cstheme="majorBidi"/>
                <w:color w:val="000000"/>
                <w:sz w:val="24"/>
                <w:szCs w:val="24"/>
              </w:rPr>
            </w:pPr>
            <w:r w:rsidRPr="003E1E1D">
              <w:rPr>
                <w:rFonts w:asciiTheme="majorBidi" w:hAnsiTheme="majorBidi" w:cstheme="majorBidi"/>
                <w:color w:val="000000"/>
                <w:sz w:val="24"/>
                <w:szCs w:val="24"/>
              </w:rPr>
              <w:t>1</w:t>
            </w:r>
          </w:p>
        </w:tc>
        <w:tc>
          <w:tcPr>
            <w:tcW w:w="842" w:type="dxa"/>
            <w:vAlign w:val="bottom"/>
          </w:tcPr>
          <w:p w:rsidR="0031177D" w:rsidRPr="003E1E1D" w:rsidRDefault="0031177D" w:rsidP="00045159">
            <w:pPr>
              <w:bidi/>
              <w:spacing w:after="0" w:line="340" w:lineRule="exact"/>
              <w:jc w:val="center"/>
              <w:rPr>
                <w:rFonts w:asciiTheme="majorBidi" w:hAnsiTheme="majorBidi" w:cstheme="majorBidi"/>
                <w:color w:val="000000"/>
                <w:sz w:val="24"/>
                <w:szCs w:val="24"/>
              </w:rPr>
            </w:pPr>
            <w:r w:rsidRPr="003E1E1D">
              <w:rPr>
                <w:rFonts w:asciiTheme="majorBidi" w:hAnsiTheme="majorBidi" w:cstheme="majorBidi"/>
                <w:color w:val="000000"/>
                <w:sz w:val="24"/>
                <w:szCs w:val="24"/>
              </w:rPr>
              <w:t>33</w:t>
            </w:r>
          </w:p>
        </w:tc>
        <w:tc>
          <w:tcPr>
            <w:tcW w:w="843" w:type="dxa"/>
            <w:vAlign w:val="bottom"/>
          </w:tcPr>
          <w:p w:rsidR="0031177D" w:rsidRPr="003E1E1D" w:rsidRDefault="0031177D" w:rsidP="00045159">
            <w:pPr>
              <w:bidi/>
              <w:spacing w:after="0" w:line="340" w:lineRule="exact"/>
              <w:jc w:val="center"/>
              <w:rPr>
                <w:rFonts w:asciiTheme="majorBidi" w:hAnsiTheme="majorBidi" w:cstheme="majorBidi"/>
                <w:color w:val="000000"/>
                <w:sz w:val="24"/>
                <w:szCs w:val="24"/>
              </w:rPr>
            </w:pPr>
            <w:r w:rsidRPr="003E1E1D">
              <w:rPr>
                <w:rFonts w:asciiTheme="majorBidi" w:hAnsiTheme="majorBidi" w:cstheme="majorBidi"/>
                <w:color w:val="000000"/>
                <w:sz w:val="24"/>
                <w:szCs w:val="24"/>
              </w:rPr>
              <w:t>131</w:t>
            </w:r>
          </w:p>
        </w:tc>
        <w:tc>
          <w:tcPr>
            <w:tcW w:w="842" w:type="dxa"/>
            <w:vAlign w:val="bottom"/>
          </w:tcPr>
          <w:p w:rsidR="0031177D" w:rsidRPr="003E1E1D" w:rsidRDefault="0031177D" w:rsidP="00045159">
            <w:pPr>
              <w:bidi/>
              <w:spacing w:after="0" w:line="340" w:lineRule="exact"/>
              <w:jc w:val="center"/>
              <w:rPr>
                <w:rFonts w:asciiTheme="majorBidi" w:hAnsiTheme="majorBidi" w:cstheme="majorBidi"/>
                <w:color w:val="000000"/>
                <w:sz w:val="24"/>
                <w:szCs w:val="24"/>
              </w:rPr>
            </w:pPr>
            <w:r w:rsidRPr="003E1E1D">
              <w:rPr>
                <w:rFonts w:asciiTheme="majorBidi" w:hAnsiTheme="majorBidi" w:cstheme="majorBidi"/>
                <w:color w:val="000000"/>
                <w:sz w:val="24"/>
                <w:szCs w:val="24"/>
              </w:rPr>
              <w:t>7</w:t>
            </w:r>
          </w:p>
        </w:tc>
      </w:tr>
      <w:tr w:rsidR="0031177D" w:rsidRPr="003E1E1D" w:rsidTr="00045159">
        <w:trPr>
          <w:jc w:val="center"/>
        </w:trPr>
        <w:tc>
          <w:tcPr>
            <w:tcW w:w="469" w:type="dxa"/>
          </w:tcPr>
          <w:p w:rsidR="0031177D" w:rsidRPr="00045159" w:rsidRDefault="0031177D" w:rsidP="00045159">
            <w:pPr>
              <w:bidi/>
              <w:spacing w:after="0" w:line="340" w:lineRule="exact"/>
              <w:jc w:val="both"/>
              <w:rPr>
                <w:rFonts w:ascii="Simplified Arabic" w:hAnsi="Simplified Arabic" w:cs="Simplified Arabic"/>
                <w:color w:val="000000"/>
                <w:sz w:val="24"/>
                <w:szCs w:val="24"/>
                <w:rtl/>
              </w:rPr>
            </w:pPr>
            <w:r w:rsidRPr="00045159">
              <w:rPr>
                <w:rFonts w:ascii="Simplified Arabic" w:hAnsi="Simplified Arabic" w:cs="Simplified Arabic"/>
                <w:color w:val="000000"/>
                <w:sz w:val="24"/>
                <w:szCs w:val="24"/>
                <w:rtl/>
              </w:rPr>
              <w:t>3</w:t>
            </w:r>
          </w:p>
        </w:tc>
        <w:tc>
          <w:tcPr>
            <w:tcW w:w="2507" w:type="dxa"/>
            <w:vAlign w:val="bottom"/>
          </w:tcPr>
          <w:p w:rsidR="0031177D" w:rsidRPr="00045159" w:rsidRDefault="0031177D" w:rsidP="00045159">
            <w:pPr>
              <w:bidi/>
              <w:spacing w:after="0" w:line="340" w:lineRule="exact"/>
              <w:jc w:val="both"/>
              <w:rPr>
                <w:rFonts w:ascii="Simplified Arabic" w:hAnsi="Simplified Arabic" w:cs="Simplified Arabic"/>
                <w:b/>
                <w:bCs/>
                <w:color w:val="000000"/>
                <w:sz w:val="24"/>
                <w:szCs w:val="24"/>
              </w:rPr>
            </w:pPr>
            <w:r w:rsidRPr="00045159">
              <w:rPr>
                <w:rFonts w:ascii="Simplified Arabic" w:hAnsi="Simplified Arabic" w:cs="Simplified Arabic"/>
                <w:b/>
                <w:bCs/>
                <w:color w:val="000000"/>
                <w:sz w:val="24"/>
                <w:szCs w:val="24"/>
                <w:rtl/>
              </w:rPr>
              <w:t>قسم</w:t>
            </w:r>
          </w:p>
        </w:tc>
        <w:tc>
          <w:tcPr>
            <w:tcW w:w="992" w:type="dxa"/>
            <w:vAlign w:val="bottom"/>
          </w:tcPr>
          <w:p w:rsidR="0031177D" w:rsidRPr="003E1E1D" w:rsidRDefault="0031177D" w:rsidP="00045159">
            <w:pPr>
              <w:bidi/>
              <w:spacing w:after="0" w:line="340" w:lineRule="exact"/>
              <w:jc w:val="center"/>
              <w:rPr>
                <w:rFonts w:asciiTheme="majorBidi" w:hAnsiTheme="majorBidi" w:cstheme="majorBidi"/>
                <w:color w:val="000000"/>
                <w:sz w:val="24"/>
                <w:szCs w:val="24"/>
              </w:rPr>
            </w:pPr>
            <w:r w:rsidRPr="003E1E1D">
              <w:rPr>
                <w:rFonts w:asciiTheme="majorBidi" w:hAnsiTheme="majorBidi" w:cstheme="majorBidi"/>
                <w:color w:val="000000"/>
                <w:sz w:val="24"/>
                <w:szCs w:val="24"/>
              </w:rPr>
              <w:t>38</w:t>
            </w:r>
          </w:p>
        </w:tc>
        <w:tc>
          <w:tcPr>
            <w:tcW w:w="851" w:type="dxa"/>
            <w:vAlign w:val="bottom"/>
          </w:tcPr>
          <w:p w:rsidR="0031177D" w:rsidRPr="003E1E1D" w:rsidRDefault="0031177D" w:rsidP="00045159">
            <w:pPr>
              <w:bidi/>
              <w:spacing w:after="0" w:line="340" w:lineRule="exact"/>
              <w:jc w:val="center"/>
              <w:rPr>
                <w:rFonts w:asciiTheme="majorBidi" w:hAnsiTheme="majorBidi" w:cstheme="majorBidi"/>
                <w:color w:val="000000"/>
                <w:sz w:val="24"/>
                <w:szCs w:val="24"/>
              </w:rPr>
            </w:pPr>
            <w:r w:rsidRPr="003E1E1D">
              <w:rPr>
                <w:rFonts w:asciiTheme="majorBidi" w:hAnsiTheme="majorBidi" w:cstheme="majorBidi"/>
                <w:color w:val="000000"/>
                <w:sz w:val="24"/>
                <w:szCs w:val="24"/>
              </w:rPr>
              <w:t>441</w:t>
            </w:r>
          </w:p>
        </w:tc>
        <w:tc>
          <w:tcPr>
            <w:tcW w:w="876" w:type="dxa"/>
            <w:vAlign w:val="bottom"/>
          </w:tcPr>
          <w:p w:rsidR="0031177D" w:rsidRPr="003E1E1D" w:rsidRDefault="0031177D" w:rsidP="00045159">
            <w:pPr>
              <w:bidi/>
              <w:spacing w:after="0" w:line="340" w:lineRule="exact"/>
              <w:jc w:val="center"/>
              <w:rPr>
                <w:rFonts w:asciiTheme="majorBidi" w:hAnsiTheme="majorBidi" w:cstheme="majorBidi"/>
                <w:color w:val="000000"/>
                <w:sz w:val="24"/>
                <w:szCs w:val="24"/>
              </w:rPr>
            </w:pPr>
            <w:r w:rsidRPr="003E1E1D">
              <w:rPr>
                <w:rFonts w:asciiTheme="majorBidi" w:hAnsiTheme="majorBidi" w:cstheme="majorBidi"/>
                <w:color w:val="000000"/>
                <w:sz w:val="24"/>
                <w:szCs w:val="24"/>
              </w:rPr>
              <w:t>29</w:t>
            </w:r>
          </w:p>
        </w:tc>
        <w:tc>
          <w:tcPr>
            <w:tcW w:w="842" w:type="dxa"/>
            <w:vAlign w:val="bottom"/>
          </w:tcPr>
          <w:p w:rsidR="0031177D" w:rsidRPr="003E1E1D" w:rsidRDefault="0031177D" w:rsidP="00045159">
            <w:pPr>
              <w:bidi/>
              <w:spacing w:after="0" w:line="340" w:lineRule="exact"/>
              <w:jc w:val="center"/>
              <w:rPr>
                <w:rFonts w:asciiTheme="majorBidi" w:hAnsiTheme="majorBidi" w:cstheme="majorBidi"/>
                <w:color w:val="000000"/>
                <w:sz w:val="24"/>
                <w:szCs w:val="24"/>
              </w:rPr>
            </w:pPr>
            <w:r w:rsidRPr="003E1E1D">
              <w:rPr>
                <w:rFonts w:asciiTheme="majorBidi" w:hAnsiTheme="majorBidi" w:cstheme="majorBidi"/>
                <w:color w:val="000000"/>
                <w:sz w:val="24"/>
                <w:szCs w:val="24"/>
              </w:rPr>
              <w:t>38</w:t>
            </w:r>
          </w:p>
        </w:tc>
        <w:tc>
          <w:tcPr>
            <w:tcW w:w="843" w:type="dxa"/>
            <w:vAlign w:val="bottom"/>
          </w:tcPr>
          <w:p w:rsidR="0031177D" w:rsidRPr="003E1E1D" w:rsidRDefault="0031177D" w:rsidP="00045159">
            <w:pPr>
              <w:bidi/>
              <w:spacing w:after="0" w:line="340" w:lineRule="exact"/>
              <w:jc w:val="center"/>
              <w:rPr>
                <w:rFonts w:asciiTheme="majorBidi" w:hAnsiTheme="majorBidi" w:cstheme="majorBidi"/>
                <w:color w:val="000000"/>
                <w:sz w:val="24"/>
                <w:szCs w:val="24"/>
              </w:rPr>
            </w:pPr>
            <w:r w:rsidRPr="003E1E1D">
              <w:rPr>
                <w:rFonts w:asciiTheme="majorBidi" w:hAnsiTheme="majorBidi" w:cstheme="majorBidi"/>
                <w:color w:val="000000"/>
                <w:sz w:val="24"/>
                <w:szCs w:val="24"/>
              </w:rPr>
              <w:t>441</w:t>
            </w:r>
          </w:p>
        </w:tc>
        <w:tc>
          <w:tcPr>
            <w:tcW w:w="842" w:type="dxa"/>
            <w:vAlign w:val="bottom"/>
          </w:tcPr>
          <w:p w:rsidR="0031177D" w:rsidRPr="003E1E1D" w:rsidRDefault="0031177D" w:rsidP="00045159">
            <w:pPr>
              <w:bidi/>
              <w:spacing w:after="0" w:line="340" w:lineRule="exact"/>
              <w:jc w:val="center"/>
              <w:rPr>
                <w:rFonts w:asciiTheme="majorBidi" w:hAnsiTheme="majorBidi" w:cstheme="majorBidi"/>
                <w:color w:val="000000"/>
                <w:sz w:val="24"/>
                <w:szCs w:val="24"/>
              </w:rPr>
            </w:pPr>
            <w:r w:rsidRPr="003E1E1D">
              <w:rPr>
                <w:rFonts w:asciiTheme="majorBidi" w:hAnsiTheme="majorBidi" w:cstheme="majorBidi"/>
                <w:color w:val="000000"/>
                <w:sz w:val="24"/>
                <w:szCs w:val="24"/>
              </w:rPr>
              <w:t>29</w:t>
            </w:r>
          </w:p>
        </w:tc>
      </w:tr>
      <w:tr w:rsidR="0031177D" w:rsidRPr="003E1E1D" w:rsidTr="00045159">
        <w:trPr>
          <w:jc w:val="center"/>
        </w:trPr>
        <w:tc>
          <w:tcPr>
            <w:tcW w:w="469" w:type="dxa"/>
          </w:tcPr>
          <w:p w:rsidR="0031177D" w:rsidRPr="00045159" w:rsidRDefault="0031177D" w:rsidP="00045159">
            <w:pPr>
              <w:bidi/>
              <w:spacing w:after="0" w:line="340" w:lineRule="exact"/>
              <w:jc w:val="both"/>
              <w:rPr>
                <w:rFonts w:ascii="Simplified Arabic" w:hAnsi="Simplified Arabic" w:cs="Simplified Arabic"/>
                <w:color w:val="000000"/>
                <w:sz w:val="24"/>
                <w:szCs w:val="24"/>
                <w:rtl/>
              </w:rPr>
            </w:pPr>
            <w:r w:rsidRPr="00045159">
              <w:rPr>
                <w:rFonts w:ascii="Simplified Arabic" w:hAnsi="Simplified Arabic" w:cs="Simplified Arabic"/>
                <w:color w:val="000000"/>
                <w:sz w:val="24"/>
                <w:szCs w:val="24"/>
                <w:rtl/>
              </w:rPr>
              <w:t>4</w:t>
            </w:r>
          </w:p>
        </w:tc>
        <w:tc>
          <w:tcPr>
            <w:tcW w:w="2507" w:type="dxa"/>
            <w:vAlign w:val="bottom"/>
          </w:tcPr>
          <w:p w:rsidR="0031177D" w:rsidRPr="00045159" w:rsidRDefault="006A5228" w:rsidP="00045159">
            <w:pPr>
              <w:bidi/>
              <w:spacing w:after="0" w:line="340" w:lineRule="exact"/>
              <w:jc w:val="both"/>
              <w:rPr>
                <w:rFonts w:ascii="Simplified Arabic" w:hAnsi="Simplified Arabic" w:cs="Simplified Arabic"/>
                <w:b/>
                <w:bCs/>
                <w:color w:val="000000"/>
                <w:sz w:val="24"/>
                <w:szCs w:val="24"/>
              </w:rPr>
            </w:pPr>
            <w:r>
              <w:rPr>
                <w:rFonts w:ascii="Simplified Arabic" w:hAnsi="Simplified Arabic" w:cs="Simplified Arabic"/>
                <w:b/>
                <w:bCs/>
                <w:color w:val="000000"/>
                <w:sz w:val="24"/>
                <w:szCs w:val="24"/>
                <w:rtl/>
              </w:rPr>
              <w:t xml:space="preserve">مجموع </w:t>
            </w:r>
            <w:r>
              <w:rPr>
                <w:rFonts w:ascii="Simplified Arabic" w:hAnsi="Simplified Arabic" w:cs="Simplified Arabic" w:hint="cs"/>
                <w:b/>
                <w:bCs/>
                <w:color w:val="000000"/>
                <w:sz w:val="24"/>
                <w:szCs w:val="24"/>
                <w:rtl/>
              </w:rPr>
              <w:t>المجالس</w:t>
            </w:r>
          </w:p>
        </w:tc>
        <w:tc>
          <w:tcPr>
            <w:tcW w:w="992" w:type="dxa"/>
            <w:vAlign w:val="bottom"/>
          </w:tcPr>
          <w:p w:rsidR="0031177D" w:rsidRPr="003E1E1D" w:rsidRDefault="0031177D" w:rsidP="00045159">
            <w:pPr>
              <w:bidi/>
              <w:spacing w:after="0" w:line="340" w:lineRule="exact"/>
              <w:jc w:val="center"/>
              <w:rPr>
                <w:rFonts w:asciiTheme="majorBidi" w:hAnsiTheme="majorBidi" w:cstheme="majorBidi"/>
                <w:color w:val="000000"/>
                <w:sz w:val="24"/>
                <w:szCs w:val="24"/>
              </w:rPr>
            </w:pPr>
            <w:r w:rsidRPr="003E1E1D">
              <w:rPr>
                <w:rFonts w:asciiTheme="majorBidi" w:hAnsiTheme="majorBidi" w:cstheme="majorBidi"/>
                <w:color w:val="000000"/>
                <w:sz w:val="24"/>
                <w:szCs w:val="24"/>
              </w:rPr>
              <w:t>98</w:t>
            </w:r>
          </w:p>
        </w:tc>
        <w:tc>
          <w:tcPr>
            <w:tcW w:w="851" w:type="dxa"/>
            <w:vAlign w:val="bottom"/>
          </w:tcPr>
          <w:p w:rsidR="0031177D" w:rsidRPr="003E1E1D" w:rsidRDefault="0031177D" w:rsidP="00045159">
            <w:pPr>
              <w:bidi/>
              <w:spacing w:after="0" w:line="340" w:lineRule="exact"/>
              <w:jc w:val="center"/>
              <w:rPr>
                <w:rFonts w:asciiTheme="majorBidi" w:hAnsiTheme="majorBidi" w:cstheme="majorBidi"/>
                <w:color w:val="000000"/>
                <w:sz w:val="24"/>
                <w:szCs w:val="24"/>
              </w:rPr>
            </w:pPr>
            <w:r w:rsidRPr="003E1E1D">
              <w:rPr>
                <w:rFonts w:asciiTheme="majorBidi" w:hAnsiTheme="majorBidi" w:cstheme="majorBidi"/>
                <w:color w:val="000000"/>
                <w:sz w:val="24"/>
                <w:szCs w:val="24"/>
              </w:rPr>
              <w:t>582</w:t>
            </w:r>
          </w:p>
        </w:tc>
        <w:tc>
          <w:tcPr>
            <w:tcW w:w="876" w:type="dxa"/>
            <w:vAlign w:val="bottom"/>
          </w:tcPr>
          <w:p w:rsidR="0031177D" w:rsidRPr="003E1E1D" w:rsidRDefault="0031177D" w:rsidP="00045159">
            <w:pPr>
              <w:bidi/>
              <w:spacing w:after="0" w:line="340" w:lineRule="exact"/>
              <w:jc w:val="center"/>
              <w:rPr>
                <w:rFonts w:asciiTheme="majorBidi" w:hAnsiTheme="majorBidi" w:cstheme="majorBidi"/>
                <w:color w:val="000000"/>
                <w:sz w:val="24"/>
                <w:szCs w:val="24"/>
              </w:rPr>
            </w:pPr>
            <w:r w:rsidRPr="003E1E1D">
              <w:rPr>
                <w:rFonts w:asciiTheme="majorBidi" w:hAnsiTheme="majorBidi" w:cstheme="majorBidi"/>
                <w:color w:val="000000"/>
                <w:sz w:val="24"/>
                <w:szCs w:val="24"/>
              </w:rPr>
              <w:t>30</w:t>
            </w:r>
          </w:p>
        </w:tc>
        <w:tc>
          <w:tcPr>
            <w:tcW w:w="842" w:type="dxa"/>
            <w:vAlign w:val="bottom"/>
          </w:tcPr>
          <w:p w:rsidR="0031177D" w:rsidRPr="003E1E1D" w:rsidRDefault="0031177D" w:rsidP="00045159">
            <w:pPr>
              <w:bidi/>
              <w:spacing w:after="0" w:line="340" w:lineRule="exact"/>
              <w:jc w:val="center"/>
              <w:rPr>
                <w:rFonts w:asciiTheme="majorBidi" w:hAnsiTheme="majorBidi" w:cstheme="majorBidi"/>
                <w:color w:val="000000"/>
                <w:sz w:val="24"/>
                <w:szCs w:val="24"/>
              </w:rPr>
            </w:pPr>
            <w:r w:rsidRPr="003E1E1D">
              <w:rPr>
                <w:rFonts w:asciiTheme="majorBidi" w:hAnsiTheme="majorBidi" w:cstheme="majorBidi"/>
                <w:color w:val="000000"/>
                <w:sz w:val="24"/>
                <w:szCs w:val="24"/>
              </w:rPr>
              <w:t>102</w:t>
            </w:r>
          </w:p>
        </w:tc>
        <w:tc>
          <w:tcPr>
            <w:tcW w:w="843" w:type="dxa"/>
            <w:vAlign w:val="bottom"/>
          </w:tcPr>
          <w:p w:rsidR="0031177D" w:rsidRPr="003E1E1D" w:rsidRDefault="0031177D" w:rsidP="00045159">
            <w:pPr>
              <w:bidi/>
              <w:spacing w:after="0" w:line="340" w:lineRule="exact"/>
              <w:jc w:val="center"/>
              <w:rPr>
                <w:rFonts w:asciiTheme="majorBidi" w:hAnsiTheme="majorBidi" w:cstheme="majorBidi"/>
                <w:color w:val="000000"/>
                <w:sz w:val="24"/>
                <w:szCs w:val="24"/>
              </w:rPr>
            </w:pPr>
            <w:r w:rsidRPr="003E1E1D">
              <w:rPr>
                <w:rFonts w:asciiTheme="majorBidi" w:hAnsiTheme="majorBidi" w:cstheme="majorBidi"/>
                <w:color w:val="000000"/>
                <w:sz w:val="24"/>
                <w:szCs w:val="24"/>
              </w:rPr>
              <w:t>572</w:t>
            </w:r>
          </w:p>
        </w:tc>
        <w:tc>
          <w:tcPr>
            <w:tcW w:w="842" w:type="dxa"/>
            <w:vAlign w:val="bottom"/>
          </w:tcPr>
          <w:p w:rsidR="0031177D" w:rsidRPr="003E1E1D" w:rsidRDefault="0031177D" w:rsidP="00045159">
            <w:pPr>
              <w:bidi/>
              <w:spacing w:after="0" w:line="340" w:lineRule="exact"/>
              <w:jc w:val="center"/>
              <w:rPr>
                <w:rFonts w:asciiTheme="majorBidi" w:hAnsiTheme="majorBidi" w:cstheme="majorBidi"/>
                <w:color w:val="000000"/>
                <w:sz w:val="24"/>
                <w:szCs w:val="24"/>
              </w:rPr>
            </w:pPr>
            <w:r w:rsidRPr="003E1E1D">
              <w:rPr>
                <w:rFonts w:asciiTheme="majorBidi" w:hAnsiTheme="majorBidi" w:cstheme="majorBidi"/>
                <w:color w:val="000000"/>
                <w:sz w:val="24"/>
                <w:szCs w:val="24"/>
              </w:rPr>
              <w:t>36</w:t>
            </w:r>
          </w:p>
        </w:tc>
      </w:tr>
      <w:tr w:rsidR="0031177D" w:rsidRPr="003E1E1D" w:rsidTr="00045159">
        <w:trPr>
          <w:jc w:val="center"/>
        </w:trPr>
        <w:tc>
          <w:tcPr>
            <w:tcW w:w="469" w:type="dxa"/>
          </w:tcPr>
          <w:p w:rsidR="0031177D" w:rsidRPr="00045159" w:rsidRDefault="0031177D" w:rsidP="00045159">
            <w:pPr>
              <w:bidi/>
              <w:spacing w:after="0" w:line="340" w:lineRule="exact"/>
              <w:jc w:val="both"/>
              <w:rPr>
                <w:rFonts w:ascii="Simplified Arabic" w:hAnsi="Simplified Arabic" w:cs="Simplified Arabic"/>
                <w:color w:val="000000"/>
                <w:sz w:val="24"/>
                <w:szCs w:val="24"/>
                <w:rtl/>
              </w:rPr>
            </w:pPr>
            <w:r w:rsidRPr="00045159">
              <w:rPr>
                <w:rFonts w:ascii="Simplified Arabic" w:hAnsi="Simplified Arabic" w:cs="Simplified Arabic"/>
                <w:color w:val="000000"/>
                <w:sz w:val="24"/>
                <w:szCs w:val="24"/>
                <w:rtl/>
              </w:rPr>
              <w:t>5</w:t>
            </w:r>
          </w:p>
        </w:tc>
        <w:tc>
          <w:tcPr>
            <w:tcW w:w="2507" w:type="dxa"/>
            <w:vAlign w:val="bottom"/>
          </w:tcPr>
          <w:p w:rsidR="0031177D" w:rsidRPr="00045159" w:rsidRDefault="0031177D" w:rsidP="00045159">
            <w:pPr>
              <w:bidi/>
              <w:spacing w:after="0" w:line="340" w:lineRule="exact"/>
              <w:jc w:val="both"/>
              <w:rPr>
                <w:rFonts w:ascii="Simplified Arabic" w:hAnsi="Simplified Arabic" w:cs="Simplified Arabic"/>
                <w:b/>
                <w:bCs/>
                <w:color w:val="000000"/>
                <w:sz w:val="24"/>
                <w:szCs w:val="24"/>
              </w:rPr>
            </w:pPr>
            <w:r w:rsidRPr="00045159">
              <w:rPr>
                <w:rFonts w:ascii="Simplified Arabic" w:hAnsi="Simplified Arabic" w:cs="Simplified Arabic"/>
                <w:b/>
                <w:bCs/>
                <w:color w:val="000000"/>
                <w:sz w:val="24"/>
                <w:szCs w:val="24"/>
                <w:rtl/>
              </w:rPr>
              <w:t>وظيفي</w:t>
            </w:r>
          </w:p>
        </w:tc>
        <w:tc>
          <w:tcPr>
            <w:tcW w:w="992" w:type="dxa"/>
            <w:vAlign w:val="bottom"/>
          </w:tcPr>
          <w:p w:rsidR="0031177D" w:rsidRPr="003E1E1D" w:rsidRDefault="0031177D" w:rsidP="00045159">
            <w:pPr>
              <w:bidi/>
              <w:spacing w:after="0" w:line="340" w:lineRule="exact"/>
              <w:jc w:val="center"/>
              <w:rPr>
                <w:rFonts w:asciiTheme="majorBidi" w:hAnsiTheme="majorBidi" w:cstheme="majorBidi"/>
                <w:color w:val="000000"/>
                <w:sz w:val="24"/>
                <w:szCs w:val="24"/>
              </w:rPr>
            </w:pPr>
            <w:r w:rsidRPr="003E1E1D">
              <w:rPr>
                <w:rFonts w:asciiTheme="majorBidi" w:hAnsiTheme="majorBidi" w:cstheme="majorBidi"/>
                <w:color w:val="000000"/>
                <w:sz w:val="24"/>
                <w:szCs w:val="24"/>
              </w:rPr>
              <w:t>23</w:t>
            </w:r>
          </w:p>
        </w:tc>
        <w:tc>
          <w:tcPr>
            <w:tcW w:w="851" w:type="dxa"/>
            <w:vAlign w:val="bottom"/>
          </w:tcPr>
          <w:p w:rsidR="0031177D" w:rsidRPr="003E1E1D" w:rsidRDefault="0031177D" w:rsidP="00045159">
            <w:pPr>
              <w:bidi/>
              <w:spacing w:after="0" w:line="340" w:lineRule="exact"/>
              <w:jc w:val="center"/>
              <w:rPr>
                <w:rFonts w:asciiTheme="majorBidi" w:hAnsiTheme="majorBidi" w:cstheme="majorBidi"/>
                <w:color w:val="000000"/>
                <w:sz w:val="24"/>
                <w:szCs w:val="24"/>
              </w:rPr>
            </w:pPr>
            <w:r w:rsidRPr="003E1E1D">
              <w:rPr>
                <w:rFonts w:asciiTheme="majorBidi" w:hAnsiTheme="majorBidi" w:cstheme="majorBidi"/>
                <w:color w:val="000000"/>
                <w:sz w:val="24"/>
                <w:szCs w:val="24"/>
              </w:rPr>
              <w:t>17</w:t>
            </w:r>
          </w:p>
        </w:tc>
        <w:tc>
          <w:tcPr>
            <w:tcW w:w="876" w:type="dxa"/>
            <w:vAlign w:val="bottom"/>
          </w:tcPr>
          <w:p w:rsidR="0031177D" w:rsidRPr="003E1E1D" w:rsidRDefault="0031177D" w:rsidP="00045159">
            <w:pPr>
              <w:bidi/>
              <w:spacing w:after="0" w:line="340" w:lineRule="exact"/>
              <w:jc w:val="center"/>
              <w:rPr>
                <w:rFonts w:asciiTheme="majorBidi" w:hAnsiTheme="majorBidi" w:cstheme="majorBidi"/>
                <w:color w:val="000000"/>
                <w:sz w:val="24"/>
                <w:szCs w:val="24"/>
              </w:rPr>
            </w:pPr>
            <w:r w:rsidRPr="003E1E1D">
              <w:rPr>
                <w:rFonts w:asciiTheme="majorBidi" w:hAnsiTheme="majorBidi" w:cstheme="majorBidi"/>
                <w:color w:val="000000"/>
                <w:sz w:val="24"/>
                <w:szCs w:val="24"/>
              </w:rPr>
              <w:t>0</w:t>
            </w:r>
          </w:p>
        </w:tc>
        <w:tc>
          <w:tcPr>
            <w:tcW w:w="842" w:type="dxa"/>
            <w:vAlign w:val="bottom"/>
          </w:tcPr>
          <w:p w:rsidR="0031177D" w:rsidRPr="003E1E1D" w:rsidRDefault="0031177D" w:rsidP="00045159">
            <w:pPr>
              <w:bidi/>
              <w:spacing w:after="0" w:line="340" w:lineRule="exact"/>
              <w:jc w:val="center"/>
              <w:rPr>
                <w:rFonts w:asciiTheme="majorBidi" w:hAnsiTheme="majorBidi" w:cstheme="majorBidi"/>
                <w:color w:val="000000"/>
                <w:sz w:val="24"/>
                <w:szCs w:val="24"/>
              </w:rPr>
            </w:pPr>
            <w:r w:rsidRPr="003E1E1D">
              <w:rPr>
                <w:rFonts w:asciiTheme="majorBidi" w:hAnsiTheme="majorBidi" w:cstheme="majorBidi"/>
                <w:color w:val="000000"/>
                <w:sz w:val="24"/>
                <w:szCs w:val="24"/>
              </w:rPr>
              <w:t>17</w:t>
            </w:r>
          </w:p>
        </w:tc>
        <w:tc>
          <w:tcPr>
            <w:tcW w:w="843" w:type="dxa"/>
            <w:vAlign w:val="bottom"/>
          </w:tcPr>
          <w:p w:rsidR="0031177D" w:rsidRPr="003E1E1D" w:rsidRDefault="0031177D" w:rsidP="00045159">
            <w:pPr>
              <w:bidi/>
              <w:spacing w:after="0" w:line="340" w:lineRule="exact"/>
              <w:jc w:val="center"/>
              <w:rPr>
                <w:rFonts w:asciiTheme="majorBidi" w:hAnsiTheme="majorBidi" w:cstheme="majorBidi"/>
                <w:color w:val="000000"/>
                <w:sz w:val="24"/>
                <w:szCs w:val="24"/>
              </w:rPr>
            </w:pPr>
            <w:r w:rsidRPr="003E1E1D">
              <w:rPr>
                <w:rFonts w:asciiTheme="majorBidi" w:hAnsiTheme="majorBidi" w:cstheme="majorBidi"/>
                <w:color w:val="000000"/>
                <w:sz w:val="24"/>
                <w:szCs w:val="24"/>
              </w:rPr>
              <w:t>23</w:t>
            </w:r>
          </w:p>
        </w:tc>
        <w:tc>
          <w:tcPr>
            <w:tcW w:w="842" w:type="dxa"/>
            <w:vAlign w:val="bottom"/>
          </w:tcPr>
          <w:p w:rsidR="0031177D" w:rsidRPr="003E1E1D" w:rsidRDefault="0031177D" w:rsidP="00045159">
            <w:pPr>
              <w:bidi/>
              <w:spacing w:after="0" w:line="340" w:lineRule="exact"/>
              <w:jc w:val="center"/>
              <w:rPr>
                <w:rFonts w:asciiTheme="majorBidi" w:hAnsiTheme="majorBidi" w:cstheme="majorBidi"/>
                <w:color w:val="000000"/>
                <w:sz w:val="24"/>
                <w:szCs w:val="24"/>
              </w:rPr>
            </w:pPr>
            <w:r w:rsidRPr="003E1E1D">
              <w:rPr>
                <w:rFonts w:asciiTheme="majorBidi" w:hAnsiTheme="majorBidi" w:cstheme="majorBidi"/>
                <w:color w:val="000000"/>
                <w:sz w:val="24"/>
                <w:szCs w:val="24"/>
              </w:rPr>
              <w:t>0</w:t>
            </w:r>
          </w:p>
        </w:tc>
      </w:tr>
      <w:tr w:rsidR="0031177D" w:rsidRPr="003E1E1D" w:rsidTr="00045159">
        <w:trPr>
          <w:jc w:val="center"/>
        </w:trPr>
        <w:tc>
          <w:tcPr>
            <w:tcW w:w="469" w:type="dxa"/>
          </w:tcPr>
          <w:p w:rsidR="0031177D" w:rsidRPr="00045159" w:rsidRDefault="0031177D" w:rsidP="00045159">
            <w:pPr>
              <w:bidi/>
              <w:spacing w:after="0" w:line="340" w:lineRule="exact"/>
              <w:jc w:val="both"/>
              <w:rPr>
                <w:rFonts w:ascii="Simplified Arabic" w:hAnsi="Simplified Arabic" w:cs="Simplified Arabic"/>
                <w:color w:val="000000"/>
                <w:sz w:val="24"/>
                <w:szCs w:val="24"/>
                <w:rtl/>
              </w:rPr>
            </w:pPr>
            <w:r w:rsidRPr="00045159">
              <w:rPr>
                <w:rFonts w:ascii="Simplified Arabic" w:hAnsi="Simplified Arabic" w:cs="Simplified Arabic"/>
                <w:color w:val="000000"/>
                <w:sz w:val="24"/>
                <w:szCs w:val="24"/>
                <w:rtl/>
              </w:rPr>
              <w:t>6</w:t>
            </w:r>
          </w:p>
        </w:tc>
        <w:tc>
          <w:tcPr>
            <w:tcW w:w="2507" w:type="dxa"/>
            <w:vAlign w:val="bottom"/>
          </w:tcPr>
          <w:p w:rsidR="0031177D" w:rsidRPr="00045159" w:rsidRDefault="0031177D" w:rsidP="00045159">
            <w:pPr>
              <w:bidi/>
              <w:spacing w:after="0" w:line="340" w:lineRule="exact"/>
              <w:jc w:val="both"/>
              <w:rPr>
                <w:rFonts w:ascii="Simplified Arabic" w:hAnsi="Simplified Arabic" w:cs="Simplified Arabic"/>
                <w:b/>
                <w:bCs/>
                <w:color w:val="000000"/>
                <w:sz w:val="24"/>
                <w:szCs w:val="24"/>
              </w:rPr>
            </w:pPr>
            <w:r w:rsidRPr="00045159">
              <w:rPr>
                <w:rFonts w:ascii="Simplified Arabic" w:hAnsi="Simplified Arabic" w:cs="Simplified Arabic"/>
                <w:b/>
                <w:bCs/>
                <w:color w:val="000000"/>
                <w:sz w:val="24"/>
                <w:szCs w:val="24"/>
                <w:rtl/>
              </w:rPr>
              <w:t>ديواني</w:t>
            </w:r>
          </w:p>
        </w:tc>
        <w:tc>
          <w:tcPr>
            <w:tcW w:w="992" w:type="dxa"/>
            <w:vAlign w:val="bottom"/>
          </w:tcPr>
          <w:p w:rsidR="0031177D" w:rsidRPr="003E1E1D" w:rsidRDefault="0031177D" w:rsidP="00045159">
            <w:pPr>
              <w:bidi/>
              <w:spacing w:after="0" w:line="340" w:lineRule="exact"/>
              <w:jc w:val="center"/>
              <w:rPr>
                <w:rFonts w:asciiTheme="majorBidi" w:hAnsiTheme="majorBidi" w:cstheme="majorBidi"/>
                <w:color w:val="000000"/>
                <w:sz w:val="24"/>
                <w:szCs w:val="24"/>
              </w:rPr>
            </w:pPr>
            <w:r w:rsidRPr="003E1E1D">
              <w:rPr>
                <w:rFonts w:asciiTheme="majorBidi" w:hAnsiTheme="majorBidi" w:cstheme="majorBidi"/>
                <w:color w:val="000000"/>
                <w:sz w:val="24"/>
                <w:szCs w:val="24"/>
              </w:rPr>
              <w:t>5</w:t>
            </w:r>
          </w:p>
        </w:tc>
        <w:tc>
          <w:tcPr>
            <w:tcW w:w="851" w:type="dxa"/>
            <w:vAlign w:val="bottom"/>
          </w:tcPr>
          <w:p w:rsidR="0031177D" w:rsidRPr="003E1E1D" w:rsidRDefault="0031177D" w:rsidP="00045159">
            <w:pPr>
              <w:bidi/>
              <w:spacing w:after="0" w:line="340" w:lineRule="exact"/>
              <w:jc w:val="center"/>
              <w:rPr>
                <w:rFonts w:asciiTheme="majorBidi" w:hAnsiTheme="majorBidi" w:cstheme="majorBidi"/>
                <w:color w:val="000000"/>
                <w:sz w:val="24"/>
                <w:szCs w:val="24"/>
              </w:rPr>
            </w:pPr>
            <w:r w:rsidRPr="003E1E1D">
              <w:rPr>
                <w:rFonts w:asciiTheme="majorBidi" w:hAnsiTheme="majorBidi" w:cstheme="majorBidi"/>
                <w:color w:val="000000"/>
                <w:sz w:val="24"/>
                <w:szCs w:val="24"/>
              </w:rPr>
              <w:t>109</w:t>
            </w:r>
          </w:p>
        </w:tc>
        <w:tc>
          <w:tcPr>
            <w:tcW w:w="876" w:type="dxa"/>
            <w:vAlign w:val="bottom"/>
          </w:tcPr>
          <w:p w:rsidR="0031177D" w:rsidRPr="003E1E1D" w:rsidRDefault="0031177D" w:rsidP="00045159">
            <w:pPr>
              <w:bidi/>
              <w:spacing w:after="0" w:line="340" w:lineRule="exact"/>
              <w:jc w:val="center"/>
              <w:rPr>
                <w:rFonts w:asciiTheme="majorBidi" w:hAnsiTheme="majorBidi" w:cstheme="majorBidi"/>
                <w:color w:val="000000"/>
                <w:sz w:val="24"/>
                <w:szCs w:val="24"/>
              </w:rPr>
            </w:pPr>
            <w:r w:rsidRPr="003E1E1D">
              <w:rPr>
                <w:rFonts w:asciiTheme="majorBidi" w:hAnsiTheme="majorBidi" w:cstheme="majorBidi"/>
                <w:color w:val="000000"/>
                <w:sz w:val="24"/>
                <w:szCs w:val="24"/>
              </w:rPr>
              <w:t>0</w:t>
            </w:r>
          </w:p>
        </w:tc>
        <w:tc>
          <w:tcPr>
            <w:tcW w:w="842" w:type="dxa"/>
            <w:vAlign w:val="bottom"/>
          </w:tcPr>
          <w:p w:rsidR="0031177D" w:rsidRPr="003E1E1D" w:rsidRDefault="0031177D" w:rsidP="00045159">
            <w:pPr>
              <w:bidi/>
              <w:spacing w:after="0" w:line="340" w:lineRule="exact"/>
              <w:jc w:val="center"/>
              <w:rPr>
                <w:rFonts w:asciiTheme="majorBidi" w:hAnsiTheme="majorBidi" w:cstheme="majorBidi"/>
                <w:color w:val="000000"/>
                <w:sz w:val="24"/>
                <w:szCs w:val="24"/>
              </w:rPr>
            </w:pPr>
            <w:r w:rsidRPr="003E1E1D">
              <w:rPr>
                <w:rFonts w:asciiTheme="majorBidi" w:hAnsiTheme="majorBidi" w:cstheme="majorBidi"/>
                <w:color w:val="000000"/>
                <w:sz w:val="24"/>
                <w:szCs w:val="24"/>
              </w:rPr>
              <w:t>5</w:t>
            </w:r>
          </w:p>
        </w:tc>
        <w:tc>
          <w:tcPr>
            <w:tcW w:w="843" w:type="dxa"/>
            <w:vAlign w:val="bottom"/>
          </w:tcPr>
          <w:p w:rsidR="0031177D" w:rsidRPr="003E1E1D" w:rsidRDefault="0031177D" w:rsidP="00045159">
            <w:pPr>
              <w:bidi/>
              <w:spacing w:after="0" w:line="340" w:lineRule="exact"/>
              <w:jc w:val="center"/>
              <w:rPr>
                <w:rFonts w:asciiTheme="majorBidi" w:hAnsiTheme="majorBidi" w:cstheme="majorBidi"/>
                <w:color w:val="000000"/>
                <w:sz w:val="24"/>
                <w:szCs w:val="24"/>
              </w:rPr>
            </w:pPr>
            <w:r w:rsidRPr="003E1E1D">
              <w:rPr>
                <w:rFonts w:asciiTheme="majorBidi" w:hAnsiTheme="majorBidi" w:cstheme="majorBidi"/>
                <w:color w:val="000000"/>
                <w:sz w:val="24"/>
                <w:szCs w:val="24"/>
              </w:rPr>
              <w:t>101</w:t>
            </w:r>
          </w:p>
        </w:tc>
        <w:tc>
          <w:tcPr>
            <w:tcW w:w="842" w:type="dxa"/>
            <w:vAlign w:val="bottom"/>
          </w:tcPr>
          <w:p w:rsidR="0031177D" w:rsidRPr="003E1E1D" w:rsidRDefault="0031177D" w:rsidP="00045159">
            <w:pPr>
              <w:bidi/>
              <w:spacing w:after="0" w:line="340" w:lineRule="exact"/>
              <w:jc w:val="center"/>
              <w:rPr>
                <w:rFonts w:asciiTheme="majorBidi" w:hAnsiTheme="majorBidi" w:cstheme="majorBidi"/>
                <w:color w:val="000000"/>
                <w:sz w:val="24"/>
                <w:szCs w:val="24"/>
              </w:rPr>
            </w:pPr>
            <w:r w:rsidRPr="003E1E1D">
              <w:rPr>
                <w:rFonts w:asciiTheme="majorBidi" w:hAnsiTheme="majorBidi" w:cstheme="majorBidi"/>
                <w:color w:val="000000"/>
                <w:sz w:val="24"/>
                <w:szCs w:val="24"/>
              </w:rPr>
              <w:t>8</w:t>
            </w:r>
          </w:p>
        </w:tc>
      </w:tr>
      <w:tr w:rsidR="0031177D" w:rsidRPr="003E1E1D" w:rsidTr="00045159">
        <w:trPr>
          <w:jc w:val="center"/>
        </w:trPr>
        <w:tc>
          <w:tcPr>
            <w:tcW w:w="469" w:type="dxa"/>
          </w:tcPr>
          <w:p w:rsidR="0031177D" w:rsidRPr="00045159" w:rsidRDefault="0031177D" w:rsidP="00045159">
            <w:pPr>
              <w:bidi/>
              <w:spacing w:after="0" w:line="340" w:lineRule="exact"/>
              <w:jc w:val="both"/>
              <w:rPr>
                <w:rFonts w:ascii="Simplified Arabic" w:hAnsi="Simplified Arabic" w:cs="Simplified Arabic"/>
                <w:color w:val="000000"/>
                <w:sz w:val="24"/>
                <w:szCs w:val="24"/>
                <w:rtl/>
              </w:rPr>
            </w:pPr>
            <w:r w:rsidRPr="00045159">
              <w:rPr>
                <w:rFonts w:ascii="Simplified Arabic" w:hAnsi="Simplified Arabic" w:cs="Simplified Arabic"/>
                <w:color w:val="000000"/>
                <w:sz w:val="24"/>
                <w:szCs w:val="24"/>
                <w:rtl/>
              </w:rPr>
              <w:t>7</w:t>
            </w:r>
          </w:p>
        </w:tc>
        <w:tc>
          <w:tcPr>
            <w:tcW w:w="2507" w:type="dxa"/>
            <w:vAlign w:val="bottom"/>
          </w:tcPr>
          <w:p w:rsidR="0031177D" w:rsidRPr="00045159" w:rsidRDefault="0031177D" w:rsidP="00045159">
            <w:pPr>
              <w:bidi/>
              <w:spacing w:after="0" w:line="340" w:lineRule="exact"/>
              <w:jc w:val="both"/>
              <w:rPr>
                <w:rFonts w:ascii="Simplified Arabic" w:hAnsi="Simplified Arabic" w:cs="Simplified Arabic"/>
                <w:b/>
                <w:bCs/>
                <w:color w:val="000000"/>
                <w:sz w:val="24"/>
                <w:szCs w:val="24"/>
              </w:rPr>
            </w:pPr>
            <w:r w:rsidRPr="00045159">
              <w:rPr>
                <w:rFonts w:ascii="Simplified Arabic" w:hAnsi="Simplified Arabic" w:cs="Simplified Arabic"/>
                <w:b/>
                <w:bCs/>
                <w:color w:val="000000"/>
                <w:sz w:val="24"/>
                <w:szCs w:val="24"/>
                <w:rtl/>
              </w:rPr>
              <w:t>موقع الجامعة</w:t>
            </w:r>
          </w:p>
        </w:tc>
        <w:tc>
          <w:tcPr>
            <w:tcW w:w="992" w:type="dxa"/>
            <w:vAlign w:val="bottom"/>
          </w:tcPr>
          <w:p w:rsidR="0031177D" w:rsidRPr="003E1E1D" w:rsidRDefault="0031177D" w:rsidP="00045159">
            <w:pPr>
              <w:bidi/>
              <w:spacing w:after="0" w:line="340" w:lineRule="exact"/>
              <w:jc w:val="center"/>
              <w:rPr>
                <w:rFonts w:asciiTheme="majorBidi" w:hAnsiTheme="majorBidi" w:cstheme="majorBidi"/>
                <w:color w:val="000000"/>
                <w:sz w:val="24"/>
                <w:szCs w:val="24"/>
              </w:rPr>
            </w:pPr>
            <w:r w:rsidRPr="003E1E1D">
              <w:rPr>
                <w:rFonts w:asciiTheme="majorBidi" w:hAnsiTheme="majorBidi" w:cstheme="majorBidi"/>
                <w:color w:val="000000"/>
                <w:sz w:val="24"/>
                <w:szCs w:val="24"/>
              </w:rPr>
              <w:t>3</w:t>
            </w:r>
          </w:p>
        </w:tc>
        <w:tc>
          <w:tcPr>
            <w:tcW w:w="851" w:type="dxa"/>
            <w:vAlign w:val="bottom"/>
          </w:tcPr>
          <w:p w:rsidR="0031177D" w:rsidRPr="003E1E1D" w:rsidRDefault="0031177D" w:rsidP="00045159">
            <w:pPr>
              <w:bidi/>
              <w:spacing w:after="0" w:line="340" w:lineRule="exact"/>
              <w:jc w:val="center"/>
              <w:rPr>
                <w:rFonts w:asciiTheme="majorBidi" w:hAnsiTheme="majorBidi" w:cstheme="majorBidi"/>
                <w:color w:val="000000"/>
                <w:sz w:val="24"/>
                <w:szCs w:val="24"/>
              </w:rPr>
            </w:pPr>
            <w:r w:rsidRPr="003E1E1D">
              <w:rPr>
                <w:rFonts w:asciiTheme="majorBidi" w:hAnsiTheme="majorBidi" w:cstheme="majorBidi"/>
                <w:color w:val="000000"/>
                <w:sz w:val="24"/>
                <w:szCs w:val="24"/>
              </w:rPr>
              <w:t>19</w:t>
            </w:r>
          </w:p>
        </w:tc>
        <w:tc>
          <w:tcPr>
            <w:tcW w:w="876" w:type="dxa"/>
            <w:vAlign w:val="bottom"/>
          </w:tcPr>
          <w:p w:rsidR="0031177D" w:rsidRPr="003E1E1D" w:rsidRDefault="0031177D" w:rsidP="00045159">
            <w:pPr>
              <w:bidi/>
              <w:spacing w:after="0" w:line="340" w:lineRule="exact"/>
              <w:jc w:val="center"/>
              <w:rPr>
                <w:rFonts w:asciiTheme="majorBidi" w:hAnsiTheme="majorBidi" w:cstheme="majorBidi"/>
                <w:color w:val="000000"/>
                <w:sz w:val="24"/>
                <w:szCs w:val="24"/>
              </w:rPr>
            </w:pPr>
            <w:r w:rsidRPr="003E1E1D">
              <w:rPr>
                <w:rFonts w:asciiTheme="majorBidi" w:hAnsiTheme="majorBidi" w:cstheme="majorBidi"/>
                <w:color w:val="000000"/>
                <w:sz w:val="24"/>
                <w:szCs w:val="24"/>
              </w:rPr>
              <w:t>0</w:t>
            </w:r>
          </w:p>
        </w:tc>
        <w:tc>
          <w:tcPr>
            <w:tcW w:w="842" w:type="dxa"/>
            <w:vAlign w:val="bottom"/>
          </w:tcPr>
          <w:p w:rsidR="0031177D" w:rsidRPr="003E1E1D" w:rsidRDefault="0031177D" w:rsidP="00045159">
            <w:pPr>
              <w:bidi/>
              <w:spacing w:after="0" w:line="340" w:lineRule="exact"/>
              <w:jc w:val="center"/>
              <w:rPr>
                <w:rFonts w:asciiTheme="majorBidi" w:hAnsiTheme="majorBidi" w:cstheme="majorBidi"/>
                <w:color w:val="000000"/>
                <w:sz w:val="24"/>
                <w:szCs w:val="24"/>
              </w:rPr>
            </w:pPr>
            <w:r w:rsidRPr="003E1E1D">
              <w:rPr>
                <w:rFonts w:asciiTheme="majorBidi" w:hAnsiTheme="majorBidi" w:cstheme="majorBidi"/>
                <w:color w:val="000000"/>
                <w:sz w:val="24"/>
                <w:szCs w:val="24"/>
              </w:rPr>
              <w:t>12</w:t>
            </w:r>
          </w:p>
        </w:tc>
        <w:tc>
          <w:tcPr>
            <w:tcW w:w="843" w:type="dxa"/>
            <w:vAlign w:val="bottom"/>
          </w:tcPr>
          <w:p w:rsidR="0031177D" w:rsidRPr="003E1E1D" w:rsidRDefault="0031177D" w:rsidP="00045159">
            <w:pPr>
              <w:bidi/>
              <w:spacing w:after="0" w:line="340" w:lineRule="exact"/>
              <w:jc w:val="center"/>
              <w:rPr>
                <w:rFonts w:asciiTheme="majorBidi" w:hAnsiTheme="majorBidi" w:cstheme="majorBidi"/>
                <w:color w:val="000000"/>
                <w:sz w:val="24"/>
                <w:szCs w:val="24"/>
              </w:rPr>
            </w:pPr>
            <w:r w:rsidRPr="003E1E1D">
              <w:rPr>
                <w:rFonts w:asciiTheme="majorBidi" w:hAnsiTheme="majorBidi" w:cstheme="majorBidi"/>
                <w:color w:val="000000"/>
                <w:sz w:val="24"/>
                <w:szCs w:val="24"/>
              </w:rPr>
              <w:t>10</w:t>
            </w:r>
          </w:p>
        </w:tc>
        <w:tc>
          <w:tcPr>
            <w:tcW w:w="842" w:type="dxa"/>
            <w:vAlign w:val="bottom"/>
          </w:tcPr>
          <w:p w:rsidR="0031177D" w:rsidRPr="003E1E1D" w:rsidRDefault="0031177D" w:rsidP="00045159">
            <w:pPr>
              <w:bidi/>
              <w:spacing w:after="0" w:line="340" w:lineRule="exact"/>
              <w:jc w:val="center"/>
              <w:rPr>
                <w:rFonts w:asciiTheme="majorBidi" w:hAnsiTheme="majorBidi" w:cstheme="majorBidi"/>
                <w:color w:val="000000"/>
                <w:sz w:val="24"/>
                <w:szCs w:val="24"/>
              </w:rPr>
            </w:pPr>
            <w:r w:rsidRPr="003E1E1D">
              <w:rPr>
                <w:rFonts w:asciiTheme="majorBidi" w:hAnsiTheme="majorBidi" w:cstheme="majorBidi"/>
                <w:color w:val="000000"/>
                <w:sz w:val="24"/>
                <w:szCs w:val="24"/>
              </w:rPr>
              <w:t>0</w:t>
            </w:r>
          </w:p>
        </w:tc>
      </w:tr>
      <w:tr w:rsidR="0031177D" w:rsidRPr="003E1E1D" w:rsidTr="00045159">
        <w:trPr>
          <w:jc w:val="center"/>
        </w:trPr>
        <w:tc>
          <w:tcPr>
            <w:tcW w:w="469" w:type="dxa"/>
          </w:tcPr>
          <w:p w:rsidR="0031177D" w:rsidRPr="00045159" w:rsidRDefault="0031177D" w:rsidP="00045159">
            <w:pPr>
              <w:bidi/>
              <w:spacing w:after="0" w:line="340" w:lineRule="exact"/>
              <w:jc w:val="both"/>
              <w:rPr>
                <w:rFonts w:ascii="Simplified Arabic" w:hAnsi="Simplified Arabic" w:cs="Simplified Arabic"/>
                <w:color w:val="000000"/>
                <w:sz w:val="24"/>
                <w:szCs w:val="24"/>
                <w:rtl/>
              </w:rPr>
            </w:pPr>
            <w:r w:rsidRPr="00045159">
              <w:rPr>
                <w:rFonts w:ascii="Simplified Arabic" w:hAnsi="Simplified Arabic" w:cs="Simplified Arabic"/>
                <w:color w:val="000000"/>
                <w:sz w:val="24"/>
                <w:szCs w:val="24"/>
                <w:rtl/>
              </w:rPr>
              <w:t>8</w:t>
            </w:r>
          </w:p>
        </w:tc>
        <w:tc>
          <w:tcPr>
            <w:tcW w:w="2507" w:type="dxa"/>
            <w:vAlign w:val="bottom"/>
          </w:tcPr>
          <w:p w:rsidR="0031177D" w:rsidRPr="00045159" w:rsidRDefault="0031177D" w:rsidP="00045159">
            <w:pPr>
              <w:bidi/>
              <w:spacing w:after="0" w:line="340" w:lineRule="exact"/>
              <w:jc w:val="both"/>
              <w:rPr>
                <w:rFonts w:ascii="Simplified Arabic" w:hAnsi="Simplified Arabic" w:cs="Simplified Arabic"/>
                <w:b/>
                <w:bCs/>
                <w:color w:val="000000"/>
                <w:sz w:val="24"/>
                <w:szCs w:val="24"/>
              </w:rPr>
            </w:pPr>
            <w:r w:rsidRPr="00045159">
              <w:rPr>
                <w:rFonts w:ascii="Simplified Arabic" w:hAnsi="Simplified Arabic" w:cs="Simplified Arabic"/>
                <w:b/>
                <w:bCs/>
                <w:color w:val="000000"/>
                <w:sz w:val="24"/>
                <w:szCs w:val="24"/>
                <w:rtl/>
              </w:rPr>
              <w:t>مجموع الثلاثة</w:t>
            </w:r>
          </w:p>
        </w:tc>
        <w:tc>
          <w:tcPr>
            <w:tcW w:w="992" w:type="dxa"/>
            <w:vAlign w:val="bottom"/>
          </w:tcPr>
          <w:p w:rsidR="0031177D" w:rsidRPr="003E1E1D" w:rsidRDefault="0031177D" w:rsidP="00045159">
            <w:pPr>
              <w:bidi/>
              <w:spacing w:after="0" w:line="340" w:lineRule="exact"/>
              <w:jc w:val="center"/>
              <w:rPr>
                <w:rFonts w:asciiTheme="majorBidi" w:hAnsiTheme="majorBidi" w:cstheme="majorBidi"/>
                <w:color w:val="000000"/>
                <w:sz w:val="24"/>
                <w:szCs w:val="24"/>
              </w:rPr>
            </w:pPr>
            <w:r w:rsidRPr="003E1E1D">
              <w:rPr>
                <w:rFonts w:asciiTheme="majorBidi" w:hAnsiTheme="majorBidi" w:cstheme="majorBidi"/>
                <w:color w:val="000000"/>
                <w:sz w:val="24"/>
                <w:szCs w:val="24"/>
              </w:rPr>
              <w:t>31</w:t>
            </w:r>
          </w:p>
        </w:tc>
        <w:tc>
          <w:tcPr>
            <w:tcW w:w="851" w:type="dxa"/>
            <w:vAlign w:val="bottom"/>
          </w:tcPr>
          <w:p w:rsidR="0031177D" w:rsidRPr="003E1E1D" w:rsidRDefault="0031177D" w:rsidP="00045159">
            <w:pPr>
              <w:bidi/>
              <w:spacing w:after="0" w:line="340" w:lineRule="exact"/>
              <w:jc w:val="center"/>
              <w:rPr>
                <w:rFonts w:asciiTheme="majorBidi" w:hAnsiTheme="majorBidi" w:cstheme="majorBidi"/>
                <w:color w:val="000000"/>
                <w:sz w:val="24"/>
                <w:szCs w:val="24"/>
              </w:rPr>
            </w:pPr>
            <w:r w:rsidRPr="003E1E1D">
              <w:rPr>
                <w:rFonts w:asciiTheme="majorBidi" w:hAnsiTheme="majorBidi" w:cstheme="majorBidi"/>
                <w:color w:val="000000"/>
                <w:sz w:val="24"/>
                <w:szCs w:val="24"/>
              </w:rPr>
              <w:t>145</w:t>
            </w:r>
          </w:p>
        </w:tc>
        <w:tc>
          <w:tcPr>
            <w:tcW w:w="876" w:type="dxa"/>
            <w:vAlign w:val="bottom"/>
          </w:tcPr>
          <w:p w:rsidR="0031177D" w:rsidRPr="003E1E1D" w:rsidRDefault="0031177D" w:rsidP="00045159">
            <w:pPr>
              <w:bidi/>
              <w:spacing w:after="0" w:line="340" w:lineRule="exact"/>
              <w:jc w:val="center"/>
              <w:rPr>
                <w:rFonts w:asciiTheme="majorBidi" w:hAnsiTheme="majorBidi" w:cstheme="majorBidi"/>
                <w:color w:val="000000"/>
                <w:sz w:val="24"/>
                <w:szCs w:val="24"/>
              </w:rPr>
            </w:pPr>
            <w:r w:rsidRPr="003E1E1D">
              <w:rPr>
                <w:rFonts w:asciiTheme="majorBidi" w:hAnsiTheme="majorBidi" w:cstheme="majorBidi"/>
                <w:color w:val="000000"/>
                <w:sz w:val="24"/>
                <w:szCs w:val="24"/>
              </w:rPr>
              <w:t>0</w:t>
            </w:r>
          </w:p>
        </w:tc>
        <w:tc>
          <w:tcPr>
            <w:tcW w:w="842" w:type="dxa"/>
            <w:vAlign w:val="bottom"/>
          </w:tcPr>
          <w:p w:rsidR="0031177D" w:rsidRPr="003E1E1D" w:rsidRDefault="0031177D" w:rsidP="00045159">
            <w:pPr>
              <w:bidi/>
              <w:spacing w:after="0" w:line="340" w:lineRule="exact"/>
              <w:jc w:val="center"/>
              <w:rPr>
                <w:rFonts w:asciiTheme="majorBidi" w:hAnsiTheme="majorBidi" w:cstheme="majorBidi"/>
                <w:color w:val="000000"/>
                <w:sz w:val="24"/>
                <w:szCs w:val="24"/>
              </w:rPr>
            </w:pPr>
            <w:r w:rsidRPr="003E1E1D">
              <w:rPr>
                <w:rFonts w:asciiTheme="majorBidi" w:hAnsiTheme="majorBidi" w:cstheme="majorBidi"/>
                <w:color w:val="000000"/>
                <w:sz w:val="24"/>
                <w:szCs w:val="24"/>
              </w:rPr>
              <w:t>34</w:t>
            </w:r>
          </w:p>
        </w:tc>
        <w:tc>
          <w:tcPr>
            <w:tcW w:w="843" w:type="dxa"/>
            <w:vAlign w:val="bottom"/>
          </w:tcPr>
          <w:p w:rsidR="0031177D" w:rsidRPr="003E1E1D" w:rsidRDefault="0031177D" w:rsidP="00045159">
            <w:pPr>
              <w:bidi/>
              <w:spacing w:after="0" w:line="340" w:lineRule="exact"/>
              <w:jc w:val="center"/>
              <w:rPr>
                <w:rFonts w:asciiTheme="majorBidi" w:hAnsiTheme="majorBidi" w:cstheme="majorBidi"/>
                <w:color w:val="000000"/>
                <w:sz w:val="24"/>
                <w:szCs w:val="24"/>
              </w:rPr>
            </w:pPr>
            <w:r w:rsidRPr="003E1E1D">
              <w:rPr>
                <w:rFonts w:asciiTheme="majorBidi" w:hAnsiTheme="majorBidi" w:cstheme="majorBidi"/>
                <w:color w:val="000000"/>
                <w:sz w:val="24"/>
                <w:szCs w:val="24"/>
              </w:rPr>
              <w:t>134</w:t>
            </w:r>
          </w:p>
        </w:tc>
        <w:tc>
          <w:tcPr>
            <w:tcW w:w="842" w:type="dxa"/>
            <w:vAlign w:val="bottom"/>
          </w:tcPr>
          <w:p w:rsidR="0031177D" w:rsidRPr="003E1E1D" w:rsidRDefault="0031177D" w:rsidP="00045159">
            <w:pPr>
              <w:bidi/>
              <w:spacing w:after="0" w:line="340" w:lineRule="exact"/>
              <w:jc w:val="center"/>
              <w:rPr>
                <w:rFonts w:asciiTheme="majorBidi" w:hAnsiTheme="majorBidi" w:cstheme="majorBidi"/>
                <w:color w:val="000000"/>
                <w:sz w:val="24"/>
                <w:szCs w:val="24"/>
              </w:rPr>
            </w:pPr>
            <w:r w:rsidRPr="003E1E1D">
              <w:rPr>
                <w:rFonts w:asciiTheme="majorBidi" w:hAnsiTheme="majorBidi" w:cstheme="majorBidi"/>
                <w:color w:val="000000"/>
                <w:sz w:val="24"/>
                <w:szCs w:val="24"/>
              </w:rPr>
              <w:t>8</w:t>
            </w:r>
          </w:p>
        </w:tc>
      </w:tr>
      <w:tr w:rsidR="0031177D" w:rsidRPr="003E1E1D" w:rsidTr="00045159">
        <w:trPr>
          <w:jc w:val="center"/>
        </w:trPr>
        <w:tc>
          <w:tcPr>
            <w:tcW w:w="469" w:type="dxa"/>
          </w:tcPr>
          <w:p w:rsidR="0031177D" w:rsidRPr="00045159" w:rsidRDefault="0031177D" w:rsidP="00045159">
            <w:pPr>
              <w:bidi/>
              <w:spacing w:after="0" w:line="340" w:lineRule="exact"/>
              <w:jc w:val="both"/>
              <w:rPr>
                <w:rFonts w:ascii="Simplified Arabic" w:hAnsi="Simplified Arabic" w:cs="Simplified Arabic"/>
                <w:color w:val="000000"/>
                <w:sz w:val="24"/>
                <w:szCs w:val="24"/>
                <w:rtl/>
              </w:rPr>
            </w:pPr>
            <w:r w:rsidRPr="00045159">
              <w:rPr>
                <w:rFonts w:ascii="Simplified Arabic" w:hAnsi="Simplified Arabic" w:cs="Simplified Arabic"/>
                <w:color w:val="000000"/>
                <w:sz w:val="24"/>
                <w:szCs w:val="24"/>
                <w:rtl/>
              </w:rPr>
              <w:t>9</w:t>
            </w:r>
          </w:p>
        </w:tc>
        <w:tc>
          <w:tcPr>
            <w:tcW w:w="2507" w:type="dxa"/>
            <w:vAlign w:val="bottom"/>
          </w:tcPr>
          <w:p w:rsidR="0031177D" w:rsidRPr="00045159" w:rsidRDefault="0031177D" w:rsidP="00045159">
            <w:pPr>
              <w:bidi/>
              <w:spacing w:after="0" w:line="340" w:lineRule="exact"/>
              <w:jc w:val="both"/>
              <w:rPr>
                <w:rFonts w:ascii="Simplified Arabic" w:hAnsi="Simplified Arabic" w:cs="Simplified Arabic"/>
                <w:b/>
                <w:bCs/>
                <w:color w:val="000000"/>
                <w:sz w:val="24"/>
                <w:szCs w:val="24"/>
              </w:rPr>
            </w:pPr>
            <w:r w:rsidRPr="00045159">
              <w:rPr>
                <w:rFonts w:ascii="Simplified Arabic" w:hAnsi="Simplified Arabic" w:cs="Simplified Arabic"/>
                <w:b/>
                <w:bCs/>
                <w:color w:val="000000"/>
                <w:sz w:val="24"/>
                <w:szCs w:val="24"/>
                <w:rtl/>
              </w:rPr>
              <w:t>دكتوراه</w:t>
            </w:r>
          </w:p>
        </w:tc>
        <w:tc>
          <w:tcPr>
            <w:tcW w:w="992" w:type="dxa"/>
            <w:vAlign w:val="bottom"/>
          </w:tcPr>
          <w:p w:rsidR="0031177D" w:rsidRPr="003E1E1D" w:rsidRDefault="0031177D" w:rsidP="00045159">
            <w:pPr>
              <w:bidi/>
              <w:spacing w:after="0" w:line="340" w:lineRule="exact"/>
              <w:jc w:val="center"/>
              <w:rPr>
                <w:rFonts w:asciiTheme="majorBidi" w:hAnsiTheme="majorBidi" w:cstheme="majorBidi"/>
                <w:color w:val="000000"/>
                <w:sz w:val="24"/>
                <w:szCs w:val="24"/>
              </w:rPr>
            </w:pPr>
            <w:r w:rsidRPr="003E1E1D">
              <w:rPr>
                <w:rFonts w:asciiTheme="majorBidi" w:hAnsiTheme="majorBidi" w:cstheme="majorBidi"/>
                <w:color w:val="000000"/>
                <w:sz w:val="24"/>
                <w:szCs w:val="24"/>
              </w:rPr>
              <w:t>0</w:t>
            </w:r>
          </w:p>
        </w:tc>
        <w:tc>
          <w:tcPr>
            <w:tcW w:w="851" w:type="dxa"/>
            <w:vAlign w:val="bottom"/>
          </w:tcPr>
          <w:p w:rsidR="0031177D" w:rsidRPr="003E1E1D" w:rsidRDefault="00A909CB" w:rsidP="00045159">
            <w:pPr>
              <w:bidi/>
              <w:spacing w:after="0" w:line="340" w:lineRule="exact"/>
              <w:jc w:val="center"/>
              <w:rPr>
                <w:rFonts w:asciiTheme="majorBidi" w:hAnsiTheme="majorBidi" w:cstheme="majorBidi"/>
                <w:color w:val="000000"/>
                <w:sz w:val="24"/>
                <w:szCs w:val="24"/>
              </w:rPr>
            </w:pPr>
            <w:r>
              <w:rPr>
                <w:rFonts w:asciiTheme="majorBidi" w:hAnsiTheme="majorBidi" w:cstheme="majorBidi"/>
                <w:color w:val="000000"/>
                <w:sz w:val="24"/>
                <w:szCs w:val="24"/>
              </w:rPr>
              <w:t>7</w:t>
            </w:r>
          </w:p>
        </w:tc>
        <w:tc>
          <w:tcPr>
            <w:tcW w:w="876" w:type="dxa"/>
            <w:vAlign w:val="bottom"/>
          </w:tcPr>
          <w:p w:rsidR="0031177D" w:rsidRPr="003E1E1D" w:rsidRDefault="00A909CB" w:rsidP="00045159">
            <w:pPr>
              <w:bidi/>
              <w:spacing w:after="0" w:line="340" w:lineRule="exact"/>
              <w:jc w:val="center"/>
              <w:rPr>
                <w:rFonts w:asciiTheme="majorBidi" w:hAnsiTheme="majorBidi" w:cstheme="majorBidi"/>
                <w:color w:val="000000"/>
                <w:sz w:val="24"/>
                <w:szCs w:val="24"/>
              </w:rPr>
            </w:pPr>
            <w:r>
              <w:rPr>
                <w:rFonts w:asciiTheme="majorBidi" w:hAnsiTheme="majorBidi" w:cstheme="majorBidi"/>
                <w:color w:val="000000"/>
                <w:sz w:val="24"/>
                <w:szCs w:val="24"/>
              </w:rPr>
              <w:t>5</w:t>
            </w:r>
          </w:p>
        </w:tc>
        <w:tc>
          <w:tcPr>
            <w:tcW w:w="842" w:type="dxa"/>
            <w:vAlign w:val="bottom"/>
          </w:tcPr>
          <w:p w:rsidR="0031177D" w:rsidRPr="003E1E1D" w:rsidRDefault="0031177D" w:rsidP="00045159">
            <w:pPr>
              <w:bidi/>
              <w:spacing w:after="0" w:line="340" w:lineRule="exact"/>
              <w:jc w:val="center"/>
              <w:rPr>
                <w:rFonts w:asciiTheme="majorBidi" w:hAnsiTheme="majorBidi" w:cstheme="majorBidi"/>
                <w:color w:val="000000"/>
                <w:sz w:val="24"/>
                <w:szCs w:val="24"/>
              </w:rPr>
            </w:pPr>
            <w:r w:rsidRPr="003E1E1D">
              <w:rPr>
                <w:rFonts w:asciiTheme="majorBidi" w:hAnsiTheme="majorBidi" w:cstheme="majorBidi"/>
                <w:color w:val="000000"/>
                <w:sz w:val="24"/>
                <w:szCs w:val="24"/>
              </w:rPr>
              <w:t>2</w:t>
            </w:r>
          </w:p>
        </w:tc>
        <w:tc>
          <w:tcPr>
            <w:tcW w:w="843" w:type="dxa"/>
            <w:vAlign w:val="bottom"/>
          </w:tcPr>
          <w:p w:rsidR="0031177D" w:rsidRPr="003E1E1D" w:rsidRDefault="00A909CB" w:rsidP="00045159">
            <w:pPr>
              <w:bidi/>
              <w:spacing w:after="0" w:line="340" w:lineRule="exact"/>
              <w:jc w:val="center"/>
              <w:rPr>
                <w:rFonts w:asciiTheme="majorBidi" w:hAnsiTheme="majorBidi" w:cstheme="majorBidi"/>
                <w:color w:val="000000"/>
                <w:sz w:val="24"/>
                <w:szCs w:val="24"/>
              </w:rPr>
            </w:pPr>
            <w:r>
              <w:rPr>
                <w:rFonts w:asciiTheme="majorBidi" w:hAnsiTheme="majorBidi" w:cstheme="majorBidi"/>
                <w:color w:val="000000"/>
                <w:sz w:val="24"/>
                <w:szCs w:val="24"/>
              </w:rPr>
              <w:t>5</w:t>
            </w:r>
          </w:p>
        </w:tc>
        <w:tc>
          <w:tcPr>
            <w:tcW w:w="842" w:type="dxa"/>
            <w:vAlign w:val="bottom"/>
          </w:tcPr>
          <w:p w:rsidR="0031177D" w:rsidRPr="003E1E1D" w:rsidRDefault="00A909CB" w:rsidP="00045159">
            <w:pPr>
              <w:bidi/>
              <w:spacing w:after="0" w:line="340" w:lineRule="exact"/>
              <w:jc w:val="center"/>
              <w:rPr>
                <w:rFonts w:asciiTheme="majorBidi" w:hAnsiTheme="majorBidi" w:cstheme="majorBidi"/>
                <w:color w:val="000000"/>
                <w:sz w:val="24"/>
                <w:szCs w:val="24"/>
              </w:rPr>
            </w:pPr>
            <w:r>
              <w:rPr>
                <w:rFonts w:asciiTheme="majorBidi" w:hAnsiTheme="majorBidi" w:cstheme="majorBidi"/>
                <w:color w:val="000000"/>
                <w:sz w:val="24"/>
                <w:szCs w:val="24"/>
              </w:rPr>
              <w:t>5</w:t>
            </w:r>
          </w:p>
        </w:tc>
      </w:tr>
      <w:tr w:rsidR="0031177D" w:rsidRPr="003E1E1D" w:rsidTr="00045159">
        <w:trPr>
          <w:jc w:val="center"/>
        </w:trPr>
        <w:tc>
          <w:tcPr>
            <w:tcW w:w="469" w:type="dxa"/>
          </w:tcPr>
          <w:p w:rsidR="0031177D" w:rsidRPr="00045159" w:rsidRDefault="0031177D" w:rsidP="00045159">
            <w:pPr>
              <w:bidi/>
              <w:spacing w:after="0" w:line="340" w:lineRule="exact"/>
              <w:jc w:val="both"/>
              <w:rPr>
                <w:rFonts w:ascii="Simplified Arabic" w:hAnsi="Simplified Arabic" w:cs="Simplified Arabic"/>
                <w:color w:val="000000"/>
                <w:sz w:val="24"/>
                <w:szCs w:val="24"/>
                <w:rtl/>
              </w:rPr>
            </w:pPr>
            <w:r w:rsidRPr="00045159">
              <w:rPr>
                <w:rFonts w:ascii="Simplified Arabic" w:hAnsi="Simplified Arabic" w:cs="Simplified Arabic"/>
                <w:color w:val="000000"/>
                <w:sz w:val="24"/>
                <w:szCs w:val="24"/>
                <w:rtl/>
              </w:rPr>
              <w:t>10</w:t>
            </w:r>
          </w:p>
        </w:tc>
        <w:tc>
          <w:tcPr>
            <w:tcW w:w="2507" w:type="dxa"/>
            <w:vAlign w:val="bottom"/>
          </w:tcPr>
          <w:p w:rsidR="0031177D" w:rsidRPr="00045159" w:rsidRDefault="0031177D" w:rsidP="00045159">
            <w:pPr>
              <w:bidi/>
              <w:spacing w:after="0" w:line="340" w:lineRule="exact"/>
              <w:jc w:val="both"/>
              <w:rPr>
                <w:rFonts w:ascii="Simplified Arabic" w:hAnsi="Simplified Arabic" w:cs="Simplified Arabic"/>
                <w:b/>
                <w:bCs/>
                <w:color w:val="000000"/>
                <w:sz w:val="24"/>
                <w:szCs w:val="24"/>
              </w:rPr>
            </w:pPr>
            <w:r w:rsidRPr="00045159">
              <w:rPr>
                <w:rFonts w:ascii="Simplified Arabic" w:hAnsi="Simplified Arabic" w:cs="Simplified Arabic"/>
                <w:b/>
                <w:bCs/>
                <w:color w:val="000000"/>
                <w:sz w:val="24"/>
                <w:szCs w:val="24"/>
                <w:rtl/>
              </w:rPr>
              <w:t>ماجستير</w:t>
            </w:r>
          </w:p>
        </w:tc>
        <w:tc>
          <w:tcPr>
            <w:tcW w:w="992" w:type="dxa"/>
            <w:vAlign w:val="bottom"/>
          </w:tcPr>
          <w:p w:rsidR="0031177D" w:rsidRPr="003E1E1D" w:rsidRDefault="0031177D" w:rsidP="00045159">
            <w:pPr>
              <w:bidi/>
              <w:spacing w:after="0" w:line="340" w:lineRule="exact"/>
              <w:jc w:val="center"/>
              <w:rPr>
                <w:rFonts w:asciiTheme="majorBidi" w:hAnsiTheme="majorBidi" w:cstheme="majorBidi"/>
                <w:color w:val="000000"/>
                <w:sz w:val="24"/>
                <w:szCs w:val="24"/>
              </w:rPr>
            </w:pPr>
            <w:r w:rsidRPr="003E1E1D">
              <w:rPr>
                <w:rFonts w:asciiTheme="majorBidi" w:hAnsiTheme="majorBidi" w:cstheme="majorBidi"/>
                <w:color w:val="000000"/>
                <w:sz w:val="24"/>
                <w:szCs w:val="24"/>
              </w:rPr>
              <w:t>2</w:t>
            </w:r>
          </w:p>
        </w:tc>
        <w:tc>
          <w:tcPr>
            <w:tcW w:w="851" w:type="dxa"/>
            <w:vAlign w:val="bottom"/>
          </w:tcPr>
          <w:p w:rsidR="0031177D" w:rsidRPr="003E1E1D" w:rsidRDefault="0031177D" w:rsidP="00045159">
            <w:pPr>
              <w:bidi/>
              <w:spacing w:after="0" w:line="340" w:lineRule="exact"/>
              <w:jc w:val="center"/>
              <w:rPr>
                <w:rFonts w:asciiTheme="majorBidi" w:hAnsiTheme="majorBidi" w:cstheme="majorBidi"/>
                <w:color w:val="000000"/>
                <w:sz w:val="24"/>
                <w:szCs w:val="24"/>
              </w:rPr>
            </w:pPr>
            <w:r w:rsidRPr="003E1E1D">
              <w:rPr>
                <w:rFonts w:asciiTheme="majorBidi" w:hAnsiTheme="majorBidi" w:cstheme="majorBidi"/>
                <w:color w:val="000000"/>
                <w:sz w:val="24"/>
                <w:szCs w:val="24"/>
              </w:rPr>
              <w:t>21</w:t>
            </w:r>
          </w:p>
        </w:tc>
        <w:tc>
          <w:tcPr>
            <w:tcW w:w="876" w:type="dxa"/>
            <w:vAlign w:val="bottom"/>
          </w:tcPr>
          <w:p w:rsidR="0031177D" w:rsidRPr="003E1E1D" w:rsidRDefault="0031177D" w:rsidP="00045159">
            <w:pPr>
              <w:bidi/>
              <w:spacing w:after="0" w:line="340" w:lineRule="exact"/>
              <w:jc w:val="center"/>
              <w:rPr>
                <w:rFonts w:asciiTheme="majorBidi" w:hAnsiTheme="majorBidi" w:cstheme="majorBidi"/>
                <w:color w:val="000000"/>
                <w:sz w:val="24"/>
                <w:szCs w:val="24"/>
              </w:rPr>
            </w:pPr>
            <w:r w:rsidRPr="003E1E1D">
              <w:rPr>
                <w:rFonts w:asciiTheme="majorBidi" w:hAnsiTheme="majorBidi" w:cstheme="majorBidi"/>
                <w:color w:val="000000"/>
                <w:sz w:val="24"/>
                <w:szCs w:val="24"/>
              </w:rPr>
              <w:t>3</w:t>
            </w:r>
          </w:p>
        </w:tc>
        <w:tc>
          <w:tcPr>
            <w:tcW w:w="842" w:type="dxa"/>
            <w:vAlign w:val="bottom"/>
          </w:tcPr>
          <w:p w:rsidR="0031177D" w:rsidRPr="003E1E1D" w:rsidRDefault="0031177D" w:rsidP="00045159">
            <w:pPr>
              <w:bidi/>
              <w:spacing w:after="0" w:line="340" w:lineRule="exact"/>
              <w:jc w:val="center"/>
              <w:rPr>
                <w:rFonts w:asciiTheme="majorBidi" w:hAnsiTheme="majorBidi" w:cstheme="majorBidi"/>
                <w:color w:val="000000"/>
                <w:sz w:val="24"/>
                <w:szCs w:val="24"/>
              </w:rPr>
            </w:pPr>
            <w:r w:rsidRPr="003E1E1D">
              <w:rPr>
                <w:rFonts w:asciiTheme="majorBidi" w:hAnsiTheme="majorBidi" w:cstheme="majorBidi"/>
                <w:color w:val="000000"/>
                <w:sz w:val="24"/>
                <w:szCs w:val="24"/>
              </w:rPr>
              <w:t>9</w:t>
            </w:r>
          </w:p>
        </w:tc>
        <w:tc>
          <w:tcPr>
            <w:tcW w:w="843" w:type="dxa"/>
            <w:vAlign w:val="bottom"/>
          </w:tcPr>
          <w:p w:rsidR="0031177D" w:rsidRPr="003E1E1D" w:rsidRDefault="0031177D" w:rsidP="00045159">
            <w:pPr>
              <w:bidi/>
              <w:spacing w:after="0" w:line="340" w:lineRule="exact"/>
              <w:jc w:val="center"/>
              <w:rPr>
                <w:rFonts w:asciiTheme="majorBidi" w:hAnsiTheme="majorBidi" w:cstheme="majorBidi"/>
                <w:color w:val="000000"/>
                <w:sz w:val="24"/>
                <w:szCs w:val="24"/>
              </w:rPr>
            </w:pPr>
            <w:r w:rsidRPr="003E1E1D">
              <w:rPr>
                <w:rFonts w:asciiTheme="majorBidi" w:hAnsiTheme="majorBidi" w:cstheme="majorBidi"/>
                <w:color w:val="000000"/>
                <w:sz w:val="24"/>
                <w:szCs w:val="24"/>
              </w:rPr>
              <w:t>13</w:t>
            </w:r>
          </w:p>
        </w:tc>
        <w:tc>
          <w:tcPr>
            <w:tcW w:w="842" w:type="dxa"/>
            <w:vAlign w:val="bottom"/>
          </w:tcPr>
          <w:p w:rsidR="0031177D" w:rsidRPr="003E1E1D" w:rsidRDefault="0031177D" w:rsidP="00045159">
            <w:pPr>
              <w:bidi/>
              <w:spacing w:after="0" w:line="340" w:lineRule="exact"/>
              <w:jc w:val="center"/>
              <w:rPr>
                <w:rFonts w:asciiTheme="majorBidi" w:hAnsiTheme="majorBidi" w:cstheme="majorBidi"/>
                <w:color w:val="000000"/>
                <w:sz w:val="24"/>
                <w:szCs w:val="24"/>
              </w:rPr>
            </w:pPr>
            <w:r w:rsidRPr="003E1E1D">
              <w:rPr>
                <w:rFonts w:asciiTheme="majorBidi" w:hAnsiTheme="majorBidi" w:cstheme="majorBidi"/>
                <w:color w:val="000000"/>
                <w:sz w:val="24"/>
                <w:szCs w:val="24"/>
              </w:rPr>
              <w:t>4</w:t>
            </w:r>
          </w:p>
        </w:tc>
      </w:tr>
      <w:tr w:rsidR="0031177D" w:rsidRPr="003E1E1D" w:rsidTr="00045159">
        <w:trPr>
          <w:jc w:val="center"/>
        </w:trPr>
        <w:tc>
          <w:tcPr>
            <w:tcW w:w="469" w:type="dxa"/>
          </w:tcPr>
          <w:p w:rsidR="0031177D" w:rsidRPr="00045159" w:rsidRDefault="0031177D" w:rsidP="00045159">
            <w:pPr>
              <w:bidi/>
              <w:spacing w:after="0" w:line="340" w:lineRule="exact"/>
              <w:jc w:val="both"/>
              <w:rPr>
                <w:rFonts w:ascii="Simplified Arabic" w:hAnsi="Simplified Arabic" w:cs="Simplified Arabic"/>
                <w:color w:val="000000"/>
                <w:sz w:val="24"/>
                <w:szCs w:val="24"/>
                <w:rtl/>
              </w:rPr>
            </w:pPr>
            <w:r w:rsidRPr="00045159">
              <w:rPr>
                <w:rFonts w:ascii="Simplified Arabic" w:hAnsi="Simplified Arabic" w:cs="Simplified Arabic"/>
                <w:color w:val="000000"/>
                <w:sz w:val="24"/>
                <w:szCs w:val="24"/>
                <w:rtl/>
              </w:rPr>
              <w:t>11</w:t>
            </w:r>
          </w:p>
        </w:tc>
        <w:tc>
          <w:tcPr>
            <w:tcW w:w="2507" w:type="dxa"/>
            <w:vAlign w:val="bottom"/>
          </w:tcPr>
          <w:p w:rsidR="0031177D" w:rsidRPr="00045159" w:rsidRDefault="0031177D" w:rsidP="00045159">
            <w:pPr>
              <w:bidi/>
              <w:spacing w:after="0" w:line="340" w:lineRule="exact"/>
              <w:jc w:val="both"/>
              <w:rPr>
                <w:rFonts w:ascii="Simplified Arabic" w:hAnsi="Simplified Arabic" w:cs="Simplified Arabic"/>
                <w:b/>
                <w:bCs/>
                <w:color w:val="000000"/>
                <w:sz w:val="24"/>
                <w:szCs w:val="24"/>
              </w:rPr>
            </w:pPr>
            <w:r w:rsidRPr="00045159">
              <w:rPr>
                <w:rFonts w:ascii="Simplified Arabic" w:hAnsi="Simplified Arabic" w:cs="Simplified Arabic"/>
                <w:b/>
                <w:bCs/>
                <w:color w:val="000000"/>
                <w:sz w:val="24"/>
                <w:szCs w:val="24"/>
                <w:rtl/>
              </w:rPr>
              <w:t>تقارير</w:t>
            </w:r>
          </w:p>
        </w:tc>
        <w:tc>
          <w:tcPr>
            <w:tcW w:w="992" w:type="dxa"/>
            <w:vAlign w:val="bottom"/>
          </w:tcPr>
          <w:p w:rsidR="0031177D" w:rsidRPr="003E1E1D" w:rsidRDefault="0031177D" w:rsidP="00045159">
            <w:pPr>
              <w:bidi/>
              <w:spacing w:after="0" w:line="340" w:lineRule="exact"/>
              <w:jc w:val="center"/>
              <w:rPr>
                <w:rFonts w:asciiTheme="majorBidi" w:hAnsiTheme="majorBidi" w:cstheme="majorBidi"/>
                <w:color w:val="000000"/>
                <w:sz w:val="24"/>
                <w:szCs w:val="24"/>
              </w:rPr>
            </w:pPr>
            <w:r w:rsidRPr="003E1E1D">
              <w:rPr>
                <w:rFonts w:asciiTheme="majorBidi" w:hAnsiTheme="majorBidi" w:cstheme="majorBidi"/>
                <w:color w:val="000000"/>
                <w:sz w:val="24"/>
                <w:szCs w:val="24"/>
              </w:rPr>
              <w:t>2</w:t>
            </w:r>
          </w:p>
        </w:tc>
        <w:tc>
          <w:tcPr>
            <w:tcW w:w="851" w:type="dxa"/>
            <w:vAlign w:val="bottom"/>
          </w:tcPr>
          <w:p w:rsidR="0031177D" w:rsidRPr="003E1E1D" w:rsidRDefault="0031177D" w:rsidP="00045159">
            <w:pPr>
              <w:bidi/>
              <w:spacing w:after="0" w:line="340" w:lineRule="exact"/>
              <w:jc w:val="center"/>
              <w:rPr>
                <w:rFonts w:asciiTheme="majorBidi" w:hAnsiTheme="majorBidi" w:cstheme="majorBidi"/>
                <w:color w:val="000000"/>
                <w:sz w:val="24"/>
                <w:szCs w:val="24"/>
              </w:rPr>
            </w:pPr>
            <w:r w:rsidRPr="003E1E1D">
              <w:rPr>
                <w:rFonts w:asciiTheme="majorBidi" w:hAnsiTheme="majorBidi" w:cstheme="majorBidi"/>
                <w:color w:val="000000"/>
                <w:sz w:val="24"/>
                <w:szCs w:val="24"/>
              </w:rPr>
              <w:t>27</w:t>
            </w:r>
          </w:p>
        </w:tc>
        <w:tc>
          <w:tcPr>
            <w:tcW w:w="876" w:type="dxa"/>
            <w:vAlign w:val="bottom"/>
          </w:tcPr>
          <w:p w:rsidR="0031177D" w:rsidRPr="003E1E1D" w:rsidRDefault="0031177D" w:rsidP="00045159">
            <w:pPr>
              <w:bidi/>
              <w:spacing w:after="0" w:line="340" w:lineRule="exact"/>
              <w:jc w:val="center"/>
              <w:rPr>
                <w:rFonts w:asciiTheme="majorBidi" w:hAnsiTheme="majorBidi" w:cstheme="majorBidi"/>
                <w:color w:val="000000"/>
                <w:sz w:val="24"/>
                <w:szCs w:val="24"/>
              </w:rPr>
            </w:pPr>
            <w:r w:rsidRPr="003E1E1D">
              <w:rPr>
                <w:rFonts w:asciiTheme="majorBidi" w:hAnsiTheme="majorBidi" w:cstheme="majorBidi"/>
                <w:color w:val="000000"/>
                <w:sz w:val="24"/>
                <w:szCs w:val="24"/>
              </w:rPr>
              <w:t>7</w:t>
            </w:r>
          </w:p>
        </w:tc>
        <w:tc>
          <w:tcPr>
            <w:tcW w:w="842" w:type="dxa"/>
            <w:vAlign w:val="bottom"/>
          </w:tcPr>
          <w:p w:rsidR="0031177D" w:rsidRPr="003E1E1D" w:rsidRDefault="0031177D" w:rsidP="00045159">
            <w:pPr>
              <w:bidi/>
              <w:spacing w:after="0" w:line="340" w:lineRule="exact"/>
              <w:jc w:val="center"/>
              <w:rPr>
                <w:rFonts w:asciiTheme="majorBidi" w:hAnsiTheme="majorBidi" w:cstheme="majorBidi"/>
                <w:color w:val="000000"/>
                <w:sz w:val="24"/>
                <w:szCs w:val="24"/>
              </w:rPr>
            </w:pPr>
            <w:r w:rsidRPr="003E1E1D">
              <w:rPr>
                <w:rFonts w:asciiTheme="majorBidi" w:hAnsiTheme="majorBidi" w:cstheme="majorBidi"/>
                <w:color w:val="000000"/>
                <w:sz w:val="24"/>
                <w:szCs w:val="24"/>
              </w:rPr>
              <w:t>11</w:t>
            </w:r>
          </w:p>
        </w:tc>
        <w:tc>
          <w:tcPr>
            <w:tcW w:w="843" w:type="dxa"/>
            <w:vAlign w:val="bottom"/>
          </w:tcPr>
          <w:p w:rsidR="0031177D" w:rsidRPr="003E1E1D" w:rsidRDefault="0031177D" w:rsidP="00045159">
            <w:pPr>
              <w:bidi/>
              <w:spacing w:after="0" w:line="340" w:lineRule="exact"/>
              <w:jc w:val="center"/>
              <w:rPr>
                <w:rFonts w:asciiTheme="majorBidi" w:hAnsiTheme="majorBidi" w:cstheme="majorBidi"/>
                <w:color w:val="000000"/>
                <w:sz w:val="24"/>
                <w:szCs w:val="24"/>
              </w:rPr>
            </w:pPr>
            <w:r w:rsidRPr="003E1E1D">
              <w:rPr>
                <w:rFonts w:asciiTheme="majorBidi" w:hAnsiTheme="majorBidi" w:cstheme="majorBidi"/>
                <w:color w:val="000000"/>
                <w:sz w:val="24"/>
                <w:szCs w:val="24"/>
              </w:rPr>
              <w:t>17</w:t>
            </w:r>
          </w:p>
        </w:tc>
        <w:tc>
          <w:tcPr>
            <w:tcW w:w="842" w:type="dxa"/>
            <w:vAlign w:val="bottom"/>
          </w:tcPr>
          <w:p w:rsidR="0031177D" w:rsidRPr="003E1E1D" w:rsidRDefault="0031177D" w:rsidP="00045159">
            <w:pPr>
              <w:bidi/>
              <w:spacing w:after="0" w:line="340" w:lineRule="exact"/>
              <w:jc w:val="center"/>
              <w:rPr>
                <w:rFonts w:asciiTheme="majorBidi" w:hAnsiTheme="majorBidi" w:cstheme="majorBidi"/>
                <w:color w:val="000000"/>
                <w:sz w:val="24"/>
                <w:szCs w:val="24"/>
              </w:rPr>
            </w:pPr>
            <w:r w:rsidRPr="003E1E1D">
              <w:rPr>
                <w:rFonts w:asciiTheme="majorBidi" w:hAnsiTheme="majorBidi" w:cstheme="majorBidi"/>
                <w:color w:val="000000"/>
                <w:sz w:val="24"/>
                <w:szCs w:val="24"/>
              </w:rPr>
              <w:t>8</w:t>
            </w:r>
          </w:p>
        </w:tc>
      </w:tr>
      <w:tr w:rsidR="0031177D" w:rsidRPr="003E1E1D" w:rsidTr="00045159">
        <w:trPr>
          <w:jc w:val="center"/>
        </w:trPr>
        <w:tc>
          <w:tcPr>
            <w:tcW w:w="469" w:type="dxa"/>
          </w:tcPr>
          <w:p w:rsidR="0031177D" w:rsidRPr="00045159" w:rsidRDefault="0031177D" w:rsidP="00045159">
            <w:pPr>
              <w:bidi/>
              <w:spacing w:after="0" w:line="340" w:lineRule="exact"/>
              <w:jc w:val="both"/>
              <w:rPr>
                <w:rFonts w:ascii="Simplified Arabic" w:hAnsi="Simplified Arabic" w:cs="Simplified Arabic"/>
                <w:color w:val="000000"/>
                <w:sz w:val="24"/>
                <w:szCs w:val="24"/>
                <w:rtl/>
              </w:rPr>
            </w:pPr>
            <w:r w:rsidRPr="00045159">
              <w:rPr>
                <w:rFonts w:ascii="Simplified Arabic" w:hAnsi="Simplified Arabic" w:cs="Simplified Arabic"/>
                <w:color w:val="000000"/>
                <w:sz w:val="24"/>
                <w:szCs w:val="24"/>
                <w:rtl/>
              </w:rPr>
              <w:t>12</w:t>
            </w:r>
          </w:p>
        </w:tc>
        <w:tc>
          <w:tcPr>
            <w:tcW w:w="2507" w:type="dxa"/>
            <w:vAlign w:val="bottom"/>
          </w:tcPr>
          <w:p w:rsidR="0031177D" w:rsidRPr="00045159" w:rsidRDefault="0031177D" w:rsidP="00045159">
            <w:pPr>
              <w:bidi/>
              <w:spacing w:after="0" w:line="340" w:lineRule="exact"/>
              <w:jc w:val="both"/>
              <w:rPr>
                <w:rFonts w:ascii="Simplified Arabic" w:hAnsi="Simplified Arabic" w:cs="Simplified Arabic"/>
                <w:b/>
                <w:bCs/>
                <w:color w:val="000000"/>
                <w:sz w:val="24"/>
                <w:szCs w:val="24"/>
              </w:rPr>
            </w:pPr>
            <w:r w:rsidRPr="00045159">
              <w:rPr>
                <w:rFonts w:ascii="Simplified Arabic" w:hAnsi="Simplified Arabic" w:cs="Simplified Arabic"/>
                <w:b/>
                <w:bCs/>
                <w:color w:val="000000"/>
                <w:sz w:val="24"/>
                <w:szCs w:val="24"/>
                <w:rtl/>
              </w:rPr>
              <w:t>مجموع الثلاثة</w:t>
            </w:r>
          </w:p>
        </w:tc>
        <w:tc>
          <w:tcPr>
            <w:tcW w:w="992" w:type="dxa"/>
            <w:vAlign w:val="bottom"/>
          </w:tcPr>
          <w:p w:rsidR="0031177D" w:rsidRPr="003E1E1D" w:rsidRDefault="0031177D" w:rsidP="00045159">
            <w:pPr>
              <w:bidi/>
              <w:spacing w:after="0" w:line="340" w:lineRule="exact"/>
              <w:jc w:val="center"/>
              <w:rPr>
                <w:rFonts w:asciiTheme="majorBidi" w:hAnsiTheme="majorBidi" w:cstheme="majorBidi"/>
                <w:color w:val="000000"/>
                <w:sz w:val="24"/>
                <w:szCs w:val="24"/>
              </w:rPr>
            </w:pPr>
            <w:r w:rsidRPr="003E1E1D">
              <w:rPr>
                <w:rFonts w:asciiTheme="majorBidi" w:hAnsiTheme="majorBidi" w:cstheme="majorBidi"/>
                <w:color w:val="000000"/>
                <w:sz w:val="24"/>
                <w:szCs w:val="24"/>
              </w:rPr>
              <w:t>4</w:t>
            </w:r>
          </w:p>
        </w:tc>
        <w:tc>
          <w:tcPr>
            <w:tcW w:w="851" w:type="dxa"/>
            <w:vAlign w:val="bottom"/>
          </w:tcPr>
          <w:p w:rsidR="0031177D" w:rsidRPr="003E1E1D" w:rsidRDefault="0031177D" w:rsidP="00045159">
            <w:pPr>
              <w:bidi/>
              <w:spacing w:after="0" w:line="340" w:lineRule="exact"/>
              <w:jc w:val="center"/>
              <w:rPr>
                <w:rFonts w:asciiTheme="majorBidi" w:hAnsiTheme="majorBidi" w:cstheme="majorBidi"/>
                <w:color w:val="000000"/>
                <w:sz w:val="24"/>
                <w:szCs w:val="24"/>
              </w:rPr>
            </w:pPr>
            <w:r w:rsidRPr="003E1E1D">
              <w:rPr>
                <w:rFonts w:asciiTheme="majorBidi" w:hAnsiTheme="majorBidi" w:cstheme="majorBidi"/>
                <w:color w:val="000000"/>
                <w:sz w:val="24"/>
                <w:szCs w:val="24"/>
              </w:rPr>
              <w:t>54</w:t>
            </w:r>
          </w:p>
        </w:tc>
        <w:tc>
          <w:tcPr>
            <w:tcW w:w="876" w:type="dxa"/>
            <w:vAlign w:val="bottom"/>
          </w:tcPr>
          <w:p w:rsidR="0031177D" w:rsidRPr="003E1E1D" w:rsidRDefault="0031177D" w:rsidP="00045159">
            <w:pPr>
              <w:bidi/>
              <w:spacing w:after="0" w:line="340" w:lineRule="exact"/>
              <w:jc w:val="center"/>
              <w:rPr>
                <w:rFonts w:asciiTheme="majorBidi" w:hAnsiTheme="majorBidi" w:cstheme="majorBidi"/>
                <w:color w:val="000000"/>
                <w:sz w:val="24"/>
                <w:szCs w:val="24"/>
              </w:rPr>
            </w:pPr>
            <w:r w:rsidRPr="003E1E1D">
              <w:rPr>
                <w:rFonts w:asciiTheme="majorBidi" w:hAnsiTheme="majorBidi" w:cstheme="majorBidi"/>
                <w:color w:val="000000"/>
                <w:sz w:val="24"/>
                <w:szCs w:val="24"/>
              </w:rPr>
              <w:t>14</w:t>
            </w:r>
          </w:p>
        </w:tc>
        <w:tc>
          <w:tcPr>
            <w:tcW w:w="842" w:type="dxa"/>
            <w:vAlign w:val="bottom"/>
          </w:tcPr>
          <w:p w:rsidR="0031177D" w:rsidRPr="003E1E1D" w:rsidRDefault="0031177D" w:rsidP="00045159">
            <w:pPr>
              <w:bidi/>
              <w:spacing w:after="0" w:line="340" w:lineRule="exact"/>
              <w:jc w:val="center"/>
              <w:rPr>
                <w:rFonts w:asciiTheme="majorBidi" w:hAnsiTheme="majorBidi" w:cstheme="majorBidi"/>
                <w:color w:val="000000"/>
                <w:sz w:val="24"/>
                <w:szCs w:val="24"/>
              </w:rPr>
            </w:pPr>
            <w:r w:rsidRPr="003E1E1D">
              <w:rPr>
                <w:rFonts w:asciiTheme="majorBidi" w:hAnsiTheme="majorBidi" w:cstheme="majorBidi"/>
                <w:color w:val="000000"/>
                <w:sz w:val="24"/>
                <w:szCs w:val="24"/>
              </w:rPr>
              <w:t>22</w:t>
            </w:r>
          </w:p>
        </w:tc>
        <w:tc>
          <w:tcPr>
            <w:tcW w:w="843" w:type="dxa"/>
            <w:vAlign w:val="bottom"/>
          </w:tcPr>
          <w:p w:rsidR="0031177D" w:rsidRPr="003E1E1D" w:rsidRDefault="0031177D" w:rsidP="00045159">
            <w:pPr>
              <w:bidi/>
              <w:spacing w:after="0" w:line="340" w:lineRule="exact"/>
              <w:jc w:val="center"/>
              <w:rPr>
                <w:rFonts w:asciiTheme="majorBidi" w:hAnsiTheme="majorBidi" w:cstheme="majorBidi"/>
                <w:color w:val="000000"/>
                <w:sz w:val="24"/>
                <w:szCs w:val="24"/>
              </w:rPr>
            </w:pPr>
            <w:r w:rsidRPr="003E1E1D">
              <w:rPr>
                <w:rFonts w:asciiTheme="majorBidi" w:hAnsiTheme="majorBidi" w:cstheme="majorBidi"/>
                <w:color w:val="000000"/>
                <w:sz w:val="24"/>
                <w:szCs w:val="24"/>
              </w:rPr>
              <w:t>34</w:t>
            </w:r>
          </w:p>
        </w:tc>
        <w:tc>
          <w:tcPr>
            <w:tcW w:w="842" w:type="dxa"/>
            <w:vAlign w:val="bottom"/>
          </w:tcPr>
          <w:p w:rsidR="0031177D" w:rsidRPr="003E1E1D" w:rsidRDefault="0031177D" w:rsidP="00045159">
            <w:pPr>
              <w:bidi/>
              <w:spacing w:after="0" w:line="340" w:lineRule="exact"/>
              <w:jc w:val="center"/>
              <w:rPr>
                <w:rFonts w:asciiTheme="majorBidi" w:hAnsiTheme="majorBidi" w:cstheme="majorBidi"/>
                <w:color w:val="000000"/>
                <w:sz w:val="24"/>
                <w:szCs w:val="24"/>
              </w:rPr>
            </w:pPr>
            <w:r w:rsidRPr="003E1E1D">
              <w:rPr>
                <w:rFonts w:asciiTheme="majorBidi" w:hAnsiTheme="majorBidi" w:cstheme="majorBidi"/>
                <w:color w:val="000000"/>
                <w:sz w:val="24"/>
                <w:szCs w:val="24"/>
              </w:rPr>
              <w:t>16</w:t>
            </w:r>
          </w:p>
        </w:tc>
      </w:tr>
      <w:tr w:rsidR="0031177D" w:rsidRPr="003E1E1D" w:rsidTr="00045159">
        <w:trPr>
          <w:jc w:val="center"/>
        </w:trPr>
        <w:tc>
          <w:tcPr>
            <w:tcW w:w="469" w:type="dxa"/>
          </w:tcPr>
          <w:p w:rsidR="0031177D" w:rsidRPr="00045159" w:rsidRDefault="0031177D" w:rsidP="00045159">
            <w:pPr>
              <w:bidi/>
              <w:spacing w:after="0" w:line="340" w:lineRule="exact"/>
              <w:jc w:val="both"/>
              <w:rPr>
                <w:rFonts w:ascii="Simplified Arabic" w:hAnsi="Simplified Arabic" w:cs="Simplified Arabic"/>
                <w:color w:val="000000"/>
                <w:sz w:val="24"/>
                <w:szCs w:val="24"/>
                <w:rtl/>
              </w:rPr>
            </w:pPr>
            <w:r w:rsidRPr="00045159">
              <w:rPr>
                <w:rFonts w:ascii="Simplified Arabic" w:hAnsi="Simplified Arabic" w:cs="Simplified Arabic"/>
                <w:color w:val="000000"/>
                <w:sz w:val="24"/>
                <w:szCs w:val="24"/>
                <w:rtl/>
              </w:rPr>
              <w:t>13</w:t>
            </w:r>
          </w:p>
        </w:tc>
        <w:tc>
          <w:tcPr>
            <w:tcW w:w="2507" w:type="dxa"/>
            <w:vAlign w:val="bottom"/>
          </w:tcPr>
          <w:p w:rsidR="0031177D" w:rsidRPr="00045159" w:rsidRDefault="0031177D" w:rsidP="00045159">
            <w:pPr>
              <w:bidi/>
              <w:spacing w:after="0" w:line="340" w:lineRule="exact"/>
              <w:jc w:val="both"/>
              <w:rPr>
                <w:rFonts w:ascii="Simplified Arabic" w:hAnsi="Simplified Arabic" w:cs="Simplified Arabic"/>
                <w:b/>
                <w:bCs/>
                <w:color w:val="000000"/>
                <w:sz w:val="24"/>
                <w:szCs w:val="24"/>
              </w:rPr>
            </w:pPr>
            <w:r w:rsidRPr="00045159">
              <w:rPr>
                <w:rFonts w:ascii="Simplified Arabic" w:hAnsi="Simplified Arabic" w:cs="Simplified Arabic"/>
                <w:b/>
                <w:bCs/>
                <w:color w:val="000000"/>
                <w:sz w:val="24"/>
                <w:szCs w:val="24"/>
                <w:rtl/>
              </w:rPr>
              <w:t xml:space="preserve">امتحان </w:t>
            </w:r>
            <w:r w:rsidR="007B5D9B" w:rsidRPr="00045159">
              <w:rPr>
                <w:rFonts w:ascii="Simplified Arabic" w:hAnsi="Simplified Arabic" w:cs="Simplified Arabic"/>
                <w:b/>
                <w:bCs/>
                <w:color w:val="000000"/>
                <w:sz w:val="24"/>
                <w:szCs w:val="24"/>
                <w:rtl/>
              </w:rPr>
              <w:t>بكالوريوس</w:t>
            </w:r>
          </w:p>
        </w:tc>
        <w:tc>
          <w:tcPr>
            <w:tcW w:w="992" w:type="dxa"/>
            <w:vAlign w:val="bottom"/>
          </w:tcPr>
          <w:p w:rsidR="0031177D" w:rsidRPr="003E1E1D" w:rsidRDefault="0031177D" w:rsidP="00045159">
            <w:pPr>
              <w:bidi/>
              <w:spacing w:after="0" w:line="340" w:lineRule="exact"/>
              <w:jc w:val="center"/>
              <w:rPr>
                <w:rFonts w:asciiTheme="majorBidi" w:hAnsiTheme="majorBidi" w:cstheme="majorBidi"/>
                <w:color w:val="000000"/>
                <w:sz w:val="24"/>
                <w:szCs w:val="24"/>
              </w:rPr>
            </w:pPr>
            <w:r w:rsidRPr="003E1E1D">
              <w:rPr>
                <w:rFonts w:asciiTheme="majorBidi" w:hAnsiTheme="majorBidi" w:cstheme="majorBidi"/>
                <w:color w:val="000000"/>
                <w:sz w:val="24"/>
                <w:szCs w:val="24"/>
              </w:rPr>
              <w:t>6</w:t>
            </w:r>
          </w:p>
        </w:tc>
        <w:tc>
          <w:tcPr>
            <w:tcW w:w="851" w:type="dxa"/>
            <w:vAlign w:val="bottom"/>
          </w:tcPr>
          <w:p w:rsidR="0031177D" w:rsidRPr="003E1E1D" w:rsidRDefault="0031177D" w:rsidP="00045159">
            <w:pPr>
              <w:bidi/>
              <w:spacing w:after="0" w:line="340" w:lineRule="exact"/>
              <w:jc w:val="center"/>
              <w:rPr>
                <w:rFonts w:asciiTheme="majorBidi" w:hAnsiTheme="majorBidi" w:cstheme="majorBidi"/>
                <w:color w:val="000000"/>
                <w:sz w:val="24"/>
                <w:szCs w:val="24"/>
              </w:rPr>
            </w:pPr>
            <w:r w:rsidRPr="003E1E1D">
              <w:rPr>
                <w:rFonts w:asciiTheme="majorBidi" w:hAnsiTheme="majorBidi" w:cstheme="majorBidi"/>
                <w:color w:val="000000"/>
                <w:sz w:val="24"/>
                <w:szCs w:val="24"/>
              </w:rPr>
              <w:t>16</w:t>
            </w:r>
          </w:p>
        </w:tc>
        <w:tc>
          <w:tcPr>
            <w:tcW w:w="876" w:type="dxa"/>
            <w:vAlign w:val="bottom"/>
          </w:tcPr>
          <w:p w:rsidR="0031177D" w:rsidRPr="003E1E1D" w:rsidRDefault="0031177D" w:rsidP="00045159">
            <w:pPr>
              <w:bidi/>
              <w:spacing w:after="0" w:line="340" w:lineRule="exact"/>
              <w:jc w:val="center"/>
              <w:rPr>
                <w:rFonts w:asciiTheme="majorBidi" w:hAnsiTheme="majorBidi" w:cstheme="majorBidi"/>
                <w:color w:val="000000"/>
                <w:sz w:val="24"/>
                <w:szCs w:val="24"/>
              </w:rPr>
            </w:pPr>
            <w:r w:rsidRPr="003E1E1D">
              <w:rPr>
                <w:rFonts w:asciiTheme="majorBidi" w:hAnsiTheme="majorBidi" w:cstheme="majorBidi"/>
                <w:color w:val="000000"/>
                <w:sz w:val="24"/>
                <w:szCs w:val="24"/>
              </w:rPr>
              <w:t>0</w:t>
            </w:r>
          </w:p>
        </w:tc>
        <w:tc>
          <w:tcPr>
            <w:tcW w:w="842" w:type="dxa"/>
            <w:vAlign w:val="bottom"/>
          </w:tcPr>
          <w:p w:rsidR="0031177D" w:rsidRPr="003E1E1D" w:rsidRDefault="0031177D" w:rsidP="00045159">
            <w:pPr>
              <w:bidi/>
              <w:spacing w:after="0" w:line="340" w:lineRule="exact"/>
              <w:jc w:val="center"/>
              <w:rPr>
                <w:rFonts w:asciiTheme="majorBidi" w:hAnsiTheme="majorBidi" w:cstheme="majorBidi"/>
                <w:color w:val="000000"/>
                <w:sz w:val="24"/>
                <w:szCs w:val="24"/>
              </w:rPr>
            </w:pPr>
            <w:r w:rsidRPr="003E1E1D">
              <w:rPr>
                <w:rFonts w:asciiTheme="majorBidi" w:hAnsiTheme="majorBidi" w:cstheme="majorBidi"/>
                <w:color w:val="000000"/>
                <w:sz w:val="24"/>
                <w:szCs w:val="24"/>
              </w:rPr>
              <w:t>6</w:t>
            </w:r>
          </w:p>
        </w:tc>
        <w:tc>
          <w:tcPr>
            <w:tcW w:w="843" w:type="dxa"/>
            <w:vAlign w:val="bottom"/>
          </w:tcPr>
          <w:p w:rsidR="0031177D" w:rsidRPr="003E1E1D" w:rsidRDefault="0031177D" w:rsidP="00045159">
            <w:pPr>
              <w:bidi/>
              <w:spacing w:after="0" w:line="340" w:lineRule="exact"/>
              <w:jc w:val="center"/>
              <w:rPr>
                <w:rFonts w:asciiTheme="majorBidi" w:hAnsiTheme="majorBidi" w:cstheme="majorBidi"/>
                <w:color w:val="000000"/>
                <w:sz w:val="24"/>
                <w:szCs w:val="24"/>
              </w:rPr>
            </w:pPr>
            <w:r w:rsidRPr="003E1E1D">
              <w:rPr>
                <w:rFonts w:asciiTheme="majorBidi" w:hAnsiTheme="majorBidi" w:cstheme="majorBidi"/>
                <w:color w:val="000000"/>
                <w:sz w:val="24"/>
                <w:szCs w:val="24"/>
              </w:rPr>
              <w:t>16</w:t>
            </w:r>
          </w:p>
        </w:tc>
        <w:tc>
          <w:tcPr>
            <w:tcW w:w="842" w:type="dxa"/>
            <w:vAlign w:val="bottom"/>
          </w:tcPr>
          <w:p w:rsidR="0031177D" w:rsidRPr="003E1E1D" w:rsidRDefault="0031177D" w:rsidP="00045159">
            <w:pPr>
              <w:bidi/>
              <w:spacing w:after="0" w:line="340" w:lineRule="exact"/>
              <w:jc w:val="center"/>
              <w:rPr>
                <w:rFonts w:asciiTheme="majorBidi" w:hAnsiTheme="majorBidi" w:cstheme="majorBidi"/>
                <w:color w:val="000000"/>
                <w:sz w:val="24"/>
                <w:szCs w:val="24"/>
              </w:rPr>
            </w:pPr>
            <w:r w:rsidRPr="003E1E1D">
              <w:rPr>
                <w:rFonts w:asciiTheme="majorBidi" w:hAnsiTheme="majorBidi" w:cstheme="majorBidi"/>
                <w:color w:val="000000"/>
                <w:sz w:val="24"/>
                <w:szCs w:val="24"/>
              </w:rPr>
              <w:t>0</w:t>
            </w:r>
          </w:p>
        </w:tc>
      </w:tr>
      <w:tr w:rsidR="0031177D" w:rsidRPr="003E1E1D" w:rsidTr="00045159">
        <w:trPr>
          <w:jc w:val="center"/>
        </w:trPr>
        <w:tc>
          <w:tcPr>
            <w:tcW w:w="469" w:type="dxa"/>
          </w:tcPr>
          <w:p w:rsidR="0031177D" w:rsidRPr="00045159" w:rsidRDefault="0031177D" w:rsidP="00045159">
            <w:pPr>
              <w:bidi/>
              <w:spacing w:after="0" w:line="340" w:lineRule="exact"/>
              <w:jc w:val="both"/>
              <w:rPr>
                <w:rFonts w:ascii="Simplified Arabic" w:hAnsi="Simplified Arabic" w:cs="Simplified Arabic"/>
                <w:color w:val="000000"/>
                <w:sz w:val="24"/>
                <w:szCs w:val="24"/>
                <w:rtl/>
              </w:rPr>
            </w:pPr>
            <w:r w:rsidRPr="00045159">
              <w:rPr>
                <w:rFonts w:ascii="Simplified Arabic" w:hAnsi="Simplified Arabic" w:cs="Simplified Arabic"/>
                <w:color w:val="000000"/>
                <w:sz w:val="24"/>
                <w:szCs w:val="24"/>
                <w:rtl/>
              </w:rPr>
              <w:t>14</w:t>
            </w:r>
          </w:p>
        </w:tc>
        <w:tc>
          <w:tcPr>
            <w:tcW w:w="2507" w:type="dxa"/>
            <w:vAlign w:val="bottom"/>
          </w:tcPr>
          <w:p w:rsidR="0031177D" w:rsidRPr="00045159" w:rsidRDefault="0031177D" w:rsidP="00045159">
            <w:pPr>
              <w:bidi/>
              <w:spacing w:after="0" w:line="340" w:lineRule="exact"/>
              <w:jc w:val="both"/>
              <w:rPr>
                <w:rFonts w:ascii="Simplified Arabic" w:hAnsi="Simplified Arabic" w:cs="Simplified Arabic"/>
                <w:b/>
                <w:bCs/>
                <w:color w:val="000000"/>
                <w:sz w:val="24"/>
                <w:szCs w:val="24"/>
              </w:rPr>
            </w:pPr>
            <w:r w:rsidRPr="00045159">
              <w:rPr>
                <w:rFonts w:ascii="Simplified Arabic" w:hAnsi="Simplified Arabic" w:cs="Simplified Arabic"/>
                <w:b/>
                <w:bCs/>
                <w:color w:val="000000"/>
                <w:sz w:val="24"/>
                <w:szCs w:val="24"/>
                <w:rtl/>
              </w:rPr>
              <w:t>امتحان ماجستير</w:t>
            </w:r>
          </w:p>
        </w:tc>
        <w:tc>
          <w:tcPr>
            <w:tcW w:w="992" w:type="dxa"/>
            <w:vAlign w:val="bottom"/>
          </w:tcPr>
          <w:p w:rsidR="0031177D" w:rsidRPr="003E1E1D" w:rsidRDefault="0031177D" w:rsidP="00045159">
            <w:pPr>
              <w:bidi/>
              <w:spacing w:after="0" w:line="340" w:lineRule="exact"/>
              <w:jc w:val="center"/>
              <w:rPr>
                <w:rFonts w:asciiTheme="majorBidi" w:hAnsiTheme="majorBidi" w:cstheme="majorBidi"/>
                <w:color w:val="000000"/>
                <w:sz w:val="24"/>
                <w:szCs w:val="24"/>
              </w:rPr>
            </w:pPr>
            <w:r w:rsidRPr="003E1E1D">
              <w:rPr>
                <w:rFonts w:asciiTheme="majorBidi" w:hAnsiTheme="majorBidi" w:cstheme="majorBidi"/>
                <w:color w:val="000000"/>
                <w:sz w:val="24"/>
                <w:szCs w:val="24"/>
              </w:rPr>
              <w:t>40</w:t>
            </w:r>
          </w:p>
        </w:tc>
        <w:tc>
          <w:tcPr>
            <w:tcW w:w="851" w:type="dxa"/>
            <w:vAlign w:val="bottom"/>
          </w:tcPr>
          <w:p w:rsidR="0031177D" w:rsidRPr="003E1E1D" w:rsidRDefault="0031177D" w:rsidP="00045159">
            <w:pPr>
              <w:bidi/>
              <w:spacing w:after="0" w:line="340" w:lineRule="exact"/>
              <w:jc w:val="center"/>
              <w:rPr>
                <w:rFonts w:asciiTheme="majorBidi" w:hAnsiTheme="majorBidi" w:cstheme="majorBidi"/>
                <w:color w:val="000000"/>
                <w:sz w:val="24"/>
                <w:szCs w:val="24"/>
              </w:rPr>
            </w:pPr>
            <w:r w:rsidRPr="003E1E1D">
              <w:rPr>
                <w:rFonts w:asciiTheme="majorBidi" w:hAnsiTheme="majorBidi" w:cstheme="majorBidi"/>
                <w:color w:val="000000"/>
                <w:sz w:val="24"/>
                <w:szCs w:val="24"/>
              </w:rPr>
              <w:t>13</w:t>
            </w:r>
          </w:p>
        </w:tc>
        <w:tc>
          <w:tcPr>
            <w:tcW w:w="876" w:type="dxa"/>
            <w:vAlign w:val="bottom"/>
          </w:tcPr>
          <w:p w:rsidR="0031177D" w:rsidRPr="003E1E1D" w:rsidRDefault="0031177D" w:rsidP="00045159">
            <w:pPr>
              <w:bidi/>
              <w:spacing w:after="0" w:line="340" w:lineRule="exact"/>
              <w:jc w:val="center"/>
              <w:rPr>
                <w:rFonts w:asciiTheme="majorBidi" w:hAnsiTheme="majorBidi" w:cstheme="majorBidi"/>
                <w:color w:val="000000"/>
                <w:sz w:val="24"/>
                <w:szCs w:val="24"/>
              </w:rPr>
            </w:pPr>
            <w:r w:rsidRPr="003E1E1D">
              <w:rPr>
                <w:rFonts w:asciiTheme="majorBidi" w:hAnsiTheme="majorBidi" w:cstheme="majorBidi"/>
                <w:color w:val="000000"/>
                <w:sz w:val="24"/>
                <w:szCs w:val="24"/>
              </w:rPr>
              <w:t>0</w:t>
            </w:r>
          </w:p>
        </w:tc>
        <w:tc>
          <w:tcPr>
            <w:tcW w:w="842" w:type="dxa"/>
            <w:vAlign w:val="bottom"/>
          </w:tcPr>
          <w:p w:rsidR="0031177D" w:rsidRPr="003E1E1D" w:rsidRDefault="0031177D" w:rsidP="00045159">
            <w:pPr>
              <w:bidi/>
              <w:spacing w:after="0" w:line="340" w:lineRule="exact"/>
              <w:jc w:val="center"/>
              <w:rPr>
                <w:rFonts w:asciiTheme="majorBidi" w:hAnsiTheme="majorBidi" w:cstheme="majorBidi"/>
                <w:color w:val="000000"/>
                <w:sz w:val="24"/>
                <w:szCs w:val="24"/>
              </w:rPr>
            </w:pPr>
            <w:r w:rsidRPr="003E1E1D">
              <w:rPr>
                <w:rFonts w:asciiTheme="majorBidi" w:hAnsiTheme="majorBidi" w:cstheme="majorBidi"/>
                <w:color w:val="000000"/>
                <w:sz w:val="24"/>
                <w:szCs w:val="24"/>
              </w:rPr>
              <w:t>11</w:t>
            </w:r>
          </w:p>
        </w:tc>
        <w:tc>
          <w:tcPr>
            <w:tcW w:w="843" w:type="dxa"/>
            <w:vAlign w:val="bottom"/>
          </w:tcPr>
          <w:p w:rsidR="0031177D" w:rsidRPr="003E1E1D" w:rsidRDefault="0031177D" w:rsidP="00045159">
            <w:pPr>
              <w:bidi/>
              <w:spacing w:after="0" w:line="340" w:lineRule="exact"/>
              <w:jc w:val="center"/>
              <w:rPr>
                <w:rFonts w:asciiTheme="majorBidi" w:hAnsiTheme="majorBidi" w:cstheme="majorBidi"/>
                <w:color w:val="000000"/>
                <w:sz w:val="24"/>
                <w:szCs w:val="24"/>
              </w:rPr>
            </w:pPr>
            <w:r w:rsidRPr="003E1E1D">
              <w:rPr>
                <w:rFonts w:asciiTheme="majorBidi" w:hAnsiTheme="majorBidi" w:cstheme="majorBidi"/>
                <w:color w:val="000000"/>
                <w:sz w:val="24"/>
                <w:szCs w:val="24"/>
              </w:rPr>
              <w:t>42</w:t>
            </w:r>
          </w:p>
        </w:tc>
        <w:tc>
          <w:tcPr>
            <w:tcW w:w="842" w:type="dxa"/>
            <w:vAlign w:val="bottom"/>
          </w:tcPr>
          <w:p w:rsidR="0031177D" w:rsidRPr="003E1E1D" w:rsidRDefault="0031177D" w:rsidP="00045159">
            <w:pPr>
              <w:bidi/>
              <w:spacing w:after="0" w:line="340" w:lineRule="exact"/>
              <w:jc w:val="center"/>
              <w:rPr>
                <w:rFonts w:asciiTheme="majorBidi" w:hAnsiTheme="majorBidi" w:cstheme="majorBidi"/>
                <w:color w:val="000000"/>
                <w:sz w:val="24"/>
                <w:szCs w:val="24"/>
              </w:rPr>
            </w:pPr>
            <w:r w:rsidRPr="003E1E1D">
              <w:rPr>
                <w:rFonts w:asciiTheme="majorBidi" w:hAnsiTheme="majorBidi" w:cstheme="majorBidi"/>
                <w:color w:val="000000"/>
                <w:sz w:val="24"/>
                <w:szCs w:val="24"/>
              </w:rPr>
              <w:t>0</w:t>
            </w:r>
          </w:p>
        </w:tc>
      </w:tr>
      <w:tr w:rsidR="0031177D" w:rsidRPr="003E1E1D" w:rsidTr="00045159">
        <w:trPr>
          <w:jc w:val="center"/>
        </w:trPr>
        <w:tc>
          <w:tcPr>
            <w:tcW w:w="469" w:type="dxa"/>
          </w:tcPr>
          <w:p w:rsidR="0031177D" w:rsidRPr="00045159" w:rsidRDefault="0031177D" w:rsidP="00045159">
            <w:pPr>
              <w:bidi/>
              <w:spacing w:after="0" w:line="340" w:lineRule="exact"/>
              <w:jc w:val="both"/>
              <w:rPr>
                <w:rFonts w:ascii="Simplified Arabic" w:hAnsi="Simplified Arabic" w:cs="Simplified Arabic"/>
                <w:color w:val="000000"/>
                <w:sz w:val="24"/>
                <w:szCs w:val="24"/>
                <w:rtl/>
              </w:rPr>
            </w:pPr>
            <w:r w:rsidRPr="00045159">
              <w:rPr>
                <w:rFonts w:ascii="Simplified Arabic" w:hAnsi="Simplified Arabic" w:cs="Simplified Arabic"/>
                <w:color w:val="000000"/>
                <w:sz w:val="24"/>
                <w:szCs w:val="24"/>
                <w:rtl/>
              </w:rPr>
              <w:t>15</w:t>
            </w:r>
          </w:p>
        </w:tc>
        <w:tc>
          <w:tcPr>
            <w:tcW w:w="2507" w:type="dxa"/>
            <w:vAlign w:val="bottom"/>
          </w:tcPr>
          <w:p w:rsidR="0031177D" w:rsidRPr="00045159" w:rsidRDefault="0031177D" w:rsidP="00045159">
            <w:pPr>
              <w:bidi/>
              <w:spacing w:after="0" w:line="340" w:lineRule="exact"/>
              <w:jc w:val="both"/>
              <w:rPr>
                <w:rFonts w:ascii="Simplified Arabic" w:hAnsi="Simplified Arabic" w:cs="Simplified Arabic"/>
                <w:b/>
                <w:bCs/>
                <w:color w:val="000000"/>
                <w:sz w:val="24"/>
                <w:szCs w:val="24"/>
              </w:rPr>
            </w:pPr>
            <w:r w:rsidRPr="00045159">
              <w:rPr>
                <w:rFonts w:ascii="Simplified Arabic" w:hAnsi="Simplified Arabic" w:cs="Simplified Arabic"/>
                <w:b/>
                <w:bCs/>
                <w:color w:val="000000"/>
                <w:sz w:val="24"/>
                <w:szCs w:val="24"/>
                <w:rtl/>
              </w:rPr>
              <w:t>مجموعهما</w:t>
            </w:r>
          </w:p>
        </w:tc>
        <w:tc>
          <w:tcPr>
            <w:tcW w:w="992" w:type="dxa"/>
            <w:vAlign w:val="bottom"/>
          </w:tcPr>
          <w:p w:rsidR="0031177D" w:rsidRPr="003E1E1D" w:rsidRDefault="0031177D" w:rsidP="00045159">
            <w:pPr>
              <w:bidi/>
              <w:spacing w:after="0" w:line="340" w:lineRule="exact"/>
              <w:jc w:val="center"/>
              <w:rPr>
                <w:rFonts w:asciiTheme="majorBidi" w:hAnsiTheme="majorBidi" w:cstheme="majorBidi"/>
                <w:color w:val="000000"/>
                <w:sz w:val="24"/>
                <w:szCs w:val="24"/>
              </w:rPr>
            </w:pPr>
            <w:r w:rsidRPr="003E1E1D">
              <w:rPr>
                <w:rFonts w:asciiTheme="majorBidi" w:hAnsiTheme="majorBidi" w:cstheme="majorBidi"/>
                <w:color w:val="000000"/>
                <w:sz w:val="24"/>
                <w:szCs w:val="24"/>
              </w:rPr>
              <w:t>46</w:t>
            </w:r>
          </w:p>
        </w:tc>
        <w:tc>
          <w:tcPr>
            <w:tcW w:w="851" w:type="dxa"/>
            <w:vAlign w:val="bottom"/>
          </w:tcPr>
          <w:p w:rsidR="0031177D" w:rsidRPr="003E1E1D" w:rsidRDefault="0031177D" w:rsidP="00045159">
            <w:pPr>
              <w:bidi/>
              <w:spacing w:after="0" w:line="340" w:lineRule="exact"/>
              <w:jc w:val="center"/>
              <w:rPr>
                <w:rFonts w:asciiTheme="majorBidi" w:hAnsiTheme="majorBidi" w:cstheme="majorBidi"/>
                <w:color w:val="000000"/>
                <w:sz w:val="24"/>
                <w:szCs w:val="24"/>
              </w:rPr>
            </w:pPr>
            <w:r w:rsidRPr="003E1E1D">
              <w:rPr>
                <w:rFonts w:asciiTheme="majorBidi" w:hAnsiTheme="majorBidi" w:cstheme="majorBidi"/>
                <w:color w:val="000000"/>
                <w:sz w:val="24"/>
                <w:szCs w:val="24"/>
              </w:rPr>
              <w:t>29</w:t>
            </w:r>
          </w:p>
        </w:tc>
        <w:tc>
          <w:tcPr>
            <w:tcW w:w="876" w:type="dxa"/>
            <w:vAlign w:val="bottom"/>
          </w:tcPr>
          <w:p w:rsidR="0031177D" w:rsidRPr="003E1E1D" w:rsidRDefault="0031177D" w:rsidP="00045159">
            <w:pPr>
              <w:bidi/>
              <w:spacing w:after="0" w:line="340" w:lineRule="exact"/>
              <w:jc w:val="center"/>
              <w:rPr>
                <w:rFonts w:asciiTheme="majorBidi" w:hAnsiTheme="majorBidi" w:cstheme="majorBidi"/>
                <w:color w:val="000000"/>
                <w:sz w:val="24"/>
                <w:szCs w:val="24"/>
              </w:rPr>
            </w:pPr>
            <w:r w:rsidRPr="003E1E1D">
              <w:rPr>
                <w:rFonts w:asciiTheme="majorBidi" w:hAnsiTheme="majorBidi" w:cstheme="majorBidi"/>
                <w:color w:val="000000"/>
                <w:sz w:val="24"/>
                <w:szCs w:val="24"/>
              </w:rPr>
              <w:t>0</w:t>
            </w:r>
          </w:p>
        </w:tc>
        <w:tc>
          <w:tcPr>
            <w:tcW w:w="842" w:type="dxa"/>
            <w:vAlign w:val="bottom"/>
          </w:tcPr>
          <w:p w:rsidR="0031177D" w:rsidRPr="003E1E1D" w:rsidRDefault="0031177D" w:rsidP="00045159">
            <w:pPr>
              <w:bidi/>
              <w:spacing w:after="0" w:line="340" w:lineRule="exact"/>
              <w:jc w:val="center"/>
              <w:rPr>
                <w:rFonts w:asciiTheme="majorBidi" w:hAnsiTheme="majorBidi" w:cstheme="majorBidi"/>
                <w:color w:val="000000"/>
                <w:sz w:val="24"/>
                <w:szCs w:val="24"/>
              </w:rPr>
            </w:pPr>
            <w:r w:rsidRPr="003E1E1D">
              <w:rPr>
                <w:rFonts w:asciiTheme="majorBidi" w:hAnsiTheme="majorBidi" w:cstheme="majorBidi"/>
                <w:color w:val="000000"/>
                <w:sz w:val="24"/>
                <w:szCs w:val="24"/>
              </w:rPr>
              <w:t>17</w:t>
            </w:r>
          </w:p>
        </w:tc>
        <w:tc>
          <w:tcPr>
            <w:tcW w:w="843" w:type="dxa"/>
            <w:vAlign w:val="bottom"/>
          </w:tcPr>
          <w:p w:rsidR="0031177D" w:rsidRPr="003E1E1D" w:rsidRDefault="0031177D" w:rsidP="00045159">
            <w:pPr>
              <w:bidi/>
              <w:spacing w:after="0" w:line="340" w:lineRule="exact"/>
              <w:jc w:val="center"/>
              <w:rPr>
                <w:rFonts w:asciiTheme="majorBidi" w:hAnsiTheme="majorBidi" w:cstheme="majorBidi"/>
                <w:color w:val="000000"/>
                <w:sz w:val="24"/>
                <w:szCs w:val="24"/>
              </w:rPr>
            </w:pPr>
            <w:r w:rsidRPr="003E1E1D">
              <w:rPr>
                <w:rFonts w:asciiTheme="majorBidi" w:hAnsiTheme="majorBidi" w:cstheme="majorBidi"/>
                <w:color w:val="000000"/>
                <w:sz w:val="24"/>
                <w:szCs w:val="24"/>
              </w:rPr>
              <w:t>58</w:t>
            </w:r>
          </w:p>
        </w:tc>
        <w:tc>
          <w:tcPr>
            <w:tcW w:w="842" w:type="dxa"/>
            <w:vAlign w:val="bottom"/>
          </w:tcPr>
          <w:p w:rsidR="0031177D" w:rsidRPr="003E1E1D" w:rsidRDefault="0031177D" w:rsidP="00045159">
            <w:pPr>
              <w:bidi/>
              <w:spacing w:after="0" w:line="340" w:lineRule="exact"/>
              <w:jc w:val="center"/>
              <w:rPr>
                <w:rFonts w:asciiTheme="majorBidi" w:hAnsiTheme="majorBidi" w:cstheme="majorBidi"/>
                <w:color w:val="000000"/>
                <w:sz w:val="24"/>
                <w:szCs w:val="24"/>
              </w:rPr>
            </w:pPr>
            <w:r w:rsidRPr="003E1E1D">
              <w:rPr>
                <w:rFonts w:asciiTheme="majorBidi" w:hAnsiTheme="majorBidi" w:cstheme="majorBidi"/>
                <w:color w:val="000000"/>
                <w:sz w:val="24"/>
                <w:szCs w:val="24"/>
              </w:rPr>
              <w:t>0</w:t>
            </w:r>
          </w:p>
        </w:tc>
      </w:tr>
      <w:tr w:rsidR="0031177D" w:rsidRPr="003E1E1D" w:rsidTr="00045159">
        <w:trPr>
          <w:jc w:val="center"/>
        </w:trPr>
        <w:tc>
          <w:tcPr>
            <w:tcW w:w="469" w:type="dxa"/>
          </w:tcPr>
          <w:p w:rsidR="0031177D" w:rsidRPr="00045159" w:rsidRDefault="0031177D" w:rsidP="00045159">
            <w:pPr>
              <w:bidi/>
              <w:spacing w:after="0" w:line="340" w:lineRule="exact"/>
              <w:jc w:val="both"/>
              <w:rPr>
                <w:rFonts w:ascii="Simplified Arabic" w:hAnsi="Simplified Arabic" w:cs="Simplified Arabic"/>
                <w:color w:val="000000"/>
                <w:sz w:val="24"/>
                <w:szCs w:val="24"/>
                <w:rtl/>
              </w:rPr>
            </w:pPr>
            <w:r w:rsidRPr="00045159">
              <w:rPr>
                <w:rFonts w:ascii="Simplified Arabic" w:hAnsi="Simplified Arabic" w:cs="Simplified Arabic"/>
                <w:color w:val="000000"/>
                <w:sz w:val="24"/>
                <w:szCs w:val="24"/>
                <w:rtl/>
              </w:rPr>
              <w:t>16</w:t>
            </w:r>
          </w:p>
        </w:tc>
        <w:tc>
          <w:tcPr>
            <w:tcW w:w="2507" w:type="dxa"/>
            <w:vAlign w:val="bottom"/>
          </w:tcPr>
          <w:p w:rsidR="0031177D" w:rsidRPr="00045159" w:rsidRDefault="0031177D" w:rsidP="00045159">
            <w:pPr>
              <w:bidi/>
              <w:spacing w:after="0" w:line="340" w:lineRule="exact"/>
              <w:jc w:val="both"/>
              <w:rPr>
                <w:rFonts w:ascii="Simplified Arabic" w:hAnsi="Simplified Arabic" w:cs="Simplified Arabic"/>
                <w:b/>
                <w:bCs/>
                <w:color w:val="000000"/>
                <w:sz w:val="24"/>
                <w:szCs w:val="24"/>
              </w:rPr>
            </w:pPr>
            <w:r w:rsidRPr="00045159">
              <w:rPr>
                <w:rFonts w:ascii="Simplified Arabic" w:hAnsi="Simplified Arabic" w:cs="Simplified Arabic"/>
                <w:b/>
                <w:bCs/>
                <w:color w:val="000000"/>
                <w:sz w:val="24"/>
                <w:szCs w:val="24"/>
                <w:rtl/>
              </w:rPr>
              <w:t>كتب مؤلفة ومترجمة</w:t>
            </w:r>
          </w:p>
        </w:tc>
        <w:tc>
          <w:tcPr>
            <w:tcW w:w="992" w:type="dxa"/>
            <w:vAlign w:val="bottom"/>
          </w:tcPr>
          <w:p w:rsidR="0031177D" w:rsidRPr="003E1E1D" w:rsidRDefault="0031177D" w:rsidP="00045159">
            <w:pPr>
              <w:bidi/>
              <w:spacing w:after="0" w:line="340" w:lineRule="exact"/>
              <w:jc w:val="center"/>
              <w:rPr>
                <w:rFonts w:asciiTheme="majorBidi" w:hAnsiTheme="majorBidi" w:cstheme="majorBidi"/>
                <w:color w:val="000000"/>
                <w:sz w:val="24"/>
                <w:szCs w:val="24"/>
              </w:rPr>
            </w:pPr>
            <w:r w:rsidRPr="003E1E1D">
              <w:rPr>
                <w:rFonts w:asciiTheme="majorBidi" w:hAnsiTheme="majorBidi" w:cstheme="majorBidi"/>
                <w:color w:val="000000"/>
                <w:sz w:val="24"/>
                <w:szCs w:val="24"/>
              </w:rPr>
              <w:t>0</w:t>
            </w:r>
          </w:p>
        </w:tc>
        <w:tc>
          <w:tcPr>
            <w:tcW w:w="851" w:type="dxa"/>
            <w:vAlign w:val="bottom"/>
          </w:tcPr>
          <w:p w:rsidR="0031177D" w:rsidRPr="003E1E1D" w:rsidRDefault="00A909CB" w:rsidP="00045159">
            <w:pPr>
              <w:bidi/>
              <w:spacing w:after="0" w:line="340" w:lineRule="exact"/>
              <w:jc w:val="center"/>
              <w:rPr>
                <w:rFonts w:asciiTheme="majorBidi" w:hAnsiTheme="majorBidi" w:cstheme="majorBidi"/>
                <w:color w:val="000000"/>
                <w:sz w:val="24"/>
                <w:szCs w:val="24"/>
              </w:rPr>
            </w:pPr>
            <w:r>
              <w:rPr>
                <w:rFonts w:asciiTheme="majorBidi" w:hAnsiTheme="majorBidi" w:cstheme="majorBidi"/>
                <w:color w:val="000000"/>
                <w:sz w:val="24"/>
                <w:szCs w:val="24"/>
              </w:rPr>
              <w:t>9</w:t>
            </w:r>
          </w:p>
        </w:tc>
        <w:tc>
          <w:tcPr>
            <w:tcW w:w="876" w:type="dxa"/>
            <w:vAlign w:val="bottom"/>
          </w:tcPr>
          <w:p w:rsidR="0031177D" w:rsidRPr="003E1E1D" w:rsidRDefault="0031177D" w:rsidP="00045159">
            <w:pPr>
              <w:bidi/>
              <w:spacing w:after="0" w:line="340" w:lineRule="exact"/>
              <w:jc w:val="center"/>
              <w:rPr>
                <w:rFonts w:asciiTheme="majorBidi" w:hAnsiTheme="majorBidi" w:cstheme="majorBidi"/>
                <w:color w:val="000000"/>
                <w:sz w:val="24"/>
                <w:szCs w:val="24"/>
              </w:rPr>
            </w:pPr>
            <w:r w:rsidRPr="003E1E1D">
              <w:rPr>
                <w:rFonts w:asciiTheme="majorBidi" w:hAnsiTheme="majorBidi" w:cstheme="majorBidi"/>
                <w:color w:val="000000"/>
                <w:sz w:val="24"/>
                <w:szCs w:val="24"/>
              </w:rPr>
              <w:t>1</w:t>
            </w:r>
          </w:p>
        </w:tc>
        <w:tc>
          <w:tcPr>
            <w:tcW w:w="842" w:type="dxa"/>
            <w:vAlign w:val="bottom"/>
          </w:tcPr>
          <w:p w:rsidR="0031177D" w:rsidRPr="003E1E1D" w:rsidRDefault="0031177D" w:rsidP="00045159">
            <w:pPr>
              <w:bidi/>
              <w:spacing w:after="0" w:line="340" w:lineRule="exact"/>
              <w:jc w:val="center"/>
              <w:rPr>
                <w:rFonts w:asciiTheme="majorBidi" w:hAnsiTheme="majorBidi" w:cstheme="majorBidi"/>
                <w:color w:val="000000"/>
                <w:sz w:val="24"/>
                <w:szCs w:val="24"/>
              </w:rPr>
            </w:pPr>
            <w:r w:rsidRPr="003E1E1D">
              <w:rPr>
                <w:rFonts w:asciiTheme="majorBidi" w:hAnsiTheme="majorBidi" w:cstheme="majorBidi"/>
                <w:color w:val="000000"/>
                <w:sz w:val="24"/>
                <w:szCs w:val="24"/>
              </w:rPr>
              <w:t>0</w:t>
            </w:r>
          </w:p>
        </w:tc>
        <w:tc>
          <w:tcPr>
            <w:tcW w:w="843" w:type="dxa"/>
            <w:vAlign w:val="bottom"/>
          </w:tcPr>
          <w:p w:rsidR="0031177D" w:rsidRPr="003E1E1D" w:rsidRDefault="00A909CB" w:rsidP="00045159">
            <w:pPr>
              <w:bidi/>
              <w:spacing w:after="0" w:line="340" w:lineRule="exact"/>
              <w:jc w:val="center"/>
              <w:rPr>
                <w:rFonts w:asciiTheme="majorBidi" w:hAnsiTheme="majorBidi" w:cstheme="majorBidi"/>
                <w:color w:val="000000"/>
                <w:sz w:val="24"/>
                <w:szCs w:val="24"/>
              </w:rPr>
            </w:pPr>
            <w:r>
              <w:rPr>
                <w:rFonts w:asciiTheme="majorBidi" w:hAnsiTheme="majorBidi" w:cstheme="majorBidi"/>
                <w:color w:val="000000"/>
                <w:sz w:val="24"/>
                <w:szCs w:val="24"/>
              </w:rPr>
              <w:t>9</w:t>
            </w:r>
          </w:p>
        </w:tc>
        <w:tc>
          <w:tcPr>
            <w:tcW w:w="842" w:type="dxa"/>
            <w:vAlign w:val="bottom"/>
          </w:tcPr>
          <w:p w:rsidR="0031177D" w:rsidRPr="003E1E1D" w:rsidRDefault="0031177D" w:rsidP="00045159">
            <w:pPr>
              <w:bidi/>
              <w:spacing w:after="0" w:line="340" w:lineRule="exact"/>
              <w:jc w:val="center"/>
              <w:rPr>
                <w:rFonts w:asciiTheme="majorBidi" w:hAnsiTheme="majorBidi" w:cstheme="majorBidi"/>
                <w:color w:val="000000"/>
                <w:sz w:val="24"/>
                <w:szCs w:val="24"/>
              </w:rPr>
            </w:pPr>
            <w:r w:rsidRPr="003E1E1D">
              <w:rPr>
                <w:rFonts w:asciiTheme="majorBidi" w:hAnsiTheme="majorBidi" w:cstheme="majorBidi"/>
                <w:color w:val="000000"/>
                <w:sz w:val="24"/>
                <w:szCs w:val="24"/>
              </w:rPr>
              <w:t>1</w:t>
            </w:r>
          </w:p>
        </w:tc>
      </w:tr>
      <w:tr w:rsidR="0031177D" w:rsidRPr="003E1E1D" w:rsidTr="00045159">
        <w:trPr>
          <w:jc w:val="center"/>
        </w:trPr>
        <w:tc>
          <w:tcPr>
            <w:tcW w:w="469" w:type="dxa"/>
          </w:tcPr>
          <w:p w:rsidR="0031177D" w:rsidRPr="00045159" w:rsidRDefault="0031177D" w:rsidP="00045159">
            <w:pPr>
              <w:bidi/>
              <w:spacing w:after="0" w:line="340" w:lineRule="exact"/>
              <w:jc w:val="both"/>
              <w:rPr>
                <w:rFonts w:ascii="Simplified Arabic" w:hAnsi="Simplified Arabic" w:cs="Simplified Arabic"/>
                <w:color w:val="000000"/>
                <w:sz w:val="24"/>
                <w:szCs w:val="24"/>
                <w:rtl/>
              </w:rPr>
            </w:pPr>
            <w:r w:rsidRPr="00045159">
              <w:rPr>
                <w:rFonts w:ascii="Simplified Arabic" w:hAnsi="Simplified Arabic" w:cs="Simplified Arabic"/>
                <w:color w:val="000000"/>
                <w:sz w:val="24"/>
                <w:szCs w:val="24"/>
                <w:rtl/>
              </w:rPr>
              <w:t>17</w:t>
            </w:r>
          </w:p>
        </w:tc>
        <w:tc>
          <w:tcPr>
            <w:tcW w:w="2507" w:type="dxa"/>
            <w:vAlign w:val="bottom"/>
          </w:tcPr>
          <w:p w:rsidR="0031177D" w:rsidRPr="00045159" w:rsidRDefault="0031177D" w:rsidP="00045159">
            <w:pPr>
              <w:bidi/>
              <w:spacing w:after="0" w:line="340" w:lineRule="exact"/>
              <w:jc w:val="both"/>
              <w:rPr>
                <w:rFonts w:ascii="Simplified Arabic" w:hAnsi="Simplified Arabic" w:cs="Simplified Arabic"/>
                <w:b/>
                <w:bCs/>
                <w:color w:val="000000"/>
                <w:sz w:val="24"/>
                <w:szCs w:val="24"/>
              </w:rPr>
            </w:pPr>
            <w:r w:rsidRPr="00045159">
              <w:rPr>
                <w:rFonts w:ascii="Simplified Arabic" w:hAnsi="Simplified Arabic" w:cs="Simplified Arabic"/>
                <w:b/>
                <w:bCs/>
                <w:color w:val="000000"/>
                <w:sz w:val="24"/>
                <w:szCs w:val="24"/>
                <w:rtl/>
              </w:rPr>
              <w:t>مجلات</w:t>
            </w:r>
          </w:p>
        </w:tc>
        <w:tc>
          <w:tcPr>
            <w:tcW w:w="992" w:type="dxa"/>
            <w:vAlign w:val="bottom"/>
          </w:tcPr>
          <w:p w:rsidR="0031177D" w:rsidRPr="003E1E1D" w:rsidRDefault="0031177D" w:rsidP="00045159">
            <w:pPr>
              <w:bidi/>
              <w:spacing w:after="0" w:line="340" w:lineRule="exact"/>
              <w:jc w:val="center"/>
              <w:rPr>
                <w:rFonts w:asciiTheme="majorBidi" w:hAnsiTheme="majorBidi" w:cstheme="majorBidi"/>
                <w:color w:val="000000"/>
                <w:sz w:val="24"/>
                <w:szCs w:val="24"/>
              </w:rPr>
            </w:pPr>
            <w:r w:rsidRPr="003E1E1D">
              <w:rPr>
                <w:rFonts w:asciiTheme="majorBidi" w:hAnsiTheme="majorBidi" w:cstheme="majorBidi"/>
                <w:color w:val="000000"/>
                <w:sz w:val="24"/>
                <w:szCs w:val="24"/>
              </w:rPr>
              <w:t>0</w:t>
            </w:r>
          </w:p>
        </w:tc>
        <w:tc>
          <w:tcPr>
            <w:tcW w:w="851" w:type="dxa"/>
            <w:vAlign w:val="bottom"/>
          </w:tcPr>
          <w:p w:rsidR="0031177D" w:rsidRPr="003E1E1D" w:rsidRDefault="0031177D" w:rsidP="00045159">
            <w:pPr>
              <w:bidi/>
              <w:spacing w:after="0" w:line="340" w:lineRule="exact"/>
              <w:jc w:val="center"/>
              <w:rPr>
                <w:rFonts w:asciiTheme="majorBidi" w:hAnsiTheme="majorBidi" w:cstheme="majorBidi"/>
                <w:color w:val="000000"/>
                <w:sz w:val="24"/>
                <w:szCs w:val="24"/>
              </w:rPr>
            </w:pPr>
            <w:r w:rsidRPr="003E1E1D">
              <w:rPr>
                <w:rFonts w:asciiTheme="majorBidi" w:hAnsiTheme="majorBidi" w:cstheme="majorBidi"/>
                <w:color w:val="000000"/>
                <w:sz w:val="24"/>
                <w:szCs w:val="24"/>
              </w:rPr>
              <w:t>11</w:t>
            </w:r>
          </w:p>
        </w:tc>
        <w:tc>
          <w:tcPr>
            <w:tcW w:w="876" w:type="dxa"/>
            <w:vAlign w:val="bottom"/>
          </w:tcPr>
          <w:p w:rsidR="0031177D" w:rsidRPr="003E1E1D" w:rsidRDefault="0031177D" w:rsidP="00045159">
            <w:pPr>
              <w:bidi/>
              <w:spacing w:after="0" w:line="340" w:lineRule="exact"/>
              <w:jc w:val="center"/>
              <w:rPr>
                <w:rFonts w:asciiTheme="majorBidi" w:hAnsiTheme="majorBidi" w:cstheme="majorBidi"/>
                <w:color w:val="000000"/>
                <w:sz w:val="24"/>
                <w:szCs w:val="24"/>
              </w:rPr>
            </w:pPr>
            <w:r w:rsidRPr="003E1E1D">
              <w:rPr>
                <w:rFonts w:asciiTheme="majorBidi" w:hAnsiTheme="majorBidi" w:cstheme="majorBidi"/>
                <w:color w:val="000000"/>
                <w:sz w:val="24"/>
                <w:szCs w:val="24"/>
              </w:rPr>
              <w:t>4</w:t>
            </w:r>
          </w:p>
        </w:tc>
        <w:tc>
          <w:tcPr>
            <w:tcW w:w="842" w:type="dxa"/>
            <w:vAlign w:val="bottom"/>
          </w:tcPr>
          <w:p w:rsidR="0031177D" w:rsidRPr="003E1E1D" w:rsidRDefault="0031177D" w:rsidP="00045159">
            <w:pPr>
              <w:bidi/>
              <w:spacing w:after="0" w:line="340" w:lineRule="exact"/>
              <w:jc w:val="center"/>
              <w:rPr>
                <w:rFonts w:asciiTheme="majorBidi" w:hAnsiTheme="majorBidi" w:cstheme="majorBidi"/>
                <w:color w:val="000000"/>
                <w:sz w:val="24"/>
                <w:szCs w:val="24"/>
              </w:rPr>
            </w:pPr>
            <w:r w:rsidRPr="003E1E1D">
              <w:rPr>
                <w:rFonts w:asciiTheme="majorBidi" w:hAnsiTheme="majorBidi" w:cstheme="majorBidi"/>
                <w:color w:val="000000"/>
                <w:sz w:val="24"/>
                <w:szCs w:val="24"/>
              </w:rPr>
              <w:t>0</w:t>
            </w:r>
          </w:p>
        </w:tc>
        <w:tc>
          <w:tcPr>
            <w:tcW w:w="843" w:type="dxa"/>
            <w:vAlign w:val="bottom"/>
          </w:tcPr>
          <w:p w:rsidR="0031177D" w:rsidRPr="003E1E1D" w:rsidRDefault="0031177D" w:rsidP="00045159">
            <w:pPr>
              <w:bidi/>
              <w:spacing w:after="0" w:line="340" w:lineRule="exact"/>
              <w:jc w:val="center"/>
              <w:rPr>
                <w:rFonts w:asciiTheme="majorBidi" w:hAnsiTheme="majorBidi" w:cstheme="majorBidi"/>
                <w:color w:val="000000"/>
                <w:sz w:val="24"/>
                <w:szCs w:val="24"/>
              </w:rPr>
            </w:pPr>
            <w:r w:rsidRPr="003E1E1D">
              <w:rPr>
                <w:rFonts w:asciiTheme="majorBidi" w:hAnsiTheme="majorBidi" w:cstheme="majorBidi"/>
                <w:color w:val="000000"/>
                <w:sz w:val="24"/>
                <w:szCs w:val="24"/>
              </w:rPr>
              <w:t>11</w:t>
            </w:r>
          </w:p>
        </w:tc>
        <w:tc>
          <w:tcPr>
            <w:tcW w:w="842" w:type="dxa"/>
            <w:vAlign w:val="bottom"/>
          </w:tcPr>
          <w:p w:rsidR="0031177D" w:rsidRPr="003E1E1D" w:rsidRDefault="0031177D" w:rsidP="00045159">
            <w:pPr>
              <w:bidi/>
              <w:spacing w:after="0" w:line="340" w:lineRule="exact"/>
              <w:jc w:val="center"/>
              <w:rPr>
                <w:rFonts w:asciiTheme="majorBidi" w:hAnsiTheme="majorBidi" w:cstheme="majorBidi"/>
                <w:color w:val="000000"/>
                <w:sz w:val="24"/>
                <w:szCs w:val="24"/>
              </w:rPr>
            </w:pPr>
            <w:r w:rsidRPr="003E1E1D">
              <w:rPr>
                <w:rFonts w:asciiTheme="majorBidi" w:hAnsiTheme="majorBidi" w:cstheme="majorBidi"/>
                <w:color w:val="000000"/>
                <w:sz w:val="24"/>
                <w:szCs w:val="24"/>
              </w:rPr>
              <w:t>4</w:t>
            </w:r>
          </w:p>
        </w:tc>
      </w:tr>
      <w:tr w:rsidR="0031177D" w:rsidRPr="003E1E1D" w:rsidTr="00045159">
        <w:trPr>
          <w:jc w:val="center"/>
        </w:trPr>
        <w:tc>
          <w:tcPr>
            <w:tcW w:w="469" w:type="dxa"/>
          </w:tcPr>
          <w:p w:rsidR="0031177D" w:rsidRPr="00045159" w:rsidRDefault="0031177D" w:rsidP="00045159">
            <w:pPr>
              <w:bidi/>
              <w:spacing w:after="0" w:line="340" w:lineRule="exact"/>
              <w:jc w:val="both"/>
              <w:rPr>
                <w:rFonts w:ascii="Simplified Arabic" w:hAnsi="Simplified Arabic" w:cs="Simplified Arabic"/>
                <w:color w:val="000000"/>
                <w:sz w:val="24"/>
                <w:szCs w:val="24"/>
                <w:rtl/>
              </w:rPr>
            </w:pPr>
            <w:r w:rsidRPr="00045159">
              <w:rPr>
                <w:rFonts w:ascii="Simplified Arabic" w:hAnsi="Simplified Arabic" w:cs="Simplified Arabic"/>
                <w:color w:val="000000"/>
                <w:sz w:val="24"/>
                <w:szCs w:val="24"/>
                <w:rtl/>
              </w:rPr>
              <w:t>18</w:t>
            </w:r>
          </w:p>
        </w:tc>
        <w:tc>
          <w:tcPr>
            <w:tcW w:w="2507" w:type="dxa"/>
            <w:vAlign w:val="bottom"/>
          </w:tcPr>
          <w:p w:rsidR="0031177D" w:rsidRPr="00045159" w:rsidRDefault="0031177D" w:rsidP="00045159">
            <w:pPr>
              <w:bidi/>
              <w:spacing w:after="0" w:line="340" w:lineRule="exact"/>
              <w:jc w:val="both"/>
              <w:rPr>
                <w:rFonts w:ascii="Simplified Arabic" w:hAnsi="Simplified Arabic" w:cs="Simplified Arabic"/>
                <w:b/>
                <w:bCs/>
                <w:color w:val="000000"/>
                <w:sz w:val="24"/>
                <w:szCs w:val="24"/>
              </w:rPr>
            </w:pPr>
            <w:r w:rsidRPr="00045159">
              <w:rPr>
                <w:rFonts w:ascii="Simplified Arabic" w:hAnsi="Simplified Arabic" w:cs="Simplified Arabic"/>
                <w:b/>
                <w:bCs/>
                <w:color w:val="000000"/>
                <w:sz w:val="24"/>
                <w:szCs w:val="24"/>
                <w:rtl/>
              </w:rPr>
              <w:t>مجموعهما</w:t>
            </w:r>
          </w:p>
        </w:tc>
        <w:tc>
          <w:tcPr>
            <w:tcW w:w="992" w:type="dxa"/>
            <w:vAlign w:val="bottom"/>
          </w:tcPr>
          <w:p w:rsidR="0031177D" w:rsidRPr="003E1E1D" w:rsidRDefault="0031177D" w:rsidP="00045159">
            <w:pPr>
              <w:bidi/>
              <w:spacing w:after="0" w:line="340" w:lineRule="exact"/>
              <w:jc w:val="center"/>
              <w:rPr>
                <w:rFonts w:asciiTheme="majorBidi" w:hAnsiTheme="majorBidi" w:cstheme="majorBidi"/>
                <w:color w:val="000000"/>
                <w:sz w:val="24"/>
                <w:szCs w:val="24"/>
              </w:rPr>
            </w:pPr>
            <w:r w:rsidRPr="003E1E1D">
              <w:rPr>
                <w:rFonts w:asciiTheme="majorBidi" w:hAnsiTheme="majorBidi" w:cstheme="majorBidi"/>
                <w:color w:val="000000"/>
                <w:sz w:val="24"/>
                <w:szCs w:val="24"/>
              </w:rPr>
              <w:t>0</w:t>
            </w:r>
          </w:p>
        </w:tc>
        <w:tc>
          <w:tcPr>
            <w:tcW w:w="851" w:type="dxa"/>
            <w:vAlign w:val="bottom"/>
          </w:tcPr>
          <w:p w:rsidR="0031177D" w:rsidRPr="003E1E1D" w:rsidRDefault="0031177D" w:rsidP="00045159">
            <w:pPr>
              <w:bidi/>
              <w:spacing w:after="0" w:line="340" w:lineRule="exact"/>
              <w:jc w:val="center"/>
              <w:rPr>
                <w:rFonts w:asciiTheme="majorBidi" w:hAnsiTheme="majorBidi" w:cstheme="majorBidi"/>
                <w:color w:val="000000"/>
                <w:sz w:val="24"/>
                <w:szCs w:val="24"/>
              </w:rPr>
            </w:pPr>
            <w:r w:rsidRPr="003E1E1D">
              <w:rPr>
                <w:rFonts w:asciiTheme="majorBidi" w:hAnsiTheme="majorBidi" w:cstheme="majorBidi"/>
                <w:color w:val="000000"/>
                <w:sz w:val="24"/>
                <w:szCs w:val="24"/>
              </w:rPr>
              <w:t>18</w:t>
            </w:r>
          </w:p>
        </w:tc>
        <w:tc>
          <w:tcPr>
            <w:tcW w:w="876" w:type="dxa"/>
            <w:vAlign w:val="bottom"/>
          </w:tcPr>
          <w:p w:rsidR="0031177D" w:rsidRPr="003E1E1D" w:rsidRDefault="0031177D" w:rsidP="00045159">
            <w:pPr>
              <w:bidi/>
              <w:spacing w:after="0" w:line="340" w:lineRule="exact"/>
              <w:jc w:val="center"/>
              <w:rPr>
                <w:rFonts w:asciiTheme="majorBidi" w:hAnsiTheme="majorBidi" w:cstheme="majorBidi"/>
                <w:color w:val="000000"/>
                <w:sz w:val="24"/>
                <w:szCs w:val="24"/>
              </w:rPr>
            </w:pPr>
            <w:r w:rsidRPr="003E1E1D">
              <w:rPr>
                <w:rFonts w:asciiTheme="majorBidi" w:hAnsiTheme="majorBidi" w:cstheme="majorBidi"/>
                <w:color w:val="000000"/>
                <w:sz w:val="24"/>
                <w:szCs w:val="24"/>
              </w:rPr>
              <w:t>5</w:t>
            </w:r>
          </w:p>
        </w:tc>
        <w:tc>
          <w:tcPr>
            <w:tcW w:w="842" w:type="dxa"/>
            <w:vAlign w:val="bottom"/>
          </w:tcPr>
          <w:p w:rsidR="0031177D" w:rsidRPr="003E1E1D" w:rsidRDefault="0031177D" w:rsidP="00045159">
            <w:pPr>
              <w:bidi/>
              <w:spacing w:after="0" w:line="340" w:lineRule="exact"/>
              <w:jc w:val="center"/>
              <w:rPr>
                <w:rFonts w:asciiTheme="majorBidi" w:hAnsiTheme="majorBidi" w:cstheme="majorBidi"/>
                <w:color w:val="000000"/>
                <w:sz w:val="24"/>
                <w:szCs w:val="24"/>
              </w:rPr>
            </w:pPr>
            <w:r w:rsidRPr="003E1E1D">
              <w:rPr>
                <w:rFonts w:asciiTheme="majorBidi" w:hAnsiTheme="majorBidi" w:cstheme="majorBidi"/>
                <w:color w:val="000000"/>
                <w:sz w:val="24"/>
                <w:szCs w:val="24"/>
              </w:rPr>
              <w:t>0</w:t>
            </w:r>
          </w:p>
        </w:tc>
        <w:tc>
          <w:tcPr>
            <w:tcW w:w="843" w:type="dxa"/>
            <w:vAlign w:val="bottom"/>
          </w:tcPr>
          <w:p w:rsidR="0031177D" w:rsidRPr="003E1E1D" w:rsidRDefault="0031177D" w:rsidP="00045159">
            <w:pPr>
              <w:bidi/>
              <w:spacing w:after="0" w:line="340" w:lineRule="exact"/>
              <w:jc w:val="center"/>
              <w:rPr>
                <w:rFonts w:asciiTheme="majorBidi" w:hAnsiTheme="majorBidi" w:cstheme="majorBidi"/>
                <w:color w:val="000000"/>
                <w:sz w:val="24"/>
                <w:szCs w:val="24"/>
              </w:rPr>
            </w:pPr>
            <w:r w:rsidRPr="003E1E1D">
              <w:rPr>
                <w:rFonts w:asciiTheme="majorBidi" w:hAnsiTheme="majorBidi" w:cstheme="majorBidi"/>
                <w:color w:val="000000"/>
                <w:sz w:val="24"/>
                <w:szCs w:val="24"/>
              </w:rPr>
              <w:t>18</w:t>
            </w:r>
          </w:p>
        </w:tc>
        <w:tc>
          <w:tcPr>
            <w:tcW w:w="842" w:type="dxa"/>
            <w:vAlign w:val="bottom"/>
          </w:tcPr>
          <w:p w:rsidR="0031177D" w:rsidRPr="003E1E1D" w:rsidRDefault="0031177D" w:rsidP="00045159">
            <w:pPr>
              <w:bidi/>
              <w:spacing w:after="0" w:line="340" w:lineRule="exact"/>
              <w:jc w:val="center"/>
              <w:rPr>
                <w:rFonts w:asciiTheme="majorBidi" w:hAnsiTheme="majorBidi" w:cstheme="majorBidi"/>
                <w:color w:val="000000"/>
                <w:sz w:val="24"/>
                <w:szCs w:val="24"/>
              </w:rPr>
            </w:pPr>
            <w:r w:rsidRPr="003E1E1D">
              <w:rPr>
                <w:rFonts w:asciiTheme="majorBidi" w:hAnsiTheme="majorBidi" w:cstheme="majorBidi"/>
                <w:color w:val="000000"/>
                <w:sz w:val="24"/>
                <w:szCs w:val="24"/>
              </w:rPr>
              <w:t>5</w:t>
            </w:r>
          </w:p>
        </w:tc>
      </w:tr>
      <w:tr w:rsidR="0031177D" w:rsidRPr="003E1E1D" w:rsidTr="00045159">
        <w:trPr>
          <w:jc w:val="center"/>
        </w:trPr>
        <w:tc>
          <w:tcPr>
            <w:tcW w:w="469" w:type="dxa"/>
          </w:tcPr>
          <w:p w:rsidR="0031177D" w:rsidRPr="00045159" w:rsidRDefault="0031177D" w:rsidP="00045159">
            <w:pPr>
              <w:bidi/>
              <w:spacing w:after="0" w:line="340" w:lineRule="exact"/>
              <w:jc w:val="both"/>
              <w:rPr>
                <w:rFonts w:ascii="Simplified Arabic" w:hAnsi="Simplified Arabic" w:cs="Simplified Arabic"/>
                <w:color w:val="000000"/>
                <w:sz w:val="24"/>
                <w:szCs w:val="24"/>
                <w:rtl/>
              </w:rPr>
            </w:pPr>
            <w:r w:rsidRPr="00045159">
              <w:rPr>
                <w:rFonts w:ascii="Simplified Arabic" w:hAnsi="Simplified Arabic" w:cs="Simplified Arabic"/>
                <w:color w:val="000000"/>
                <w:sz w:val="24"/>
                <w:szCs w:val="24"/>
                <w:rtl/>
              </w:rPr>
              <w:t>19</w:t>
            </w:r>
          </w:p>
        </w:tc>
        <w:tc>
          <w:tcPr>
            <w:tcW w:w="2507" w:type="dxa"/>
            <w:vAlign w:val="bottom"/>
          </w:tcPr>
          <w:p w:rsidR="0031177D" w:rsidRPr="00045159" w:rsidRDefault="0031177D" w:rsidP="00045159">
            <w:pPr>
              <w:bidi/>
              <w:spacing w:after="0" w:line="340" w:lineRule="exact"/>
              <w:jc w:val="both"/>
              <w:rPr>
                <w:rFonts w:ascii="Simplified Arabic" w:hAnsi="Simplified Arabic" w:cs="Simplified Arabic"/>
                <w:b/>
                <w:bCs/>
                <w:color w:val="000000"/>
                <w:sz w:val="24"/>
                <w:szCs w:val="24"/>
              </w:rPr>
            </w:pPr>
            <w:r w:rsidRPr="00045159">
              <w:rPr>
                <w:rFonts w:ascii="Simplified Arabic" w:hAnsi="Simplified Arabic" w:cs="Simplified Arabic"/>
                <w:b/>
                <w:bCs/>
                <w:color w:val="000000"/>
                <w:sz w:val="24"/>
                <w:szCs w:val="24"/>
                <w:rtl/>
              </w:rPr>
              <w:t>منشورات الجامعة</w:t>
            </w:r>
          </w:p>
        </w:tc>
        <w:tc>
          <w:tcPr>
            <w:tcW w:w="992" w:type="dxa"/>
            <w:vAlign w:val="bottom"/>
          </w:tcPr>
          <w:p w:rsidR="0031177D" w:rsidRPr="003E1E1D" w:rsidRDefault="0031177D" w:rsidP="00045159">
            <w:pPr>
              <w:bidi/>
              <w:spacing w:after="0" w:line="340" w:lineRule="exact"/>
              <w:jc w:val="center"/>
              <w:rPr>
                <w:rFonts w:asciiTheme="majorBidi" w:hAnsiTheme="majorBidi" w:cstheme="majorBidi"/>
                <w:color w:val="000000"/>
                <w:sz w:val="24"/>
                <w:szCs w:val="24"/>
              </w:rPr>
            </w:pPr>
            <w:r w:rsidRPr="003E1E1D">
              <w:rPr>
                <w:rFonts w:asciiTheme="majorBidi" w:hAnsiTheme="majorBidi" w:cstheme="majorBidi"/>
                <w:color w:val="000000"/>
                <w:sz w:val="24"/>
                <w:szCs w:val="24"/>
              </w:rPr>
              <w:t>3</w:t>
            </w:r>
          </w:p>
        </w:tc>
        <w:tc>
          <w:tcPr>
            <w:tcW w:w="851" w:type="dxa"/>
            <w:vAlign w:val="bottom"/>
          </w:tcPr>
          <w:p w:rsidR="0031177D" w:rsidRPr="003E1E1D" w:rsidRDefault="0031177D" w:rsidP="00045159">
            <w:pPr>
              <w:bidi/>
              <w:spacing w:after="0" w:line="340" w:lineRule="exact"/>
              <w:jc w:val="center"/>
              <w:rPr>
                <w:rFonts w:asciiTheme="majorBidi" w:hAnsiTheme="majorBidi" w:cstheme="majorBidi"/>
                <w:color w:val="000000"/>
                <w:sz w:val="24"/>
                <w:szCs w:val="24"/>
              </w:rPr>
            </w:pPr>
            <w:r w:rsidRPr="003E1E1D">
              <w:rPr>
                <w:rFonts w:asciiTheme="majorBidi" w:hAnsiTheme="majorBidi" w:cstheme="majorBidi"/>
                <w:color w:val="000000"/>
                <w:sz w:val="24"/>
                <w:szCs w:val="24"/>
              </w:rPr>
              <w:t>9</w:t>
            </w:r>
          </w:p>
        </w:tc>
        <w:tc>
          <w:tcPr>
            <w:tcW w:w="876" w:type="dxa"/>
            <w:vAlign w:val="bottom"/>
          </w:tcPr>
          <w:p w:rsidR="0031177D" w:rsidRPr="003E1E1D" w:rsidRDefault="0031177D" w:rsidP="00045159">
            <w:pPr>
              <w:bidi/>
              <w:spacing w:after="0" w:line="340" w:lineRule="exact"/>
              <w:jc w:val="center"/>
              <w:rPr>
                <w:rFonts w:asciiTheme="majorBidi" w:hAnsiTheme="majorBidi" w:cstheme="majorBidi"/>
                <w:color w:val="000000"/>
                <w:sz w:val="24"/>
                <w:szCs w:val="24"/>
              </w:rPr>
            </w:pPr>
            <w:r w:rsidRPr="003E1E1D">
              <w:rPr>
                <w:rFonts w:asciiTheme="majorBidi" w:hAnsiTheme="majorBidi" w:cstheme="majorBidi"/>
                <w:color w:val="000000"/>
                <w:sz w:val="24"/>
                <w:szCs w:val="24"/>
              </w:rPr>
              <w:t>1</w:t>
            </w:r>
          </w:p>
        </w:tc>
        <w:tc>
          <w:tcPr>
            <w:tcW w:w="842" w:type="dxa"/>
            <w:vAlign w:val="bottom"/>
          </w:tcPr>
          <w:p w:rsidR="0031177D" w:rsidRPr="003E1E1D" w:rsidRDefault="0031177D" w:rsidP="00045159">
            <w:pPr>
              <w:bidi/>
              <w:spacing w:after="0" w:line="340" w:lineRule="exact"/>
              <w:jc w:val="center"/>
              <w:rPr>
                <w:rFonts w:asciiTheme="majorBidi" w:hAnsiTheme="majorBidi" w:cstheme="majorBidi"/>
                <w:color w:val="000000"/>
                <w:sz w:val="24"/>
                <w:szCs w:val="24"/>
              </w:rPr>
            </w:pPr>
            <w:r w:rsidRPr="003E1E1D">
              <w:rPr>
                <w:rFonts w:asciiTheme="majorBidi" w:hAnsiTheme="majorBidi" w:cstheme="majorBidi"/>
                <w:color w:val="000000"/>
                <w:sz w:val="24"/>
                <w:szCs w:val="24"/>
              </w:rPr>
              <w:t>7</w:t>
            </w:r>
          </w:p>
        </w:tc>
        <w:tc>
          <w:tcPr>
            <w:tcW w:w="843" w:type="dxa"/>
            <w:vAlign w:val="bottom"/>
          </w:tcPr>
          <w:p w:rsidR="0031177D" w:rsidRPr="003E1E1D" w:rsidRDefault="0031177D" w:rsidP="00045159">
            <w:pPr>
              <w:bidi/>
              <w:spacing w:after="0" w:line="340" w:lineRule="exact"/>
              <w:jc w:val="center"/>
              <w:rPr>
                <w:rFonts w:asciiTheme="majorBidi" w:hAnsiTheme="majorBidi" w:cstheme="majorBidi"/>
                <w:color w:val="000000"/>
                <w:sz w:val="24"/>
                <w:szCs w:val="24"/>
              </w:rPr>
            </w:pPr>
            <w:r w:rsidRPr="003E1E1D">
              <w:rPr>
                <w:rFonts w:asciiTheme="majorBidi" w:hAnsiTheme="majorBidi" w:cstheme="majorBidi"/>
                <w:color w:val="000000"/>
                <w:sz w:val="24"/>
                <w:szCs w:val="24"/>
              </w:rPr>
              <w:t>5</w:t>
            </w:r>
          </w:p>
        </w:tc>
        <w:tc>
          <w:tcPr>
            <w:tcW w:w="842" w:type="dxa"/>
            <w:vAlign w:val="bottom"/>
          </w:tcPr>
          <w:p w:rsidR="0031177D" w:rsidRPr="003E1E1D" w:rsidRDefault="0031177D" w:rsidP="00045159">
            <w:pPr>
              <w:bidi/>
              <w:spacing w:after="0" w:line="340" w:lineRule="exact"/>
              <w:jc w:val="center"/>
              <w:rPr>
                <w:rFonts w:asciiTheme="majorBidi" w:hAnsiTheme="majorBidi" w:cstheme="majorBidi"/>
                <w:color w:val="000000"/>
                <w:sz w:val="24"/>
                <w:szCs w:val="24"/>
              </w:rPr>
            </w:pPr>
            <w:r w:rsidRPr="003E1E1D">
              <w:rPr>
                <w:rFonts w:asciiTheme="majorBidi" w:hAnsiTheme="majorBidi" w:cstheme="majorBidi"/>
                <w:color w:val="000000"/>
                <w:sz w:val="24"/>
                <w:szCs w:val="24"/>
              </w:rPr>
              <w:t>1</w:t>
            </w:r>
          </w:p>
        </w:tc>
      </w:tr>
      <w:tr w:rsidR="0031177D" w:rsidRPr="003E1E1D" w:rsidTr="00045159">
        <w:trPr>
          <w:jc w:val="center"/>
        </w:trPr>
        <w:tc>
          <w:tcPr>
            <w:tcW w:w="469" w:type="dxa"/>
          </w:tcPr>
          <w:p w:rsidR="0031177D" w:rsidRPr="00045159" w:rsidRDefault="0031177D" w:rsidP="00045159">
            <w:pPr>
              <w:bidi/>
              <w:spacing w:after="0" w:line="340" w:lineRule="exact"/>
              <w:jc w:val="both"/>
              <w:rPr>
                <w:rFonts w:ascii="Simplified Arabic" w:hAnsi="Simplified Arabic" w:cs="Simplified Arabic"/>
                <w:color w:val="000000"/>
                <w:sz w:val="24"/>
                <w:szCs w:val="24"/>
                <w:rtl/>
              </w:rPr>
            </w:pPr>
            <w:r w:rsidRPr="00045159">
              <w:rPr>
                <w:rFonts w:ascii="Simplified Arabic" w:hAnsi="Simplified Arabic" w:cs="Simplified Arabic"/>
                <w:color w:val="000000"/>
                <w:sz w:val="24"/>
                <w:szCs w:val="24"/>
                <w:rtl/>
              </w:rPr>
              <w:t>20</w:t>
            </w:r>
          </w:p>
        </w:tc>
        <w:tc>
          <w:tcPr>
            <w:tcW w:w="2507" w:type="dxa"/>
            <w:vAlign w:val="bottom"/>
          </w:tcPr>
          <w:p w:rsidR="0031177D" w:rsidRPr="00045159" w:rsidRDefault="0031177D" w:rsidP="00045159">
            <w:pPr>
              <w:bidi/>
              <w:spacing w:after="0" w:line="340" w:lineRule="exact"/>
              <w:jc w:val="both"/>
              <w:rPr>
                <w:rFonts w:ascii="Simplified Arabic" w:hAnsi="Simplified Arabic" w:cs="Simplified Arabic"/>
                <w:b/>
                <w:bCs/>
                <w:color w:val="000000"/>
                <w:sz w:val="24"/>
                <w:szCs w:val="24"/>
              </w:rPr>
            </w:pPr>
            <w:r w:rsidRPr="00045159">
              <w:rPr>
                <w:rFonts w:ascii="Simplified Arabic" w:hAnsi="Simplified Arabic" w:cs="Simplified Arabic"/>
                <w:b/>
                <w:bCs/>
                <w:color w:val="000000"/>
                <w:sz w:val="24"/>
                <w:szCs w:val="24"/>
                <w:rtl/>
              </w:rPr>
              <w:t>نصوص شعرية ونثرية</w:t>
            </w:r>
          </w:p>
        </w:tc>
        <w:tc>
          <w:tcPr>
            <w:tcW w:w="992" w:type="dxa"/>
            <w:vAlign w:val="bottom"/>
          </w:tcPr>
          <w:p w:rsidR="0031177D" w:rsidRPr="003E1E1D" w:rsidRDefault="0031177D" w:rsidP="00045159">
            <w:pPr>
              <w:bidi/>
              <w:spacing w:after="0" w:line="340" w:lineRule="exact"/>
              <w:jc w:val="center"/>
              <w:rPr>
                <w:rFonts w:asciiTheme="majorBidi" w:hAnsiTheme="majorBidi" w:cstheme="majorBidi"/>
                <w:color w:val="000000"/>
                <w:sz w:val="24"/>
                <w:szCs w:val="24"/>
              </w:rPr>
            </w:pPr>
            <w:r w:rsidRPr="003E1E1D">
              <w:rPr>
                <w:rFonts w:asciiTheme="majorBidi" w:hAnsiTheme="majorBidi" w:cstheme="majorBidi"/>
                <w:color w:val="000000"/>
                <w:sz w:val="24"/>
                <w:szCs w:val="24"/>
              </w:rPr>
              <w:t>3</w:t>
            </w:r>
          </w:p>
        </w:tc>
        <w:tc>
          <w:tcPr>
            <w:tcW w:w="851" w:type="dxa"/>
            <w:vAlign w:val="bottom"/>
          </w:tcPr>
          <w:p w:rsidR="0031177D" w:rsidRPr="003E1E1D" w:rsidRDefault="0031177D" w:rsidP="00045159">
            <w:pPr>
              <w:bidi/>
              <w:spacing w:after="0" w:line="340" w:lineRule="exact"/>
              <w:jc w:val="center"/>
              <w:rPr>
                <w:rFonts w:asciiTheme="majorBidi" w:hAnsiTheme="majorBidi" w:cstheme="majorBidi"/>
                <w:color w:val="000000"/>
                <w:sz w:val="24"/>
                <w:szCs w:val="24"/>
              </w:rPr>
            </w:pPr>
            <w:r w:rsidRPr="003E1E1D">
              <w:rPr>
                <w:rFonts w:asciiTheme="majorBidi" w:hAnsiTheme="majorBidi" w:cstheme="majorBidi"/>
                <w:color w:val="000000"/>
                <w:sz w:val="24"/>
                <w:szCs w:val="24"/>
              </w:rPr>
              <w:t>45</w:t>
            </w:r>
          </w:p>
        </w:tc>
        <w:tc>
          <w:tcPr>
            <w:tcW w:w="876" w:type="dxa"/>
            <w:vAlign w:val="bottom"/>
          </w:tcPr>
          <w:p w:rsidR="0031177D" w:rsidRPr="003E1E1D" w:rsidRDefault="0031177D" w:rsidP="00045159">
            <w:pPr>
              <w:bidi/>
              <w:spacing w:after="0" w:line="340" w:lineRule="exact"/>
              <w:jc w:val="center"/>
              <w:rPr>
                <w:rFonts w:asciiTheme="majorBidi" w:hAnsiTheme="majorBidi" w:cstheme="majorBidi"/>
                <w:color w:val="000000"/>
                <w:sz w:val="24"/>
                <w:szCs w:val="24"/>
              </w:rPr>
            </w:pPr>
            <w:r w:rsidRPr="003E1E1D">
              <w:rPr>
                <w:rFonts w:asciiTheme="majorBidi" w:hAnsiTheme="majorBidi" w:cstheme="majorBidi"/>
                <w:color w:val="000000"/>
                <w:sz w:val="24"/>
                <w:szCs w:val="24"/>
              </w:rPr>
              <w:t>11</w:t>
            </w:r>
          </w:p>
        </w:tc>
        <w:tc>
          <w:tcPr>
            <w:tcW w:w="842" w:type="dxa"/>
            <w:vAlign w:val="bottom"/>
          </w:tcPr>
          <w:p w:rsidR="0031177D" w:rsidRPr="003E1E1D" w:rsidRDefault="0031177D" w:rsidP="00045159">
            <w:pPr>
              <w:bidi/>
              <w:spacing w:after="0" w:line="340" w:lineRule="exact"/>
              <w:jc w:val="center"/>
              <w:rPr>
                <w:rFonts w:asciiTheme="majorBidi" w:hAnsiTheme="majorBidi" w:cstheme="majorBidi"/>
                <w:color w:val="000000"/>
                <w:sz w:val="24"/>
                <w:szCs w:val="24"/>
              </w:rPr>
            </w:pPr>
            <w:r w:rsidRPr="003E1E1D">
              <w:rPr>
                <w:rFonts w:asciiTheme="majorBidi" w:hAnsiTheme="majorBidi" w:cstheme="majorBidi"/>
                <w:color w:val="000000"/>
                <w:sz w:val="24"/>
                <w:szCs w:val="24"/>
              </w:rPr>
              <w:t>7</w:t>
            </w:r>
          </w:p>
        </w:tc>
        <w:tc>
          <w:tcPr>
            <w:tcW w:w="843" w:type="dxa"/>
            <w:vAlign w:val="bottom"/>
          </w:tcPr>
          <w:p w:rsidR="0031177D" w:rsidRPr="003E1E1D" w:rsidRDefault="0031177D" w:rsidP="00045159">
            <w:pPr>
              <w:bidi/>
              <w:spacing w:after="0" w:line="340" w:lineRule="exact"/>
              <w:jc w:val="center"/>
              <w:rPr>
                <w:rFonts w:asciiTheme="majorBidi" w:hAnsiTheme="majorBidi" w:cstheme="majorBidi"/>
                <w:color w:val="000000"/>
                <w:sz w:val="24"/>
                <w:szCs w:val="24"/>
              </w:rPr>
            </w:pPr>
            <w:r w:rsidRPr="003E1E1D">
              <w:rPr>
                <w:rFonts w:asciiTheme="majorBidi" w:hAnsiTheme="majorBidi" w:cstheme="majorBidi"/>
                <w:color w:val="000000"/>
                <w:sz w:val="24"/>
                <w:szCs w:val="24"/>
              </w:rPr>
              <w:t>41</w:t>
            </w:r>
          </w:p>
        </w:tc>
        <w:tc>
          <w:tcPr>
            <w:tcW w:w="842" w:type="dxa"/>
            <w:vAlign w:val="bottom"/>
          </w:tcPr>
          <w:p w:rsidR="0031177D" w:rsidRPr="003E1E1D" w:rsidRDefault="0031177D" w:rsidP="00045159">
            <w:pPr>
              <w:bidi/>
              <w:spacing w:after="0" w:line="340" w:lineRule="exact"/>
              <w:jc w:val="center"/>
              <w:rPr>
                <w:rFonts w:asciiTheme="majorBidi" w:hAnsiTheme="majorBidi" w:cstheme="majorBidi"/>
                <w:color w:val="000000"/>
                <w:sz w:val="24"/>
                <w:szCs w:val="24"/>
              </w:rPr>
            </w:pPr>
            <w:r w:rsidRPr="003E1E1D">
              <w:rPr>
                <w:rFonts w:asciiTheme="majorBidi" w:hAnsiTheme="majorBidi" w:cstheme="majorBidi"/>
                <w:color w:val="000000"/>
                <w:sz w:val="24"/>
                <w:szCs w:val="24"/>
              </w:rPr>
              <w:t>11</w:t>
            </w:r>
          </w:p>
        </w:tc>
      </w:tr>
      <w:tr w:rsidR="0031177D" w:rsidRPr="003E1E1D" w:rsidTr="00045159">
        <w:trPr>
          <w:jc w:val="center"/>
        </w:trPr>
        <w:tc>
          <w:tcPr>
            <w:tcW w:w="469" w:type="dxa"/>
          </w:tcPr>
          <w:p w:rsidR="0031177D" w:rsidRPr="00045159" w:rsidRDefault="0031177D" w:rsidP="00045159">
            <w:pPr>
              <w:bidi/>
              <w:spacing w:after="0" w:line="340" w:lineRule="exact"/>
              <w:jc w:val="both"/>
              <w:rPr>
                <w:rFonts w:ascii="Simplified Arabic" w:hAnsi="Simplified Arabic" w:cs="Simplified Arabic"/>
                <w:color w:val="000000"/>
                <w:sz w:val="24"/>
                <w:szCs w:val="24"/>
                <w:rtl/>
              </w:rPr>
            </w:pPr>
            <w:r w:rsidRPr="00045159">
              <w:rPr>
                <w:rFonts w:ascii="Simplified Arabic" w:hAnsi="Simplified Arabic" w:cs="Simplified Arabic"/>
                <w:color w:val="000000"/>
                <w:sz w:val="24"/>
                <w:szCs w:val="24"/>
                <w:rtl/>
              </w:rPr>
              <w:t>21</w:t>
            </w:r>
          </w:p>
        </w:tc>
        <w:tc>
          <w:tcPr>
            <w:tcW w:w="2507" w:type="dxa"/>
            <w:vAlign w:val="bottom"/>
          </w:tcPr>
          <w:p w:rsidR="0031177D" w:rsidRPr="00045159" w:rsidRDefault="0031177D" w:rsidP="00045159">
            <w:pPr>
              <w:bidi/>
              <w:spacing w:after="0" w:line="340" w:lineRule="exact"/>
              <w:rPr>
                <w:rFonts w:ascii="Simplified Arabic" w:hAnsi="Simplified Arabic" w:cs="Simplified Arabic"/>
                <w:b/>
                <w:bCs/>
                <w:color w:val="000000"/>
                <w:sz w:val="24"/>
                <w:szCs w:val="24"/>
              </w:rPr>
            </w:pPr>
            <w:r w:rsidRPr="00045159">
              <w:rPr>
                <w:rFonts w:ascii="Simplified Arabic" w:hAnsi="Simplified Arabic" w:cs="Simplified Arabic"/>
                <w:b/>
                <w:bCs/>
                <w:color w:val="000000"/>
                <w:sz w:val="24"/>
                <w:szCs w:val="24"/>
                <w:rtl/>
              </w:rPr>
              <w:t>مجموع أعضاء هيئة التدريس</w:t>
            </w:r>
          </w:p>
        </w:tc>
        <w:tc>
          <w:tcPr>
            <w:tcW w:w="992" w:type="dxa"/>
            <w:vAlign w:val="bottom"/>
          </w:tcPr>
          <w:p w:rsidR="0031177D" w:rsidRPr="003E1E1D" w:rsidRDefault="0031177D" w:rsidP="00045159">
            <w:pPr>
              <w:bidi/>
              <w:spacing w:after="0" w:line="340" w:lineRule="exact"/>
              <w:jc w:val="center"/>
              <w:rPr>
                <w:rFonts w:asciiTheme="majorBidi" w:hAnsiTheme="majorBidi" w:cstheme="majorBidi"/>
                <w:color w:val="000000"/>
                <w:sz w:val="24"/>
                <w:szCs w:val="24"/>
              </w:rPr>
            </w:pPr>
            <w:r w:rsidRPr="003E1E1D">
              <w:rPr>
                <w:rFonts w:asciiTheme="majorBidi" w:hAnsiTheme="majorBidi" w:cstheme="majorBidi"/>
                <w:color w:val="000000"/>
                <w:sz w:val="24"/>
                <w:szCs w:val="24"/>
              </w:rPr>
              <w:t>104</w:t>
            </w:r>
          </w:p>
        </w:tc>
        <w:tc>
          <w:tcPr>
            <w:tcW w:w="851" w:type="dxa"/>
            <w:vAlign w:val="bottom"/>
          </w:tcPr>
          <w:p w:rsidR="0031177D" w:rsidRPr="003E1E1D" w:rsidRDefault="0031177D" w:rsidP="00045159">
            <w:pPr>
              <w:bidi/>
              <w:spacing w:after="0" w:line="340" w:lineRule="exact"/>
              <w:jc w:val="center"/>
              <w:rPr>
                <w:rFonts w:asciiTheme="majorBidi" w:hAnsiTheme="majorBidi" w:cstheme="majorBidi"/>
                <w:color w:val="000000"/>
                <w:sz w:val="24"/>
                <w:szCs w:val="24"/>
              </w:rPr>
            </w:pPr>
            <w:r w:rsidRPr="003E1E1D">
              <w:rPr>
                <w:rFonts w:asciiTheme="majorBidi" w:hAnsiTheme="majorBidi" w:cstheme="majorBidi"/>
                <w:color w:val="000000"/>
                <w:sz w:val="24"/>
                <w:szCs w:val="24"/>
              </w:rPr>
              <w:t>654</w:t>
            </w:r>
          </w:p>
        </w:tc>
        <w:tc>
          <w:tcPr>
            <w:tcW w:w="876" w:type="dxa"/>
            <w:vAlign w:val="bottom"/>
          </w:tcPr>
          <w:p w:rsidR="0031177D" w:rsidRPr="003E1E1D" w:rsidRDefault="0031177D" w:rsidP="00045159">
            <w:pPr>
              <w:bidi/>
              <w:spacing w:after="0" w:line="340" w:lineRule="exact"/>
              <w:jc w:val="center"/>
              <w:rPr>
                <w:rFonts w:asciiTheme="majorBidi" w:hAnsiTheme="majorBidi" w:cstheme="majorBidi"/>
                <w:color w:val="000000"/>
                <w:sz w:val="24"/>
                <w:szCs w:val="24"/>
              </w:rPr>
            </w:pPr>
            <w:r w:rsidRPr="003E1E1D">
              <w:rPr>
                <w:rFonts w:asciiTheme="majorBidi" w:hAnsiTheme="majorBidi" w:cstheme="majorBidi"/>
                <w:color w:val="000000"/>
                <w:sz w:val="24"/>
                <w:szCs w:val="24"/>
              </w:rPr>
              <w:t>47</w:t>
            </w:r>
          </w:p>
        </w:tc>
        <w:tc>
          <w:tcPr>
            <w:tcW w:w="842" w:type="dxa"/>
            <w:vAlign w:val="bottom"/>
          </w:tcPr>
          <w:p w:rsidR="0031177D" w:rsidRPr="003E1E1D" w:rsidRDefault="0031177D" w:rsidP="00045159">
            <w:pPr>
              <w:bidi/>
              <w:spacing w:after="0" w:line="340" w:lineRule="exact"/>
              <w:jc w:val="center"/>
              <w:rPr>
                <w:rFonts w:asciiTheme="majorBidi" w:hAnsiTheme="majorBidi" w:cstheme="majorBidi"/>
                <w:color w:val="000000"/>
                <w:sz w:val="24"/>
                <w:szCs w:val="24"/>
              </w:rPr>
            </w:pPr>
            <w:r w:rsidRPr="003E1E1D">
              <w:rPr>
                <w:rFonts w:asciiTheme="majorBidi" w:hAnsiTheme="majorBidi" w:cstheme="majorBidi"/>
                <w:color w:val="000000"/>
                <w:sz w:val="24"/>
                <w:szCs w:val="24"/>
              </w:rPr>
              <w:t>116</w:t>
            </w:r>
          </w:p>
        </w:tc>
        <w:tc>
          <w:tcPr>
            <w:tcW w:w="843" w:type="dxa"/>
            <w:vAlign w:val="bottom"/>
          </w:tcPr>
          <w:p w:rsidR="0031177D" w:rsidRPr="003E1E1D" w:rsidRDefault="0031177D" w:rsidP="00045159">
            <w:pPr>
              <w:bidi/>
              <w:spacing w:after="0" w:line="340" w:lineRule="exact"/>
              <w:jc w:val="center"/>
              <w:rPr>
                <w:rFonts w:asciiTheme="majorBidi" w:hAnsiTheme="majorBidi" w:cstheme="majorBidi"/>
                <w:color w:val="000000"/>
                <w:sz w:val="24"/>
                <w:szCs w:val="24"/>
              </w:rPr>
            </w:pPr>
            <w:r w:rsidRPr="003E1E1D">
              <w:rPr>
                <w:rFonts w:asciiTheme="majorBidi" w:hAnsiTheme="majorBidi" w:cstheme="majorBidi"/>
                <w:color w:val="000000"/>
                <w:sz w:val="24"/>
                <w:szCs w:val="24"/>
              </w:rPr>
              <w:t>636</w:t>
            </w:r>
          </w:p>
        </w:tc>
        <w:tc>
          <w:tcPr>
            <w:tcW w:w="842" w:type="dxa"/>
            <w:vAlign w:val="bottom"/>
          </w:tcPr>
          <w:p w:rsidR="0031177D" w:rsidRPr="003E1E1D" w:rsidRDefault="0031177D" w:rsidP="00045159">
            <w:pPr>
              <w:bidi/>
              <w:spacing w:after="0" w:line="340" w:lineRule="exact"/>
              <w:jc w:val="center"/>
              <w:rPr>
                <w:rFonts w:asciiTheme="majorBidi" w:hAnsiTheme="majorBidi" w:cstheme="majorBidi"/>
                <w:color w:val="000000"/>
                <w:sz w:val="24"/>
                <w:szCs w:val="24"/>
              </w:rPr>
            </w:pPr>
            <w:r w:rsidRPr="003E1E1D">
              <w:rPr>
                <w:rFonts w:asciiTheme="majorBidi" w:hAnsiTheme="majorBidi" w:cstheme="majorBidi"/>
                <w:color w:val="000000"/>
                <w:sz w:val="24"/>
                <w:szCs w:val="24"/>
              </w:rPr>
              <w:t>53</w:t>
            </w:r>
          </w:p>
        </w:tc>
      </w:tr>
      <w:tr w:rsidR="0031177D" w:rsidRPr="003E1E1D" w:rsidTr="00045159">
        <w:trPr>
          <w:jc w:val="center"/>
        </w:trPr>
        <w:tc>
          <w:tcPr>
            <w:tcW w:w="469" w:type="dxa"/>
          </w:tcPr>
          <w:p w:rsidR="0031177D" w:rsidRPr="00045159" w:rsidRDefault="0031177D" w:rsidP="00045159">
            <w:pPr>
              <w:bidi/>
              <w:spacing w:after="0" w:line="340" w:lineRule="exact"/>
              <w:jc w:val="both"/>
              <w:rPr>
                <w:rFonts w:ascii="Simplified Arabic" w:hAnsi="Simplified Arabic" w:cs="Simplified Arabic"/>
                <w:color w:val="000000"/>
                <w:sz w:val="24"/>
                <w:szCs w:val="24"/>
                <w:rtl/>
              </w:rPr>
            </w:pPr>
            <w:r w:rsidRPr="00045159">
              <w:rPr>
                <w:rFonts w:ascii="Simplified Arabic" w:hAnsi="Simplified Arabic" w:cs="Simplified Arabic"/>
                <w:color w:val="000000"/>
                <w:sz w:val="24"/>
                <w:szCs w:val="24"/>
                <w:rtl/>
              </w:rPr>
              <w:t>22</w:t>
            </w:r>
          </w:p>
        </w:tc>
        <w:tc>
          <w:tcPr>
            <w:tcW w:w="2507" w:type="dxa"/>
            <w:vAlign w:val="bottom"/>
          </w:tcPr>
          <w:p w:rsidR="0031177D" w:rsidRPr="00045159" w:rsidRDefault="0031177D" w:rsidP="00045159">
            <w:pPr>
              <w:bidi/>
              <w:spacing w:after="0" w:line="340" w:lineRule="exact"/>
              <w:jc w:val="both"/>
              <w:rPr>
                <w:rFonts w:ascii="Simplified Arabic" w:hAnsi="Simplified Arabic" w:cs="Simplified Arabic"/>
                <w:b/>
                <w:bCs/>
                <w:color w:val="000000"/>
                <w:sz w:val="24"/>
                <w:szCs w:val="24"/>
              </w:rPr>
            </w:pPr>
            <w:r w:rsidRPr="00045159">
              <w:rPr>
                <w:rFonts w:ascii="Simplified Arabic" w:hAnsi="Simplified Arabic" w:cs="Simplified Arabic"/>
                <w:b/>
                <w:bCs/>
                <w:color w:val="000000"/>
                <w:sz w:val="24"/>
                <w:szCs w:val="24"/>
                <w:rtl/>
              </w:rPr>
              <w:t>مجموع الموظفين</w:t>
            </w:r>
          </w:p>
        </w:tc>
        <w:tc>
          <w:tcPr>
            <w:tcW w:w="992" w:type="dxa"/>
            <w:vAlign w:val="bottom"/>
          </w:tcPr>
          <w:p w:rsidR="0031177D" w:rsidRPr="003E1E1D" w:rsidRDefault="0031177D" w:rsidP="00045159">
            <w:pPr>
              <w:bidi/>
              <w:spacing w:after="0" w:line="340" w:lineRule="exact"/>
              <w:jc w:val="center"/>
              <w:rPr>
                <w:rFonts w:asciiTheme="majorBidi" w:hAnsiTheme="majorBidi" w:cstheme="majorBidi"/>
                <w:color w:val="000000"/>
                <w:sz w:val="24"/>
                <w:szCs w:val="24"/>
              </w:rPr>
            </w:pPr>
            <w:r w:rsidRPr="003E1E1D">
              <w:rPr>
                <w:rFonts w:asciiTheme="majorBidi" w:hAnsiTheme="majorBidi" w:cstheme="majorBidi"/>
                <w:color w:val="000000"/>
                <w:sz w:val="24"/>
                <w:szCs w:val="24"/>
              </w:rPr>
              <w:t>34</w:t>
            </w:r>
          </w:p>
        </w:tc>
        <w:tc>
          <w:tcPr>
            <w:tcW w:w="851" w:type="dxa"/>
            <w:vAlign w:val="bottom"/>
          </w:tcPr>
          <w:p w:rsidR="0031177D" w:rsidRPr="003E1E1D" w:rsidRDefault="0031177D" w:rsidP="00045159">
            <w:pPr>
              <w:bidi/>
              <w:spacing w:after="0" w:line="340" w:lineRule="exact"/>
              <w:jc w:val="center"/>
              <w:rPr>
                <w:rFonts w:asciiTheme="majorBidi" w:hAnsiTheme="majorBidi" w:cstheme="majorBidi"/>
                <w:color w:val="000000"/>
                <w:sz w:val="24"/>
                <w:szCs w:val="24"/>
              </w:rPr>
            </w:pPr>
            <w:r w:rsidRPr="003E1E1D">
              <w:rPr>
                <w:rFonts w:asciiTheme="majorBidi" w:hAnsiTheme="majorBidi" w:cstheme="majorBidi"/>
                <w:color w:val="000000"/>
                <w:sz w:val="24"/>
                <w:szCs w:val="24"/>
              </w:rPr>
              <w:t>154</w:t>
            </w:r>
          </w:p>
        </w:tc>
        <w:tc>
          <w:tcPr>
            <w:tcW w:w="876" w:type="dxa"/>
            <w:vAlign w:val="bottom"/>
          </w:tcPr>
          <w:p w:rsidR="0031177D" w:rsidRPr="003E1E1D" w:rsidRDefault="0031177D" w:rsidP="00045159">
            <w:pPr>
              <w:bidi/>
              <w:spacing w:after="0" w:line="340" w:lineRule="exact"/>
              <w:jc w:val="center"/>
              <w:rPr>
                <w:rFonts w:asciiTheme="majorBidi" w:hAnsiTheme="majorBidi" w:cstheme="majorBidi"/>
                <w:color w:val="000000"/>
                <w:sz w:val="24"/>
                <w:szCs w:val="24"/>
              </w:rPr>
            </w:pPr>
            <w:r w:rsidRPr="003E1E1D">
              <w:rPr>
                <w:rFonts w:asciiTheme="majorBidi" w:hAnsiTheme="majorBidi" w:cstheme="majorBidi"/>
                <w:color w:val="000000"/>
                <w:sz w:val="24"/>
                <w:szCs w:val="24"/>
              </w:rPr>
              <w:t>1</w:t>
            </w:r>
          </w:p>
        </w:tc>
        <w:tc>
          <w:tcPr>
            <w:tcW w:w="842" w:type="dxa"/>
            <w:vAlign w:val="bottom"/>
          </w:tcPr>
          <w:p w:rsidR="0031177D" w:rsidRPr="003E1E1D" w:rsidRDefault="0031177D" w:rsidP="00045159">
            <w:pPr>
              <w:bidi/>
              <w:spacing w:after="0" w:line="340" w:lineRule="exact"/>
              <w:jc w:val="center"/>
              <w:rPr>
                <w:rFonts w:asciiTheme="majorBidi" w:hAnsiTheme="majorBidi" w:cstheme="majorBidi"/>
                <w:color w:val="000000"/>
                <w:sz w:val="24"/>
                <w:szCs w:val="24"/>
              </w:rPr>
            </w:pPr>
            <w:r w:rsidRPr="003E1E1D">
              <w:rPr>
                <w:rFonts w:asciiTheme="majorBidi" w:hAnsiTheme="majorBidi" w:cstheme="majorBidi"/>
                <w:color w:val="000000"/>
                <w:sz w:val="24"/>
                <w:szCs w:val="24"/>
              </w:rPr>
              <w:t>41</w:t>
            </w:r>
          </w:p>
        </w:tc>
        <w:tc>
          <w:tcPr>
            <w:tcW w:w="843" w:type="dxa"/>
            <w:vAlign w:val="bottom"/>
          </w:tcPr>
          <w:p w:rsidR="0031177D" w:rsidRPr="003E1E1D" w:rsidRDefault="0031177D" w:rsidP="00045159">
            <w:pPr>
              <w:bidi/>
              <w:spacing w:after="0" w:line="340" w:lineRule="exact"/>
              <w:jc w:val="center"/>
              <w:rPr>
                <w:rFonts w:asciiTheme="majorBidi" w:hAnsiTheme="majorBidi" w:cstheme="majorBidi"/>
                <w:color w:val="000000"/>
                <w:sz w:val="24"/>
                <w:szCs w:val="24"/>
              </w:rPr>
            </w:pPr>
            <w:r w:rsidRPr="003E1E1D">
              <w:rPr>
                <w:rFonts w:asciiTheme="majorBidi" w:hAnsiTheme="majorBidi" w:cstheme="majorBidi"/>
                <w:color w:val="000000"/>
                <w:sz w:val="24"/>
                <w:szCs w:val="24"/>
              </w:rPr>
              <w:t>139</w:t>
            </w:r>
          </w:p>
        </w:tc>
        <w:tc>
          <w:tcPr>
            <w:tcW w:w="842" w:type="dxa"/>
            <w:vAlign w:val="bottom"/>
          </w:tcPr>
          <w:p w:rsidR="0031177D" w:rsidRPr="003E1E1D" w:rsidRDefault="0031177D" w:rsidP="00045159">
            <w:pPr>
              <w:bidi/>
              <w:spacing w:after="0" w:line="340" w:lineRule="exact"/>
              <w:jc w:val="center"/>
              <w:rPr>
                <w:rFonts w:asciiTheme="majorBidi" w:hAnsiTheme="majorBidi" w:cstheme="majorBidi"/>
                <w:color w:val="000000"/>
                <w:sz w:val="24"/>
                <w:szCs w:val="24"/>
              </w:rPr>
            </w:pPr>
            <w:r w:rsidRPr="003E1E1D">
              <w:rPr>
                <w:rFonts w:asciiTheme="majorBidi" w:hAnsiTheme="majorBidi" w:cstheme="majorBidi"/>
                <w:color w:val="000000"/>
                <w:sz w:val="24"/>
                <w:szCs w:val="24"/>
              </w:rPr>
              <w:t>9</w:t>
            </w:r>
          </w:p>
        </w:tc>
      </w:tr>
      <w:tr w:rsidR="0031177D" w:rsidRPr="003E1E1D" w:rsidTr="00045159">
        <w:trPr>
          <w:jc w:val="center"/>
        </w:trPr>
        <w:tc>
          <w:tcPr>
            <w:tcW w:w="469" w:type="dxa"/>
          </w:tcPr>
          <w:p w:rsidR="0031177D" w:rsidRPr="00045159" w:rsidRDefault="0031177D" w:rsidP="00045159">
            <w:pPr>
              <w:bidi/>
              <w:spacing w:after="0" w:line="340" w:lineRule="exact"/>
              <w:jc w:val="both"/>
              <w:rPr>
                <w:rFonts w:ascii="Simplified Arabic" w:hAnsi="Simplified Arabic" w:cs="Simplified Arabic"/>
                <w:color w:val="000000"/>
                <w:sz w:val="24"/>
                <w:szCs w:val="24"/>
                <w:rtl/>
              </w:rPr>
            </w:pPr>
            <w:r w:rsidRPr="00045159">
              <w:rPr>
                <w:rFonts w:ascii="Simplified Arabic" w:hAnsi="Simplified Arabic" w:cs="Simplified Arabic"/>
                <w:color w:val="000000"/>
                <w:sz w:val="24"/>
                <w:szCs w:val="24"/>
                <w:rtl/>
              </w:rPr>
              <w:t>23</w:t>
            </w:r>
          </w:p>
        </w:tc>
        <w:tc>
          <w:tcPr>
            <w:tcW w:w="2507" w:type="dxa"/>
            <w:vAlign w:val="bottom"/>
          </w:tcPr>
          <w:p w:rsidR="0031177D" w:rsidRPr="00045159" w:rsidRDefault="0031177D" w:rsidP="00045159">
            <w:pPr>
              <w:bidi/>
              <w:spacing w:after="0" w:line="340" w:lineRule="exact"/>
              <w:jc w:val="both"/>
              <w:rPr>
                <w:rFonts w:ascii="Simplified Arabic" w:hAnsi="Simplified Arabic" w:cs="Simplified Arabic"/>
                <w:b/>
                <w:bCs/>
                <w:color w:val="000000"/>
                <w:sz w:val="24"/>
                <w:szCs w:val="24"/>
              </w:rPr>
            </w:pPr>
            <w:r w:rsidRPr="00045159">
              <w:rPr>
                <w:rFonts w:ascii="Simplified Arabic" w:hAnsi="Simplified Arabic" w:cs="Simplified Arabic"/>
                <w:b/>
                <w:bCs/>
                <w:color w:val="000000"/>
                <w:sz w:val="24"/>
                <w:szCs w:val="24"/>
                <w:rtl/>
              </w:rPr>
              <w:t>مجموع الطلبة</w:t>
            </w:r>
          </w:p>
        </w:tc>
        <w:tc>
          <w:tcPr>
            <w:tcW w:w="992" w:type="dxa"/>
            <w:vAlign w:val="bottom"/>
          </w:tcPr>
          <w:p w:rsidR="0031177D" w:rsidRPr="003E1E1D" w:rsidRDefault="0031177D" w:rsidP="00045159">
            <w:pPr>
              <w:bidi/>
              <w:spacing w:after="0" w:line="340" w:lineRule="exact"/>
              <w:jc w:val="center"/>
              <w:rPr>
                <w:rFonts w:asciiTheme="majorBidi" w:hAnsiTheme="majorBidi" w:cstheme="majorBidi"/>
                <w:color w:val="000000"/>
                <w:sz w:val="24"/>
                <w:szCs w:val="24"/>
              </w:rPr>
            </w:pPr>
            <w:r w:rsidRPr="003E1E1D">
              <w:rPr>
                <w:rFonts w:asciiTheme="majorBidi" w:hAnsiTheme="majorBidi" w:cstheme="majorBidi"/>
                <w:color w:val="000000"/>
                <w:sz w:val="24"/>
                <w:szCs w:val="24"/>
              </w:rPr>
              <w:t>50</w:t>
            </w:r>
          </w:p>
        </w:tc>
        <w:tc>
          <w:tcPr>
            <w:tcW w:w="851" w:type="dxa"/>
            <w:vAlign w:val="bottom"/>
          </w:tcPr>
          <w:p w:rsidR="0031177D" w:rsidRPr="003E1E1D" w:rsidRDefault="0031177D" w:rsidP="00045159">
            <w:pPr>
              <w:bidi/>
              <w:spacing w:after="0" w:line="340" w:lineRule="exact"/>
              <w:jc w:val="center"/>
              <w:rPr>
                <w:rFonts w:asciiTheme="majorBidi" w:hAnsiTheme="majorBidi" w:cstheme="majorBidi"/>
                <w:color w:val="000000"/>
                <w:sz w:val="24"/>
                <w:szCs w:val="24"/>
              </w:rPr>
            </w:pPr>
            <w:r w:rsidRPr="003E1E1D">
              <w:rPr>
                <w:rFonts w:asciiTheme="majorBidi" w:hAnsiTheme="majorBidi" w:cstheme="majorBidi"/>
                <w:color w:val="000000"/>
                <w:sz w:val="24"/>
                <w:szCs w:val="24"/>
              </w:rPr>
              <w:t>83</w:t>
            </w:r>
          </w:p>
        </w:tc>
        <w:tc>
          <w:tcPr>
            <w:tcW w:w="876" w:type="dxa"/>
            <w:vAlign w:val="bottom"/>
          </w:tcPr>
          <w:p w:rsidR="0031177D" w:rsidRPr="003E1E1D" w:rsidRDefault="0031177D" w:rsidP="00045159">
            <w:pPr>
              <w:bidi/>
              <w:spacing w:after="0" w:line="340" w:lineRule="exact"/>
              <w:jc w:val="center"/>
              <w:rPr>
                <w:rFonts w:asciiTheme="majorBidi" w:hAnsiTheme="majorBidi" w:cstheme="majorBidi"/>
                <w:color w:val="000000"/>
                <w:sz w:val="24"/>
                <w:szCs w:val="24"/>
              </w:rPr>
            </w:pPr>
            <w:r w:rsidRPr="003E1E1D">
              <w:rPr>
                <w:rFonts w:asciiTheme="majorBidi" w:hAnsiTheme="majorBidi" w:cstheme="majorBidi"/>
                <w:color w:val="000000"/>
                <w:sz w:val="24"/>
                <w:szCs w:val="24"/>
              </w:rPr>
              <w:t>14</w:t>
            </w:r>
          </w:p>
        </w:tc>
        <w:tc>
          <w:tcPr>
            <w:tcW w:w="842" w:type="dxa"/>
            <w:vAlign w:val="bottom"/>
          </w:tcPr>
          <w:p w:rsidR="0031177D" w:rsidRPr="003E1E1D" w:rsidRDefault="0031177D" w:rsidP="00045159">
            <w:pPr>
              <w:bidi/>
              <w:spacing w:after="0" w:line="340" w:lineRule="exact"/>
              <w:jc w:val="center"/>
              <w:rPr>
                <w:rFonts w:asciiTheme="majorBidi" w:hAnsiTheme="majorBidi" w:cstheme="majorBidi"/>
                <w:color w:val="000000"/>
                <w:sz w:val="24"/>
                <w:szCs w:val="24"/>
              </w:rPr>
            </w:pPr>
            <w:r w:rsidRPr="003E1E1D">
              <w:rPr>
                <w:rFonts w:asciiTheme="majorBidi" w:hAnsiTheme="majorBidi" w:cstheme="majorBidi"/>
                <w:color w:val="000000"/>
                <w:sz w:val="24"/>
                <w:szCs w:val="24"/>
              </w:rPr>
              <w:t>39</w:t>
            </w:r>
          </w:p>
        </w:tc>
        <w:tc>
          <w:tcPr>
            <w:tcW w:w="843" w:type="dxa"/>
            <w:vAlign w:val="bottom"/>
          </w:tcPr>
          <w:p w:rsidR="0031177D" w:rsidRPr="003E1E1D" w:rsidRDefault="0031177D" w:rsidP="00045159">
            <w:pPr>
              <w:bidi/>
              <w:spacing w:after="0" w:line="340" w:lineRule="exact"/>
              <w:jc w:val="center"/>
              <w:rPr>
                <w:rFonts w:asciiTheme="majorBidi" w:hAnsiTheme="majorBidi" w:cstheme="majorBidi"/>
                <w:color w:val="000000"/>
                <w:sz w:val="24"/>
                <w:szCs w:val="24"/>
              </w:rPr>
            </w:pPr>
            <w:r w:rsidRPr="003E1E1D">
              <w:rPr>
                <w:rFonts w:asciiTheme="majorBidi" w:hAnsiTheme="majorBidi" w:cstheme="majorBidi"/>
                <w:color w:val="000000"/>
                <w:sz w:val="24"/>
                <w:szCs w:val="24"/>
              </w:rPr>
              <w:t>92</w:t>
            </w:r>
          </w:p>
        </w:tc>
        <w:tc>
          <w:tcPr>
            <w:tcW w:w="842" w:type="dxa"/>
            <w:vAlign w:val="bottom"/>
          </w:tcPr>
          <w:p w:rsidR="0031177D" w:rsidRPr="003E1E1D" w:rsidRDefault="0031177D" w:rsidP="00045159">
            <w:pPr>
              <w:bidi/>
              <w:spacing w:after="0" w:line="340" w:lineRule="exact"/>
              <w:jc w:val="center"/>
              <w:rPr>
                <w:rFonts w:asciiTheme="majorBidi" w:hAnsiTheme="majorBidi" w:cstheme="majorBidi"/>
                <w:color w:val="000000"/>
                <w:sz w:val="24"/>
                <w:szCs w:val="24"/>
              </w:rPr>
            </w:pPr>
            <w:r w:rsidRPr="003E1E1D">
              <w:rPr>
                <w:rFonts w:asciiTheme="majorBidi" w:hAnsiTheme="majorBidi" w:cstheme="majorBidi"/>
                <w:color w:val="000000"/>
                <w:sz w:val="24"/>
                <w:szCs w:val="24"/>
              </w:rPr>
              <w:t>16</w:t>
            </w:r>
          </w:p>
        </w:tc>
      </w:tr>
      <w:tr w:rsidR="0031177D" w:rsidRPr="003E1E1D" w:rsidTr="00045159">
        <w:trPr>
          <w:jc w:val="center"/>
        </w:trPr>
        <w:tc>
          <w:tcPr>
            <w:tcW w:w="469" w:type="dxa"/>
          </w:tcPr>
          <w:p w:rsidR="0031177D" w:rsidRPr="00045159" w:rsidRDefault="0031177D" w:rsidP="00045159">
            <w:pPr>
              <w:bidi/>
              <w:spacing w:after="0" w:line="340" w:lineRule="exact"/>
              <w:jc w:val="both"/>
              <w:rPr>
                <w:rFonts w:ascii="Simplified Arabic" w:hAnsi="Simplified Arabic" w:cs="Simplified Arabic"/>
                <w:color w:val="000000"/>
                <w:sz w:val="24"/>
                <w:szCs w:val="24"/>
                <w:rtl/>
              </w:rPr>
            </w:pPr>
            <w:r w:rsidRPr="00045159">
              <w:rPr>
                <w:rFonts w:ascii="Simplified Arabic" w:hAnsi="Simplified Arabic" w:cs="Simplified Arabic"/>
                <w:color w:val="000000"/>
                <w:sz w:val="24"/>
                <w:szCs w:val="24"/>
                <w:rtl/>
              </w:rPr>
              <w:t>24</w:t>
            </w:r>
          </w:p>
        </w:tc>
        <w:tc>
          <w:tcPr>
            <w:tcW w:w="2507" w:type="dxa"/>
          </w:tcPr>
          <w:p w:rsidR="0031177D" w:rsidRPr="00045159" w:rsidRDefault="0031177D" w:rsidP="00045159">
            <w:pPr>
              <w:bidi/>
              <w:spacing w:after="0" w:line="340" w:lineRule="exact"/>
              <w:jc w:val="both"/>
              <w:rPr>
                <w:rFonts w:ascii="Simplified Arabic" w:hAnsi="Simplified Arabic" w:cs="Simplified Arabic"/>
                <w:b/>
                <w:bCs/>
                <w:sz w:val="24"/>
                <w:szCs w:val="24"/>
                <w:rtl/>
                <w:lang w:bidi="ar-JO"/>
              </w:rPr>
            </w:pPr>
            <w:r w:rsidRPr="00045159">
              <w:rPr>
                <w:rFonts w:ascii="Simplified Arabic" w:hAnsi="Simplified Arabic" w:cs="Simplified Arabic"/>
                <w:b/>
                <w:bCs/>
                <w:color w:val="000000"/>
                <w:sz w:val="24"/>
                <w:szCs w:val="24"/>
                <w:rtl/>
              </w:rPr>
              <w:t>المجموع الكلي</w:t>
            </w:r>
          </w:p>
        </w:tc>
        <w:tc>
          <w:tcPr>
            <w:tcW w:w="992" w:type="dxa"/>
            <w:vAlign w:val="bottom"/>
          </w:tcPr>
          <w:p w:rsidR="0031177D" w:rsidRPr="003E1E1D" w:rsidRDefault="0031177D" w:rsidP="00045159">
            <w:pPr>
              <w:bidi/>
              <w:spacing w:after="0" w:line="340" w:lineRule="exact"/>
              <w:jc w:val="center"/>
              <w:rPr>
                <w:rFonts w:asciiTheme="majorBidi" w:hAnsiTheme="majorBidi" w:cstheme="majorBidi"/>
                <w:color w:val="000000"/>
                <w:sz w:val="24"/>
                <w:szCs w:val="24"/>
              </w:rPr>
            </w:pPr>
            <w:r w:rsidRPr="003E1E1D">
              <w:rPr>
                <w:rFonts w:asciiTheme="majorBidi" w:hAnsiTheme="majorBidi" w:cstheme="majorBidi"/>
                <w:color w:val="000000"/>
                <w:sz w:val="24"/>
                <w:szCs w:val="24"/>
              </w:rPr>
              <w:t>191</w:t>
            </w:r>
          </w:p>
        </w:tc>
        <w:tc>
          <w:tcPr>
            <w:tcW w:w="851" w:type="dxa"/>
            <w:vAlign w:val="bottom"/>
          </w:tcPr>
          <w:p w:rsidR="0031177D" w:rsidRPr="003E1E1D" w:rsidRDefault="00A909CB" w:rsidP="00045159">
            <w:pPr>
              <w:bidi/>
              <w:spacing w:after="0" w:line="340" w:lineRule="exact"/>
              <w:jc w:val="center"/>
              <w:rPr>
                <w:rFonts w:asciiTheme="majorBidi" w:hAnsiTheme="majorBidi" w:cstheme="majorBidi"/>
                <w:color w:val="000000"/>
                <w:sz w:val="24"/>
                <w:szCs w:val="24"/>
              </w:rPr>
            </w:pPr>
            <w:r>
              <w:rPr>
                <w:rFonts w:asciiTheme="majorBidi" w:hAnsiTheme="majorBidi" w:cstheme="majorBidi"/>
                <w:color w:val="000000"/>
                <w:sz w:val="24"/>
                <w:szCs w:val="24"/>
              </w:rPr>
              <w:t>939</w:t>
            </w:r>
          </w:p>
        </w:tc>
        <w:tc>
          <w:tcPr>
            <w:tcW w:w="876" w:type="dxa"/>
            <w:vAlign w:val="bottom"/>
          </w:tcPr>
          <w:p w:rsidR="0031177D" w:rsidRPr="003E1E1D" w:rsidRDefault="00A909CB" w:rsidP="00045159">
            <w:pPr>
              <w:bidi/>
              <w:spacing w:after="0" w:line="340" w:lineRule="exact"/>
              <w:jc w:val="center"/>
              <w:rPr>
                <w:rFonts w:asciiTheme="majorBidi" w:hAnsiTheme="majorBidi" w:cstheme="majorBidi"/>
                <w:color w:val="000000"/>
                <w:sz w:val="24"/>
                <w:szCs w:val="24"/>
              </w:rPr>
            </w:pPr>
            <w:r>
              <w:rPr>
                <w:rFonts w:asciiTheme="majorBidi" w:hAnsiTheme="majorBidi" w:cstheme="majorBidi"/>
                <w:color w:val="000000"/>
                <w:sz w:val="24"/>
                <w:szCs w:val="24"/>
              </w:rPr>
              <w:t>74</w:t>
            </w:r>
          </w:p>
        </w:tc>
        <w:tc>
          <w:tcPr>
            <w:tcW w:w="842" w:type="dxa"/>
            <w:vAlign w:val="bottom"/>
          </w:tcPr>
          <w:p w:rsidR="0031177D" w:rsidRPr="003E1E1D" w:rsidRDefault="0031177D" w:rsidP="00045159">
            <w:pPr>
              <w:bidi/>
              <w:spacing w:after="0" w:line="340" w:lineRule="exact"/>
              <w:jc w:val="center"/>
              <w:rPr>
                <w:rFonts w:asciiTheme="majorBidi" w:hAnsiTheme="majorBidi" w:cstheme="majorBidi"/>
                <w:color w:val="000000"/>
                <w:sz w:val="24"/>
                <w:szCs w:val="24"/>
              </w:rPr>
            </w:pPr>
            <w:r w:rsidRPr="003E1E1D">
              <w:rPr>
                <w:rFonts w:asciiTheme="majorBidi" w:hAnsiTheme="majorBidi" w:cstheme="majorBidi"/>
                <w:color w:val="000000"/>
                <w:sz w:val="24"/>
                <w:szCs w:val="24"/>
              </w:rPr>
              <w:t>203</w:t>
            </w:r>
          </w:p>
        </w:tc>
        <w:tc>
          <w:tcPr>
            <w:tcW w:w="843" w:type="dxa"/>
            <w:vAlign w:val="bottom"/>
          </w:tcPr>
          <w:p w:rsidR="0031177D" w:rsidRPr="003E1E1D" w:rsidRDefault="00A909CB" w:rsidP="00045159">
            <w:pPr>
              <w:bidi/>
              <w:spacing w:after="0" w:line="340" w:lineRule="exact"/>
              <w:jc w:val="center"/>
              <w:rPr>
                <w:rFonts w:asciiTheme="majorBidi" w:hAnsiTheme="majorBidi" w:cstheme="majorBidi"/>
                <w:color w:val="000000"/>
                <w:sz w:val="24"/>
                <w:szCs w:val="24"/>
              </w:rPr>
            </w:pPr>
            <w:r>
              <w:rPr>
                <w:rFonts w:asciiTheme="majorBidi" w:hAnsiTheme="majorBidi" w:cstheme="majorBidi"/>
                <w:color w:val="000000"/>
                <w:sz w:val="24"/>
                <w:szCs w:val="24"/>
              </w:rPr>
              <w:t>911</w:t>
            </w:r>
          </w:p>
        </w:tc>
        <w:tc>
          <w:tcPr>
            <w:tcW w:w="842" w:type="dxa"/>
            <w:vAlign w:val="bottom"/>
          </w:tcPr>
          <w:p w:rsidR="0031177D" w:rsidRPr="003E1E1D" w:rsidRDefault="00A909CB" w:rsidP="00045159">
            <w:pPr>
              <w:bidi/>
              <w:spacing w:after="0" w:line="340" w:lineRule="exact"/>
              <w:jc w:val="center"/>
              <w:rPr>
                <w:rFonts w:asciiTheme="majorBidi" w:hAnsiTheme="majorBidi" w:cstheme="majorBidi"/>
                <w:color w:val="000000"/>
                <w:sz w:val="24"/>
                <w:szCs w:val="24"/>
              </w:rPr>
            </w:pPr>
            <w:r>
              <w:rPr>
                <w:rFonts w:asciiTheme="majorBidi" w:hAnsiTheme="majorBidi" w:cstheme="majorBidi"/>
                <w:color w:val="000000"/>
                <w:sz w:val="24"/>
                <w:szCs w:val="24"/>
              </w:rPr>
              <w:t>90</w:t>
            </w:r>
          </w:p>
        </w:tc>
      </w:tr>
    </w:tbl>
    <w:p w:rsidR="0031177D" w:rsidRPr="008063AE" w:rsidRDefault="0031177D" w:rsidP="001675A7">
      <w:pPr>
        <w:bidi/>
        <w:jc w:val="both"/>
        <w:rPr>
          <w:rFonts w:asciiTheme="majorBidi" w:hAnsiTheme="majorBidi" w:cstheme="majorBidi"/>
          <w:sz w:val="28"/>
          <w:szCs w:val="28"/>
          <w:rtl/>
          <w:lang w:bidi="ar-JO"/>
        </w:rPr>
      </w:pPr>
    </w:p>
    <w:p w:rsidR="0031177D" w:rsidRPr="00045159" w:rsidRDefault="0031177D" w:rsidP="006A5228">
      <w:pPr>
        <w:bidi/>
        <w:spacing w:after="360" w:line="500" w:lineRule="atLeast"/>
        <w:ind w:firstLine="425"/>
        <w:jc w:val="lowKashida"/>
        <w:rPr>
          <w:rFonts w:ascii="Simplified Arabic" w:hAnsi="Simplified Arabic" w:cs="Simplified Arabic"/>
          <w:sz w:val="30"/>
          <w:szCs w:val="30"/>
          <w:rtl/>
          <w:lang w:bidi="ar-JO"/>
        </w:rPr>
      </w:pPr>
      <w:r w:rsidRPr="00045159">
        <w:rPr>
          <w:rFonts w:ascii="Simplified Arabic" w:hAnsi="Simplified Arabic" w:cs="Simplified Arabic"/>
          <w:sz w:val="30"/>
          <w:szCs w:val="30"/>
          <w:rtl/>
          <w:lang w:bidi="ar-JO"/>
        </w:rPr>
        <w:lastRenderedPageBreak/>
        <w:t xml:space="preserve">بالاطلاع على الجدول </w:t>
      </w:r>
      <w:r w:rsidR="00B66B9F" w:rsidRPr="00045159">
        <w:rPr>
          <w:rFonts w:ascii="Simplified Arabic" w:hAnsi="Simplified Arabic" w:cs="Simplified Arabic"/>
          <w:sz w:val="30"/>
          <w:szCs w:val="30"/>
          <w:rtl/>
          <w:lang w:bidi="ar-JO"/>
        </w:rPr>
        <w:t>8</w:t>
      </w:r>
      <w:r w:rsidRPr="00045159">
        <w:rPr>
          <w:rFonts w:ascii="Simplified Arabic" w:hAnsi="Simplified Arabic" w:cs="Simplified Arabic"/>
          <w:sz w:val="30"/>
          <w:szCs w:val="30"/>
          <w:rtl/>
          <w:lang w:bidi="ar-JO"/>
        </w:rPr>
        <w:t xml:space="preserve"> الذي يبين مدى استعمال علامات الترقيم</w:t>
      </w:r>
      <w:r w:rsidR="0021659E" w:rsidRPr="00045159">
        <w:rPr>
          <w:rFonts w:ascii="Simplified Arabic" w:hAnsi="Simplified Arabic" w:cs="Simplified Arabic"/>
          <w:sz w:val="30"/>
          <w:szCs w:val="30"/>
          <w:rtl/>
          <w:lang w:bidi="ar-JO"/>
        </w:rPr>
        <w:t xml:space="preserve">، </w:t>
      </w:r>
      <w:r w:rsidRPr="00045159">
        <w:rPr>
          <w:rFonts w:ascii="Simplified Arabic" w:hAnsi="Simplified Arabic" w:cs="Simplified Arabic"/>
          <w:sz w:val="30"/>
          <w:szCs w:val="30"/>
          <w:rtl/>
          <w:lang w:bidi="ar-JO"/>
        </w:rPr>
        <w:t xml:space="preserve">تشير الأعمدة الثلاثة الأولى فيه إلى وجود الترقيم على ثلاثة </w:t>
      </w:r>
      <w:r w:rsidR="00D83644">
        <w:rPr>
          <w:rFonts w:ascii="Simplified Arabic" w:hAnsi="Simplified Arabic" w:cs="Simplified Arabic" w:hint="cs"/>
          <w:sz w:val="30"/>
          <w:szCs w:val="30"/>
          <w:rtl/>
          <w:lang w:bidi="ar-JO"/>
        </w:rPr>
        <w:t>أحوال</w:t>
      </w:r>
      <w:r w:rsidRPr="00045159">
        <w:rPr>
          <w:rFonts w:ascii="Simplified Arabic" w:hAnsi="Simplified Arabic" w:cs="Simplified Arabic"/>
          <w:sz w:val="30"/>
          <w:szCs w:val="30"/>
          <w:rtl/>
          <w:lang w:bidi="ar-JO"/>
        </w:rPr>
        <w:t xml:space="preserve"> هي (عدم وجوده أو ترقيم قليل أو ترقيم واف)</w:t>
      </w:r>
      <w:r w:rsidR="0021659E" w:rsidRPr="00045159">
        <w:rPr>
          <w:rFonts w:ascii="Simplified Arabic" w:hAnsi="Simplified Arabic" w:cs="Simplified Arabic"/>
          <w:sz w:val="30"/>
          <w:szCs w:val="30"/>
          <w:rtl/>
          <w:lang w:bidi="ar-JO"/>
        </w:rPr>
        <w:t xml:space="preserve">، </w:t>
      </w:r>
      <w:r w:rsidRPr="00045159">
        <w:rPr>
          <w:rFonts w:ascii="Simplified Arabic" w:hAnsi="Simplified Arabic" w:cs="Simplified Arabic"/>
          <w:sz w:val="30"/>
          <w:szCs w:val="30"/>
          <w:rtl/>
          <w:lang w:bidi="ar-JO"/>
        </w:rPr>
        <w:t>و</w:t>
      </w:r>
      <w:r w:rsidR="006A5228">
        <w:rPr>
          <w:rFonts w:ascii="Simplified Arabic" w:hAnsi="Simplified Arabic" w:cs="Simplified Arabic" w:hint="cs"/>
          <w:sz w:val="30"/>
          <w:szCs w:val="30"/>
          <w:rtl/>
          <w:lang w:bidi="ar-JO"/>
        </w:rPr>
        <w:t xml:space="preserve">تشير </w:t>
      </w:r>
      <w:r w:rsidRPr="00045159">
        <w:rPr>
          <w:rFonts w:ascii="Simplified Arabic" w:hAnsi="Simplified Arabic" w:cs="Simplified Arabic"/>
          <w:sz w:val="30"/>
          <w:szCs w:val="30"/>
          <w:rtl/>
          <w:lang w:bidi="ar-JO"/>
        </w:rPr>
        <w:t>الأعمدة الثلاث</w:t>
      </w:r>
      <w:r w:rsidR="008D7BFC" w:rsidRPr="00045159">
        <w:rPr>
          <w:rFonts w:ascii="Simplified Arabic" w:hAnsi="Simplified Arabic" w:cs="Simplified Arabic"/>
          <w:sz w:val="30"/>
          <w:szCs w:val="30"/>
          <w:rtl/>
          <w:lang w:bidi="ar-JO"/>
        </w:rPr>
        <w:t>ة</w:t>
      </w:r>
      <w:r w:rsidRPr="00045159">
        <w:rPr>
          <w:rFonts w:ascii="Simplified Arabic" w:hAnsi="Simplified Arabic" w:cs="Simplified Arabic"/>
          <w:sz w:val="30"/>
          <w:szCs w:val="30"/>
          <w:rtl/>
          <w:lang w:bidi="ar-JO"/>
        </w:rPr>
        <w:t xml:space="preserve"> التالية </w:t>
      </w:r>
      <w:r w:rsidR="00D83644">
        <w:rPr>
          <w:rFonts w:ascii="Simplified Arabic" w:hAnsi="Simplified Arabic" w:cs="Simplified Arabic" w:hint="cs"/>
          <w:sz w:val="30"/>
          <w:szCs w:val="30"/>
          <w:rtl/>
          <w:lang w:bidi="ar-JO"/>
        </w:rPr>
        <w:t>إلى</w:t>
      </w:r>
      <w:r w:rsidRPr="00045159">
        <w:rPr>
          <w:rFonts w:ascii="Simplified Arabic" w:hAnsi="Simplified Arabic" w:cs="Simplified Arabic"/>
          <w:sz w:val="30"/>
          <w:szCs w:val="30"/>
          <w:rtl/>
          <w:lang w:bidi="ar-JO"/>
        </w:rPr>
        <w:t xml:space="preserve"> نوعية الترقيم (سيئ ومقبول وجيد)</w:t>
      </w:r>
      <w:r w:rsidR="0021659E" w:rsidRPr="00045159">
        <w:rPr>
          <w:rFonts w:ascii="Simplified Arabic" w:hAnsi="Simplified Arabic" w:cs="Simplified Arabic"/>
          <w:sz w:val="30"/>
          <w:szCs w:val="30"/>
          <w:rtl/>
          <w:lang w:bidi="ar-JO"/>
        </w:rPr>
        <w:t xml:space="preserve">، </w:t>
      </w:r>
      <w:r w:rsidR="00D83644">
        <w:rPr>
          <w:rFonts w:ascii="Simplified Arabic" w:hAnsi="Simplified Arabic" w:cs="Simplified Arabic" w:hint="cs"/>
          <w:sz w:val="30"/>
          <w:szCs w:val="30"/>
          <w:rtl/>
          <w:lang w:bidi="ar-JO"/>
        </w:rPr>
        <w:t>و</w:t>
      </w:r>
      <w:r w:rsidRPr="00045159">
        <w:rPr>
          <w:rFonts w:ascii="Simplified Arabic" w:hAnsi="Simplified Arabic" w:cs="Simplified Arabic"/>
          <w:sz w:val="30"/>
          <w:szCs w:val="30"/>
          <w:rtl/>
          <w:lang w:bidi="ar-JO"/>
        </w:rPr>
        <w:t xml:space="preserve">يلاحظ بشكل عام أن النسبة العظمى مما رُصِد كان قليل الترقيم أو بلا ترقيم </w:t>
      </w:r>
    </w:p>
    <w:p w:rsidR="0031177D" w:rsidRPr="008063AE" w:rsidRDefault="0031177D" w:rsidP="00045159">
      <w:pPr>
        <w:bidi/>
        <w:jc w:val="center"/>
        <w:rPr>
          <w:rFonts w:asciiTheme="majorBidi" w:hAnsiTheme="majorBidi" w:cstheme="majorBidi"/>
          <w:sz w:val="28"/>
          <w:szCs w:val="28"/>
          <w:lang w:bidi="ar-JO"/>
        </w:rPr>
      </w:pPr>
      <w:r w:rsidRPr="008063AE">
        <w:rPr>
          <w:rFonts w:asciiTheme="majorBidi" w:hAnsiTheme="majorBidi" w:cstheme="majorBidi"/>
          <w:noProof/>
          <w:sz w:val="28"/>
          <w:szCs w:val="28"/>
        </w:rPr>
        <w:drawing>
          <wp:inline distT="0" distB="0" distL="0" distR="0">
            <wp:extent cx="4977743" cy="2924175"/>
            <wp:effectExtent l="1905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77743" cy="2924175"/>
                    </a:xfrm>
                    <a:prstGeom prst="rect">
                      <a:avLst/>
                    </a:prstGeom>
                    <a:noFill/>
                    <a:ln>
                      <a:noFill/>
                    </a:ln>
                  </pic:spPr>
                </pic:pic>
              </a:graphicData>
            </a:graphic>
          </wp:inline>
        </w:drawing>
      </w:r>
    </w:p>
    <w:p w:rsidR="0031177D" w:rsidRPr="00045159" w:rsidRDefault="0031177D" w:rsidP="000B01FB">
      <w:pPr>
        <w:bidi/>
        <w:jc w:val="center"/>
        <w:rPr>
          <w:rFonts w:ascii="Simplified Arabic" w:hAnsi="Simplified Arabic" w:cs="Simplified Arabic"/>
          <w:b/>
          <w:bCs/>
          <w:sz w:val="30"/>
          <w:szCs w:val="30"/>
          <w:rtl/>
          <w:lang w:bidi="ar-JO"/>
        </w:rPr>
      </w:pPr>
      <w:r w:rsidRPr="00045159">
        <w:rPr>
          <w:rFonts w:ascii="Simplified Arabic" w:hAnsi="Simplified Arabic" w:cs="Simplified Arabic"/>
          <w:b/>
          <w:bCs/>
          <w:sz w:val="30"/>
          <w:szCs w:val="30"/>
          <w:rtl/>
          <w:lang w:bidi="ar-JO"/>
        </w:rPr>
        <w:t>الشكل 1</w:t>
      </w:r>
      <w:r w:rsidR="001B5302">
        <w:rPr>
          <w:rFonts w:ascii="Simplified Arabic" w:hAnsi="Simplified Arabic" w:cs="Simplified Arabic" w:hint="cs"/>
          <w:b/>
          <w:bCs/>
          <w:sz w:val="30"/>
          <w:szCs w:val="30"/>
          <w:rtl/>
          <w:lang w:bidi="ar-JO"/>
        </w:rPr>
        <w:t>0</w:t>
      </w:r>
      <w:r w:rsidRPr="00045159">
        <w:rPr>
          <w:rFonts w:ascii="Simplified Arabic" w:hAnsi="Simplified Arabic" w:cs="Simplified Arabic"/>
          <w:b/>
          <w:bCs/>
          <w:sz w:val="30"/>
          <w:szCs w:val="30"/>
          <w:rtl/>
          <w:lang w:bidi="ar-JO"/>
        </w:rPr>
        <w:t xml:space="preserve"> مقا</w:t>
      </w:r>
      <w:r w:rsidR="006A5228">
        <w:rPr>
          <w:rFonts w:ascii="Simplified Arabic" w:hAnsi="Simplified Arabic" w:cs="Simplified Arabic" w:hint="cs"/>
          <w:b/>
          <w:bCs/>
          <w:sz w:val="30"/>
          <w:szCs w:val="30"/>
          <w:rtl/>
          <w:lang w:bidi="ar-JO"/>
        </w:rPr>
        <w:t>بلة</w:t>
      </w:r>
      <w:r w:rsidRPr="00045159">
        <w:rPr>
          <w:rFonts w:ascii="Simplified Arabic" w:hAnsi="Simplified Arabic" w:cs="Simplified Arabic"/>
          <w:b/>
          <w:bCs/>
          <w:sz w:val="30"/>
          <w:szCs w:val="30"/>
          <w:rtl/>
          <w:lang w:bidi="ar-JO"/>
        </w:rPr>
        <w:t xml:space="preserve"> بين الترقيم عند أعضاء هيئة التدريس والموظفين والطلبة</w:t>
      </w:r>
    </w:p>
    <w:p w:rsidR="0031177D" w:rsidRDefault="0031177D" w:rsidP="006A5228">
      <w:pPr>
        <w:bidi/>
        <w:spacing w:before="360" w:after="0" w:line="500" w:lineRule="atLeast"/>
        <w:ind w:firstLine="425"/>
        <w:jc w:val="lowKashida"/>
        <w:rPr>
          <w:rFonts w:ascii="Simplified Arabic" w:hAnsi="Simplified Arabic" w:cs="Simplified Arabic"/>
          <w:sz w:val="30"/>
          <w:szCs w:val="30"/>
          <w:rtl/>
          <w:lang w:bidi="ar-JO"/>
        </w:rPr>
      </w:pPr>
      <w:r w:rsidRPr="00045159">
        <w:rPr>
          <w:rFonts w:ascii="Simplified Arabic" w:hAnsi="Simplified Arabic" w:cs="Simplified Arabic"/>
          <w:sz w:val="30"/>
          <w:szCs w:val="30"/>
          <w:rtl/>
          <w:lang w:bidi="ar-JO"/>
        </w:rPr>
        <w:t>يبين الشكل 1</w:t>
      </w:r>
      <w:r w:rsidR="001B5302">
        <w:rPr>
          <w:rFonts w:ascii="Simplified Arabic" w:hAnsi="Simplified Arabic" w:cs="Simplified Arabic" w:hint="cs"/>
          <w:sz w:val="30"/>
          <w:szCs w:val="30"/>
          <w:rtl/>
          <w:lang w:bidi="ar-JO"/>
        </w:rPr>
        <w:t>0</w:t>
      </w:r>
      <w:r w:rsidRPr="00045159">
        <w:rPr>
          <w:rFonts w:ascii="Simplified Arabic" w:hAnsi="Simplified Arabic" w:cs="Simplified Arabic"/>
          <w:sz w:val="30"/>
          <w:szCs w:val="30"/>
          <w:rtl/>
          <w:lang w:bidi="ar-JO"/>
        </w:rPr>
        <w:t xml:space="preserve"> أن الترقيم القليل من ناحية الكم (والمقبول من ناحية النوعية) هو السائد للفئات</w:t>
      </w:r>
      <w:r w:rsidR="007B5D9B" w:rsidRPr="00045159">
        <w:rPr>
          <w:rFonts w:ascii="Simplified Arabic" w:hAnsi="Simplified Arabic" w:cs="Simplified Arabic"/>
          <w:sz w:val="30"/>
          <w:szCs w:val="30"/>
          <w:rtl/>
          <w:lang w:bidi="ar-JO"/>
        </w:rPr>
        <w:t xml:space="preserve"> كلها</w:t>
      </w:r>
      <w:r w:rsidRPr="00045159">
        <w:rPr>
          <w:rFonts w:ascii="Simplified Arabic" w:hAnsi="Simplified Arabic" w:cs="Simplified Arabic"/>
          <w:sz w:val="30"/>
          <w:szCs w:val="30"/>
          <w:rtl/>
          <w:lang w:bidi="ar-JO"/>
        </w:rPr>
        <w:t xml:space="preserve">. وهناك مستندات لا يستهان بعددها غير مرقمة. أما الترقيم الوافي </w:t>
      </w:r>
      <w:r w:rsidR="006A5228">
        <w:rPr>
          <w:rFonts w:ascii="Simplified Arabic" w:hAnsi="Simplified Arabic" w:cs="Simplified Arabic" w:hint="cs"/>
          <w:sz w:val="30"/>
          <w:szCs w:val="30"/>
          <w:rtl/>
          <w:lang w:bidi="ar-JO"/>
        </w:rPr>
        <w:t>كمًّا</w:t>
      </w:r>
      <w:r w:rsidRPr="00045159">
        <w:rPr>
          <w:rFonts w:ascii="Simplified Arabic" w:hAnsi="Simplified Arabic" w:cs="Simplified Arabic"/>
          <w:sz w:val="30"/>
          <w:szCs w:val="30"/>
          <w:rtl/>
          <w:lang w:bidi="ar-JO"/>
        </w:rPr>
        <w:t xml:space="preserve"> أو الترقيم الجيد نوع</w:t>
      </w:r>
      <w:r w:rsidR="006A5228">
        <w:rPr>
          <w:rFonts w:ascii="Simplified Arabic" w:hAnsi="Simplified Arabic" w:cs="Simplified Arabic" w:hint="cs"/>
          <w:sz w:val="30"/>
          <w:szCs w:val="30"/>
          <w:rtl/>
          <w:lang w:bidi="ar-JO"/>
        </w:rPr>
        <w:t>ًا</w:t>
      </w:r>
      <w:r w:rsidRPr="00045159">
        <w:rPr>
          <w:rFonts w:ascii="Simplified Arabic" w:hAnsi="Simplified Arabic" w:cs="Simplified Arabic"/>
          <w:sz w:val="30"/>
          <w:szCs w:val="30"/>
          <w:rtl/>
          <w:lang w:bidi="ar-JO"/>
        </w:rPr>
        <w:t xml:space="preserve"> فهو قليل جدا.</w:t>
      </w:r>
    </w:p>
    <w:p w:rsidR="000B01FB" w:rsidRPr="008303EC" w:rsidRDefault="000B01FB" w:rsidP="000B01FB">
      <w:pPr>
        <w:bidi/>
        <w:spacing w:after="360" w:line="500" w:lineRule="atLeast"/>
        <w:ind w:firstLine="425"/>
        <w:jc w:val="lowKashida"/>
        <w:rPr>
          <w:rFonts w:ascii="Simplified Arabic" w:hAnsi="Simplified Arabic" w:cs="Simplified Arabic"/>
          <w:sz w:val="30"/>
          <w:szCs w:val="30"/>
          <w:rtl/>
          <w:lang w:bidi="ar-JO"/>
        </w:rPr>
      </w:pPr>
      <w:r w:rsidRPr="008303EC">
        <w:rPr>
          <w:rFonts w:ascii="Simplified Arabic" w:hAnsi="Simplified Arabic" w:cs="Simplified Arabic"/>
          <w:sz w:val="30"/>
          <w:szCs w:val="30"/>
          <w:rtl/>
          <w:lang w:bidi="ar-JO"/>
        </w:rPr>
        <w:t xml:space="preserve">يمثل الجدولان 10 و 11 تحويلا للجدولين 8 و9 </w:t>
      </w:r>
      <w:r>
        <w:rPr>
          <w:rFonts w:ascii="Simplified Arabic" w:hAnsi="Simplified Arabic" w:cs="Simplified Arabic" w:hint="cs"/>
          <w:sz w:val="30"/>
          <w:szCs w:val="30"/>
          <w:rtl/>
          <w:lang w:bidi="ar-JO"/>
        </w:rPr>
        <w:t>إلى</w:t>
      </w:r>
      <w:r w:rsidRPr="008303EC">
        <w:rPr>
          <w:rFonts w:ascii="Simplified Arabic" w:hAnsi="Simplified Arabic" w:cs="Simplified Arabic"/>
          <w:sz w:val="30"/>
          <w:szCs w:val="30"/>
          <w:rtl/>
          <w:lang w:bidi="ar-JO"/>
        </w:rPr>
        <w:t xml:space="preserve"> نسب مئوية، ويمثل الشكل 12 النسب المئوية في مستوى الترقيم بين واف وقليل وغير موجود. فلم يكن الترقيم وافيًا إلا في رسائل الدكتوراه بنسبة 40% وفي المجلات بنسبة 26.67%.  أما فيما عدا ذلك فكان الترقيم الوافي قليلاً. </w:t>
      </w:r>
    </w:p>
    <w:p w:rsidR="000B01FB" w:rsidRDefault="000B01FB" w:rsidP="000B01FB">
      <w:pPr>
        <w:bidi/>
        <w:spacing w:before="360" w:after="0" w:line="500" w:lineRule="atLeast"/>
        <w:ind w:firstLine="425"/>
        <w:jc w:val="lowKashida"/>
        <w:rPr>
          <w:rFonts w:ascii="Simplified Arabic" w:hAnsi="Simplified Arabic" w:cs="Simplified Arabic"/>
          <w:sz w:val="30"/>
          <w:szCs w:val="30"/>
          <w:rtl/>
          <w:lang w:bidi="ar-JO"/>
        </w:rPr>
      </w:pPr>
    </w:p>
    <w:p w:rsidR="000B01FB" w:rsidRDefault="000B01FB" w:rsidP="00D55CFE">
      <w:pPr>
        <w:bidi/>
        <w:spacing w:line="240" w:lineRule="auto"/>
        <w:jc w:val="center"/>
        <w:rPr>
          <w:rFonts w:ascii="Simplified Arabic" w:hAnsi="Simplified Arabic" w:cs="Simplified Arabic"/>
          <w:b/>
          <w:bCs/>
          <w:sz w:val="30"/>
          <w:szCs w:val="30"/>
          <w:rtl/>
          <w:lang w:bidi="ar-JO"/>
        </w:rPr>
      </w:pPr>
    </w:p>
    <w:p w:rsidR="0031177D" w:rsidRPr="00D55CFE" w:rsidRDefault="0031177D" w:rsidP="000B01FB">
      <w:pPr>
        <w:bidi/>
        <w:spacing w:line="240" w:lineRule="auto"/>
        <w:jc w:val="center"/>
        <w:rPr>
          <w:rFonts w:ascii="Simplified Arabic" w:hAnsi="Simplified Arabic" w:cs="Simplified Arabic"/>
          <w:b/>
          <w:bCs/>
          <w:sz w:val="30"/>
          <w:szCs w:val="30"/>
          <w:rtl/>
          <w:lang w:bidi="ar-JO"/>
        </w:rPr>
      </w:pPr>
      <w:r w:rsidRPr="00D55CFE">
        <w:rPr>
          <w:rFonts w:ascii="Simplified Arabic" w:hAnsi="Simplified Arabic" w:cs="Simplified Arabic"/>
          <w:b/>
          <w:bCs/>
          <w:sz w:val="30"/>
          <w:szCs w:val="30"/>
          <w:rtl/>
          <w:lang w:bidi="ar-JO"/>
        </w:rPr>
        <w:lastRenderedPageBreak/>
        <w:t xml:space="preserve">الجدول </w:t>
      </w:r>
      <w:r w:rsidR="00B66B9F" w:rsidRPr="00D55CFE">
        <w:rPr>
          <w:rFonts w:ascii="Simplified Arabic" w:hAnsi="Simplified Arabic" w:cs="Simplified Arabic"/>
          <w:b/>
          <w:bCs/>
          <w:sz w:val="30"/>
          <w:szCs w:val="30"/>
          <w:rtl/>
          <w:lang w:bidi="ar-JO"/>
        </w:rPr>
        <w:t>9</w:t>
      </w:r>
      <w:r w:rsidRPr="00D55CFE">
        <w:rPr>
          <w:rFonts w:ascii="Simplified Arabic" w:hAnsi="Simplified Arabic" w:cs="Simplified Arabic"/>
          <w:b/>
          <w:bCs/>
          <w:sz w:val="30"/>
          <w:szCs w:val="30"/>
          <w:rtl/>
          <w:lang w:bidi="ar-JO"/>
        </w:rPr>
        <w:t xml:space="preserve"> أخطاء التشكيل</w:t>
      </w:r>
    </w:p>
    <w:tbl>
      <w:tblPr>
        <w:tblStyle w:val="TableGrid"/>
        <w:bidiVisual/>
        <w:tblW w:w="8754" w:type="dxa"/>
        <w:tblLook w:val="04A0"/>
      </w:tblPr>
      <w:tblGrid>
        <w:gridCol w:w="531"/>
        <w:gridCol w:w="2184"/>
        <w:gridCol w:w="1085"/>
        <w:gridCol w:w="984"/>
        <w:gridCol w:w="992"/>
        <w:gridCol w:w="992"/>
        <w:gridCol w:w="993"/>
        <w:gridCol w:w="993"/>
      </w:tblGrid>
      <w:tr w:rsidR="0031177D" w:rsidRPr="00D55CFE" w:rsidTr="008303EC">
        <w:tc>
          <w:tcPr>
            <w:tcW w:w="531" w:type="dxa"/>
          </w:tcPr>
          <w:p w:rsidR="0031177D" w:rsidRPr="00D55CFE" w:rsidRDefault="0031177D" w:rsidP="008303EC">
            <w:pPr>
              <w:bidi/>
              <w:spacing w:after="0" w:line="420" w:lineRule="exact"/>
              <w:jc w:val="center"/>
              <w:rPr>
                <w:rFonts w:ascii="Simplified Arabic" w:hAnsi="Simplified Arabic" w:cs="Simplified Arabic"/>
                <w:color w:val="000000"/>
                <w:sz w:val="24"/>
                <w:szCs w:val="24"/>
                <w:rtl/>
              </w:rPr>
            </w:pPr>
          </w:p>
        </w:tc>
        <w:tc>
          <w:tcPr>
            <w:tcW w:w="2184" w:type="dxa"/>
            <w:vAlign w:val="bottom"/>
          </w:tcPr>
          <w:p w:rsidR="0031177D" w:rsidRPr="00D55CFE" w:rsidRDefault="0031177D" w:rsidP="00C86F90">
            <w:pPr>
              <w:bidi/>
              <w:spacing w:after="0" w:line="360" w:lineRule="auto"/>
              <w:jc w:val="center"/>
              <w:rPr>
                <w:rFonts w:ascii="Simplified Arabic" w:hAnsi="Simplified Arabic" w:cs="Simplified Arabic"/>
                <w:b/>
                <w:bCs/>
                <w:color w:val="000000"/>
                <w:sz w:val="24"/>
                <w:szCs w:val="24"/>
                <w:rtl/>
                <w:lang w:bidi="ar-JO"/>
              </w:rPr>
            </w:pPr>
            <w:r w:rsidRPr="00D55CFE">
              <w:rPr>
                <w:rFonts w:ascii="Simplified Arabic" w:hAnsi="Simplified Arabic" w:cs="Simplified Arabic"/>
                <w:b/>
                <w:bCs/>
                <w:color w:val="000000"/>
                <w:sz w:val="24"/>
                <w:szCs w:val="24"/>
                <w:rtl/>
              </w:rPr>
              <w:t>الفئات</w:t>
            </w:r>
          </w:p>
        </w:tc>
        <w:tc>
          <w:tcPr>
            <w:tcW w:w="1085" w:type="dxa"/>
            <w:vAlign w:val="bottom"/>
          </w:tcPr>
          <w:p w:rsidR="0031177D" w:rsidRPr="00D55CFE" w:rsidRDefault="0031177D" w:rsidP="008303EC">
            <w:pPr>
              <w:bidi/>
              <w:spacing w:after="0" w:line="420" w:lineRule="exact"/>
              <w:jc w:val="center"/>
              <w:rPr>
                <w:rFonts w:ascii="Simplified Arabic" w:hAnsi="Simplified Arabic" w:cs="Simplified Arabic"/>
                <w:b/>
                <w:bCs/>
                <w:color w:val="000000"/>
                <w:sz w:val="24"/>
                <w:szCs w:val="24"/>
              </w:rPr>
            </w:pPr>
            <w:r w:rsidRPr="00D55CFE">
              <w:rPr>
                <w:rFonts w:ascii="Simplified Arabic" w:hAnsi="Simplified Arabic" w:cs="Simplified Arabic"/>
                <w:b/>
                <w:bCs/>
                <w:color w:val="000000"/>
                <w:sz w:val="24"/>
                <w:szCs w:val="24"/>
                <w:rtl/>
              </w:rPr>
              <w:t>لا يوجد تشكيل</w:t>
            </w:r>
          </w:p>
        </w:tc>
        <w:tc>
          <w:tcPr>
            <w:tcW w:w="984" w:type="dxa"/>
            <w:vAlign w:val="bottom"/>
          </w:tcPr>
          <w:p w:rsidR="0031177D" w:rsidRPr="00D55CFE" w:rsidRDefault="0031177D" w:rsidP="008303EC">
            <w:pPr>
              <w:bidi/>
              <w:spacing w:after="0" w:line="420" w:lineRule="exact"/>
              <w:jc w:val="center"/>
              <w:rPr>
                <w:rFonts w:ascii="Simplified Arabic" w:hAnsi="Simplified Arabic" w:cs="Simplified Arabic"/>
                <w:b/>
                <w:bCs/>
                <w:color w:val="000000"/>
                <w:sz w:val="24"/>
                <w:szCs w:val="24"/>
                <w:rtl/>
              </w:rPr>
            </w:pPr>
            <w:r w:rsidRPr="00D55CFE">
              <w:rPr>
                <w:rFonts w:ascii="Simplified Arabic" w:hAnsi="Simplified Arabic" w:cs="Simplified Arabic"/>
                <w:b/>
                <w:bCs/>
                <w:color w:val="000000"/>
                <w:sz w:val="24"/>
                <w:szCs w:val="24"/>
                <w:rtl/>
              </w:rPr>
              <w:t>تشكيل قليل</w:t>
            </w:r>
          </w:p>
        </w:tc>
        <w:tc>
          <w:tcPr>
            <w:tcW w:w="992" w:type="dxa"/>
            <w:vAlign w:val="bottom"/>
          </w:tcPr>
          <w:p w:rsidR="0031177D" w:rsidRPr="00D55CFE" w:rsidRDefault="0031177D" w:rsidP="008303EC">
            <w:pPr>
              <w:bidi/>
              <w:spacing w:after="0" w:line="420" w:lineRule="exact"/>
              <w:jc w:val="center"/>
              <w:rPr>
                <w:rFonts w:ascii="Simplified Arabic" w:hAnsi="Simplified Arabic" w:cs="Simplified Arabic"/>
                <w:b/>
                <w:bCs/>
                <w:color w:val="000000"/>
                <w:sz w:val="24"/>
                <w:szCs w:val="24"/>
                <w:rtl/>
              </w:rPr>
            </w:pPr>
            <w:r w:rsidRPr="00D55CFE">
              <w:rPr>
                <w:rFonts w:ascii="Simplified Arabic" w:hAnsi="Simplified Arabic" w:cs="Simplified Arabic"/>
                <w:b/>
                <w:bCs/>
                <w:color w:val="000000"/>
                <w:sz w:val="24"/>
                <w:szCs w:val="24"/>
                <w:rtl/>
              </w:rPr>
              <w:t>تشكيل واف</w:t>
            </w:r>
          </w:p>
        </w:tc>
        <w:tc>
          <w:tcPr>
            <w:tcW w:w="992" w:type="dxa"/>
            <w:vAlign w:val="bottom"/>
          </w:tcPr>
          <w:p w:rsidR="0031177D" w:rsidRPr="00D55CFE" w:rsidRDefault="0031177D" w:rsidP="008303EC">
            <w:pPr>
              <w:bidi/>
              <w:spacing w:after="0" w:line="420" w:lineRule="exact"/>
              <w:jc w:val="center"/>
              <w:rPr>
                <w:rFonts w:ascii="Simplified Arabic" w:hAnsi="Simplified Arabic" w:cs="Simplified Arabic"/>
                <w:b/>
                <w:bCs/>
                <w:color w:val="000000"/>
                <w:sz w:val="24"/>
                <w:szCs w:val="24"/>
                <w:rtl/>
              </w:rPr>
            </w:pPr>
            <w:r w:rsidRPr="00D55CFE">
              <w:rPr>
                <w:rFonts w:ascii="Simplified Arabic" w:hAnsi="Simplified Arabic" w:cs="Simplified Arabic"/>
                <w:b/>
                <w:bCs/>
                <w:color w:val="000000"/>
                <w:sz w:val="24"/>
                <w:szCs w:val="24"/>
                <w:rtl/>
              </w:rPr>
              <w:t>تشكيل سيئ</w:t>
            </w:r>
          </w:p>
        </w:tc>
        <w:tc>
          <w:tcPr>
            <w:tcW w:w="993" w:type="dxa"/>
            <w:vAlign w:val="bottom"/>
          </w:tcPr>
          <w:p w:rsidR="0031177D" w:rsidRPr="00D55CFE" w:rsidRDefault="0031177D" w:rsidP="008303EC">
            <w:pPr>
              <w:bidi/>
              <w:spacing w:after="0" w:line="420" w:lineRule="exact"/>
              <w:jc w:val="center"/>
              <w:rPr>
                <w:rFonts w:ascii="Simplified Arabic" w:hAnsi="Simplified Arabic" w:cs="Simplified Arabic"/>
                <w:b/>
                <w:bCs/>
                <w:color w:val="000000"/>
                <w:sz w:val="24"/>
                <w:szCs w:val="24"/>
                <w:rtl/>
              </w:rPr>
            </w:pPr>
            <w:r w:rsidRPr="00D55CFE">
              <w:rPr>
                <w:rFonts w:ascii="Simplified Arabic" w:hAnsi="Simplified Arabic" w:cs="Simplified Arabic"/>
                <w:b/>
                <w:bCs/>
                <w:color w:val="000000"/>
                <w:sz w:val="24"/>
                <w:szCs w:val="24"/>
                <w:rtl/>
              </w:rPr>
              <w:t>تشكيل مقبول</w:t>
            </w:r>
          </w:p>
        </w:tc>
        <w:tc>
          <w:tcPr>
            <w:tcW w:w="993" w:type="dxa"/>
            <w:vAlign w:val="bottom"/>
          </w:tcPr>
          <w:p w:rsidR="0031177D" w:rsidRPr="00D55CFE" w:rsidRDefault="0031177D" w:rsidP="008303EC">
            <w:pPr>
              <w:bidi/>
              <w:spacing w:after="0" w:line="420" w:lineRule="exact"/>
              <w:jc w:val="center"/>
              <w:rPr>
                <w:rFonts w:ascii="Simplified Arabic" w:hAnsi="Simplified Arabic" w:cs="Simplified Arabic"/>
                <w:b/>
                <w:bCs/>
                <w:color w:val="000000"/>
                <w:sz w:val="24"/>
                <w:szCs w:val="24"/>
                <w:rtl/>
              </w:rPr>
            </w:pPr>
            <w:r w:rsidRPr="00D55CFE">
              <w:rPr>
                <w:rFonts w:ascii="Simplified Arabic" w:hAnsi="Simplified Arabic" w:cs="Simplified Arabic"/>
                <w:b/>
                <w:bCs/>
                <w:color w:val="000000"/>
                <w:sz w:val="24"/>
                <w:szCs w:val="24"/>
                <w:rtl/>
              </w:rPr>
              <w:t>تشكيل جيد</w:t>
            </w:r>
          </w:p>
        </w:tc>
      </w:tr>
      <w:tr w:rsidR="0031177D" w:rsidRPr="00D55CFE" w:rsidTr="008303EC">
        <w:tc>
          <w:tcPr>
            <w:tcW w:w="531" w:type="dxa"/>
          </w:tcPr>
          <w:p w:rsidR="0031177D" w:rsidRPr="00C86F90" w:rsidRDefault="0031177D" w:rsidP="008303EC">
            <w:pPr>
              <w:bidi/>
              <w:spacing w:after="0" w:line="420" w:lineRule="exact"/>
              <w:jc w:val="center"/>
              <w:rPr>
                <w:rFonts w:ascii="Simplified Arabic" w:hAnsi="Simplified Arabic" w:cs="Simplified Arabic"/>
                <w:color w:val="000000"/>
                <w:sz w:val="24"/>
                <w:szCs w:val="24"/>
                <w:rtl/>
              </w:rPr>
            </w:pPr>
            <w:r w:rsidRPr="00C86F90">
              <w:rPr>
                <w:rFonts w:ascii="Simplified Arabic" w:hAnsi="Simplified Arabic" w:cs="Simplified Arabic"/>
                <w:color w:val="000000"/>
                <w:sz w:val="24"/>
                <w:szCs w:val="24"/>
                <w:rtl/>
              </w:rPr>
              <w:t>1</w:t>
            </w:r>
          </w:p>
        </w:tc>
        <w:tc>
          <w:tcPr>
            <w:tcW w:w="2184" w:type="dxa"/>
            <w:vAlign w:val="bottom"/>
          </w:tcPr>
          <w:p w:rsidR="0031177D" w:rsidRPr="00C86F90" w:rsidRDefault="0031177D" w:rsidP="008303EC">
            <w:pPr>
              <w:bidi/>
              <w:spacing w:after="0" w:line="420" w:lineRule="exact"/>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tl/>
              </w:rPr>
              <w:t>عمداء</w:t>
            </w:r>
          </w:p>
        </w:tc>
        <w:tc>
          <w:tcPr>
            <w:tcW w:w="1085" w:type="dxa"/>
            <w:vAlign w:val="bottom"/>
          </w:tcPr>
          <w:p w:rsidR="0031177D" w:rsidRPr="00C86F90" w:rsidRDefault="0031177D" w:rsidP="008303EC">
            <w:pPr>
              <w:bidi/>
              <w:spacing w:after="0" w:line="42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5</w:t>
            </w:r>
          </w:p>
        </w:tc>
        <w:tc>
          <w:tcPr>
            <w:tcW w:w="984" w:type="dxa"/>
            <w:vAlign w:val="bottom"/>
          </w:tcPr>
          <w:p w:rsidR="0031177D" w:rsidRPr="00C86F90" w:rsidRDefault="0031177D" w:rsidP="008303EC">
            <w:pPr>
              <w:bidi/>
              <w:spacing w:after="0" w:line="42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26</w:t>
            </w:r>
          </w:p>
        </w:tc>
        <w:tc>
          <w:tcPr>
            <w:tcW w:w="992" w:type="dxa"/>
            <w:vAlign w:val="bottom"/>
          </w:tcPr>
          <w:p w:rsidR="0031177D" w:rsidRPr="00C86F90" w:rsidRDefault="0031177D" w:rsidP="008303EC">
            <w:pPr>
              <w:bidi/>
              <w:spacing w:after="0" w:line="42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0</w:t>
            </w:r>
          </w:p>
        </w:tc>
        <w:tc>
          <w:tcPr>
            <w:tcW w:w="992" w:type="dxa"/>
            <w:vAlign w:val="bottom"/>
          </w:tcPr>
          <w:p w:rsidR="0031177D" w:rsidRPr="00C86F90" w:rsidRDefault="0031177D" w:rsidP="008303EC">
            <w:pPr>
              <w:bidi/>
              <w:spacing w:after="0" w:line="42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5</w:t>
            </w:r>
          </w:p>
        </w:tc>
        <w:tc>
          <w:tcPr>
            <w:tcW w:w="993" w:type="dxa"/>
            <w:vAlign w:val="bottom"/>
          </w:tcPr>
          <w:p w:rsidR="0031177D" w:rsidRPr="00C86F90" w:rsidRDefault="0031177D" w:rsidP="008303EC">
            <w:pPr>
              <w:bidi/>
              <w:spacing w:after="0" w:line="42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26</w:t>
            </w:r>
          </w:p>
        </w:tc>
        <w:tc>
          <w:tcPr>
            <w:tcW w:w="993" w:type="dxa"/>
            <w:vAlign w:val="bottom"/>
          </w:tcPr>
          <w:p w:rsidR="0031177D" w:rsidRPr="00C86F90" w:rsidRDefault="0031177D" w:rsidP="008303EC">
            <w:pPr>
              <w:bidi/>
              <w:spacing w:after="0" w:line="42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0</w:t>
            </w:r>
          </w:p>
        </w:tc>
      </w:tr>
      <w:tr w:rsidR="0031177D" w:rsidRPr="00D55CFE" w:rsidTr="008303EC">
        <w:tc>
          <w:tcPr>
            <w:tcW w:w="531" w:type="dxa"/>
          </w:tcPr>
          <w:p w:rsidR="0031177D" w:rsidRPr="00C86F90" w:rsidRDefault="0031177D" w:rsidP="008303EC">
            <w:pPr>
              <w:bidi/>
              <w:spacing w:after="0" w:line="420" w:lineRule="exact"/>
              <w:jc w:val="center"/>
              <w:rPr>
                <w:rFonts w:ascii="Simplified Arabic" w:hAnsi="Simplified Arabic" w:cs="Simplified Arabic"/>
                <w:color w:val="000000"/>
                <w:sz w:val="24"/>
                <w:szCs w:val="24"/>
                <w:rtl/>
              </w:rPr>
            </w:pPr>
            <w:r w:rsidRPr="00C86F90">
              <w:rPr>
                <w:rFonts w:ascii="Simplified Arabic" w:hAnsi="Simplified Arabic" w:cs="Simplified Arabic"/>
                <w:color w:val="000000"/>
                <w:sz w:val="24"/>
                <w:szCs w:val="24"/>
                <w:rtl/>
              </w:rPr>
              <w:t>2</w:t>
            </w:r>
          </w:p>
        </w:tc>
        <w:tc>
          <w:tcPr>
            <w:tcW w:w="2184" w:type="dxa"/>
            <w:vAlign w:val="bottom"/>
          </w:tcPr>
          <w:p w:rsidR="0031177D" w:rsidRPr="00C86F90" w:rsidRDefault="0031177D" w:rsidP="008303EC">
            <w:pPr>
              <w:bidi/>
              <w:spacing w:after="0" w:line="420" w:lineRule="exact"/>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tl/>
              </w:rPr>
              <w:t>كلية</w:t>
            </w:r>
          </w:p>
        </w:tc>
        <w:tc>
          <w:tcPr>
            <w:tcW w:w="1085" w:type="dxa"/>
            <w:vAlign w:val="bottom"/>
          </w:tcPr>
          <w:p w:rsidR="0031177D" w:rsidRPr="00C86F90" w:rsidRDefault="0031177D" w:rsidP="008303EC">
            <w:pPr>
              <w:bidi/>
              <w:spacing w:after="0" w:line="42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169</w:t>
            </w:r>
          </w:p>
        </w:tc>
        <w:tc>
          <w:tcPr>
            <w:tcW w:w="984" w:type="dxa"/>
            <w:vAlign w:val="bottom"/>
          </w:tcPr>
          <w:p w:rsidR="0031177D" w:rsidRPr="00C86F90" w:rsidRDefault="0031177D" w:rsidP="008303EC">
            <w:pPr>
              <w:bidi/>
              <w:spacing w:after="0" w:line="42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2</w:t>
            </w:r>
          </w:p>
        </w:tc>
        <w:tc>
          <w:tcPr>
            <w:tcW w:w="992" w:type="dxa"/>
            <w:vAlign w:val="bottom"/>
          </w:tcPr>
          <w:p w:rsidR="0031177D" w:rsidRPr="00C86F90" w:rsidRDefault="0031177D" w:rsidP="008303EC">
            <w:pPr>
              <w:bidi/>
              <w:spacing w:after="0" w:line="42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0</w:t>
            </w:r>
          </w:p>
        </w:tc>
        <w:tc>
          <w:tcPr>
            <w:tcW w:w="992" w:type="dxa"/>
            <w:vAlign w:val="bottom"/>
          </w:tcPr>
          <w:p w:rsidR="0031177D" w:rsidRPr="00C86F90" w:rsidRDefault="0031177D" w:rsidP="008303EC">
            <w:pPr>
              <w:bidi/>
              <w:spacing w:after="0" w:line="42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170</w:t>
            </w:r>
          </w:p>
        </w:tc>
        <w:tc>
          <w:tcPr>
            <w:tcW w:w="993" w:type="dxa"/>
            <w:vAlign w:val="bottom"/>
          </w:tcPr>
          <w:p w:rsidR="0031177D" w:rsidRPr="00C86F90" w:rsidRDefault="0031177D" w:rsidP="008303EC">
            <w:pPr>
              <w:bidi/>
              <w:spacing w:after="0" w:line="42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1</w:t>
            </w:r>
          </w:p>
        </w:tc>
        <w:tc>
          <w:tcPr>
            <w:tcW w:w="993" w:type="dxa"/>
            <w:vAlign w:val="bottom"/>
          </w:tcPr>
          <w:p w:rsidR="0031177D" w:rsidRPr="00C86F90" w:rsidRDefault="0031177D" w:rsidP="008303EC">
            <w:pPr>
              <w:bidi/>
              <w:spacing w:after="0" w:line="42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0</w:t>
            </w:r>
          </w:p>
        </w:tc>
      </w:tr>
      <w:tr w:rsidR="0031177D" w:rsidRPr="00D55CFE" w:rsidTr="008303EC">
        <w:tc>
          <w:tcPr>
            <w:tcW w:w="531" w:type="dxa"/>
          </w:tcPr>
          <w:p w:rsidR="0031177D" w:rsidRPr="00C86F90" w:rsidRDefault="0031177D" w:rsidP="008303EC">
            <w:pPr>
              <w:bidi/>
              <w:spacing w:after="0" w:line="420" w:lineRule="exact"/>
              <w:jc w:val="center"/>
              <w:rPr>
                <w:rFonts w:ascii="Simplified Arabic" w:hAnsi="Simplified Arabic" w:cs="Simplified Arabic"/>
                <w:color w:val="000000"/>
                <w:sz w:val="24"/>
                <w:szCs w:val="24"/>
                <w:rtl/>
              </w:rPr>
            </w:pPr>
            <w:r w:rsidRPr="00C86F90">
              <w:rPr>
                <w:rFonts w:ascii="Simplified Arabic" w:hAnsi="Simplified Arabic" w:cs="Simplified Arabic"/>
                <w:color w:val="000000"/>
                <w:sz w:val="24"/>
                <w:szCs w:val="24"/>
                <w:rtl/>
              </w:rPr>
              <w:t>3</w:t>
            </w:r>
          </w:p>
        </w:tc>
        <w:tc>
          <w:tcPr>
            <w:tcW w:w="2184" w:type="dxa"/>
            <w:vAlign w:val="bottom"/>
          </w:tcPr>
          <w:p w:rsidR="0031177D" w:rsidRPr="00C86F90" w:rsidRDefault="0031177D" w:rsidP="008303EC">
            <w:pPr>
              <w:bidi/>
              <w:spacing w:after="0" w:line="420" w:lineRule="exact"/>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tl/>
              </w:rPr>
              <w:t>قسم</w:t>
            </w:r>
          </w:p>
        </w:tc>
        <w:tc>
          <w:tcPr>
            <w:tcW w:w="1085" w:type="dxa"/>
            <w:vAlign w:val="bottom"/>
          </w:tcPr>
          <w:p w:rsidR="0031177D" w:rsidRPr="00C86F90" w:rsidRDefault="0031177D" w:rsidP="008303EC">
            <w:pPr>
              <w:bidi/>
              <w:spacing w:after="0" w:line="42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483</w:t>
            </w:r>
          </w:p>
        </w:tc>
        <w:tc>
          <w:tcPr>
            <w:tcW w:w="984" w:type="dxa"/>
            <w:vAlign w:val="bottom"/>
          </w:tcPr>
          <w:p w:rsidR="0031177D" w:rsidRPr="00C86F90" w:rsidRDefault="0031177D" w:rsidP="008303EC">
            <w:pPr>
              <w:bidi/>
              <w:spacing w:after="0" w:line="42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25</w:t>
            </w:r>
          </w:p>
        </w:tc>
        <w:tc>
          <w:tcPr>
            <w:tcW w:w="992" w:type="dxa"/>
            <w:vAlign w:val="bottom"/>
          </w:tcPr>
          <w:p w:rsidR="0031177D" w:rsidRPr="00C86F90" w:rsidRDefault="0031177D" w:rsidP="008303EC">
            <w:pPr>
              <w:bidi/>
              <w:spacing w:after="0" w:line="42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0</w:t>
            </w:r>
          </w:p>
        </w:tc>
        <w:tc>
          <w:tcPr>
            <w:tcW w:w="992" w:type="dxa"/>
            <w:vAlign w:val="bottom"/>
          </w:tcPr>
          <w:p w:rsidR="0031177D" w:rsidRPr="00C86F90" w:rsidRDefault="0031177D" w:rsidP="008303EC">
            <w:pPr>
              <w:bidi/>
              <w:spacing w:after="0" w:line="42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483</w:t>
            </w:r>
          </w:p>
        </w:tc>
        <w:tc>
          <w:tcPr>
            <w:tcW w:w="993" w:type="dxa"/>
            <w:vAlign w:val="bottom"/>
          </w:tcPr>
          <w:p w:rsidR="0031177D" w:rsidRPr="00C86F90" w:rsidRDefault="0031177D" w:rsidP="008303EC">
            <w:pPr>
              <w:bidi/>
              <w:spacing w:after="0" w:line="42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25</w:t>
            </w:r>
          </w:p>
        </w:tc>
        <w:tc>
          <w:tcPr>
            <w:tcW w:w="993" w:type="dxa"/>
            <w:vAlign w:val="bottom"/>
          </w:tcPr>
          <w:p w:rsidR="0031177D" w:rsidRPr="00C86F90" w:rsidRDefault="0031177D" w:rsidP="008303EC">
            <w:pPr>
              <w:bidi/>
              <w:spacing w:after="0" w:line="42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0</w:t>
            </w:r>
          </w:p>
        </w:tc>
      </w:tr>
      <w:tr w:rsidR="0031177D" w:rsidRPr="00D55CFE" w:rsidTr="008303EC">
        <w:tc>
          <w:tcPr>
            <w:tcW w:w="531" w:type="dxa"/>
          </w:tcPr>
          <w:p w:rsidR="0031177D" w:rsidRPr="00C86F90" w:rsidRDefault="0031177D" w:rsidP="008303EC">
            <w:pPr>
              <w:bidi/>
              <w:spacing w:after="0" w:line="420" w:lineRule="exact"/>
              <w:jc w:val="center"/>
              <w:rPr>
                <w:rFonts w:ascii="Simplified Arabic" w:hAnsi="Simplified Arabic" w:cs="Simplified Arabic"/>
                <w:color w:val="000000"/>
                <w:sz w:val="24"/>
                <w:szCs w:val="24"/>
                <w:rtl/>
              </w:rPr>
            </w:pPr>
            <w:r w:rsidRPr="00C86F90">
              <w:rPr>
                <w:rFonts w:ascii="Simplified Arabic" w:hAnsi="Simplified Arabic" w:cs="Simplified Arabic"/>
                <w:color w:val="000000"/>
                <w:sz w:val="24"/>
                <w:szCs w:val="24"/>
                <w:rtl/>
              </w:rPr>
              <w:t>4</w:t>
            </w:r>
          </w:p>
        </w:tc>
        <w:tc>
          <w:tcPr>
            <w:tcW w:w="2184" w:type="dxa"/>
            <w:vAlign w:val="bottom"/>
          </w:tcPr>
          <w:p w:rsidR="0031177D" w:rsidRPr="00C86F90" w:rsidRDefault="006A5228" w:rsidP="008303EC">
            <w:pPr>
              <w:bidi/>
              <w:spacing w:after="0" w:line="420" w:lineRule="exact"/>
              <w:rPr>
                <w:rFonts w:ascii="Simplified Arabic" w:hAnsi="Simplified Arabic" w:cs="Simplified Arabic"/>
                <w:color w:val="000000"/>
                <w:sz w:val="24"/>
                <w:szCs w:val="24"/>
              </w:rPr>
            </w:pPr>
            <w:r>
              <w:rPr>
                <w:rFonts w:ascii="Simplified Arabic" w:hAnsi="Simplified Arabic" w:cs="Simplified Arabic"/>
                <w:color w:val="000000"/>
                <w:sz w:val="24"/>
                <w:szCs w:val="24"/>
                <w:rtl/>
              </w:rPr>
              <w:t xml:space="preserve">مجموع </w:t>
            </w:r>
            <w:r w:rsidR="000B01FB">
              <w:rPr>
                <w:rFonts w:ascii="Simplified Arabic" w:hAnsi="Simplified Arabic" w:cs="Simplified Arabic" w:hint="cs"/>
                <w:color w:val="000000"/>
                <w:sz w:val="24"/>
                <w:szCs w:val="24"/>
                <w:rtl/>
              </w:rPr>
              <w:t>المجالس</w:t>
            </w:r>
          </w:p>
        </w:tc>
        <w:tc>
          <w:tcPr>
            <w:tcW w:w="1085" w:type="dxa"/>
            <w:vAlign w:val="bottom"/>
          </w:tcPr>
          <w:p w:rsidR="0031177D" w:rsidRPr="00C86F90" w:rsidRDefault="0031177D" w:rsidP="008303EC">
            <w:pPr>
              <w:bidi/>
              <w:spacing w:after="0" w:line="42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657</w:t>
            </w:r>
          </w:p>
        </w:tc>
        <w:tc>
          <w:tcPr>
            <w:tcW w:w="984" w:type="dxa"/>
            <w:vAlign w:val="bottom"/>
          </w:tcPr>
          <w:p w:rsidR="0031177D" w:rsidRPr="00C86F90" w:rsidRDefault="0031177D" w:rsidP="008303EC">
            <w:pPr>
              <w:bidi/>
              <w:spacing w:after="0" w:line="42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53</w:t>
            </w:r>
          </w:p>
        </w:tc>
        <w:tc>
          <w:tcPr>
            <w:tcW w:w="992" w:type="dxa"/>
            <w:vAlign w:val="bottom"/>
          </w:tcPr>
          <w:p w:rsidR="0031177D" w:rsidRPr="00C86F90" w:rsidRDefault="0031177D" w:rsidP="008303EC">
            <w:pPr>
              <w:bidi/>
              <w:spacing w:after="0" w:line="42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0</w:t>
            </w:r>
          </w:p>
        </w:tc>
        <w:tc>
          <w:tcPr>
            <w:tcW w:w="992" w:type="dxa"/>
            <w:vAlign w:val="bottom"/>
          </w:tcPr>
          <w:p w:rsidR="0031177D" w:rsidRPr="00C86F90" w:rsidRDefault="0031177D" w:rsidP="008303EC">
            <w:pPr>
              <w:bidi/>
              <w:spacing w:after="0" w:line="42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658</w:t>
            </w:r>
          </w:p>
        </w:tc>
        <w:tc>
          <w:tcPr>
            <w:tcW w:w="993" w:type="dxa"/>
            <w:vAlign w:val="bottom"/>
          </w:tcPr>
          <w:p w:rsidR="0031177D" w:rsidRPr="00C86F90" w:rsidRDefault="0031177D" w:rsidP="008303EC">
            <w:pPr>
              <w:bidi/>
              <w:spacing w:after="0" w:line="42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52</w:t>
            </w:r>
          </w:p>
        </w:tc>
        <w:tc>
          <w:tcPr>
            <w:tcW w:w="993" w:type="dxa"/>
            <w:vAlign w:val="bottom"/>
          </w:tcPr>
          <w:p w:rsidR="0031177D" w:rsidRPr="00C86F90" w:rsidRDefault="0031177D" w:rsidP="008303EC">
            <w:pPr>
              <w:bidi/>
              <w:spacing w:after="0" w:line="42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0</w:t>
            </w:r>
          </w:p>
        </w:tc>
      </w:tr>
      <w:tr w:rsidR="0031177D" w:rsidRPr="00D55CFE" w:rsidTr="008303EC">
        <w:tc>
          <w:tcPr>
            <w:tcW w:w="531" w:type="dxa"/>
          </w:tcPr>
          <w:p w:rsidR="0031177D" w:rsidRPr="00C86F90" w:rsidRDefault="0031177D" w:rsidP="008303EC">
            <w:pPr>
              <w:bidi/>
              <w:spacing w:after="0" w:line="420" w:lineRule="exact"/>
              <w:jc w:val="center"/>
              <w:rPr>
                <w:rFonts w:ascii="Simplified Arabic" w:hAnsi="Simplified Arabic" w:cs="Simplified Arabic"/>
                <w:color w:val="000000"/>
                <w:sz w:val="24"/>
                <w:szCs w:val="24"/>
                <w:rtl/>
              </w:rPr>
            </w:pPr>
            <w:r w:rsidRPr="00C86F90">
              <w:rPr>
                <w:rFonts w:ascii="Simplified Arabic" w:hAnsi="Simplified Arabic" w:cs="Simplified Arabic"/>
                <w:color w:val="000000"/>
                <w:sz w:val="24"/>
                <w:szCs w:val="24"/>
                <w:rtl/>
              </w:rPr>
              <w:t>5</w:t>
            </w:r>
          </w:p>
        </w:tc>
        <w:tc>
          <w:tcPr>
            <w:tcW w:w="2184" w:type="dxa"/>
            <w:vAlign w:val="bottom"/>
          </w:tcPr>
          <w:p w:rsidR="0031177D" w:rsidRPr="00C86F90" w:rsidRDefault="0031177D" w:rsidP="008303EC">
            <w:pPr>
              <w:bidi/>
              <w:spacing w:after="0" w:line="420" w:lineRule="exact"/>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tl/>
              </w:rPr>
              <w:t>وظيفي</w:t>
            </w:r>
          </w:p>
        </w:tc>
        <w:tc>
          <w:tcPr>
            <w:tcW w:w="1085" w:type="dxa"/>
            <w:vAlign w:val="bottom"/>
          </w:tcPr>
          <w:p w:rsidR="0031177D" w:rsidRPr="00C86F90" w:rsidRDefault="0031177D" w:rsidP="008303EC">
            <w:pPr>
              <w:bidi/>
              <w:spacing w:after="0" w:line="42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40</w:t>
            </w:r>
          </w:p>
        </w:tc>
        <w:tc>
          <w:tcPr>
            <w:tcW w:w="984" w:type="dxa"/>
            <w:vAlign w:val="bottom"/>
          </w:tcPr>
          <w:p w:rsidR="0031177D" w:rsidRPr="00C86F90" w:rsidRDefault="0031177D" w:rsidP="008303EC">
            <w:pPr>
              <w:bidi/>
              <w:spacing w:after="0" w:line="42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0</w:t>
            </w:r>
          </w:p>
        </w:tc>
        <w:tc>
          <w:tcPr>
            <w:tcW w:w="992" w:type="dxa"/>
            <w:vAlign w:val="bottom"/>
          </w:tcPr>
          <w:p w:rsidR="0031177D" w:rsidRPr="00C86F90" w:rsidRDefault="0031177D" w:rsidP="008303EC">
            <w:pPr>
              <w:bidi/>
              <w:spacing w:after="0" w:line="42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0</w:t>
            </w:r>
          </w:p>
        </w:tc>
        <w:tc>
          <w:tcPr>
            <w:tcW w:w="992" w:type="dxa"/>
            <w:vAlign w:val="bottom"/>
          </w:tcPr>
          <w:p w:rsidR="0031177D" w:rsidRPr="00C86F90" w:rsidRDefault="0031177D" w:rsidP="008303EC">
            <w:pPr>
              <w:bidi/>
              <w:spacing w:after="0" w:line="42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40</w:t>
            </w:r>
          </w:p>
        </w:tc>
        <w:tc>
          <w:tcPr>
            <w:tcW w:w="993" w:type="dxa"/>
            <w:vAlign w:val="bottom"/>
          </w:tcPr>
          <w:p w:rsidR="0031177D" w:rsidRPr="00C86F90" w:rsidRDefault="0031177D" w:rsidP="008303EC">
            <w:pPr>
              <w:bidi/>
              <w:spacing w:after="0" w:line="42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0</w:t>
            </w:r>
          </w:p>
        </w:tc>
        <w:tc>
          <w:tcPr>
            <w:tcW w:w="993" w:type="dxa"/>
            <w:vAlign w:val="bottom"/>
          </w:tcPr>
          <w:p w:rsidR="0031177D" w:rsidRPr="00C86F90" w:rsidRDefault="0031177D" w:rsidP="008303EC">
            <w:pPr>
              <w:bidi/>
              <w:spacing w:after="0" w:line="42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0</w:t>
            </w:r>
          </w:p>
        </w:tc>
      </w:tr>
      <w:tr w:rsidR="0031177D" w:rsidRPr="00D55CFE" w:rsidTr="008303EC">
        <w:tc>
          <w:tcPr>
            <w:tcW w:w="531" w:type="dxa"/>
          </w:tcPr>
          <w:p w:rsidR="0031177D" w:rsidRPr="00C86F90" w:rsidRDefault="0031177D" w:rsidP="008303EC">
            <w:pPr>
              <w:bidi/>
              <w:spacing w:after="0" w:line="420" w:lineRule="exact"/>
              <w:jc w:val="center"/>
              <w:rPr>
                <w:rFonts w:ascii="Simplified Arabic" w:hAnsi="Simplified Arabic" w:cs="Simplified Arabic"/>
                <w:color w:val="000000"/>
                <w:sz w:val="24"/>
                <w:szCs w:val="24"/>
                <w:rtl/>
              </w:rPr>
            </w:pPr>
            <w:r w:rsidRPr="00C86F90">
              <w:rPr>
                <w:rFonts w:ascii="Simplified Arabic" w:hAnsi="Simplified Arabic" w:cs="Simplified Arabic"/>
                <w:color w:val="000000"/>
                <w:sz w:val="24"/>
                <w:szCs w:val="24"/>
                <w:rtl/>
              </w:rPr>
              <w:t>6</w:t>
            </w:r>
          </w:p>
        </w:tc>
        <w:tc>
          <w:tcPr>
            <w:tcW w:w="2184" w:type="dxa"/>
            <w:vAlign w:val="bottom"/>
          </w:tcPr>
          <w:p w:rsidR="0031177D" w:rsidRPr="00C86F90" w:rsidRDefault="0031177D" w:rsidP="008303EC">
            <w:pPr>
              <w:bidi/>
              <w:spacing w:after="0" w:line="420" w:lineRule="exact"/>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tl/>
              </w:rPr>
              <w:t>ديواني</w:t>
            </w:r>
          </w:p>
        </w:tc>
        <w:tc>
          <w:tcPr>
            <w:tcW w:w="1085" w:type="dxa"/>
            <w:vAlign w:val="bottom"/>
          </w:tcPr>
          <w:p w:rsidR="0031177D" w:rsidRPr="00C86F90" w:rsidRDefault="0031177D" w:rsidP="008303EC">
            <w:pPr>
              <w:bidi/>
              <w:spacing w:after="0" w:line="42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113</w:t>
            </w:r>
          </w:p>
        </w:tc>
        <w:tc>
          <w:tcPr>
            <w:tcW w:w="984" w:type="dxa"/>
            <w:vAlign w:val="bottom"/>
          </w:tcPr>
          <w:p w:rsidR="0031177D" w:rsidRPr="00C86F90" w:rsidRDefault="0031177D" w:rsidP="008303EC">
            <w:pPr>
              <w:bidi/>
              <w:spacing w:after="0" w:line="42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1</w:t>
            </w:r>
          </w:p>
        </w:tc>
        <w:tc>
          <w:tcPr>
            <w:tcW w:w="992" w:type="dxa"/>
            <w:vAlign w:val="bottom"/>
          </w:tcPr>
          <w:p w:rsidR="0031177D" w:rsidRPr="00C86F90" w:rsidRDefault="0031177D" w:rsidP="008303EC">
            <w:pPr>
              <w:bidi/>
              <w:spacing w:after="0" w:line="42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0</w:t>
            </w:r>
          </w:p>
        </w:tc>
        <w:tc>
          <w:tcPr>
            <w:tcW w:w="992" w:type="dxa"/>
            <w:vAlign w:val="bottom"/>
          </w:tcPr>
          <w:p w:rsidR="0031177D" w:rsidRPr="00C86F90" w:rsidRDefault="0031177D" w:rsidP="008303EC">
            <w:pPr>
              <w:bidi/>
              <w:spacing w:after="0" w:line="42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113</w:t>
            </w:r>
          </w:p>
        </w:tc>
        <w:tc>
          <w:tcPr>
            <w:tcW w:w="993" w:type="dxa"/>
            <w:vAlign w:val="bottom"/>
          </w:tcPr>
          <w:p w:rsidR="0031177D" w:rsidRPr="00C86F90" w:rsidRDefault="0031177D" w:rsidP="008303EC">
            <w:pPr>
              <w:bidi/>
              <w:spacing w:after="0" w:line="42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0</w:t>
            </w:r>
          </w:p>
        </w:tc>
        <w:tc>
          <w:tcPr>
            <w:tcW w:w="993" w:type="dxa"/>
            <w:vAlign w:val="bottom"/>
          </w:tcPr>
          <w:p w:rsidR="0031177D" w:rsidRPr="00C86F90" w:rsidRDefault="0031177D" w:rsidP="008303EC">
            <w:pPr>
              <w:bidi/>
              <w:spacing w:after="0" w:line="42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1</w:t>
            </w:r>
          </w:p>
        </w:tc>
      </w:tr>
      <w:tr w:rsidR="0031177D" w:rsidRPr="00D55CFE" w:rsidTr="008303EC">
        <w:tc>
          <w:tcPr>
            <w:tcW w:w="531" w:type="dxa"/>
          </w:tcPr>
          <w:p w:rsidR="0031177D" w:rsidRPr="00C86F90" w:rsidRDefault="0031177D" w:rsidP="008303EC">
            <w:pPr>
              <w:bidi/>
              <w:spacing w:after="0" w:line="420" w:lineRule="exact"/>
              <w:jc w:val="center"/>
              <w:rPr>
                <w:rFonts w:ascii="Simplified Arabic" w:hAnsi="Simplified Arabic" w:cs="Simplified Arabic"/>
                <w:color w:val="000000"/>
                <w:sz w:val="24"/>
                <w:szCs w:val="24"/>
                <w:rtl/>
              </w:rPr>
            </w:pPr>
            <w:r w:rsidRPr="00C86F90">
              <w:rPr>
                <w:rFonts w:ascii="Simplified Arabic" w:hAnsi="Simplified Arabic" w:cs="Simplified Arabic"/>
                <w:color w:val="000000"/>
                <w:sz w:val="24"/>
                <w:szCs w:val="24"/>
                <w:rtl/>
              </w:rPr>
              <w:t>7</w:t>
            </w:r>
          </w:p>
        </w:tc>
        <w:tc>
          <w:tcPr>
            <w:tcW w:w="2184" w:type="dxa"/>
            <w:vAlign w:val="bottom"/>
          </w:tcPr>
          <w:p w:rsidR="0031177D" w:rsidRPr="00C86F90" w:rsidRDefault="0031177D" w:rsidP="008303EC">
            <w:pPr>
              <w:bidi/>
              <w:spacing w:after="0" w:line="420" w:lineRule="exact"/>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tl/>
              </w:rPr>
              <w:t>موقع الجامعة</w:t>
            </w:r>
          </w:p>
        </w:tc>
        <w:tc>
          <w:tcPr>
            <w:tcW w:w="1085" w:type="dxa"/>
            <w:vAlign w:val="bottom"/>
          </w:tcPr>
          <w:p w:rsidR="0031177D" w:rsidRPr="00C86F90" w:rsidRDefault="0031177D" w:rsidP="008303EC">
            <w:pPr>
              <w:bidi/>
              <w:spacing w:after="0" w:line="42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21</w:t>
            </w:r>
          </w:p>
        </w:tc>
        <w:tc>
          <w:tcPr>
            <w:tcW w:w="984" w:type="dxa"/>
            <w:vAlign w:val="bottom"/>
          </w:tcPr>
          <w:p w:rsidR="0031177D" w:rsidRPr="00C86F90" w:rsidRDefault="0031177D" w:rsidP="008303EC">
            <w:pPr>
              <w:bidi/>
              <w:spacing w:after="0" w:line="42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1</w:t>
            </w:r>
          </w:p>
        </w:tc>
        <w:tc>
          <w:tcPr>
            <w:tcW w:w="992" w:type="dxa"/>
            <w:vAlign w:val="bottom"/>
          </w:tcPr>
          <w:p w:rsidR="0031177D" w:rsidRPr="00C86F90" w:rsidRDefault="0031177D" w:rsidP="008303EC">
            <w:pPr>
              <w:bidi/>
              <w:spacing w:after="0" w:line="42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0</w:t>
            </w:r>
          </w:p>
        </w:tc>
        <w:tc>
          <w:tcPr>
            <w:tcW w:w="992" w:type="dxa"/>
            <w:vAlign w:val="bottom"/>
          </w:tcPr>
          <w:p w:rsidR="0031177D" w:rsidRPr="00C86F90" w:rsidRDefault="0031177D" w:rsidP="008303EC">
            <w:pPr>
              <w:bidi/>
              <w:spacing w:after="0" w:line="42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22</w:t>
            </w:r>
          </w:p>
        </w:tc>
        <w:tc>
          <w:tcPr>
            <w:tcW w:w="993" w:type="dxa"/>
            <w:vAlign w:val="bottom"/>
          </w:tcPr>
          <w:p w:rsidR="0031177D" w:rsidRPr="00C86F90" w:rsidRDefault="0031177D" w:rsidP="008303EC">
            <w:pPr>
              <w:bidi/>
              <w:spacing w:after="0" w:line="42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0</w:t>
            </w:r>
          </w:p>
        </w:tc>
        <w:tc>
          <w:tcPr>
            <w:tcW w:w="993" w:type="dxa"/>
            <w:vAlign w:val="bottom"/>
          </w:tcPr>
          <w:p w:rsidR="0031177D" w:rsidRPr="00C86F90" w:rsidRDefault="0031177D" w:rsidP="008303EC">
            <w:pPr>
              <w:bidi/>
              <w:spacing w:after="0" w:line="42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0</w:t>
            </w:r>
          </w:p>
        </w:tc>
      </w:tr>
      <w:tr w:rsidR="0031177D" w:rsidRPr="00D55CFE" w:rsidTr="008303EC">
        <w:tc>
          <w:tcPr>
            <w:tcW w:w="531" w:type="dxa"/>
          </w:tcPr>
          <w:p w:rsidR="0031177D" w:rsidRPr="00C86F90" w:rsidRDefault="0031177D" w:rsidP="008303EC">
            <w:pPr>
              <w:bidi/>
              <w:spacing w:after="0" w:line="420" w:lineRule="exact"/>
              <w:jc w:val="center"/>
              <w:rPr>
                <w:rFonts w:ascii="Simplified Arabic" w:hAnsi="Simplified Arabic" w:cs="Simplified Arabic"/>
                <w:color w:val="000000"/>
                <w:sz w:val="24"/>
                <w:szCs w:val="24"/>
                <w:rtl/>
              </w:rPr>
            </w:pPr>
            <w:r w:rsidRPr="00C86F90">
              <w:rPr>
                <w:rFonts w:ascii="Simplified Arabic" w:hAnsi="Simplified Arabic" w:cs="Simplified Arabic"/>
                <w:color w:val="000000"/>
                <w:sz w:val="24"/>
                <w:szCs w:val="24"/>
                <w:rtl/>
              </w:rPr>
              <w:t>8</w:t>
            </w:r>
          </w:p>
        </w:tc>
        <w:tc>
          <w:tcPr>
            <w:tcW w:w="2184" w:type="dxa"/>
            <w:vAlign w:val="bottom"/>
          </w:tcPr>
          <w:p w:rsidR="0031177D" w:rsidRPr="00C86F90" w:rsidRDefault="0031177D" w:rsidP="008303EC">
            <w:pPr>
              <w:bidi/>
              <w:spacing w:after="0" w:line="420" w:lineRule="exact"/>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tl/>
              </w:rPr>
              <w:t>مجموع الثلاثة</w:t>
            </w:r>
          </w:p>
        </w:tc>
        <w:tc>
          <w:tcPr>
            <w:tcW w:w="1085" w:type="dxa"/>
            <w:vAlign w:val="bottom"/>
          </w:tcPr>
          <w:p w:rsidR="0031177D" w:rsidRPr="00C86F90" w:rsidRDefault="0031177D" w:rsidP="008303EC">
            <w:pPr>
              <w:bidi/>
              <w:spacing w:after="0" w:line="42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174</w:t>
            </w:r>
          </w:p>
        </w:tc>
        <w:tc>
          <w:tcPr>
            <w:tcW w:w="984" w:type="dxa"/>
            <w:vAlign w:val="bottom"/>
          </w:tcPr>
          <w:p w:rsidR="0031177D" w:rsidRPr="00C86F90" w:rsidRDefault="0031177D" w:rsidP="008303EC">
            <w:pPr>
              <w:bidi/>
              <w:spacing w:after="0" w:line="42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2</w:t>
            </w:r>
          </w:p>
        </w:tc>
        <w:tc>
          <w:tcPr>
            <w:tcW w:w="992" w:type="dxa"/>
            <w:vAlign w:val="bottom"/>
          </w:tcPr>
          <w:p w:rsidR="0031177D" w:rsidRPr="00C86F90" w:rsidRDefault="0031177D" w:rsidP="008303EC">
            <w:pPr>
              <w:bidi/>
              <w:spacing w:after="0" w:line="42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0</w:t>
            </w:r>
          </w:p>
        </w:tc>
        <w:tc>
          <w:tcPr>
            <w:tcW w:w="992" w:type="dxa"/>
            <w:vAlign w:val="bottom"/>
          </w:tcPr>
          <w:p w:rsidR="0031177D" w:rsidRPr="00C86F90" w:rsidRDefault="0031177D" w:rsidP="008303EC">
            <w:pPr>
              <w:bidi/>
              <w:spacing w:after="0" w:line="42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175</w:t>
            </w:r>
          </w:p>
        </w:tc>
        <w:tc>
          <w:tcPr>
            <w:tcW w:w="993" w:type="dxa"/>
            <w:vAlign w:val="bottom"/>
          </w:tcPr>
          <w:p w:rsidR="0031177D" w:rsidRPr="00C86F90" w:rsidRDefault="0031177D" w:rsidP="008303EC">
            <w:pPr>
              <w:bidi/>
              <w:spacing w:after="0" w:line="42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0</w:t>
            </w:r>
          </w:p>
        </w:tc>
        <w:tc>
          <w:tcPr>
            <w:tcW w:w="993" w:type="dxa"/>
            <w:vAlign w:val="bottom"/>
          </w:tcPr>
          <w:p w:rsidR="0031177D" w:rsidRPr="00C86F90" w:rsidRDefault="0031177D" w:rsidP="008303EC">
            <w:pPr>
              <w:bidi/>
              <w:spacing w:after="0" w:line="42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1</w:t>
            </w:r>
          </w:p>
        </w:tc>
      </w:tr>
      <w:tr w:rsidR="0031177D" w:rsidRPr="00D55CFE" w:rsidTr="008303EC">
        <w:tc>
          <w:tcPr>
            <w:tcW w:w="531" w:type="dxa"/>
          </w:tcPr>
          <w:p w:rsidR="0031177D" w:rsidRPr="00C86F90" w:rsidRDefault="0031177D" w:rsidP="008303EC">
            <w:pPr>
              <w:bidi/>
              <w:spacing w:after="0" w:line="420" w:lineRule="exact"/>
              <w:jc w:val="center"/>
              <w:rPr>
                <w:rFonts w:ascii="Simplified Arabic" w:hAnsi="Simplified Arabic" w:cs="Simplified Arabic"/>
                <w:color w:val="000000"/>
                <w:sz w:val="24"/>
                <w:szCs w:val="24"/>
                <w:rtl/>
              </w:rPr>
            </w:pPr>
            <w:r w:rsidRPr="00C86F90">
              <w:rPr>
                <w:rFonts w:ascii="Simplified Arabic" w:hAnsi="Simplified Arabic" w:cs="Simplified Arabic"/>
                <w:color w:val="000000"/>
                <w:sz w:val="24"/>
                <w:szCs w:val="24"/>
                <w:rtl/>
              </w:rPr>
              <w:t>9</w:t>
            </w:r>
          </w:p>
        </w:tc>
        <w:tc>
          <w:tcPr>
            <w:tcW w:w="2184" w:type="dxa"/>
            <w:vAlign w:val="bottom"/>
          </w:tcPr>
          <w:p w:rsidR="0031177D" w:rsidRPr="00C86F90" w:rsidRDefault="0031177D" w:rsidP="008303EC">
            <w:pPr>
              <w:bidi/>
              <w:spacing w:after="0" w:line="420" w:lineRule="exact"/>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tl/>
              </w:rPr>
              <w:t>دكتوراه</w:t>
            </w:r>
          </w:p>
        </w:tc>
        <w:tc>
          <w:tcPr>
            <w:tcW w:w="1085" w:type="dxa"/>
            <w:vAlign w:val="bottom"/>
          </w:tcPr>
          <w:p w:rsidR="0031177D" w:rsidRPr="00C86F90" w:rsidRDefault="00A909CB" w:rsidP="008303EC">
            <w:pPr>
              <w:bidi/>
              <w:spacing w:after="0" w:line="420" w:lineRule="exact"/>
              <w:jc w:val="center"/>
              <w:rPr>
                <w:rFonts w:ascii="Simplified Arabic" w:hAnsi="Simplified Arabic" w:cs="Simplified Arabic"/>
                <w:color w:val="000000"/>
                <w:sz w:val="24"/>
                <w:szCs w:val="24"/>
              </w:rPr>
            </w:pPr>
            <w:r>
              <w:rPr>
                <w:rFonts w:ascii="Simplified Arabic" w:hAnsi="Simplified Arabic" w:cs="Simplified Arabic"/>
                <w:color w:val="000000"/>
                <w:sz w:val="24"/>
                <w:szCs w:val="24"/>
              </w:rPr>
              <w:t>9</w:t>
            </w:r>
          </w:p>
        </w:tc>
        <w:tc>
          <w:tcPr>
            <w:tcW w:w="984" w:type="dxa"/>
            <w:vAlign w:val="bottom"/>
          </w:tcPr>
          <w:p w:rsidR="0031177D" w:rsidRPr="00C86F90" w:rsidRDefault="0031177D" w:rsidP="008303EC">
            <w:pPr>
              <w:bidi/>
              <w:spacing w:after="0" w:line="42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3</w:t>
            </w:r>
          </w:p>
        </w:tc>
        <w:tc>
          <w:tcPr>
            <w:tcW w:w="992" w:type="dxa"/>
            <w:vAlign w:val="bottom"/>
          </w:tcPr>
          <w:p w:rsidR="0031177D" w:rsidRPr="00C86F90" w:rsidRDefault="0031177D" w:rsidP="008303EC">
            <w:pPr>
              <w:bidi/>
              <w:spacing w:after="0" w:line="42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0</w:t>
            </w:r>
          </w:p>
        </w:tc>
        <w:tc>
          <w:tcPr>
            <w:tcW w:w="992" w:type="dxa"/>
            <w:vAlign w:val="bottom"/>
          </w:tcPr>
          <w:p w:rsidR="0031177D" w:rsidRPr="00C86F90" w:rsidRDefault="00A909CB" w:rsidP="008303EC">
            <w:pPr>
              <w:bidi/>
              <w:spacing w:after="0" w:line="420" w:lineRule="exact"/>
              <w:jc w:val="center"/>
              <w:rPr>
                <w:rFonts w:ascii="Simplified Arabic" w:hAnsi="Simplified Arabic" w:cs="Simplified Arabic"/>
                <w:color w:val="000000"/>
                <w:sz w:val="24"/>
                <w:szCs w:val="24"/>
              </w:rPr>
            </w:pPr>
            <w:r>
              <w:rPr>
                <w:rFonts w:ascii="Simplified Arabic" w:hAnsi="Simplified Arabic" w:cs="Simplified Arabic"/>
                <w:color w:val="000000"/>
                <w:sz w:val="24"/>
                <w:szCs w:val="24"/>
              </w:rPr>
              <w:t>8</w:t>
            </w:r>
          </w:p>
        </w:tc>
        <w:tc>
          <w:tcPr>
            <w:tcW w:w="993" w:type="dxa"/>
            <w:vAlign w:val="bottom"/>
          </w:tcPr>
          <w:p w:rsidR="0031177D" w:rsidRPr="00C86F90" w:rsidRDefault="0031177D" w:rsidP="008303EC">
            <w:pPr>
              <w:bidi/>
              <w:spacing w:after="0" w:line="42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1</w:t>
            </w:r>
          </w:p>
        </w:tc>
        <w:tc>
          <w:tcPr>
            <w:tcW w:w="993" w:type="dxa"/>
            <w:vAlign w:val="bottom"/>
          </w:tcPr>
          <w:p w:rsidR="0031177D" w:rsidRPr="00C86F90" w:rsidRDefault="0031177D" w:rsidP="008303EC">
            <w:pPr>
              <w:bidi/>
              <w:spacing w:after="0" w:line="42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3</w:t>
            </w:r>
          </w:p>
        </w:tc>
      </w:tr>
      <w:tr w:rsidR="0031177D" w:rsidRPr="00D55CFE" w:rsidTr="008303EC">
        <w:tc>
          <w:tcPr>
            <w:tcW w:w="531" w:type="dxa"/>
          </w:tcPr>
          <w:p w:rsidR="0031177D" w:rsidRPr="00C86F90" w:rsidRDefault="0031177D" w:rsidP="008303EC">
            <w:pPr>
              <w:bidi/>
              <w:spacing w:after="0" w:line="420" w:lineRule="exact"/>
              <w:jc w:val="center"/>
              <w:rPr>
                <w:rFonts w:ascii="Simplified Arabic" w:hAnsi="Simplified Arabic" w:cs="Simplified Arabic"/>
                <w:color w:val="000000"/>
                <w:sz w:val="24"/>
                <w:szCs w:val="24"/>
                <w:rtl/>
              </w:rPr>
            </w:pPr>
            <w:r w:rsidRPr="00C86F90">
              <w:rPr>
                <w:rFonts w:ascii="Simplified Arabic" w:hAnsi="Simplified Arabic" w:cs="Simplified Arabic"/>
                <w:color w:val="000000"/>
                <w:sz w:val="24"/>
                <w:szCs w:val="24"/>
                <w:rtl/>
              </w:rPr>
              <w:t>10</w:t>
            </w:r>
          </w:p>
        </w:tc>
        <w:tc>
          <w:tcPr>
            <w:tcW w:w="2184" w:type="dxa"/>
            <w:vAlign w:val="bottom"/>
          </w:tcPr>
          <w:p w:rsidR="0031177D" w:rsidRPr="00C86F90" w:rsidRDefault="0031177D" w:rsidP="008303EC">
            <w:pPr>
              <w:bidi/>
              <w:spacing w:after="0" w:line="420" w:lineRule="exact"/>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tl/>
              </w:rPr>
              <w:t>ماجستير</w:t>
            </w:r>
          </w:p>
        </w:tc>
        <w:tc>
          <w:tcPr>
            <w:tcW w:w="1085" w:type="dxa"/>
            <w:vAlign w:val="bottom"/>
          </w:tcPr>
          <w:p w:rsidR="0031177D" w:rsidRPr="00C86F90" w:rsidRDefault="0031177D" w:rsidP="008303EC">
            <w:pPr>
              <w:bidi/>
              <w:spacing w:after="0" w:line="42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19</w:t>
            </w:r>
          </w:p>
        </w:tc>
        <w:tc>
          <w:tcPr>
            <w:tcW w:w="984" w:type="dxa"/>
            <w:vAlign w:val="bottom"/>
          </w:tcPr>
          <w:p w:rsidR="0031177D" w:rsidRPr="00C86F90" w:rsidRDefault="0031177D" w:rsidP="008303EC">
            <w:pPr>
              <w:bidi/>
              <w:spacing w:after="0" w:line="42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6</w:t>
            </w:r>
          </w:p>
        </w:tc>
        <w:tc>
          <w:tcPr>
            <w:tcW w:w="992" w:type="dxa"/>
            <w:vAlign w:val="bottom"/>
          </w:tcPr>
          <w:p w:rsidR="0031177D" w:rsidRPr="00C86F90" w:rsidRDefault="0031177D" w:rsidP="008303EC">
            <w:pPr>
              <w:bidi/>
              <w:spacing w:after="0" w:line="42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1</w:t>
            </w:r>
          </w:p>
        </w:tc>
        <w:tc>
          <w:tcPr>
            <w:tcW w:w="992" w:type="dxa"/>
            <w:vAlign w:val="bottom"/>
          </w:tcPr>
          <w:p w:rsidR="0031177D" w:rsidRPr="00C86F90" w:rsidRDefault="0031177D" w:rsidP="008303EC">
            <w:pPr>
              <w:bidi/>
              <w:spacing w:after="0" w:line="42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21</w:t>
            </w:r>
          </w:p>
        </w:tc>
        <w:tc>
          <w:tcPr>
            <w:tcW w:w="993" w:type="dxa"/>
            <w:vAlign w:val="bottom"/>
          </w:tcPr>
          <w:p w:rsidR="0031177D" w:rsidRPr="00C86F90" w:rsidRDefault="0031177D" w:rsidP="008303EC">
            <w:pPr>
              <w:bidi/>
              <w:spacing w:after="0" w:line="42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4</w:t>
            </w:r>
          </w:p>
        </w:tc>
        <w:tc>
          <w:tcPr>
            <w:tcW w:w="993" w:type="dxa"/>
            <w:vAlign w:val="bottom"/>
          </w:tcPr>
          <w:p w:rsidR="0031177D" w:rsidRPr="00C86F90" w:rsidRDefault="0031177D" w:rsidP="008303EC">
            <w:pPr>
              <w:bidi/>
              <w:spacing w:after="0" w:line="42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1</w:t>
            </w:r>
          </w:p>
        </w:tc>
      </w:tr>
      <w:tr w:rsidR="0031177D" w:rsidRPr="00D55CFE" w:rsidTr="008303EC">
        <w:tc>
          <w:tcPr>
            <w:tcW w:w="531" w:type="dxa"/>
          </w:tcPr>
          <w:p w:rsidR="0031177D" w:rsidRPr="00C86F90" w:rsidRDefault="0031177D" w:rsidP="008303EC">
            <w:pPr>
              <w:bidi/>
              <w:spacing w:after="0" w:line="420" w:lineRule="exact"/>
              <w:jc w:val="center"/>
              <w:rPr>
                <w:rFonts w:ascii="Simplified Arabic" w:hAnsi="Simplified Arabic" w:cs="Simplified Arabic"/>
                <w:color w:val="000000"/>
                <w:sz w:val="24"/>
                <w:szCs w:val="24"/>
                <w:rtl/>
              </w:rPr>
            </w:pPr>
            <w:r w:rsidRPr="00C86F90">
              <w:rPr>
                <w:rFonts w:ascii="Simplified Arabic" w:hAnsi="Simplified Arabic" w:cs="Simplified Arabic"/>
                <w:color w:val="000000"/>
                <w:sz w:val="24"/>
                <w:szCs w:val="24"/>
                <w:rtl/>
              </w:rPr>
              <w:t>11</w:t>
            </w:r>
          </w:p>
        </w:tc>
        <w:tc>
          <w:tcPr>
            <w:tcW w:w="2184" w:type="dxa"/>
            <w:vAlign w:val="bottom"/>
          </w:tcPr>
          <w:p w:rsidR="0031177D" w:rsidRPr="00C86F90" w:rsidRDefault="0031177D" w:rsidP="008303EC">
            <w:pPr>
              <w:bidi/>
              <w:spacing w:after="0" w:line="420" w:lineRule="exact"/>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tl/>
              </w:rPr>
              <w:t>تقارير</w:t>
            </w:r>
          </w:p>
        </w:tc>
        <w:tc>
          <w:tcPr>
            <w:tcW w:w="1085" w:type="dxa"/>
            <w:vAlign w:val="bottom"/>
          </w:tcPr>
          <w:p w:rsidR="0031177D" w:rsidRPr="00C86F90" w:rsidRDefault="0031177D" w:rsidP="008303EC">
            <w:pPr>
              <w:bidi/>
              <w:spacing w:after="0" w:line="42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26</w:t>
            </w:r>
          </w:p>
        </w:tc>
        <w:tc>
          <w:tcPr>
            <w:tcW w:w="984" w:type="dxa"/>
            <w:vAlign w:val="bottom"/>
          </w:tcPr>
          <w:p w:rsidR="0031177D" w:rsidRPr="00C86F90" w:rsidRDefault="0031177D" w:rsidP="008303EC">
            <w:pPr>
              <w:bidi/>
              <w:spacing w:after="0" w:line="42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9</w:t>
            </w:r>
          </w:p>
        </w:tc>
        <w:tc>
          <w:tcPr>
            <w:tcW w:w="992" w:type="dxa"/>
            <w:vAlign w:val="bottom"/>
          </w:tcPr>
          <w:p w:rsidR="0031177D" w:rsidRPr="00C86F90" w:rsidRDefault="0031177D" w:rsidP="008303EC">
            <w:pPr>
              <w:bidi/>
              <w:spacing w:after="0" w:line="42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1</w:t>
            </w:r>
          </w:p>
        </w:tc>
        <w:tc>
          <w:tcPr>
            <w:tcW w:w="992" w:type="dxa"/>
            <w:vAlign w:val="bottom"/>
          </w:tcPr>
          <w:p w:rsidR="0031177D" w:rsidRPr="00C86F90" w:rsidRDefault="0031177D" w:rsidP="008303EC">
            <w:pPr>
              <w:bidi/>
              <w:spacing w:after="0" w:line="42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27</w:t>
            </w:r>
          </w:p>
        </w:tc>
        <w:tc>
          <w:tcPr>
            <w:tcW w:w="993" w:type="dxa"/>
            <w:vAlign w:val="bottom"/>
          </w:tcPr>
          <w:p w:rsidR="0031177D" w:rsidRPr="00C86F90" w:rsidRDefault="0031177D" w:rsidP="008303EC">
            <w:pPr>
              <w:bidi/>
              <w:spacing w:after="0" w:line="42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5</w:t>
            </w:r>
          </w:p>
        </w:tc>
        <w:tc>
          <w:tcPr>
            <w:tcW w:w="993" w:type="dxa"/>
            <w:vAlign w:val="bottom"/>
          </w:tcPr>
          <w:p w:rsidR="0031177D" w:rsidRPr="00C86F90" w:rsidRDefault="0031177D" w:rsidP="008303EC">
            <w:pPr>
              <w:bidi/>
              <w:spacing w:after="0" w:line="42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4</w:t>
            </w:r>
          </w:p>
        </w:tc>
      </w:tr>
      <w:tr w:rsidR="0031177D" w:rsidRPr="00D55CFE" w:rsidTr="008303EC">
        <w:tc>
          <w:tcPr>
            <w:tcW w:w="531" w:type="dxa"/>
          </w:tcPr>
          <w:p w:rsidR="0031177D" w:rsidRPr="00C86F90" w:rsidRDefault="0031177D" w:rsidP="008303EC">
            <w:pPr>
              <w:bidi/>
              <w:spacing w:after="0" w:line="420" w:lineRule="exact"/>
              <w:jc w:val="center"/>
              <w:rPr>
                <w:rFonts w:ascii="Simplified Arabic" w:hAnsi="Simplified Arabic" w:cs="Simplified Arabic"/>
                <w:color w:val="000000"/>
                <w:sz w:val="24"/>
                <w:szCs w:val="24"/>
                <w:rtl/>
              </w:rPr>
            </w:pPr>
            <w:r w:rsidRPr="00C86F90">
              <w:rPr>
                <w:rFonts w:ascii="Simplified Arabic" w:hAnsi="Simplified Arabic" w:cs="Simplified Arabic"/>
                <w:color w:val="000000"/>
                <w:sz w:val="24"/>
                <w:szCs w:val="24"/>
                <w:rtl/>
              </w:rPr>
              <w:t>12</w:t>
            </w:r>
          </w:p>
        </w:tc>
        <w:tc>
          <w:tcPr>
            <w:tcW w:w="2184" w:type="dxa"/>
            <w:vAlign w:val="bottom"/>
          </w:tcPr>
          <w:p w:rsidR="0031177D" w:rsidRPr="00C86F90" w:rsidRDefault="0031177D" w:rsidP="008303EC">
            <w:pPr>
              <w:bidi/>
              <w:spacing w:after="0" w:line="420" w:lineRule="exact"/>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tl/>
              </w:rPr>
              <w:t>مجموع الثلاثة</w:t>
            </w:r>
          </w:p>
        </w:tc>
        <w:tc>
          <w:tcPr>
            <w:tcW w:w="1085" w:type="dxa"/>
            <w:vAlign w:val="bottom"/>
          </w:tcPr>
          <w:p w:rsidR="0031177D" w:rsidRPr="00C86F90" w:rsidRDefault="0031177D" w:rsidP="008303EC">
            <w:pPr>
              <w:bidi/>
              <w:spacing w:after="0" w:line="42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52</w:t>
            </w:r>
          </w:p>
        </w:tc>
        <w:tc>
          <w:tcPr>
            <w:tcW w:w="984" w:type="dxa"/>
            <w:vAlign w:val="bottom"/>
          </w:tcPr>
          <w:p w:rsidR="0031177D" w:rsidRPr="00C86F90" w:rsidRDefault="0031177D" w:rsidP="008303EC">
            <w:pPr>
              <w:bidi/>
              <w:spacing w:after="0" w:line="42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18</w:t>
            </w:r>
          </w:p>
        </w:tc>
        <w:tc>
          <w:tcPr>
            <w:tcW w:w="992" w:type="dxa"/>
            <w:vAlign w:val="bottom"/>
          </w:tcPr>
          <w:p w:rsidR="0031177D" w:rsidRPr="00C86F90" w:rsidRDefault="0031177D" w:rsidP="008303EC">
            <w:pPr>
              <w:bidi/>
              <w:spacing w:after="0" w:line="42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2</w:t>
            </w:r>
          </w:p>
        </w:tc>
        <w:tc>
          <w:tcPr>
            <w:tcW w:w="992" w:type="dxa"/>
            <w:vAlign w:val="bottom"/>
          </w:tcPr>
          <w:p w:rsidR="0031177D" w:rsidRPr="00C86F90" w:rsidRDefault="0031177D" w:rsidP="008303EC">
            <w:pPr>
              <w:bidi/>
              <w:spacing w:after="0" w:line="42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54</w:t>
            </w:r>
          </w:p>
        </w:tc>
        <w:tc>
          <w:tcPr>
            <w:tcW w:w="993" w:type="dxa"/>
            <w:vAlign w:val="bottom"/>
          </w:tcPr>
          <w:p w:rsidR="0031177D" w:rsidRPr="00C86F90" w:rsidRDefault="0031177D" w:rsidP="008303EC">
            <w:pPr>
              <w:bidi/>
              <w:spacing w:after="0" w:line="42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10</w:t>
            </w:r>
          </w:p>
        </w:tc>
        <w:tc>
          <w:tcPr>
            <w:tcW w:w="993" w:type="dxa"/>
            <w:vAlign w:val="bottom"/>
          </w:tcPr>
          <w:p w:rsidR="0031177D" w:rsidRPr="00C86F90" w:rsidRDefault="0031177D" w:rsidP="008303EC">
            <w:pPr>
              <w:bidi/>
              <w:spacing w:after="0" w:line="42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8</w:t>
            </w:r>
          </w:p>
        </w:tc>
      </w:tr>
      <w:tr w:rsidR="0031177D" w:rsidRPr="00D55CFE" w:rsidTr="008303EC">
        <w:tc>
          <w:tcPr>
            <w:tcW w:w="531" w:type="dxa"/>
          </w:tcPr>
          <w:p w:rsidR="0031177D" w:rsidRPr="00C86F90" w:rsidRDefault="0031177D" w:rsidP="008303EC">
            <w:pPr>
              <w:bidi/>
              <w:spacing w:after="0" w:line="420" w:lineRule="exact"/>
              <w:jc w:val="center"/>
              <w:rPr>
                <w:rFonts w:ascii="Simplified Arabic" w:hAnsi="Simplified Arabic" w:cs="Simplified Arabic"/>
                <w:color w:val="000000"/>
                <w:sz w:val="24"/>
                <w:szCs w:val="24"/>
                <w:rtl/>
              </w:rPr>
            </w:pPr>
            <w:r w:rsidRPr="00C86F90">
              <w:rPr>
                <w:rFonts w:ascii="Simplified Arabic" w:hAnsi="Simplified Arabic" w:cs="Simplified Arabic"/>
                <w:color w:val="000000"/>
                <w:sz w:val="24"/>
                <w:szCs w:val="24"/>
                <w:rtl/>
              </w:rPr>
              <w:t>13</w:t>
            </w:r>
          </w:p>
        </w:tc>
        <w:tc>
          <w:tcPr>
            <w:tcW w:w="2184" w:type="dxa"/>
            <w:vAlign w:val="bottom"/>
          </w:tcPr>
          <w:p w:rsidR="0031177D" w:rsidRPr="00C86F90" w:rsidRDefault="0031177D" w:rsidP="008303EC">
            <w:pPr>
              <w:bidi/>
              <w:spacing w:after="0" w:line="420" w:lineRule="exact"/>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tl/>
              </w:rPr>
              <w:t xml:space="preserve">امتحان </w:t>
            </w:r>
            <w:r w:rsidR="007B5D9B" w:rsidRPr="00C86F90">
              <w:rPr>
                <w:rFonts w:ascii="Simplified Arabic" w:hAnsi="Simplified Arabic" w:cs="Simplified Arabic"/>
                <w:color w:val="000000"/>
                <w:sz w:val="24"/>
                <w:szCs w:val="24"/>
                <w:rtl/>
              </w:rPr>
              <w:t>بكالوريوس</w:t>
            </w:r>
          </w:p>
        </w:tc>
        <w:tc>
          <w:tcPr>
            <w:tcW w:w="1085" w:type="dxa"/>
            <w:vAlign w:val="bottom"/>
          </w:tcPr>
          <w:p w:rsidR="0031177D" w:rsidRPr="00C86F90" w:rsidRDefault="0031177D" w:rsidP="008303EC">
            <w:pPr>
              <w:bidi/>
              <w:spacing w:after="0" w:line="42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22</w:t>
            </w:r>
          </w:p>
        </w:tc>
        <w:tc>
          <w:tcPr>
            <w:tcW w:w="984" w:type="dxa"/>
            <w:vAlign w:val="bottom"/>
          </w:tcPr>
          <w:p w:rsidR="0031177D" w:rsidRPr="00C86F90" w:rsidRDefault="0031177D" w:rsidP="008303EC">
            <w:pPr>
              <w:bidi/>
              <w:spacing w:after="0" w:line="42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0</w:t>
            </w:r>
          </w:p>
        </w:tc>
        <w:tc>
          <w:tcPr>
            <w:tcW w:w="992" w:type="dxa"/>
            <w:vAlign w:val="bottom"/>
          </w:tcPr>
          <w:p w:rsidR="0031177D" w:rsidRPr="00C86F90" w:rsidRDefault="0031177D" w:rsidP="008303EC">
            <w:pPr>
              <w:bidi/>
              <w:spacing w:after="0" w:line="42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0</w:t>
            </w:r>
          </w:p>
        </w:tc>
        <w:tc>
          <w:tcPr>
            <w:tcW w:w="992" w:type="dxa"/>
            <w:vAlign w:val="bottom"/>
          </w:tcPr>
          <w:p w:rsidR="0031177D" w:rsidRPr="00C86F90" w:rsidRDefault="0031177D" w:rsidP="008303EC">
            <w:pPr>
              <w:bidi/>
              <w:spacing w:after="0" w:line="42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22</w:t>
            </w:r>
          </w:p>
        </w:tc>
        <w:tc>
          <w:tcPr>
            <w:tcW w:w="993" w:type="dxa"/>
            <w:vAlign w:val="bottom"/>
          </w:tcPr>
          <w:p w:rsidR="0031177D" w:rsidRPr="00C86F90" w:rsidRDefault="0031177D" w:rsidP="008303EC">
            <w:pPr>
              <w:bidi/>
              <w:spacing w:after="0" w:line="42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0</w:t>
            </w:r>
          </w:p>
        </w:tc>
        <w:tc>
          <w:tcPr>
            <w:tcW w:w="993" w:type="dxa"/>
            <w:vAlign w:val="bottom"/>
          </w:tcPr>
          <w:p w:rsidR="0031177D" w:rsidRPr="00C86F90" w:rsidRDefault="0031177D" w:rsidP="008303EC">
            <w:pPr>
              <w:bidi/>
              <w:spacing w:after="0" w:line="42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0</w:t>
            </w:r>
          </w:p>
        </w:tc>
      </w:tr>
      <w:tr w:rsidR="0031177D" w:rsidRPr="00D55CFE" w:rsidTr="008303EC">
        <w:tc>
          <w:tcPr>
            <w:tcW w:w="531" w:type="dxa"/>
          </w:tcPr>
          <w:p w:rsidR="0031177D" w:rsidRPr="00C86F90" w:rsidRDefault="0031177D" w:rsidP="008303EC">
            <w:pPr>
              <w:bidi/>
              <w:spacing w:after="0" w:line="420" w:lineRule="exact"/>
              <w:jc w:val="center"/>
              <w:rPr>
                <w:rFonts w:ascii="Simplified Arabic" w:hAnsi="Simplified Arabic" w:cs="Simplified Arabic"/>
                <w:color w:val="000000"/>
                <w:sz w:val="24"/>
                <w:szCs w:val="24"/>
                <w:rtl/>
              </w:rPr>
            </w:pPr>
            <w:r w:rsidRPr="00C86F90">
              <w:rPr>
                <w:rFonts w:ascii="Simplified Arabic" w:hAnsi="Simplified Arabic" w:cs="Simplified Arabic"/>
                <w:color w:val="000000"/>
                <w:sz w:val="24"/>
                <w:szCs w:val="24"/>
                <w:rtl/>
              </w:rPr>
              <w:t>14</w:t>
            </w:r>
          </w:p>
        </w:tc>
        <w:tc>
          <w:tcPr>
            <w:tcW w:w="2184" w:type="dxa"/>
            <w:vAlign w:val="bottom"/>
          </w:tcPr>
          <w:p w:rsidR="0031177D" w:rsidRPr="00C86F90" w:rsidRDefault="0031177D" w:rsidP="008303EC">
            <w:pPr>
              <w:bidi/>
              <w:spacing w:after="0" w:line="420" w:lineRule="exact"/>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tl/>
              </w:rPr>
              <w:t>امتحان ماجستير</w:t>
            </w:r>
          </w:p>
        </w:tc>
        <w:tc>
          <w:tcPr>
            <w:tcW w:w="1085" w:type="dxa"/>
            <w:vAlign w:val="bottom"/>
          </w:tcPr>
          <w:p w:rsidR="0031177D" w:rsidRPr="00C86F90" w:rsidRDefault="0031177D" w:rsidP="008303EC">
            <w:pPr>
              <w:bidi/>
              <w:spacing w:after="0" w:line="42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39</w:t>
            </w:r>
          </w:p>
        </w:tc>
        <w:tc>
          <w:tcPr>
            <w:tcW w:w="984" w:type="dxa"/>
            <w:vAlign w:val="bottom"/>
          </w:tcPr>
          <w:p w:rsidR="0031177D" w:rsidRPr="00C86F90" w:rsidRDefault="0031177D" w:rsidP="008303EC">
            <w:pPr>
              <w:bidi/>
              <w:spacing w:after="0" w:line="42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14</w:t>
            </w:r>
          </w:p>
        </w:tc>
        <w:tc>
          <w:tcPr>
            <w:tcW w:w="992" w:type="dxa"/>
            <w:vAlign w:val="bottom"/>
          </w:tcPr>
          <w:p w:rsidR="0031177D" w:rsidRPr="00C86F90" w:rsidRDefault="0031177D" w:rsidP="008303EC">
            <w:pPr>
              <w:bidi/>
              <w:spacing w:after="0" w:line="42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0</w:t>
            </w:r>
          </w:p>
        </w:tc>
        <w:tc>
          <w:tcPr>
            <w:tcW w:w="992" w:type="dxa"/>
            <w:vAlign w:val="bottom"/>
          </w:tcPr>
          <w:p w:rsidR="0031177D" w:rsidRPr="00C86F90" w:rsidRDefault="0031177D" w:rsidP="008303EC">
            <w:pPr>
              <w:bidi/>
              <w:spacing w:after="0" w:line="42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39</w:t>
            </w:r>
          </w:p>
        </w:tc>
        <w:tc>
          <w:tcPr>
            <w:tcW w:w="993" w:type="dxa"/>
            <w:vAlign w:val="bottom"/>
          </w:tcPr>
          <w:p w:rsidR="0031177D" w:rsidRPr="00C86F90" w:rsidRDefault="0031177D" w:rsidP="008303EC">
            <w:pPr>
              <w:bidi/>
              <w:spacing w:after="0" w:line="42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14</w:t>
            </w:r>
          </w:p>
        </w:tc>
        <w:tc>
          <w:tcPr>
            <w:tcW w:w="993" w:type="dxa"/>
            <w:vAlign w:val="bottom"/>
          </w:tcPr>
          <w:p w:rsidR="0031177D" w:rsidRPr="00C86F90" w:rsidRDefault="0031177D" w:rsidP="008303EC">
            <w:pPr>
              <w:bidi/>
              <w:spacing w:after="0" w:line="42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0</w:t>
            </w:r>
          </w:p>
        </w:tc>
      </w:tr>
      <w:tr w:rsidR="0031177D" w:rsidRPr="00D55CFE" w:rsidTr="008303EC">
        <w:tc>
          <w:tcPr>
            <w:tcW w:w="531" w:type="dxa"/>
          </w:tcPr>
          <w:p w:rsidR="0031177D" w:rsidRPr="00C86F90" w:rsidRDefault="0031177D" w:rsidP="008303EC">
            <w:pPr>
              <w:bidi/>
              <w:spacing w:after="0" w:line="420" w:lineRule="exact"/>
              <w:jc w:val="center"/>
              <w:rPr>
                <w:rFonts w:ascii="Simplified Arabic" w:hAnsi="Simplified Arabic" w:cs="Simplified Arabic"/>
                <w:color w:val="000000"/>
                <w:sz w:val="24"/>
                <w:szCs w:val="24"/>
                <w:rtl/>
              </w:rPr>
            </w:pPr>
            <w:r w:rsidRPr="00C86F90">
              <w:rPr>
                <w:rFonts w:ascii="Simplified Arabic" w:hAnsi="Simplified Arabic" w:cs="Simplified Arabic"/>
                <w:color w:val="000000"/>
                <w:sz w:val="24"/>
                <w:szCs w:val="24"/>
                <w:rtl/>
              </w:rPr>
              <w:t>15</w:t>
            </w:r>
          </w:p>
        </w:tc>
        <w:tc>
          <w:tcPr>
            <w:tcW w:w="2184" w:type="dxa"/>
            <w:vAlign w:val="bottom"/>
          </w:tcPr>
          <w:p w:rsidR="0031177D" w:rsidRPr="00C86F90" w:rsidRDefault="0031177D" w:rsidP="008303EC">
            <w:pPr>
              <w:bidi/>
              <w:spacing w:after="0" w:line="420" w:lineRule="exact"/>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tl/>
              </w:rPr>
              <w:t>مجموعهما</w:t>
            </w:r>
          </w:p>
        </w:tc>
        <w:tc>
          <w:tcPr>
            <w:tcW w:w="1085" w:type="dxa"/>
            <w:vAlign w:val="bottom"/>
          </w:tcPr>
          <w:p w:rsidR="0031177D" w:rsidRPr="00C86F90" w:rsidRDefault="0031177D" w:rsidP="008303EC">
            <w:pPr>
              <w:bidi/>
              <w:spacing w:after="0" w:line="42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61</w:t>
            </w:r>
          </w:p>
        </w:tc>
        <w:tc>
          <w:tcPr>
            <w:tcW w:w="984" w:type="dxa"/>
            <w:vAlign w:val="bottom"/>
          </w:tcPr>
          <w:p w:rsidR="0031177D" w:rsidRPr="00C86F90" w:rsidRDefault="0031177D" w:rsidP="008303EC">
            <w:pPr>
              <w:bidi/>
              <w:spacing w:after="0" w:line="42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14</w:t>
            </w:r>
          </w:p>
        </w:tc>
        <w:tc>
          <w:tcPr>
            <w:tcW w:w="992" w:type="dxa"/>
            <w:vAlign w:val="bottom"/>
          </w:tcPr>
          <w:p w:rsidR="0031177D" w:rsidRPr="00C86F90" w:rsidRDefault="0031177D" w:rsidP="008303EC">
            <w:pPr>
              <w:bidi/>
              <w:spacing w:after="0" w:line="42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0</w:t>
            </w:r>
          </w:p>
        </w:tc>
        <w:tc>
          <w:tcPr>
            <w:tcW w:w="992" w:type="dxa"/>
            <w:vAlign w:val="bottom"/>
          </w:tcPr>
          <w:p w:rsidR="0031177D" w:rsidRPr="00C86F90" w:rsidRDefault="0031177D" w:rsidP="008303EC">
            <w:pPr>
              <w:bidi/>
              <w:spacing w:after="0" w:line="42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61</w:t>
            </w:r>
          </w:p>
        </w:tc>
        <w:tc>
          <w:tcPr>
            <w:tcW w:w="993" w:type="dxa"/>
            <w:vAlign w:val="bottom"/>
          </w:tcPr>
          <w:p w:rsidR="0031177D" w:rsidRPr="00C86F90" w:rsidRDefault="0031177D" w:rsidP="008303EC">
            <w:pPr>
              <w:bidi/>
              <w:spacing w:after="0" w:line="42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14</w:t>
            </w:r>
          </w:p>
        </w:tc>
        <w:tc>
          <w:tcPr>
            <w:tcW w:w="993" w:type="dxa"/>
            <w:vAlign w:val="bottom"/>
          </w:tcPr>
          <w:p w:rsidR="0031177D" w:rsidRPr="00C86F90" w:rsidRDefault="0031177D" w:rsidP="008303EC">
            <w:pPr>
              <w:bidi/>
              <w:spacing w:after="0" w:line="42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0</w:t>
            </w:r>
          </w:p>
        </w:tc>
      </w:tr>
      <w:tr w:rsidR="0031177D" w:rsidRPr="00D55CFE" w:rsidTr="008303EC">
        <w:tc>
          <w:tcPr>
            <w:tcW w:w="531" w:type="dxa"/>
          </w:tcPr>
          <w:p w:rsidR="0031177D" w:rsidRPr="00C86F90" w:rsidRDefault="0031177D" w:rsidP="008303EC">
            <w:pPr>
              <w:bidi/>
              <w:spacing w:after="0" w:line="420" w:lineRule="exact"/>
              <w:jc w:val="center"/>
              <w:rPr>
                <w:rFonts w:ascii="Simplified Arabic" w:hAnsi="Simplified Arabic" w:cs="Simplified Arabic"/>
                <w:color w:val="000000"/>
                <w:sz w:val="24"/>
                <w:szCs w:val="24"/>
                <w:rtl/>
              </w:rPr>
            </w:pPr>
            <w:r w:rsidRPr="00C86F90">
              <w:rPr>
                <w:rFonts w:ascii="Simplified Arabic" w:hAnsi="Simplified Arabic" w:cs="Simplified Arabic"/>
                <w:color w:val="000000"/>
                <w:sz w:val="24"/>
                <w:szCs w:val="24"/>
                <w:rtl/>
              </w:rPr>
              <w:t>16</w:t>
            </w:r>
          </w:p>
        </w:tc>
        <w:tc>
          <w:tcPr>
            <w:tcW w:w="2184" w:type="dxa"/>
            <w:vAlign w:val="bottom"/>
          </w:tcPr>
          <w:p w:rsidR="0031177D" w:rsidRPr="00C86F90" w:rsidRDefault="0031177D" w:rsidP="008303EC">
            <w:pPr>
              <w:bidi/>
              <w:spacing w:after="0" w:line="420" w:lineRule="exact"/>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tl/>
              </w:rPr>
              <w:t>كتب مؤلفة ومترجمة</w:t>
            </w:r>
          </w:p>
        </w:tc>
        <w:tc>
          <w:tcPr>
            <w:tcW w:w="1085" w:type="dxa"/>
            <w:vAlign w:val="bottom"/>
          </w:tcPr>
          <w:p w:rsidR="0031177D" w:rsidRPr="00C86F90" w:rsidRDefault="006A5228" w:rsidP="008303EC">
            <w:pPr>
              <w:bidi/>
              <w:spacing w:after="0" w:line="420" w:lineRule="exact"/>
              <w:jc w:val="center"/>
              <w:rPr>
                <w:rFonts w:ascii="Simplified Arabic" w:hAnsi="Simplified Arabic" w:cs="Simplified Arabic"/>
                <w:color w:val="000000"/>
                <w:sz w:val="24"/>
                <w:szCs w:val="24"/>
                <w:rtl/>
                <w:lang w:bidi="ar-JO"/>
              </w:rPr>
            </w:pPr>
            <w:r>
              <w:rPr>
                <w:rFonts w:ascii="Simplified Arabic" w:hAnsi="Simplified Arabic" w:cs="Simplified Arabic" w:hint="cs"/>
                <w:color w:val="000000"/>
                <w:sz w:val="24"/>
                <w:szCs w:val="24"/>
                <w:rtl/>
              </w:rPr>
              <w:t>9</w:t>
            </w:r>
          </w:p>
        </w:tc>
        <w:tc>
          <w:tcPr>
            <w:tcW w:w="984" w:type="dxa"/>
            <w:vAlign w:val="bottom"/>
          </w:tcPr>
          <w:p w:rsidR="0031177D" w:rsidRPr="00C86F90" w:rsidRDefault="0031177D" w:rsidP="008303EC">
            <w:pPr>
              <w:bidi/>
              <w:spacing w:after="0" w:line="42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1</w:t>
            </w:r>
          </w:p>
        </w:tc>
        <w:tc>
          <w:tcPr>
            <w:tcW w:w="992" w:type="dxa"/>
            <w:vAlign w:val="bottom"/>
          </w:tcPr>
          <w:p w:rsidR="0031177D" w:rsidRPr="00C86F90" w:rsidRDefault="0031177D" w:rsidP="008303EC">
            <w:pPr>
              <w:bidi/>
              <w:spacing w:after="0" w:line="42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0</w:t>
            </w:r>
          </w:p>
        </w:tc>
        <w:tc>
          <w:tcPr>
            <w:tcW w:w="992" w:type="dxa"/>
            <w:vAlign w:val="bottom"/>
          </w:tcPr>
          <w:p w:rsidR="0031177D" w:rsidRPr="00C86F90" w:rsidRDefault="006A5228" w:rsidP="008303EC">
            <w:pPr>
              <w:bidi/>
              <w:spacing w:after="0" w:line="420" w:lineRule="exact"/>
              <w:jc w:val="center"/>
              <w:rPr>
                <w:rFonts w:ascii="Simplified Arabic" w:hAnsi="Simplified Arabic" w:cs="Simplified Arabic"/>
                <w:color w:val="000000"/>
                <w:sz w:val="24"/>
                <w:szCs w:val="24"/>
              </w:rPr>
            </w:pPr>
            <w:r>
              <w:rPr>
                <w:rFonts w:ascii="Simplified Arabic" w:hAnsi="Simplified Arabic" w:cs="Simplified Arabic" w:hint="cs"/>
                <w:color w:val="000000"/>
                <w:sz w:val="24"/>
                <w:szCs w:val="24"/>
                <w:rtl/>
              </w:rPr>
              <w:t>9</w:t>
            </w:r>
          </w:p>
        </w:tc>
        <w:tc>
          <w:tcPr>
            <w:tcW w:w="993" w:type="dxa"/>
            <w:vAlign w:val="bottom"/>
          </w:tcPr>
          <w:p w:rsidR="0031177D" w:rsidRPr="00C86F90" w:rsidRDefault="0031177D" w:rsidP="008303EC">
            <w:pPr>
              <w:bidi/>
              <w:spacing w:after="0" w:line="42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1</w:t>
            </w:r>
          </w:p>
        </w:tc>
        <w:tc>
          <w:tcPr>
            <w:tcW w:w="993" w:type="dxa"/>
            <w:vAlign w:val="bottom"/>
          </w:tcPr>
          <w:p w:rsidR="0031177D" w:rsidRPr="00C86F90" w:rsidRDefault="0031177D" w:rsidP="008303EC">
            <w:pPr>
              <w:bidi/>
              <w:spacing w:after="0" w:line="42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0</w:t>
            </w:r>
          </w:p>
        </w:tc>
      </w:tr>
      <w:tr w:rsidR="0031177D" w:rsidRPr="00D55CFE" w:rsidTr="008303EC">
        <w:tc>
          <w:tcPr>
            <w:tcW w:w="531" w:type="dxa"/>
          </w:tcPr>
          <w:p w:rsidR="0031177D" w:rsidRPr="00C86F90" w:rsidRDefault="0031177D" w:rsidP="008303EC">
            <w:pPr>
              <w:bidi/>
              <w:spacing w:after="0" w:line="420" w:lineRule="exact"/>
              <w:jc w:val="center"/>
              <w:rPr>
                <w:rFonts w:ascii="Simplified Arabic" w:hAnsi="Simplified Arabic" w:cs="Simplified Arabic"/>
                <w:color w:val="000000"/>
                <w:sz w:val="24"/>
                <w:szCs w:val="24"/>
                <w:rtl/>
              </w:rPr>
            </w:pPr>
            <w:r w:rsidRPr="00C86F90">
              <w:rPr>
                <w:rFonts w:ascii="Simplified Arabic" w:hAnsi="Simplified Arabic" w:cs="Simplified Arabic"/>
                <w:color w:val="000000"/>
                <w:sz w:val="24"/>
                <w:szCs w:val="24"/>
                <w:rtl/>
              </w:rPr>
              <w:t>17</w:t>
            </w:r>
          </w:p>
        </w:tc>
        <w:tc>
          <w:tcPr>
            <w:tcW w:w="2184" w:type="dxa"/>
            <w:vAlign w:val="bottom"/>
          </w:tcPr>
          <w:p w:rsidR="0031177D" w:rsidRPr="00C86F90" w:rsidRDefault="0031177D" w:rsidP="008303EC">
            <w:pPr>
              <w:bidi/>
              <w:spacing w:after="0" w:line="420" w:lineRule="exact"/>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tl/>
              </w:rPr>
              <w:t>مجلات</w:t>
            </w:r>
          </w:p>
        </w:tc>
        <w:tc>
          <w:tcPr>
            <w:tcW w:w="1085" w:type="dxa"/>
            <w:vAlign w:val="bottom"/>
          </w:tcPr>
          <w:p w:rsidR="0031177D" w:rsidRPr="00C86F90" w:rsidRDefault="0031177D" w:rsidP="008303EC">
            <w:pPr>
              <w:bidi/>
              <w:spacing w:after="0" w:line="42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3</w:t>
            </w:r>
          </w:p>
        </w:tc>
        <w:tc>
          <w:tcPr>
            <w:tcW w:w="984" w:type="dxa"/>
            <w:vAlign w:val="bottom"/>
          </w:tcPr>
          <w:p w:rsidR="0031177D" w:rsidRPr="00C86F90" w:rsidRDefault="0031177D" w:rsidP="008303EC">
            <w:pPr>
              <w:bidi/>
              <w:spacing w:after="0" w:line="42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11</w:t>
            </w:r>
          </w:p>
        </w:tc>
        <w:tc>
          <w:tcPr>
            <w:tcW w:w="992" w:type="dxa"/>
            <w:vAlign w:val="bottom"/>
          </w:tcPr>
          <w:p w:rsidR="0031177D" w:rsidRPr="00C86F90" w:rsidRDefault="0031177D" w:rsidP="008303EC">
            <w:pPr>
              <w:bidi/>
              <w:spacing w:after="0" w:line="42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1</w:t>
            </w:r>
          </w:p>
        </w:tc>
        <w:tc>
          <w:tcPr>
            <w:tcW w:w="992" w:type="dxa"/>
            <w:vAlign w:val="bottom"/>
          </w:tcPr>
          <w:p w:rsidR="0031177D" w:rsidRPr="00C86F90" w:rsidRDefault="0031177D" w:rsidP="008303EC">
            <w:pPr>
              <w:bidi/>
              <w:spacing w:after="0" w:line="42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4</w:t>
            </w:r>
          </w:p>
        </w:tc>
        <w:tc>
          <w:tcPr>
            <w:tcW w:w="993" w:type="dxa"/>
            <w:vAlign w:val="bottom"/>
          </w:tcPr>
          <w:p w:rsidR="0031177D" w:rsidRPr="00C86F90" w:rsidRDefault="0031177D" w:rsidP="008303EC">
            <w:pPr>
              <w:bidi/>
              <w:spacing w:after="0" w:line="42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10</w:t>
            </w:r>
          </w:p>
        </w:tc>
        <w:tc>
          <w:tcPr>
            <w:tcW w:w="993" w:type="dxa"/>
            <w:vAlign w:val="bottom"/>
          </w:tcPr>
          <w:p w:rsidR="0031177D" w:rsidRPr="00C86F90" w:rsidRDefault="0031177D" w:rsidP="008303EC">
            <w:pPr>
              <w:bidi/>
              <w:spacing w:after="0" w:line="42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1</w:t>
            </w:r>
          </w:p>
        </w:tc>
      </w:tr>
      <w:tr w:rsidR="0031177D" w:rsidRPr="00D55CFE" w:rsidTr="008303EC">
        <w:tc>
          <w:tcPr>
            <w:tcW w:w="531" w:type="dxa"/>
          </w:tcPr>
          <w:p w:rsidR="0031177D" w:rsidRPr="00C86F90" w:rsidRDefault="0031177D" w:rsidP="008303EC">
            <w:pPr>
              <w:bidi/>
              <w:spacing w:after="0" w:line="420" w:lineRule="exact"/>
              <w:jc w:val="center"/>
              <w:rPr>
                <w:rFonts w:ascii="Simplified Arabic" w:hAnsi="Simplified Arabic" w:cs="Simplified Arabic"/>
                <w:color w:val="000000"/>
                <w:sz w:val="24"/>
                <w:szCs w:val="24"/>
                <w:rtl/>
              </w:rPr>
            </w:pPr>
            <w:r w:rsidRPr="00C86F90">
              <w:rPr>
                <w:rFonts w:ascii="Simplified Arabic" w:hAnsi="Simplified Arabic" w:cs="Simplified Arabic"/>
                <w:color w:val="000000"/>
                <w:sz w:val="24"/>
                <w:szCs w:val="24"/>
                <w:rtl/>
              </w:rPr>
              <w:t>18</w:t>
            </w:r>
          </w:p>
        </w:tc>
        <w:tc>
          <w:tcPr>
            <w:tcW w:w="2184" w:type="dxa"/>
            <w:vAlign w:val="bottom"/>
          </w:tcPr>
          <w:p w:rsidR="0031177D" w:rsidRPr="00C86F90" w:rsidRDefault="0031177D" w:rsidP="008303EC">
            <w:pPr>
              <w:bidi/>
              <w:spacing w:after="0" w:line="420" w:lineRule="exact"/>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tl/>
              </w:rPr>
              <w:t>مجموعهما</w:t>
            </w:r>
          </w:p>
        </w:tc>
        <w:tc>
          <w:tcPr>
            <w:tcW w:w="1085" w:type="dxa"/>
            <w:vAlign w:val="bottom"/>
          </w:tcPr>
          <w:p w:rsidR="0031177D" w:rsidRPr="00C86F90" w:rsidRDefault="0031177D" w:rsidP="008303EC">
            <w:pPr>
              <w:bidi/>
              <w:spacing w:after="0" w:line="42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10</w:t>
            </w:r>
          </w:p>
        </w:tc>
        <w:tc>
          <w:tcPr>
            <w:tcW w:w="984" w:type="dxa"/>
            <w:vAlign w:val="bottom"/>
          </w:tcPr>
          <w:p w:rsidR="0031177D" w:rsidRPr="00C86F90" w:rsidRDefault="0031177D" w:rsidP="008303EC">
            <w:pPr>
              <w:bidi/>
              <w:spacing w:after="0" w:line="42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12</w:t>
            </w:r>
          </w:p>
        </w:tc>
        <w:tc>
          <w:tcPr>
            <w:tcW w:w="992" w:type="dxa"/>
            <w:vAlign w:val="bottom"/>
          </w:tcPr>
          <w:p w:rsidR="0031177D" w:rsidRPr="00C86F90" w:rsidRDefault="0031177D" w:rsidP="008303EC">
            <w:pPr>
              <w:bidi/>
              <w:spacing w:after="0" w:line="42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1</w:t>
            </w:r>
          </w:p>
        </w:tc>
        <w:tc>
          <w:tcPr>
            <w:tcW w:w="992" w:type="dxa"/>
            <w:vAlign w:val="bottom"/>
          </w:tcPr>
          <w:p w:rsidR="0031177D" w:rsidRPr="00C86F90" w:rsidRDefault="0031177D" w:rsidP="008303EC">
            <w:pPr>
              <w:bidi/>
              <w:spacing w:after="0" w:line="42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11</w:t>
            </w:r>
          </w:p>
        </w:tc>
        <w:tc>
          <w:tcPr>
            <w:tcW w:w="993" w:type="dxa"/>
            <w:vAlign w:val="bottom"/>
          </w:tcPr>
          <w:p w:rsidR="0031177D" w:rsidRPr="00C86F90" w:rsidRDefault="0031177D" w:rsidP="008303EC">
            <w:pPr>
              <w:bidi/>
              <w:spacing w:after="0" w:line="42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11</w:t>
            </w:r>
          </w:p>
        </w:tc>
        <w:tc>
          <w:tcPr>
            <w:tcW w:w="993" w:type="dxa"/>
            <w:vAlign w:val="bottom"/>
          </w:tcPr>
          <w:p w:rsidR="0031177D" w:rsidRPr="00C86F90" w:rsidRDefault="0031177D" w:rsidP="008303EC">
            <w:pPr>
              <w:bidi/>
              <w:spacing w:after="0" w:line="42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1</w:t>
            </w:r>
          </w:p>
        </w:tc>
      </w:tr>
      <w:tr w:rsidR="0031177D" w:rsidRPr="00D55CFE" w:rsidTr="008303EC">
        <w:tc>
          <w:tcPr>
            <w:tcW w:w="531" w:type="dxa"/>
          </w:tcPr>
          <w:p w:rsidR="0031177D" w:rsidRPr="00C86F90" w:rsidRDefault="0031177D" w:rsidP="008303EC">
            <w:pPr>
              <w:bidi/>
              <w:spacing w:after="0" w:line="420" w:lineRule="exact"/>
              <w:jc w:val="center"/>
              <w:rPr>
                <w:rFonts w:ascii="Simplified Arabic" w:hAnsi="Simplified Arabic" w:cs="Simplified Arabic"/>
                <w:color w:val="000000"/>
                <w:sz w:val="24"/>
                <w:szCs w:val="24"/>
                <w:rtl/>
              </w:rPr>
            </w:pPr>
            <w:r w:rsidRPr="00C86F90">
              <w:rPr>
                <w:rFonts w:ascii="Simplified Arabic" w:hAnsi="Simplified Arabic" w:cs="Simplified Arabic"/>
                <w:color w:val="000000"/>
                <w:sz w:val="24"/>
                <w:szCs w:val="24"/>
                <w:rtl/>
              </w:rPr>
              <w:t>19</w:t>
            </w:r>
          </w:p>
        </w:tc>
        <w:tc>
          <w:tcPr>
            <w:tcW w:w="2184" w:type="dxa"/>
            <w:vAlign w:val="bottom"/>
          </w:tcPr>
          <w:p w:rsidR="0031177D" w:rsidRPr="00C86F90" w:rsidRDefault="0031177D" w:rsidP="008303EC">
            <w:pPr>
              <w:bidi/>
              <w:spacing w:after="0" w:line="420" w:lineRule="exact"/>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tl/>
              </w:rPr>
              <w:t>منشورات الجامعة</w:t>
            </w:r>
          </w:p>
        </w:tc>
        <w:tc>
          <w:tcPr>
            <w:tcW w:w="1085" w:type="dxa"/>
            <w:vAlign w:val="bottom"/>
          </w:tcPr>
          <w:p w:rsidR="0031177D" w:rsidRPr="00C86F90" w:rsidRDefault="0031177D" w:rsidP="008303EC">
            <w:pPr>
              <w:bidi/>
              <w:spacing w:after="0" w:line="42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11</w:t>
            </w:r>
          </w:p>
        </w:tc>
        <w:tc>
          <w:tcPr>
            <w:tcW w:w="984" w:type="dxa"/>
            <w:vAlign w:val="bottom"/>
          </w:tcPr>
          <w:p w:rsidR="0031177D" w:rsidRPr="00C86F90" w:rsidRDefault="0031177D" w:rsidP="008303EC">
            <w:pPr>
              <w:bidi/>
              <w:spacing w:after="0" w:line="42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1</w:t>
            </w:r>
          </w:p>
        </w:tc>
        <w:tc>
          <w:tcPr>
            <w:tcW w:w="992" w:type="dxa"/>
            <w:vAlign w:val="bottom"/>
          </w:tcPr>
          <w:p w:rsidR="0031177D" w:rsidRPr="00C86F90" w:rsidRDefault="0031177D" w:rsidP="008303EC">
            <w:pPr>
              <w:bidi/>
              <w:spacing w:after="0" w:line="42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1</w:t>
            </w:r>
          </w:p>
        </w:tc>
        <w:tc>
          <w:tcPr>
            <w:tcW w:w="992" w:type="dxa"/>
            <w:vAlign w:val="bottom"/>
          </w:tcPr>
          <w:p w:rsidR="0031177D" w:rsidRPr="00C86F90" w:rsidRDefault="0031177D" w:rsidP="008303EC">
            <w:pPr>
              <w:bidi/>
              <w:spacing w:after="0" w:line="42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11</w:t>
            </w:r>
          </w:p>
        </w:tc>
        <w:tc>
          <w:tcPr>
            <w:tcW w:w="993" w:type="dxa"/>
            <w:vAlign w:val="bottom"/>
          </w:tcPr>
          <w:p w:rsidR="0031177D" w:rsidRPr="00C86F90" w:rsidRDefault="0031177D" w:rsidP="008303EC">
            <w:pPr>
              <w:bidi/>
              <w:spacing w:after="0" w:line="42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1</w:t>
            </w:r>
          </w:p>
        </w:tc>
        <w:tc>
          <w:tcPr>
            <w:tcW w:w="993" w:type="dxa"/>
            <w:vAlign w:val="bottom"/>
          </w:tcPr>
          <w:p w:rsidR="0031177D" w:rsidRPr="00C86F90" w:rsidRDefault="0031177D" w:rsidP="008303EC">
            <w:pPr>
              <w:bidi/>
              <w:spacing w:after="0" w:line="42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1</w:t>
            </w:r>
          </w:p>
        </w:tc>
      </w:tr>
      <w:tr w:rsidR="0031177D" w:rsidRPr="00D55CFE" w:rsidTr="008303EC">
        <w:tc>
          <w:tcPr>
            <w:tcW w:w="531" w:type="dxa"/>
          </w:tcPr>
          <w:p w:rsidR="0031177D" w:rsidRPr="00C86F90" w:rsidRDefault="0031177D" w:rsidP="008303EC">
            <w:pPr>
              <w:bidi/>
              <w:spacing w:after="0" w:line="420" w:lineRule="exact"/>
              <w:jc w:val="center"/>
              <w:rPr>
                <w:rFonts w:ascii="Simplified Arabic" w:hAnsi="Simplified Arabic" w:cs="Simplified Arabic"/>
                <w:color w:val="000000"/>
                <w:sz w:val="24"/>
                <w:szCs w:val="24"/>
                <w:rtl/>
              </w:rPr>
            </w:pPr>
            <w:r w:rsidRPr="00C86F90">
              <w:rPr>
                <w:rFonts w:ascii="Simplified Arabic" w:hAnsi="Simplified Arabic" w:cs="Simplified Arabic"/>
                <w:color w:val="000000"/>
                <w:sz w:val="24"/>
                <w:szCs w:val="24"/>
                <w:rtl/>
              </w:rPr>
              <w:t>20</w:t>
            </w:r>
          </w:p>
        </w:tc>
        <w:tc>
          <w:tcPr>
            <w:tcW w:w="2184" w:type="dxa"/>
            <w:vAlign w:val="bottom"/>
          </w:tcPr>
          <w:p w:rsidR="0031177D" w:rsidRPr="00C86F90" w:rsidRDefault="0031177D" w:rsidP="008303EC">
            <w:pPr>
              <w:bidi/>
              <w:spacing w:after="0" w:line="420" w:lineRule="exact"/>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tl/>
              </w:rPr>
              <w:t>نصوص شعرية ونثرية</w:t>
            </w:r>
          </w:p>
        </w:tc>
        <w:tc>
          <w:tcPr>
            <w:tcW w:w="1085" w:type="dxa"/>
            <w:vAlign w:val="bottom"/>
          </w:tcPr>
          <w:p w:rsidR="0031177D" w:rsidRPr="00C86F90" w:rsidRDefault="0031177D" w:rsidP="008303EC">
            <w:pPr>
              <w:bidi/>
              <w:spacing w:after="0" w:line="42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31</w:t>
            </w:r>
          </w:p>
        </w:tc>
        <w:tc>
          <w:tcPr>
            <w:tcW w:w="984" w:type="dxa"/>
            <w:vAlign w:val="bottom"/>
          </w:tcPr>
          <w:p w:rsidR="0031177D" w:rsidRPr="00C86F90" w:rsidRDefault="0031177D" w:rsidP="008303EC">
            <w:pPr>
              <w:bidi/>
              <w:spacing w:after="0" w:line="42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25</w:t>
            </w:r>
          </w:p>
        </w:tc>
        <w:tc>
          <w:tcPr>
            <w:tcW w:w="992" w:type="dxa"/>
            <w:vAlign w:val="bottom"/>
          </w:tcPr>
          <w:p w:rsidR="0031177D" w:rsidRPr="00C86F90" w:rsidRDefault="0031177D" w:rsidP="008303EC">
            <w:pPr>
              <w:bidi/>
              <w:spacing w:after="0" w:line="42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3</w:t>
            </w:r>
          </w:p>
        </w:tc>
        <w:tc>
          <w:tcPr>
            <w:tcW w:w="992" w:type="dxa"/>
            <w:vAlign w:val="bottom"/>
          </w:tcPr>
          <w:p w:rsidR="0031177D" w:rsidRPr="00C86F90" w:rsidRDefault="0031177D" w:rsidP="008303EC">
            <w:pPr>
              <w:bidi/>
              <w:spacing w:after="0" w:line="42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33</w:t>
            </w:r>
          </w:p>
        </w:tc>
        <w:tc>
          <w:tcPr>
            <w:tcW w:w="993" w:type="dxa"/>
            <w:vAlign w:val="bottom"/>
          </w:tcPr>
          <w:p w:rsidR="0031177D" w:rsidRPr="00C86F90" w:rsidRDefault="0031177D" w:rsidP="008303EC">
            <w:pPr>
              <w:bidi/>
              <w:spacing w:after="0" w:line="42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23</w:t>
            </w:r>
          </w:p>
        </w:tc>
        <w:tc>
          <w:tcPr>
            <w:tcW w:w="993" w:type="dxa"/>
            <w:vAlign w:val="bottom"/>
          </w:tcPr>
          <w:p w:rsidR="0031177D" w:rsidRPr="00C86F90" w:rsidRDefault="0031177D" w:rsidP="008303EC">
            <w:pPr>
              <w:bidi/>
              <w:spacing w:after="0" w:line="42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3</w:t>
            </w:r>
          </w:p>
        </w:tc>
      </w:tr>
      <w:tr w:rsidR="0031177D" w:rsidRPr="00D55CFE" w:rsidTr="008303EC">
        <w:tc>
          <w:tcPr>
            <w:tcW w:w="531" w:type="dxa"/>
          </w:tcPr>
          <w:p w:rsidR="0031177D" w:rsidRPr="00C86F90" w:rsidRDefault="0031177D" w:rsidP="008303EC">
            <w:pPr>
              <w:bidi/>
              <w:spacing w:after="0" w:line="420" w:lineRule="exact"/>
              <w:jc w:val="center"/>
              <w:rPr>
                <w:rFonts w:ascii="Simplified Arabic" w:hAnsi="Simplified Arabic" w:cs="Simplified Arabic"/>
                <w:color w:val="000000"/>
                <w:sz w:val="24"/>
                <w:szCs w:val="24"/>
                <w:rtl/>
              </w:rPr>
            </w:pPr>
            <w:r w:rsidRPr="00C86F90">
              <w:rPr>
                <w:rFonts w:ascii="Simplified Arabic" w:hAnsi="Simplified Arabic" w:cs="Simplified Arabic"/>
                <w:color w:val="000000"/>
                <w:sz w:val="24"/>
                <w:szCs w:val="24"/>
                <w:rtl/>
              </w:rPr>
              <w:t>21</w:t>
            </w:r>
          </w:p>
        </w:tc>
        <w:tc>
          <w:tcPr>
            <w:tcW w:w="2184" w:type="dxa"/>
            <w:vAlign w:val="bottom"/>
          </w:tcPr>
          <w:p w:rsidR="0031177D" w:rsidRPr="00C86F90" w:rsidRDefault="0031177D" w:rsidP="008303EC">
            <w:pPr>
              <w:bidi/>
              <w:spacing w:after="0" w:line="420" w:lineRule="exact"/>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tl/>
              </w:rPr>
              <w:t>مجموع أعضاء هيئة التدريس</w:t>
            </w:r>
          </w:p>
        </w:tc>
        <w:tc>
          <w:tcPr>
            <w:tcW w:w="1085" w:type="dxa"/>
            <w:vAlign w:val="bottom"/>
          </w:tcPr>
          <w:p w:rsidR="0031177D" w:rsidRPr="00C86F90" w:rsidRDefault="0031177D" w:rsidP="008303EC">
            <w:pPr>
              <w:bidi/>
              <w:spacing w:after="0" w:line="42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709</w:t>
            </w:r>
          </w:p>
        </w:tc>
        <w:tc>
          <w:tcPr>
            <w:tcW w:w="984" w:type="dxa"/>
            <w:vAlign w:val="bottom"/>
          </w:tcPr>
          <w:p w:rsidR="0031177D" w:rsidRPr="00C86F90" w:rsidRDefault="0031177D" w:rsidP="008303EC">
            <w:pPr>
              <w:bidi/>
              <w:spacing w:after="0" w:line="42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91</w:t>
            </w:r>
          </w:p>
        </w:tc>
        <w:tc>
          <w:tcPr>
            <w:tcW w:w="992" w:type="dxa"/>
            <w:vAlign w:val="bottom"/>
          </w:tcPr>
          <w:p w:rsidR="0031177D" w:rsidRPr="00C86F90" w:rsidRDefault="0031177D" w:rsidP="008303EC">
            <w:pPr>
              <w:bidi/>
              <w:spacing w:after="0" w:line="42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5</w:t>
            </w:r>
          </w:p>
        </w:tc>
        <w:tc>
          <w:tcPr>
            <w:tcW w:w="992" w:type="dxa"/>
            <w:vAlign w:val="bottom"/>
          </w:tcPr>
          <w:p w:rsidR="0031177D" w:rsidRPr="00C86F90" w:rsidRDefault="0031177D" w:rsidP="008303EC">
            <w:pPr>
              <w:bidi/>
              <w:spacing w:after="0" w:line="42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713</w:t>
            </w:r>
          </w:p>
        </w:tc>
        <w:tc>
          <w:tcPr>
            <w:tcW w:w="993" w:type="dxa"/>
            <w:vAlign w:val="bottom"/>
          </w:tcPr>
          <w:p w:rsidR="0031177D" w:rsidRPr="00C86F90" w:rsidRDefault="0031177D" w:rsidP="008303EC">
            <w:pPr>
              <w:bidi/>
              <w:spacing w:after="0" w:line="42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87</w:t>
            </w:r>
          </w:p>
        </w:tc>
        <w:tc>
          <w:tcPr>
            <w:tcW w:w="993" w:type="dxa"/>
            <w:vAlign w:val="bottom"/>
          </w:tcPr>
          <w:p w:rsidR="0031177D" w:rsidRPr="00C86F90" w:rsidRDefault="0031177D" w:rsidP="008303EC">
            <w:pPr>
              <w:bidi/>
              <w:spacing w:after="0" w:line="42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5</w:t>
            </w:r>
          </w:p>
        </w:tc>
      </w:tr>
      <w:tr w:rsidR="0031177D" w:rsidRPr="00D55CFE" w:rsidTr="008303EC">
        <w:tc>
          <w:tcPr>
            <w:tcW w:w="531" w:type="dxa"/>
          </w:tcPr>
          <w:p w:rsidR="0031177D" w:rsidRPr="00C86F90" w:rsidRDefault="0031177D" w:rsidP="008303EC">
            <w:pPr>
              <w:bidi/>
              <w:spacing w:after="0" w:line="420" w:lineRule="exact"/>
              <w:jc w:val="center"/>
              <w:rPr>
                <w:rFonts w:ascii="Simplified Arabic" w:hAnsi="Simplified Arabic" w:cs="Simplified Arabic"/>
                <w:color w:val="000000"/>
                <w:sz w:val="24"/>
                <w:szCs w:val="24"/>
                <w:rtl/>
              </w:rPr>
            </w:pPr>
            <w:r w:rsidRPr="00C86F90">
              <w:rPr>
                <w:rFonts w:ascii="Simplified Arabic" w:hAnsi="Simplified Arabic" w:cs="Simplified Arabic"/>
                <w:color w:val="000000"/>
                <w:sz w:val="24"/>
                <w:szCs w:val="24"/>
                <w:rtl/>
              </w:rPr>
              <w:t>22</w:t>
            </w:r>
          </w:p>
        </w:tc>
        <w:tc>
          <w:tcPr>
            <w:tcW w:w="2184" w:type="dxa"/>
            <w:vAlign w:val="bottom"/>
          </w:tcPr>
          <w:p w:rsidR="0031177D" w:rsidRPr="00C86F90" w:rsidRDefault="0031177D" w:rsidP="008303EC">
            <w:pPr>
              <w:bidi/>
              <w:spacing w:after="0" w:line="420" w:lineRule="exact"/>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tl/>
              </w:rPr>
              <w:t>مجموع الموظفين</w:t>
            </w:r>
          </w:p>
        </w:tc>
        <w:tc>
          <w:tcPr>
            <w:tcW w:w="1085" w:type="dxa"/>
            <w:vAlign w:val="bottom"/>
          </w:tcPr>
          <w:p w:rsidR="0031177D" w:rsidRPr="00C86F90" w:rsidRDefault="0031177D" w:rsidP="008303EC">
            <w:pPr>
              <w:bidi/>
              <w:spacing w:after="0" w:line="42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185</w:t>
            </w:r>
          </w:p>
        </w:tc>
        <w:tc>
          <w:tcPr>
            <w:tcW w:w="984" w:type="dxa"/>
            <w:vAlign w:val="bottom"/>
          </w:tcPr>
          <w:p w:rsidR="0031177D" w:rsidRPr="00C86F90" w:rsidRDefault="0031177D" w:rsidP="008303EC">
            <w:pPr>
              <w:bidi/>
              <w:spacing w:after="0" w:line="42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3</w:t>
            </w:r>
          </w:p>
        </w:tc>
        <w:tc>
          <w:tcPr>
            <w:tcW w:w="992" w:type="dxa"/>
            <w:vAlign w:val="bottom"/>
          </w:tcPr>
          <w:p w:rsidR="0031177D" w:rsidRPr="00C86F90" w:rsidRDefault="0031177D" w:rsidP="008303EC">
            <w:pPr>
              <w:bidi/>
              <w:spacing w:after="0" w:line="42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1</w:t>
            </w:r>
          </w:p>
        </w:tc>
        <w:tc>
          <w:tcPr>
            <w:tcW w:w="992" w:type="dxa"/>
            <w:vAlign w:val="bottom"/>
          </w:tcPr>
          <w:p w:rsidR="0031177D" w:rsidRPr="00C86F90" w:rsidRDefault="0031177D" w:rsidP="008303EC">
            <w:pPr>
              <w:bidi/>
              <w:spacing w:after="0" w:line="42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186</w:t>
            </w:r>
          </w:p>
        </w:tc>
        <w:tc>
          <w:tcPr>
            <w:tcW w:w="993" w:type="dxa"/>
            <w:vAlign w:val="bottom"/>
          </w:tcPr>
          <w:p w:rsidR="0031177D" w:rsidRPr="00C86F90" w:rsidRDefault="0031177D" w:rsidP="008303EC">
            <w:pPr>
              <w:bidi/>
              <w:spacing w:after="0" w:line="42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1</w:t>
            </w:r>
          </w:p>
        </w:tc>
        <w:tc>
          <w:tcPr>
            <w:tcW w:w="993" w:type="dxa"/>
            <w:vAlign w:val="bottom"/>
          </w:tcPr>
          <w:p w:rsidR="0031177D" w:rsidRPr="00C86F90" w:rsidRDefault="0031177D" w:rsidP="008303EC">
            <w:pPr>
              <w:bidi/>
              <w:spacing w:after="0" w:line="42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2</w:t>
            </w:r>
          </w:p>
        </w:tc>
      </w:tr>
      <w:tr w:rsidR="0031177D" w:rsidRPr="00D55CFE" w:rsidTr="008303EC">
        <w:tc>
          <w:tcPr>
            <w:tcW w:w="531" w:type="dxa"/>
          </w:tcPr>
          <w:p w:rsidR="0031177D" w:rsidRPr="00C86F90" w:rsidRDefault="0031177D" w:rsidP="008303EC">
            <w:pPr>
              <w:bidi/>
              <w:spacing w:after="0" w:line="42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tl/>
              </w:rPr>
              <w:t>23</w:t>
            </w:r>
          </w:p>
        </w:tc>
        <w:tc>
          <w:tcPr>
            <w:tcW w:w="2184" w:type="dxa"/>
            <w:vAlign w:val="bottom"/>
          </w:tcPr>
          <w:p w:rsidR="0031177D" w:rsidRPr="00C86F90" w:rsidRDefault="0031177D" w:rsidP="008303EC">
            <w:pPr>
              <w:bidi/>
              <w:spacing w:after="0" w:line="420" w:lineRule="exact"/>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tl/>
              </w:rPr>
              <w:t>مجموع الطلبة</w:t>
            </w:r>
          </w:p>
        </w:tc>
        <w:tc>
          <w:tcPr>
            <w:tcW w:w="1085" w:type="dxa"/>
            <w:vAlign w:val="bottom"/>
          </w:tcPr>
          <w:p w:rsidR="0031177D" w:rsidRPr="00C86F90" w:rsidRDefault="0031177D" w:rsidP="008303EC">
            <w:pPr>
              <w:bidi/>
              <w:spacing w:after="0" w:line="42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113</w:t>
            </w:r>
          </w:p>
        </w:tc>
        <w:tc>
          <w:tcPr>
            <w:tcW w:w="984" w:type="dxa"/>
            <w:vAlign w:val="bottom"/>
          </w:tcPr>
          <w:p w:rsidR="0031177D" w:rsidRPr="00C86F90" w:rsidRDefault="0031177D" w:rsidP="008303EC">
            <w:pPr>
              <w:bidi/>
              <w:spacing w:after="0" w:line="42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32</w:t>
            </w:r>
          </w:p>
        </w:tc>
        <w:tc>
          <w:tcPr>
            <w:tcW w:w="992" w:type="dxa"/>
            <w:vAlign w:val="bottom"/>
          </w:tcPr>
          <w:p w:rsidR="0031177D" w:rsidRPr="00C86F90" w:rsidRDefault="0031177D" w:rsidP="008303EC">
            <w:pPr>
              <w:bidi/>
              <w:spacing w:after="0" w:line="42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2</w:t>
            </w:r>
          </w:p>
        </w:tc>
        <w:tc>
          <w:tcPr>
            <w:tcW w:w="992" w:type="dxa"/>
            <w:vAlign w:val="bottom"/>
          </w:tcPr>
          <w:p w:rsidR="0031177D" w:rsidRPr="00C86F90" w:rsidRDefault="0031177D" w:rsidP="008303EC">
            <w:pPr>
              <w:bidi/>
              <w:spacing w:after="0" w:line="42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115</w:t>
            </w:r>
          </w:p>
        </w:tc>
        <w:tc>
          <w:tcPr>
            <w:tcW w:w="993" w:type="dxa"/>
            <w:vAlign w:val="bottom"/>
          </w:tcPr>
          <w:p w:rsidR="0031177D" w:rsidRPr="00C86F90" w:rsidRDefault="0031177D" w:rsidP="008303EC">
            <w:pPr>
              <w:bidi/>
              <w:spacing w:after="0" w:line="42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24</w:t>
            </w:r>
          </w:p>
        </w:tc>
        <w:tc>
          <w:tcPr>
            <w:tcW w:w="993" w:type="dxa"/>
            <w:vAlign w:val="bottom"/>
          </w:tcPr>
          <w:p w:rsidR="0031177D" w:rsidRPr="00C86F90" w:rsidRDefault="0031177D" w:rsidP="008303EC">
            <w:pPr>
              <w:bidi/>
              <w:spacing w:after="0" w:line="42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8</w:t>
            </w:r>
          </w:p>
        </w:tc>
      </w:tr>
      <w:tr w:rsidR="0031177D" w:rsidRPr="00D55CFE" w:rsidTr="008303EC">
        <w:tc>
          <w:tcPr>
            <w:tcW w:w="531" w:type="dxa"/>
          </w:tcPr>
          <w:p w:rsidR="0031177D" w:rsidRPr="00C86F90" w:rsidRDefault="0031177D" w:rsidP="008303EC">
            <w:pPr>
              <w:bidi/>
              <w:spacing w:after="0" w:line="420" w:lineRule="exact"/>
              <w:jc w:val="center"/>
              <w:rPr>
                <w:rFonts w:ascii="Simplified Arabic" w:hAnsi="Simplified Arabic" w:cs="Simplified Arabic"/>
                <w:color w:val="000000"/>
                <w:sz w:val="24"/>
                <w:szCs w:val="24"/>
                <w:rtl/>
              </w:rPr>
            </w:pPr>
            <w:r w:rsidRPr="00C86F90">
              <w:rPr>
                <w:rFonts w:ascii="Simplified Arabic" w:hAnsi="Simplified Arabic" w:cs="Simplified Arabic"/>
                <w:color w:val="000000"/>
                <w:sz w:val="24"/>
                <w:szCs w:val="24"/>
                <w:rtl/>
              </w:rPr>
              <w:t>24</w:t>
            </w:r>
          </w:p>
        </w:tc>
        <w:tc>
          <w:tcPr>
            <w:tcW w:w="2184" w:type="dxa"/>
          </w:tcPr>
          <w:p w:rsidR="0031177D" w:rsidRPr="00C86F90" w:rsidRDefault="0031177D" w:rsidP="008303EC">
            <w:pPr>
              <w:bidi/>
              <w:spacing w:after="0" w:line="420" w:lineRule="exact"/>
              <w:rPr>
                <w:rFonts w:ascii="Simplified Arabic" w:hAnsi="Simplified Arabic" w:cs="Simplified Arabic"/>
                <w:sz w:val="24"/>
                <w:szCs w:val="24"/>
                <w:rtl/>
                <w:lang w:bidi="ar-JO"/>
              </w:rPr>
            </w:pPr>
            <w:r w:rsidRPr="00C86F90">
              <w:rPr>
                <w:rFonts w:ascii="Simplified Arabic" w:hAnsi="Simplified Arabic" w:cs="Simplified Arabic"/>
                <w:color w:val="000000"/>
                <w:sz w:val="24"/>
                <w:szCs w:val="24"/>
                <w:rtl/>
              </w:rPr>
              <w:t>المجموع الكلي</w:t>
            </w:r>
          </w:p>
        </w:tc>
        <w:tc>
          <w:tcPr>
            <w:tcW w:w="1085" w:type="dxa"/>
            <w:vAlign w:val="bottom"/>
          </w:tcPr>
          <w:p w:rsidR="0031177D" w:rsidRPr="00C86F90" w:rsidRDefault="00A909CB" w:rsidP="008303EC">
            <w:pPr>
              <w:bidi/>
              <w:spacing w:after="0" w:line="420" w:lineRule="exact"/>
              <w:jc w:val="center"/>
              <w:rPr>
                <w:rFonts w:ascii="Simplified Arabic" w:hAnsi="Simplified Arabic" w:cs="Simplified Arabic"/>
                <w:color w:val="000000"/>
                <w:sz w:val="24"/>
                <w:szCs w:val="24"/>
              </w:rPr>
            </w:pPr>
            <w:r>
              <w:rPr>
                <w:rFonts w:ascii="Simplified Arabic" w:hAnsi="Simplified Arabic" w:cs="Simplified Arabic"/>
                <w:color w:val="000000"/>
                <w:sz w:val="24"/>
                <w:szCs w:val="24"/>
              </w:rPr>
              <w:t>1040</w:t>
            </w:r>
          </w:p>
        </w:tc>
        <w:tc>
          <w:tcPr>
            <w:tcW w:w="984" w:type="dxa"/>
            <w:vAlign w:val="bottom"/>
          </w:tcPr>
          <w:p w:rsidR="0031177D" w:rsidRPr="00C86F90" w:rsidRDefault="0031177D" w:rsidP="008303EC">
            <w:pPr>
              <w:bidi/>
              <w:spacing w:after="0" w:line="42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151</w:t>
            </w:r>
          </w:p>
        </w:tc>
        <w:tc>
          <w:tcPr>
            <w:tcW w:w="992" w:type="dxa"/>
            <w:vAlign w:val="bottom"/>
          </w:tcPr>
          <w:p w:rsidR="0031177D" w:rsidRPr="00C86F90" w:rsidRDefault="0031177D" w:rsidP="008303EC">
            <w:pPr>
              <w:bidi/>
              <w:spacing w:after="0" w:line="42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11</w:t>
            </w:r>
          </w:p>
        </w:tc>
        <w:tc>
          <w:tcPr>
            <w:tcW w:w="992" w:type="dxa"/>
            <w:vAlign w:val="bottom"/>
          </w:tcPr>
          <w:p w:rsidR="0031177D" w:rsidRPr="00C86F90" w:rsidRDefault="00A909CB" w:rsidP="008303EC">
            <w:pPr>
              <w:bidi/>
              <w:spacing w:after="0" w:line="420" w:lineRule="exact"/>
              <w:jc w:val="center"/>
              <w:rPr>
                <w:rFonts w:ascii="Simplified Arabic" w:hAnsi="Simplified Arabic" w:cs="Simplified Arabic"/>
                <w:color w:val="000000"/>
                <w:sz w:val="24"/>
                <w:szCs w:val="24"/>
              </w:rPr>
            </w:pPr>
            <w:r>
              <w:rPr>
                <w:rFonts w:ascii="Simplified Arabic" w:hAnsi="Simplified Arabic" w:cs="Simplified Arabic"/>
                <w:color w:val="000000"/>
                <w:sz w:val="24"/>
                <w:szCs w:val="24"/>
              </w:rPr>
              <w:t>1049</w:t>
            </w:r>
          </w:p>
        </w:tc>
        <w:tc>
          <w:tcPr>
            <w:tcW w:w="993" w:type="dxa"/>
            <w:vAlign w:val="bottom"/>
          </w:tcPr>
          <w:p w:rsidR="0031177D" w:rsidRPr="00C86F90" w:rsidRDefault="0031177D" w:rsidP="008303EC">
            <w:pPr>
              <w:bidi/>
              <w:spacing w:after="0" w:line="42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135</w:t>
            </w:r>
          </w:p>
        </w:tc>
        <w:tc>
          <w:tcPr>
            <w:tcW w:w="993" w:type="dxa"/>
            <w:vAlign w:val="bottom"/>
          </w:tcPr>
          <w:p w:rsidR="0031177D" w:rsidRPr="00C86F90" w:rsidRDefault="0031177D" w:rsidP="008303EC">
            <w:pPr>
              <w:bidi/>
              <w:spacing w:after="0" w:line="42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18</w:t>
            </w:r>
          </w:p>
        </w:tc>
      </w:tr>
    </w:tbl>
    <w:p w:rsidR="0031177D" w:rsidRPr="008063AE" w:rsidRDefault="0031177D" w:rsidP="001675A7">
      <w:pPr>
        <w:bidi/>
        <w:jc w:val="both"/>
        <w:rPr>
          <w:rFonts w:asciiTheme="majorBidi" w:hAnsiTheme="majorBidi" w:cstheme="majorBidi"/>
          <w:sz w:val="28"/>
          <w:szCs w:val="28"/>
          <w:rtl/>
          <w:lang w:bidi="ar-JO"/>
        </w:rPr>
      </w:pPr>
    </w:p>
    <w:p w:rsidR="0031177D" w:rsidRPr="008063AE" w:rsidRDefault="001607AC" w:rsidP="008303EC">
      <w:pPr>
        <w:bidi/>
        <w:jc w:val="center"/>
        <w:rPr>
          <w:rFonts w:asciiTheme="majorBidi" w:hAnsiTheme="majorBidi" w:cstheme="majorBidi"/>
          <w:sz w:val="28"/>
          <w:szCs w:val="28"/>
          <w:rtl/>
          <w:lang w:bidi="ar-JO"/>
        </w:rPr>
      </w:pPr>
      <w:r>
        <w:rPr>
          <w:rFonts w:asciiTheme="majorBidi" w:hAnsiTheme="majorBidi" w:cstheme="majorBidi"/>
          <w:noProof/>
          <w:sz w:val="28"/>
          <w:szCs w:val="28"/>
        </w:rPr>
        <w:lastRenderedPageBreak/>
        <w:drawing>
          <wp:inline distT="0" distB="0" distL="0" distR="0">
            <wp:extent cx="5041900" cy="2607310"/>
            <wp:effectExtent l="0" t="0" r="6350" b="254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41900" cy="2607310"/>
                    </a:xfrm>
                    <a:prstGeom prst="rect">
                      <a:avLst/>
                    </a:prstGeom>
                    <a:noFill/>
                    <a:ln>
                      <a:noFill/>
                    </a:ln>
                  </pic:spPr>
                </pic:pic>
              </a:graphicData>
            </a:graphic>
          </wp:inline>
        </w:drawing>
      </w:r>
    </w:p>
    <w:p w:rsidR="0031177D" w:rsidRPr="008303EC" w:rsidRDefault="0031177D" w:rsidP="000B01FB">
      <w:pPr>
        <w:bidi/>
        <w:spacing w:before="240" w:after="360" w:line="257" w:lineRule="auto"/>
        <w:jc w:val="center"/>
        <w:rPr>
          <w:rFonts w:ascii="Simplified Arabic" w:hAnsi="Simplified Arabic" w:cs="Simplified Arabic"/>
          <w:b/>
          <w:bCs/>
          <w:sz w:val="28"/>
          <w:szCs w:val="28"/>
          <w:rtl/>
          <w:lang w:bidi="ar-JO"/>
        </w:rPr>
      </w:pPr>
      <w:r w:rsidRPr="008303EC">
        <w:rPr>
          <w:rFonts w:ascii="Simplified Arabic" w:hAnsi="Simplified Arabic" w:cs="Simplified Arabic"/>
          <w:b/>
          <w:bCs/>
          <w:sz w:val="28"/>
          <w:szCs w:val="28"/>
          <w:rtl/>
          <w:lang w:bidi="ar-JO"/>
        </w:rPr>
        <w:t>الشكل 1</w:t>
      </w:r>
      <w:r w:rsidR="001B5302">
        <w:rPr>
          <w:rFonts w:ascii="Simplified Arabic" w:hAnsi="Simplified Arabic" w:cs="Simplified Arabic" w:hint="cs"/>
          <w:b/>
          <w:bCs/>
          <w:sz w:val="28"/>
          <w:szCs w:val="28"/>
          <w:rtl/>
          <w:lang w:bidi="ar-JO"/>
        </w:rPr>
        <w:t>1</w:t>
      </w:r>
      <w:r w:rsidRPr="008303EC">
        <w:rPr>
          <w:rFonts w:ascii="Simplified Arabic" w:hAnsi="Simplified Arabic" w:cs="Simplified Arabic"/>
          <w:b/>
          <w:bCs/>
          <w:sz w:val="28"/>
          <w:szCs w:val="28"/>
          <w:rtl/>
          <w:lang w:bidi="ar-JO"/>
        </w:rPr>
        <w:t xml:space="preserve"> نوعية الترقيم في رسائل الدكتوراه والماجستير وفي أوراق امتحانات البكالوريوس والماجستير والكتب المؤلفة والمجلات والنصوص الشعرية ومنشورات الجامعة</w:t>
      </w:r>
      <w:r w:rsidR="00015061">
        <w:rPr>
          <w:rFonts w:asciiTheme="majorBidi" w:hAnsiTheme="majorBidi" w:cstheme="majorBidi" w:hint="cs"/>
          <w:b/>
          <w:bCs/>
          <w:sz w:val="28"/>
          <w:szCs w:val="28"/>
          <w:rtl/>
          <w:lang w:bidi="ar-JO"/>
        </w:rPr>
        <w:t xml:space="preserve">كنسبة مئوية من </w:t>
      </w:r>
      <w:r w:rsidR="000B01FB">
        <w:rPr>
          <w:rFonts w:asciiTheme="majorBidi" w:hAnsiTheme="majorBidi" w:cstheme="majorBidi" w:hint="cs"/>
          <w:b/>
          <w:bCs/>
          <w:sz w:val="28"/>
          <w:szCs w:val="28"/>
          <w:rtl/>
          <w:lang w:bidi="ar-JO"/>
        </w:rPr>
        <w:t>عدد العينات</w:t>
      </w:r>
      <w:r w:rsidR="00015061">
        <w:rPr>
          <w:rFonts w:asciiTheme="majorBidi" w:hAnsiTheme="majorBidi" w:cstheme="majorBidi" w:hint="cs"/>
          <w:b/>
          <w:bCs/>
          <w:sz w:val="28"/>
          <w:szCs w:val="28"/>
          <w:rtl/>
          <w:lang w:bidi="ar-JO"/>
        </w:rPr>
        <w:t xml:space="preserve"> لكل فئة</w:t>
      </w:r>
    </w:p>
    <w:p w:rsidR="008303EC" w:rsidRDefault="001607AC" w:rsidP="008303EC">
      <w:pPr>
        <w:bidi/>
        <w:jc w:val="center"/>
        <w:rPr>
          <w:rFonts w:asciiTheme="majorBidi" w:hAnsiTheme="majorBidi" w:cstheme="majorBidi"/>
          <w:b/>
          <w:bCs/>
          <w:sz w:val="28"/>
          <w:szCs w:val="28"/>
          <w:rtl/>
          <w:lang w:bidi="ar-JO"/>
        </w:rPr>
      </w:pPr>
      <w:r>
        <w:rPr>
          <w:rFonts w:asciiTheme="majorBidi" w:hAnsiTheme="majorBidi" w:cstheme="majorBidi"/>
          <w:b/>
          <w:bCs/>
          <w:noProof/>
          <w:sz w:val="28"/>
          <w:szCs w:val="28"/>
        </w:rPr>
        <w:drawing>
          <wp:inline distT="0" distB="0" distL="0" distR="0">
            <wp:extent cx="4637405" cy="2808605"/>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37405" cy="2808605"/>
                    </a:xfrm>
                    <a:prstGeom prst="rect">
                      <a:avLst/>
                    </a:prstGeom>
                    <a:noFill/>
                    <a:ln>
                      <a:noFill/>
                    </a:ln>
                  </pic:spPr>
                </pic:pic>
              </a:graphicData>
            </a:graphic>
          </wp:inline>
        </w:drawing>
      </w:r>
    </w:p>
    <w:p w:rsidR="008303EC" w:rsidRPr="00C86F90" w:rsidRDefault="00C86F90" w:rsidP="001607AC">
      <w:pPr>
        <w:bidi/>
        <w:spacing w:before="240" w:line="257" w:lineRule="auto"/>
        <w:jc w:val="center"/>
        <w:rPr>
          <w:rFonts w:ascii="Simplified Arabic" w:hAnsi="Simplified Arabic" w:cs="Simplified Arabic"/>
          <w:b/>
          <w:bCs/>
          <w:sz w:val="30"/>
          <w:szCs w:val="30"/>
          <w:rtl/>
          <w:lang w:bidi="ar-JO"/>
        </w:rPr>
      </w:pPr>
      <w:r w:rsidRPr="00C86F90">
        <w:rPr>
          <w:rFonts w:ascii="Simplified Arabic" w:hAnsi="Simplified Arabic" w:cs="Simplified Arabic"/>
          <w:b/>
          <w:bCs/>
          <w:sz w:val="30"/>
          <w:szCs w:val="30"/>
          <w:rtl/>
          <w:lang w:bidi="ar-JO"/>
        </w:rPr>
        <w:t>الشكل 1</w:t>
      </w:r>
      <w:r w:rsidR="00E95808">
        <w:rPr>
          <w:rFonts w:ascii="Simplified Arabic" w:hAnsi="Simplified Arabic" w:cs="Simplified Arabic" w:hint="cs"/>
          <w:b/>
          <w:bCs/>
          <w:sz w:val="30"/>
          <w:szCs w:val="30"/>
          <w:rtl/>
          <w:lang w:bidi="ar-JO"/>
        </w:rPr>
        <w:t>2</w:t>
      </w:r>
      <w:r w:rsidRPr="00C86F90">
        <w:rPr>
          <w:rFonts w:ascii="Simplified Arabic" w:hAnsi="Simplified Arabic" w:cs="Simplified Arabic"/>
          <w:b/>
          <w:bCs/>
          <w:sz w:val="30"/>
          <w:szCs w:val="30"/>
          <w:rtl/>
          <w:lang w:bidi="ar-JO"/>
        </w:rPr>
        <w:t xml:space="preserve"> نوعية الترقيم</w:t>
      </w:r>
      <w:r w:rsidR="001607AC">
        <w:rPr>
          <w:rFonts w:ascii="Simplified Arabic" w:hAnsi="Simplified Arabic" w:cs="Simplified Arabic" w:hint="cs"/>
          <w:b/>
          <w:bCs/>
          <w:sz w:val="30"/>
          <w:szCs w:val="30"/>
          <w:rtl/>
          <w:lang w:bidi="ar-JO"/>
        </w:rPr>
        <w:t xml:space="preserve">في المجالس </w:t>
      </w:r>
      <w:r w:rsidR="00015061">
        <w:rPr>
          <w:rFonts w:asciiTheme="majorBidi" w:hAnsiTheme="majorBidi" w:cstheme="majorBidi" w:hint="cs"/>
          <w:b/>
          <w:bCs/>
          <w:sz w:val="28"/>
          <w:szCs w:val="28"/>
          <w:rtl/>
          <w:lang w:bidi="ar-JO"/>
        </w:rPr>
        <w:t xml:space="preserve">كنسبة مئوية من </w:t>
      </w:r>
      <w:r w:rsidR="000B01FB">
        <w:rPr>
          <w:rFonts w:asciiTheme="majorBidi" w:hAnsiTheme="majorBidi" w:cstheme="majorBidi" w:hint="cs"/>
          <w:b/>
          <w:bCs/>
          <w:sz w:val="28"/>
          <w:szCs w:val="28"/>
          <w:rtl/>
          <w:lang w:bidi="ar-JO"/>
        </w:rPr>
        <w:t>عدد العينات</w:t>
      </w:r>
      <w:r w:rsidR="00015061">
        <w:rPr>
          <w:rFonts w:asciiTheme="majorBidi" w:hAnsiTheme="majorBidi" w:cstheme="majorBidi" w:hint="cs"/>
          <w:b/>
          <w:bCs/>
          <w:sz w:val="28"/>
          <w:szCs w:val="28"/>
          <w:rtl/>
          <w:lang w:bidi="ar-JO"/>
        </w:rPr>
        <w:t xml:space="preserve"> لكل فئة</w:t>
      </w:r>
    </w:p>
    <w:p w:rsidR="00E95808" w:rsidRDefault="00E95808" w:rsidP="008303EC">
      <w:pPr>
        <w:bidi/>
        <w:jc w:val="center"/>
        <w:rPr>
          <w:rFonts w:asciiTheme="majorBidi" w:hAnsiTheme="majorBidi" w:cstheme="majorBidi"/>
          <w:b/>
          <w:bCs/>
          <w:sz w:val="28"/>
          <w:szCs w:val="28"/>
          <w:rtl/>
          <w:lang w:bidi="ar-JO"/>
        </w:rPr>
      </w:pPr>
    </w:p>
    <w:p w:rsidR="00106548" w:rsidRDefault="00106548" w:rsidP="00106548">
      <w:pPr>
        <w:bidi/>
        <w:jc w:val="center"/>
        <w:rPr>
          <w:rFonts w:asciiTheme="majorBidi" w:hAnsiTheme="majorBidi" w:cstheme="majorBidi"/>
          <w:b/>
          <w:bCs/>
          <w:sz w:val="28"/>
          <w:szCs w:val="28"/>
          <w:rtl/>
          <w:lang w:bidi="ar-JO"/>
        </w:rPr>
      </w:pPr>
    </w:p>
    <w:p w:rsidR="00E95808" w:rsidRDefault="00E95808" w:rsidP="00E95808">
      <w:pPr>
        <w:bidi/>
        <w:jc w:val="center"/>
        <w:rPr>
          <w:rFonts w:ascii="Simplified Arabic" w:hAnsi="Simplified Arabic" w:cs="Simplified Arabic"/>
          <w:b/>
          <w:bCs/>
          <w:sz w:val="30"/>
          <w:szCs w:val="30"/>
          <w:rtl/>
          <w:lang w:bidi="ar-JO"/>
        </w:rPr>
      </w:pPr>
    </w:p>
    <w:p w:rsidR="0031177D" w:rsidRPr="00C86F90" w:rsidRDefault="0031177D" w:rsidP="00E95808">
      <w:pPr>
        <w:bidi/>
        <w:jc w:val="center"/>
        <w:rPr>
          <w:rFonts w:ascii="Simplified Arabic" w:hAnsi="Simplified Arabic" w:cs="Simplified Arabic"/>
          <w:b/>
          <w:bCs/>
          <w:sz w:val="30"/>
          <w:szCs w:val="30"/>
          <w:rtl/>
          <w:lang w:bidi="ar-JO"/>
        </w:rPr>
      </w:pPr>
      <w:r w:rsidRPr="00C86F90">
        <w:rPr>
          <w:rFonts w:ascii="Simplified Arabic" w:hAnsi="Simplified Arabic" w:cs="Simplified Arabic"/>
          <w:b/>
          <w:bCs/>
          <w:sz w:val="30"/>
          <w:szCs w:val="30"/>
          <w:rtl/>
          <w:lang w:bidi="ar-JO"/>
        </w:rPr>
        <w:lastRenderedPageBreak/>
        <w:t>الجدول 1</w:t>
      </w:r>
      <w:r w:rsidR="00B66B9F" w:rsidRPr="00C86F90">
        <w:rPr>
          <w:rFonts w:ascii="Simplified Arabic" w:hAnsi="Simplified Arabic" w:cs="Simplified Arabic"/>
          <w:b/>
          <w:bCs/>
          <w:sz w:val="30"/>
          <w:szCs w:val="30"/>
          <w:rtl/>
          <w:lang w:bidi="ar-JO"/>
        </w:rPr>
        <w:t>0</w:t>
      </w:r>
      <w:r w:rsidRPr="00C86F90">
        <w:rPr>
          <w:rFonts w:ascii="Simplified Arabic" w:hAnsi="Simplified Arabic" w:cs="Simplified Arabic"/>
          <w:b/>
          <w:bCs/>
          <w:sz w:val="30"/>
          <w:szCs w:val="30"/>
          <w:rtl/>
          <w:lang w:bidi="ar-JO"/>
        </w:rPr>
        <w:t>النسب المئوية لأخطاء الترقيم</w:t>
      </w:r>
    </w:p>
    <w:tbl>
      <w:tblPr>
        <w:tblStyle w:val="TableGrid"/>
        <w:bidiVisual/>
        <w:tblW w:w="8166" w:type="dxa"/>
        <w:jc w:val="center"/>
        <w:tblLook w:val="04A0"/>
      </w:tblPr>
      <w:tblGrid>
        <w:gridCol w:w="471"/>
        <w:gridCol w:w="2146"/>
        <w:gridCol w:w="1000"/>
        <w:gridCol w:w="876"/>
        <w:gridCol w:w="904"/>
        <w:gridCol w:w="941"/>
        <w:gridCol w:w="976"/>
        <w:gridCol w:w="852"/>
      </w:tblGrid>
      <w:tr w:rsidR="00C86F90" w:rsidRPr="00C86F90" w:rsidTr="00C86F90">
        <w:trPr>
          <w:jc w:val="center"/>
        </w:trPr>
        <w:tc>
          <w:tcPr>
            <w:tcW w:w="471" w:type="dxa"/>
          </w:tcPr>
          <w:p w:rsidR="0031177D" w:rsidRPr="00C86F90" w:rsidRDefault="0031177D" w:rsidP="00C86F90">
            <w:pPr>
              <w:bidi/>
              <w:spacing w:after="0" w:line="440" w:lineRule="exact"/>
              <w:jc w:val="center"/>
              <w:rPr>
                <w:rFonts w:ascii="Simplified Arabic" w:hAnsi="Simplified Arabic" w:cs="Simplified Arabic"/>
                <w:color w:val="000000"/>
                <w:sz w:val="24"/>
                <w:szCs w:val="24"/>
                <w:rtl/>
              </w:rPr>
            </w:pPr>
          </w:p>
        </w:tc>
        <w:tc>
          <w:tcPr>
            <w:tcW w:w="2146" w:type="dxa"/>
            <w:vAlign w:val="bottom"/>
          </w:tcPr>
          <w:p w:rsidR="0031177D" w:rsidRPr="00C86F90" w:rsidRDefault="0031177D" w:rsidP="00C86F90">
            <w:pPr>
              <w:bidi/>
              <w:spacing w:after="0" w:line="360" w:lineRule="auto"/>
              <w:jc w:val="center"/>
              <w:rPr>
                <w:rFonts w:ascii="Simplified Arabic" w:hAnsi="Simplified Arabic" w:cs="Simplified Arabic"/>
                <w:b/>
                <w:bCs/>
                <w:color w:val="000000"/>
                <w:sz w:val="24"/>
                <w:szCs w:val="24"/>
                <w:rtl/>
                <w:lang w:bidi="ar-JO"/>
              </w:rPr>
            </w:pPr>
            <w:r w:rsidRPr="00C86F90">
              <w:rPr>
                <w:rFonts w:ascii="Simplified Arabic" w:hAnsi="Simplified Arabic" w:cs="Simplified Arabic"/>
                <w:b/>
                <w:bCs/>
                <w:color w:val="000000"/>
                <w:sz w:val="24"/>
                <w:szCs w:val="24"/>
                <w:rtl/>
              </w:rPr>
              <w:t>الفئات</w:t>
            </w:r>
          </w:p>
        </w:tc>
        <w:tc>
          <w:tcPr>
            <w:tcW w:w="1000" w:type="dxa"/>
            <w:vAlign w:val="bottom"/>
          </w:tcPr>
          <w:p w:rsidR="0031177D" w:rsidRPr="00C86F90" w:rsidRDefault="0031177D" w:rsidP="00C86F90">
            <w:pPr>
              <w:bidi/>
              <w:spacing w:after="0" w:line="440" w:lineRule="exact"/>
              <w:jc w:val="center"/>
              <w:rPr>
                <w:rFonts w:ascii="Simplified Arabic" w:hAnsi="Simplified Arabic" w:cs="Simplified Arabic"/>
                <w:b/>
                <w:bCs/>
                <w:color w:val="000000"/>
                <w:sz w:val="24"/>
                <w:szCs w:val="24"/>
              </w:rPr>
            </w:pPr>
            <w:r w:rsidRPr="00C86F90">
              <w:rPr>
                <w:rFonts w:ascii="Simplified Arabic" w:hAnsi="Simplified Arabic" w:cs="Simplified Arabic"/>
                <w:b/>
                <w:bCs/>
                <w:color w:val="000000"/>
                <w:sz w:val="24"/>
                <w:szCs w:val="24"/>
                <w:rtl/>
              </w:rPr>
              <w:t>لا يوجد ترقيم</w:t>
            </w:r>
          </w:p>
        </w:tc>
        <w:tc>
          <w:tcPr>
            <w:tcW w:w="876" w:type="dxa"/>
            <w:vAlign w:val="bottom"/>
          </w:tcPr>
          <w:p w:rsidR="0031177D" w:rsidRPr="00C86F90" w:rsidRDefault="0031177D" w:rsidP="00C86F90">
            <w:pPr>
              <w:bidi/>
              <w:spacing w:after="0" w:line="440" w:lineRule="exact"/>
              <w:jc w:val="center"/>
              <w:rPr>
                <w:rFonts w:ascii="Simplified Arabic" w:hAnsi="Simplified Arabic" w:cs="Simplified Arabic"/>
                <w:b/>
                <w:bCs/>
                <w:color w:val="000000"/>
                <w:sz w:val="24"/>
                <w:szCs w:val="24"/>
                <w:rtl/>
              </w:rPr>
            </w:pPr>
            <w:r w:rsidRPr="00C86F90">
              <w:rPr>
                <w:rFonts w:ascii="Simplified Arabic" w:hAnsi="Simplified Arabic" w:cs="Simplified Arabic"/>
                <w:b/>
                <w:bCs/>
                <w:color w:val="000000"/>
                <w:sz w:val="24"/>
                <w:szCs w:val="24"/>
                <w:rtl/>
              </w:rPr>
              <w:t>ترقيم قليل</w:t>
            </w:r>
          </w:p>
        </w:tc>
        <w:tc>
          <w:tcPr>
            <w:tcW w:w="904" w:type="dxa"/>
            <w:vAlign w:val="bottom"/>
          </w:tcPr>
          <w:p w:rsidR="0031177D" w:rsidRPr="00C86F90" w:rsidRDefault="0031177D" w:rsidP="00C86F90">
            <w:pPr>
              <w:bidi/>
              <w:spacing w:after="0" w:line="440" w:lineRule="exact"/>
              <w:jc w:val="center"/>
              <w:rPr>
                <w:rFonts w:ascii="Simplified Arabic" w:hAnsi="Simplified Arabic" w:cs="Simplified Arabic"/>
                <w:b/>
                <w:bCs/>
                <w:color w:val="000000"/>
                <w:sz w:val="24"/>
                <w:szCs w:val="24"/>
                <w:rtl/>
              </w:rPr>
            </w:pPr>
            <w:r w:rsidRPr="00C86F90">
              <w:rPr>
                <w:rFonts w:ascii="Simplified Arabic" w:hAnsi="Simplified Arabic" w:cs="Simplified Arabic"/>
                <w:b/>
                <w:bCs/>
                <w:color w:val="000000"/>
                <w:sz w:val="24"/>
                <w:szCs w:val="24"/>
                <w:rtl/>
              </w:rPr>
              <w:t>ترقيم واف</w:t>
            </w:r>
          </w:p>
        </w:tc>
        <w:tc>
          <w:tcPr>
            <w:tcW w:w="941" w:type="dxa"/>
            <w:vAlign w:val="bottom"/>
          </w:tcPr>
          <w:p w:rsidR="0031177D" w:rsidRPr="00C86F90" w:rsidRDefault="0031177D" w:rsidP="00C86F90">
            <w:pPr>
              <w:bidi/>
              <w:spacing w:after="0" w:line="440" w:lineRule="exact"/>
              <w:jc w:val="center"/>
              <w:rPr>
                <w:rFonts w:ascii="Simplified Arabic" w:hAnsi="Simplified Arabic" w:cs="Simplified Arabic"/>
                <w:b/>
                <w:bCs/>
                <w:color w:val="000000"/>
                <w:sz w:val="24"/>
                <w:szCs w:val="24"/>
                <w:rtl/>
              </w:rPr>
            </w:pPr>
            <w:r w:rsidRPr="00C86F90">
              <w:rPr>
                <w:rFonts w:ascii="Simplified Arabic" w:hAnsi="Simplified Arabic" w:cs="Simplified Arabic"/>
                <w:b/>
                <w:bCs/>
                <w:color w:val="000000"/>
                <w:sz w:val="24"/>
                <w:szCs w:val="24"/>
                <w:rtl/>
              </w:rPr>
              <w:t>ترقيم سيئ</w:t>
            </w:r>
          </w:p>
        </w:tc>
        <w:tc>
          <w:tcPr>
            <w:tcW w:w="976" w:type="dxa"/>
            <w:vAlign w:val="bottom"/>
          </w:tcPr>
          <w:p w:rsidR="0031177D" w:rsidRPr="00C86F90" w:rsidRDefault="0031177D" w:rsidP="00C86F90">
            <w:pPr>
              <w:bidi/>
              <w:spacing w:after="0" w:line="440" w:lineRule="exact"/>
              <w:jc w:val="center"/>
              <w:rPr>
                <w:rFonts w:ascii="Simplified Arabic" w:hAnsi="Simplified Arabic" w:cs="Simplified Arabic"/>
                <w:b/>
                <w:bCs/>
                <w:color w:val="000000"/>
                <w:sz w:val="24"/>
                <w:szCs w:val="24"/>
                <w:rtl/>
              </w:rPr>
            </w:pPr>
            <w:r w:rsidRPr="00C86F90">
              <w:rPr>
                <w:rFonts w:ascii="Simplified Arabic" w:hAnsi="Simplified Arabic" w:cs="Simplified Arabic"/>
                <w:b/>
                <w:bCs/>
                <w:color w:val="000000"/>
                <w:sz w:val="24"/>
                <w:szCs w:val="24"/>
                <w:rtl/>
              </w:rPr>
              <w:t>ترقيم مقبول</w:t>
            </w:r>
          </w:p>
        </w:tc>
        <w:tc>
          <w:tcPr>
            <w:tcW w:w="852" w:type="dxa"/>
            <w:vAlign w:val="bottom"/>
          </w:tcPr>
          <w:p w:rsidR="0031177D" w:rsidRPr="00C86F90" w:rsidRDefault="0031177D" w:rsidP="00C86F90">
            <w:pPr>
              <w:bidi/>
              <w:spacing w:after="0" w:line="440" w:lineRule="exact"/>
              <w:jc w:val="center"/>
              <w:rPr>
                <w:rFonts w:ascii="Simplified Arabic" w:hAnsi="Simplified Arabic" w:cs="Simplified Arabic"/>
                <w:b/>
                <w:bCs/>
                <w:color w:val="000000"/>
                <w:sz w:val="24"/>
                <w:szCs w:val="24"/>
                <w:rtl/>
              </w:rPr>
            </w:pPr>
            <w:r w:rsidRPr="00C86F90">
              <w:rPr>
                <w:rFonts w:ascii="Simplified Arabic" w:hAnsi="Simplified Arabic" w:cs="Simplified Arabic"/>
                <w:b/>
                <w:bCs/>
                <w:color w:val="000000"/>
                <w:sz w:val="24"/>
                <w:szCs w:val="24"/>
                <w:rtl/>
              </w:rPr>
              <w:t>ترقيم جيد</w:t>
            </w:r>
          </w:p>
        </w:tc>
      </w:tr>
      <w:tr w:rsidR="00C86F90" w:rsidRPr="00C86F90" w:rsidTr="00C86F90">
        <w:trPr>
          <w:jc w:val="center"/>
        </w:trPr>
        <w:tc>
          <w:tcPr>
            <w:tcW w:w="471" w:type="dxa"/>
          </w:tcPr>
          <w:p w:rsidR="0031177D" w:rsidRPr="00C86F90" w:rsidRDefault="0031177D" w:rsidP="00C86F90">
            <w:pPr>
              <w:bidi/>
              <w:spacing w:after="0" w:line="440" w:lineRule="exact"/>
              <w:jc w:val="center"/>
              <w:rPr>
                <w:rFonts w:ascii="Simplified Arabic" w:hAnsi="Simplified Arabic" w:cs="Simplified Arabic"/>
                <w:color w:val="000000"/>
                <w:sz w:val="24"/>
                <w:szCs w:val="24"/>
                <w:rtl/>
              </w:rPr>
            </w:pPr>
            <w:r w:rsidRPr="00C86F90">
              <w:rPr>
                <w:rFonts w:ascii="Simplified Arabic" w:hAnsi="Simplified Arabic" w:cs="Simplified Arabic"/>
                <w:color w:val="000000"/>
                <w:sz w:val="24"/>
                <w:szCs w:val="24"/>
                <w:rtl/>
              </w:rPr>
              <w:t>1</w:t>
            </w:r>
          </w:p>
        </w:tc>
        <w:tc>
          <w:tcPr>
            <w:tcW w:w="2146" w:type="dxa"/>
            <w:vAlign w:val="bottom"/>
          </w:tcPr>
          <w:p w:rsidR="0031177D" w:rsidRPr="00C86F90" w:rsidRDefault="0031177D" w:rsidP="00C86F90">
            <w:pPr>
              <w:bidi/>
              <w:spacing w:after="0" w:line="440" w:lineRule="exact"/>
              <w:jc w:val="both"/>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tl/>
              </w:rPr>
              <w:t>عمداء</w:t>
            </w:r>
          </w:p>
        </w:tc>
        <w:tc>
          <w:tcPr>
            <w:tcW w:w="1000" w:type="dxa"/>
            <w:vAlign w:val="bottom"/>
          </w:tcPr>
          <w:p w:rsidR="0031177D" w:rsidRPr="00C86F90" w:rsidRDefault="0031177D" w:rsidP="00C86F90">
            <w:pPr>
              <w:bidi/>
              <w:spacing w:after="0" w:line="44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100.00</w:t>
            </w:r>
          </w:p>
        </w:tc>
        <w:tc>
          <w:tcPr>
            <w:tcW w:w="876" w:type="dxa"/>
            <w:vAlign w:val="bottom"/>
          </w:tcPr>
          <w:p w:rsidR="0031177D" w:rsidRPr="00C86F90" w:rsidRDefault="0031177D" w:rsidP="00C86F90">
            <w:pPr>
              <w:bidi/>
              <w:spacing w:after="0" w:line="44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0.00</w:t>
            </w:r>
          </w:p>
        </w:tc>
        <w:tc>
          <w:tcPr>
            <w:tcW w:w="904" w:type="dxa"/>
            <w:vAlign w:val="bottom"/>
          </w:tcPr>
          <w:p w:rsidR="0031177D" w:rsidRPr="00C86F90" w:rsidRDefault="0031177D" w:rsidP="00C86F90">
            <w:pPr>
              <w:bidi/>
              <w:spacing w:after="0" w:line="44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0.00</w:t>
            </w:r>
          </w:p>
        </w:tc>
        <w:tc>
          <w:tcPr>
            <w:tcW w:w="941" w:type="dxa"/>
            <w:vAlign w:val="bottom"/>
          </w:tcPr>
          <w:p w:rsidR="0031177D" w:rsidRPr="00C86F90" w:rsidRDefault="0031177D" w:rsidP="00C86F90">
            <w:pPr>
              <w:bidi/>
              <w:spacing w:after="0" w:line="44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100.00</w:t>
            </w:r>
          </w:p>
        </w:tc>
        <w:tc>
          <w:tcPr>
            <w:tcW w:w="976" w:type="dxa"/>
            <w:vAlign w:val="bottom"/>
          </w:tcPr>
          <w:p w:rsidR="0031177D" w:rsidRPr="00C86F90" w:rsidRDefault="0031177D" w:rsidP="00C86F90">
            <w:pPr>
              <w:bidi/>
              <w:spacing w:after="0" w:line="44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0.00</w:t>
            </w:r>
          </w:p>
        </w:tc>
        <w:tc>
          <w:tcPr>
            <w:tcW w:w="852" w:type="dxa"/>
            <w:vAlign w:val="bottom"/>
          </w:tcPr>
          <w:p w:rsidR="0031177D" w:rsidRPr="00C86F90" w:rsidRDefault="0031177D" w:rsidP="00C86F90">
            <w:pPr>
              <w:bidi/>
              <w:spacing w:after="0" w:line="44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0.00</w:t>
            </w:r>
          </w:p>
        </w:tc>
      </w:tr>
      <w:tr w:rsidR="00C86F90" w:rsidRPr="00C86F90" w:rsidTr="00C86F90">
        <w:trPr>
          <w:jc w:val="center"/>
        </w:trPr>
        <w:tc>
          <w:tcPr>
            <w:tcW w:w="471" w:type="dxa"/>
          </w:tcPr>
          <w:p w:rsidR="0031177D" w:rsidRPr="00C86F90" w:rsidRDefault="0031177D" w:rsidP="00C86F90">
            <w:pPr>
              <w:bidi/>
              <w:spacing w:after="0" w:line="440" w:lineRule="exact"/>
              <w:jc w:val="center"/>
              <w:rPr>
                <w:rFonts w:ascii="Simplified Arabic" w:hAnsi="Simplified Arabic" w:cs="Simplified Arabic"/>
                <w:color w:val="000000"/>
                <w:sz w:val="24"/>
                <w:szCs w:val="24"/>
                <w:rtl/>
              </w:rPr>
            </w:pPr>
            <w:r w:rsidRPr="00C86F90">
              <w:rPr>
                <w:rFonts w:ascii="Simplified Arabic" w:hAnsi="Simplified Arabic" w:cs="Simplified Arabic"/>
                <w:color w:val="000000"/>
                <w:sz w:val="24"/>
                <w:szCs w:val="24"/>
                <w:rtl/>
              </w:rPr>
              <w:t>2</w:t>
            </w:r>
          </w:p>
        </w:tc>
        <w:tc>
          <w:tcPr>
            <w:tcW w:w="2146" w:type="dxa"/>
            <w:vAlign w:val="bottom"/>
          </w:tcPr>
          <w:p w:rsidR="0031177D" w:rsidRPr="00C86F90" w:rsidRDefault="0031177D" w:rsidP="00C86F90">
            <w:pPr>
              <w:bidi/>
              <w:spacing w:after="0" w:line="440" w:lineRule="exact"/>
              <w:jc w:val="both"/>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tl/>
              </w:rPr>
              <w:t>كلية</w:t>
            </w:r>
          </w:p>
        </w:tc>
        <w:tc>
          <w:tcPr>
            <w:tcW w:w="1000" w:type="dxa"/>
            <w:vAlign w:val="bottom"/>
          </w:tcPr>
          <w:p w:rsidR="0031177D" w:rsidRPr="00C86F90" w:rsidRDefault="0031177D" w:rsidP="00C86F90">
            <w:pPr>
              <w:bidi/>
              <w:spacing w:after="0" w:line="44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16.96</w:t>
            </w:r>
          </w:p>
        </w:tc>
        <w:tc>
          <w:tcPr>
            <w:tcW w:w="876" w:type="dxa"/>
            <w:vAlign w:val="bottom"/>
          </w:tcPr>
          <w:p w:rsidR="0031177D" w:rsidRPr="00C86F90" w:rsidRDefault="0031177D" w:rsidP="00C86F90">
            <w:pPr>
              <w:bidi/>
              <w:spacing w:after="0" w:line="44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82.46</w:t>
            </w:r>
          </w:p>
        </w:tc>
        <w:tc>
          <w:tcPr>
            <w:tcW w:w="904" w:type="dxa"/>
            <w:vAlign w:val="bottom"/>
          </w:tcPr>
          <w:p w:rsidR="0031177D" w:rsidRPr="00C86F90" w:rsidRDefault="0031177D" w:rsidP="00C86F90">
            <w:pPr>
              <w:bidi/>
              <w:spacing w:after="0" w:line="44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0.58</w:t>
            </w:r>
          </w:p>
        </w:tc>
        <w:tc>
          <w:tcPr>
            <w:tcW w:w="941" w:type="dxa"/>
            <w:vAlign w:val="bottom"/>
          </w:tcPr>
          <w:p w:rsidR="0031177D" w:rsidRPr="00C86F90" w:rsidRDefault="0031177D" w:rsidP="00C86F90">
            <w:pPr>
              <w:bidi/>
              <w:spacing w:after="0" w:line="44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19.30</w:t>
            </w:r>
          </w:p>
        </w:tc>
        <w:tc>
          <w:tcPr>
            <w:tcW w:w="976" w:type="dxa"/>
            <w:vAlign w:val="bottom"/>
          </w:tcPr>
          <w:p w:rsidR="0031177D" w:rsidRPr="00C86F90" w:rsidRDefault="0031177D" w:rsidP="00C86F90">
            <w:pPr>
              <w:bidi/>
              <w:spacing w:after="0" w:line="44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76.61</w:t>
            </w:r>
          </w:p>
        </w:tc>
        <w:tc>
          <w:tcPr>
            <w:tcW w:w="852" w:type="dxa"/>
            <w:vAlign w:val="bottom"/>
          </w:tcPr>
          <w:p w:rsidR="0031177D" w:rsidRPr="00C86F90" w:rsidRDefault="0031177D" w:rsidP="00C86F90">
            <w:pPr>
              <w:bidi/>
              <w:spacing w:after="0" w:line="44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4.09</w:t>
            </w:r>
          </w:p>
        </w:tc>
      </w:tr>
      <w:tr w:rsidR="00C86F90" w:rsidRPr="00C86F90" w:rsidTr="00C86F90">
        <w:trPr>
          <w:jc w:val="center"/>
        </w:trPr>
        <w:tc>
          <w:tcPr>
            <w:tcW w:w="471" w:type="dxa"/>
          </w:tcPr>
          <w:p w:rsidR="0031177D" w:rsidRPr="00C86F90" w:rsidRDefault="0031177D" w:rsidP="00C86F90">
            <w:pPr>
              <w:bidi/>
              <w:spacing w:after="0" w:line="440" w:lineRule="exact"/>
              <w:jc w:val="center"/>
              <w:rPr>
                <w:rFonts w:ascii="Simplified Arabic" w:hAnsi="Simplified Arabic" w:cs="Simplified Arabic"/>
                <w:color w:val="000000"/>
                <w:sz w:val="24"/>
                <w:szCs w:val="24"/>
                <w:rtl/>
              </w:rPr>
            </w:pPr>
            <w:r w:rsidRPr="00C86F90">
              <w:rPr>
                <w:rFonts w:ascii="Simplified Arabic" w:hAnsi="Simplified Arabic" w:cs="Simplified Arabic"/>
                <w:color w:val="000000"/>
                <w:sz w:val="24"/>
                <w:szCs w:val="24"/>
                <w:rtl/>
              </w:rPr>
              <w:t>3</w:t>
            </w:r>
          </w:p>
        </w:tc>
        <w:tc>
          <w:tcPr>
            <w:tcW w:w="2146" w:type="dxa"/>
            <w:vAlign w:val="bottom"/>
          </w:tcPr>
          <w:p w:rsidR="0031177D" w:rsidRPr="00C86F90" w:rsidRDefault="0031177D" w:rsidP="00C86F90">
            <w:pPr>
              <w:bidi/>
              <w:spacing w:after="0" w:line="440" w:lineRule="exact"/>
              <w:jc w:val="both"/>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tl/>
              </w:rPr>
              <w:t>قسم</w:t>
            </w:r>
          </w:p>
        </w:tc>
        <w:tc>
          <w:tcPr>
            <w:tcW w:w="1000" w:type="dxa"/>
            <w:vAlign w:val="bottom"/>
          </w:tcPr>
          <w:p w:rsidR="0031177D" w:rsidRPr="00C86F90" w:rsidRDefault="0031177D" w:rsidP="00C86F90">
            <w:pPr>
              <w:bidi/>
              <w:spacing w:after="0" w:line="44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7.48</w:t>
            </w:r>
          </w:p>
        </w:tc>
        <w:tc>
          <w:tcPr>
            <w:tcW w:w="876" w:type="dxa"/>
            <w:vAlign w:val="bottom"/>
          </w:tcPr>
          <w:p w:rsidR="0031177D" w:rsidRPr="00C86F90" w:rsidRDefault="0031177D" w:rsidP="00C86F90">
            <w:pPr>
              <w:bidi/>
              <w:spacing w:after="0" w:line="44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86.81</w:t>
            </w:r>
          </w:p>
        </w:tc>
        <w:tc>
          <w:tcPr>
            <w:tcW w:w="904" w:type="dxa"/>
            <w:vAlign w:val="bottom"/>
          </w:tcPr>
          <w:p w:rsidR="0031177D" w:rsidRPr="00C86F90" w:rsidRDefault="0031177D" w:rsidP="00C86F90">
            <w:pPr>
              <w:bidi/>
              <w:spacing w:after="0" w:line="44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5.71</w:t>
            </w:r>
          </w:p>
        </w:tc>
        <w:tc>
          <w:tcPr>
            <w:tcW w:w="941" w:type="dxa"/>
            <w:vAlign w:val="bottom"/>
          </w:tcPr>
          <w:p w:rsidR="0031177D" w:rsidRPr="00C86F90" w:rsidRDefault="0031177D" w:rsidP="00C86F90">
            <w:pPr>
              <w:bidi/>
              <w:spacing w:after="0" w:line="44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7.48</w:t>
            </w:r>
          </w:p>
        </w:tc>
        <w:tc>
          <w:tcPr>
            <w:tcW w:w="976" w:type="dxa"/>
            <w:vAlign w:val="bottom"/>
          </w:tcPr>
          <w:p w:rsidR="0031177D" w:rsidRPr="00C86F90" w:rsidRDefault="0031177D" w:rsidP="00C86F90">
            <w:pPr>
              <w:bidi/>
              <w:spacing w:after="0" w:line="44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86.81</w:t>
            </w:r>
          </w:p>
        </w:tc>
        <w:tc>
          <w:tcPr>
            <w:tcW w:w="852" w:type="dxa"/>
            <w:vAlign w:val="bottom"/>
          </w:tcPr>
          <w:p w:rsidR="0031177D" w:rsidRPr="00C86F90" w:rsidRDefault="0031177D" w:rsidP="00C86F90">
            <w:pPr>
              <w:bidi/>
              <w:spacing w:after="0" w:line="44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5.71</w:t>
            </w:r>
          </w:p>
        </w:tc>
      </w:tr>
      <w:tr w:rsidR="00C86F90" w:rsidRPr="00C86F90" w:rsidTr="00C86F90">
        <w:trPr>
          <w:jc w:val="center"/>
        </w:trPr>
        <w:tc>
          <w:tcPr>
            <w:tcW w:w="471" w:type="dxa"/>
          </w:tcPr>
          <w:p w:rsidR="0031177D" w:rsidRPr="00C86F90" w:rsidRDefault="0031177D" w:rsidP="00C86F90">
            <w:pPr>
              <w:bidi/>
              <w:spacing w:after="0" w:line="440" w:lineRule="exact"/>
              <w:jc w:val="center"/>
              <w:rPr>
                <w:rFonts w:ascii="Simplified Arabic" w:hAnsi="Simplified Arabic" w:cs="Simplified Arabic"/>
                <w:color w:val="000000"/>
                <w:sz w:val="24"/>
                <w:szCs w:val="24"/>
                <w:rtl/>
              </w:rPr>
            </w:pPr>
            <w:r w:rsidRPr="00C86F90">
              <w:rPr>
                <w:rFonts w:ascii="Simplified Arabic" w:hAnsi="Simplified Arabic" w:cs="Simplified Arabic"/>
                <w:color w:val="000000"/>
                <w:sz w:val="24"/>
                <w:szCs w:val="24"/>
                <w:rtl/>
              </w:rPr>
              <w:t>4</w:t>
            </w:r>
          </w:p>
        </w:tc>
        <w:tc>
          <w:tcPr>
            <w:tcW w:w="2146" w:type="dxa"/>
            <w:vAlign w:val="bottom"/>
          </w:tcPr>
          <w:p w:rsidR="0031177D" w:rsidRPr="00C86F90" w:rsidRDefault="006A5228" w:rsidP="00C86F90">
            <w:pPr>
              <w:bidi/>
              <w:spacing w:after="0" w:line="440" w:lineRule="exact"/>
              <w:jc w:val="both"/>
              <w:rPr>
                <w:rFonts w:ascii="Simplified Arabic" w:hAnsi="Simplified Arabic" w:cs="Simplified Arabic"/>
                <w:color w:val="000000"/>
                <w:sz w:val="24"/>
                <w:szCs w:val="24"/>
              </w:rPr>
            </w:pPr>
            <w:r>
              <w:rPr>
                <w:rFonts w:ascii="Simplified Arabic" w:hAnsi="Simplified Arabic" w:cs="Simplified Arabic"/>
                <w:color w:val="000000"/>
                <w:sz w:val="24"/>
                <w:szCs w:val="24"/>
                <w:rtl/>
              </w:rPr>
              <w:t xml:space="preserve">مجموع </w:t>
            </w:r>
            <w:r>
              <w:rPr>
                <w:rFonts w:ascii="Simplified Arabic" w:hAnsi="Simplified Arabic" w:cs="Simplified Arabic" w:hint="cs"/>
                <w:color w:val="000000"/>
                <w:sz w:val="24"/>
                <w:szCs w:val="24"/>
                <w:rtl/>
              </w:rPr>
              <w:t>المجالس</w:t>
            </w:r>
          </w:p>
        </w:tc>
        <w:tc>
          <w:tcPr>
            <w:tcW w:w="1000" w:type="dxa"/>
            <w:vAlign w:val="bottom"/>
          </w:tcPr>
          <w:p w:rsidR="0031177D" w:rsidRPr="00C86F90" w:rsidRDefault="0031177D" w:rsidP="00C86F90">
            <w:pPr>
              <w:bidi/>
              <w:spacing w:after="0" w:line="44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13.80</w:t>
            </w:r>
          </w:p>
        </w:tc>
        <w:tc>
          <w:tcPr>
            <w:tcW w:w="876" w:type="dxa"/>
            <w:vAlign w:val="bottom"/>
          </w:tcPr>
          <w:p w:rsidR="0031177D" w:rsidRPr="00C86F90" w:rsidRDefault="0031177D" w:rsidP="00C86F90">
            <w:pPr>
              <w:bidi/>
              <w:spacing w:after="0" w:line="44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81.97</w:t>
            </w:r>
          </w:p>
        </w:tc>
        <w:tc>
          <w:tcPr>
            <w:tcW w:w="904" w:type="dxa"/>
            <w:vAlign w:val="bottom"/>
          </w:tcPr>
          <w:p w:rsidR="0031177D" w:rsidRPr="00C86F90" w:rsidRDefault="0031177D" w:rsidP="00C86F90">
            <w:pPr>
              <w:bidi/>
              <w:spacing w:after="0" w:line="44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4.23</w:t>
            </w:r>
          </w:p>
        </w:tc>
        <w:tc>
          <w:tcPr>
            <w:tcW w:w="941" w:type="dxa"/>
            <w:vAlign w:val="bottom"/>
          </w:tcPr>
          <w:p w:rsidR="0031177D" w:rsidRPr="00C86F90" w:rsidRDefault="0031177D" w:rsidP="00C86F90">
            <w:pPr>
              <w:bidi/>
              <w:spacing w:after="0" w:line="44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14.37</w:t>
            </w:r>
          </w:p>
        </w:tc>
        <w:tc>
          <w:tcPr>
            <w:tcW w:w="976" w:type="dxa"/>
            <w:vAlign w:val="bottom"/>
          </w:tcPr>
          <w:p w:rsidR="0031177D" w:rsidRPr="00C86F90" w:rsidRDefault="0031177D" w:rsidP="00C86F90">
            <w:pPr>
              <w:bidi/>
              <w:spacing w:after="0" w:line="44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80.56</w:t>
            </w:r>
          </w:p>
        </w:tc>
        <w:tc>
          <w:tcPr>
            <w:tcW w:w="852" w:type="dxa"/>
            <w:vAlign w:val="bottom"/>
          </w:tcPr>
          <w:p w:rsidR="0031177D" w:rsidRPr="00C86F90" w:rsidRDefault="0031177D" w:rsidP="00C86F90">
            <w:pPr>
              <w:bidi/>
              <w:spacing w:after="0" w:line="44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5.07</w:t>
            </w:r>
          </w:p>
        </w:tc>
      </w:tr>
      <w:tr w:rsidR="00C86F90" w:rsidRPr="00C86F90" w:rsidTr="00C86F90">
        <w:trPr>
          <w:jc w:val="center"/>
        </w:trPr>
        <w:tc>
          <w:tcPr>
            <w:tcW w:w="471" w:type="dxa"/>
          </w:tcPr>
          <w:p w:rsidR="0031177D" w:rsidRPr="00C86F90" w:rsidRDefault="0031177D" w:rsidP="00C86F90">
            <w:pPr>
              <w:bidi/>
              <w:spacing w:after="0" w:line="440" w:lineRule="exact"/>
              <w:jc w:val="center"/>
              <w:rPr>
                <w:rFonts w:ascii="Simplified Arabic" w:hAnsi="Simplified Arabic" w:cs="Simplified Arabic"/>
                <w:color w:val="000000"/>
                <w:sz w:val="24"/>
                <w:szCs w:val="24"/>
                <w:rtl/>
              </w:rPr>
            </w:pPr>
            <w:r w:rsidRPr="00C86F90">
              <w:rPr>
                <w:rFonts w:ascii="Simplified Arabic" w:hAnsi="Simplified Arabic" w:cs="Simplified Arabic"/>
                <w:color w:val="000000"/>
                <w:sz w:val="24"/>
                <w:szCs w:val="24"/>
                <w:rtl/>
              </w:rPr>
              <w:t>5</w:t>
            </w:r>
          </w:p>
        </w:tc>
        <w:tc>
          <w:tcPr>
            <w:tcW w:w="2146" w:type="dxa"/>
            <w:vAlign w:val="bottom"/>
          </w:tcPr>
          <w:p w:rsidR="0031177D" w:rsidRPr="00C86F90" w:rsidRDefault="0031177D" w:rsidP="00C86F90">
            <w:pPr>
              <w:bidi/>
              <w:spacing w:after="0" w:line="440" w:lineRule="exact"/>
              <w:jc w:val="both"/>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tl/>
              </w:rPr>
              <w:t>وظيفي</w:t>
            </w:r>
          </w:p>
        </w:tc>
        <w:tc>
          <w:tcPr>
            <w:tcW w:w="1000" w:type="dxa"/>
            <w:vAlign w:val="bottom"/>
          </w:tcPr>
          <w:p w:rsidR="0031177D" w:rsidRPr="00C86F90" w:rsidRDefault="0031177D" w:rsidP="00C86F90">
            <w:pPr>
              <w:bidi/>
              <w:spacing w:after="0" w:line="44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57.50</w:t>
            </w:r>
          </w:p>
        </w:tc>
        <w:tc>
          <w:tcPr>
            <w:tcW w:w="876" w:type="dxa"/>
            <w:vAlign w:val="bottom"/>
          </w:tcPr>
          <w:p w:rsidR="0031177D" w:rsidRPr="00C86F90" w:rsidRDefault="0031177D" w:rsidP="00C86F90">
            <w:pPr>
              <w:bidi/>
              <w:spacing w:after="0" w:line="44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42.50</w:t>
            </w:r>
          </w:p>
        </w:tc>
        <w:tc>
          <w:tcPr>
            <w:tcW w:w="904" w:type="dxa"/>
            <w:vAlign w:val="bottom"/>
          </w:tcPr>
          <w:p w:rsidR="0031177D" w:rsidRPr="00C86F90" w:rsidRDefault="0031177D" w:rsidP="00C86F90">
            <w:pPr>
              <w:bidi/>
              <w:spacing w:after="0" w:line="44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0.00</w:t>
            </w:r>
          </w:p>
        </w:tc>
        <w:tc>
          <w:tcPr>
            <w:tcW w:w="941" w:type="dxa"/>
            <w:vAlign w:val="bottom"/>
          </w:tcPr>
          <w:p w:rsidR="0031177D" w:rsidRPr="00C86F90" w:rsidRDefault="0031177D" w:rsidP="00C86F90">
            <w:pPr>
              <w:bidi/>
              <w:spacing w:after="0" w:line="44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42.50</w:t>
            </w:r>
          </w:p>
        </w:tc>
        <w:tc>
          <w:tcPr>
            <w:tcW w:w="976" w:type="dxa"/>
            <w:vAlign w:val="bottom"/>
          </w:tcPr>
          <w:p w:rsidR="0031177D" w:rsidRPr="00C86F90" w:rsidRDefault="0031177D" w:rsidP="00C86F90">
            <w:pPr>
              <w:bidi/>
              <w:spacing w:after="0" w:line="44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57.50</w:t>
            </w:r>
          </w:p>
        </w:tc>
        <w:tc>
          <w:tcPr>
            <w:tcW w:w="852" w:type="dxa"/>
            <w:vAlign w:val="bottom"/>
          </w:tcPr>
          <w:p w:rsidR="0031177D" w:rsidRPr="00C86F90" w:rsidRDefault="0031177D" w:rsidP="00C86F90">
            <w:pPr>
              <w:bidi/>
              <w:spacing w:after="0" w:line="44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0.00</w:t>
            </w:r>
          </w:p>
        </w:tc>
      </w:tr>
      <w:tr w:rsidR="00C86F90" w:rsidRPr="00C86F90" w:rsidTr="00C86F90">
        <w:trPr>
          <w:jc w:val="center"/>
        </w:trPr>
        <w:tc>
          <w:tcPr>
            <w:tcW w:w="471" w:type="dxa"/>
          </w:tcPr>
          <w:p w:rsidR="0031177D" w:rsidRPr="00C86F90" w:rsidRDefault="0031177D" w:rsidP="00C86F90">
            <w:pPr>
              <w:bidi/>
              <w:spacing w:after="0" w:line="440" w:lineRule="exact"/>
              <w:jc w:val="center"/>
              <w:rPr>
                <w:rFonts w:ascii="Simplified Arabic" w:hAnsi="Simplified Arabic" w:cs="Simplified Arabic"/>
                <w:color w:val="000000"/>
                <w:sz w:val="24"/>
                <w:szCs w:val="24"/>
                <w:rtl/>
              </w:rPr>
            </w:pPr>
            <w:r w:rsidRPr="00C86F90">
              <w:rPr>
                <w:rFonts w:ascii="Simplified Arabic" w:hAnsi="Simplified Arabic" w:cs="Simplified Arabic"/>
                <w:color w:val="000000"/>
                <w:sz w:val="24"/>
                <w:szCs w:val="24"/>
                <w:rtl/>
              </w:rPr>
              <w:t>6</w:t>
            </w:r>
          </w:p>
        </w:tc>
        <w:tc>
          <w:tcPr>
            <w:tcW w:w="2146" w:type="dxa"/>
            <w:vAlign w:val="bottom"/>
          </w:tcPr>
          <w:p w:rsidR="0031177D" w:rsidRPr="00C86F90" w:rsidRDefault="0031177D" w:rsidP="00C86F90">
            <w:pPr>
              <w:bidi/>
              <w:spacing w:after="0" w:line="440" w:lineRule="exact"/>
              <w:jc w:val="both"/>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tl/>
              </w:rPr>
              <w:t>ديواني</w:t>
            </w:r>
          </w:p>
        </w:tc>
        <w:tc>
          <w:tcPr>
            <w:tcW w:w="1000" w:type="dxa"/>
            <w:vAlign w:val="bottom"/>
          </w:tcPr>
          <w:p w:rsidR="0031177D" w:rsidRPr="00C86F90" w:rsidRDefault="0031177D" w:rsidP="00C86F90">
            <w:pPr>
              <w:bidi/>
              <w:spacing w:after="0" w:line="44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4.39</w:t>
            </w:r>
          </w:p>
        </w:tc>
        <w:tc>
          <w:tcPr>
            <w:tcW w:w="876" w:type="dxa"/>
            <w:vAlign w:val="bottom"/>
          </w:tcPr>
          <w:p w:rsidR="0031177D" w:rsidRPr="00C86F90" w:rsidRDefault="0031177D" w:rsidP="00C86F90">
            <w:pPr>
              <w:bidi/>
              <w:spacing w:after="0" w:line="44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95.61</w:t>
            </w:r>
          </w:p>
        </w:tc>
        <w:tc>
          <w:tcPr>
            <w:tcW w:w="904" w:type="dxa"/>
            <w:vAlign w:val="bottom"/>
          </w:tcPr>
          <w:p w:rsidR="0031177D" w:rsidRPr="00C86F90" w:rsidRDefault="0031177D" w:rsidP="00C86F90">
            <w:pPr>
              <w:bidi/>
              <w:spacing w:after="0" w:line="44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0.00</w:t>
            </w:r>
          </w:p>
        </w:tc>
        <w:tc>
          <w:tcPr>
            <w:tcW w:w="941" w:type="dxa"/>
            <w:vAlign w:val="bottom"/>
          </w:tcPr>
          <w:p w:rsidR="0031177D" w:rsidRPr="00C86F90" w:rsidRDefault="0031177D" w:rsidP="00C86F90">
            <w:pPr>
              <w:bidi/>
              <w:spacing w:after="0" w:line="44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4.39</w:t>
            </w:r>
          </w:p>
        </w:tc>
        <w:tc>
          <w:tcPr>
            <w:tcW w:w="976" w:type="dxa"/>
            <w:vAlign w:val="bottom"/>
          </w:tcPr>
          <w:p w:rsidR="0031177D" w:rsidRPr="00C86F90" w:rsidRDefault="0031177D" w:rsidP="00C86F90">
            <w:pPr>
              <w:bidi/>
              <w:spacing w:after="0" w:line="44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88.60</w:t>
            </w:r>
          </w:p>
        </w:tc>
        <w:tc>
          <w:tcPr>
            <w:tcW w:w="852" w:type="dxa"/>
            <w:vAlign w:val="bottom"/>
          </w:tcPr>
          <w:p w:rsidR="0031177D" w:rsidRPr="00C86F90" w:rsidRDefault="0031177D" w:rsidP="00C86F90">
            <w:pPr>
              <w:bidi/>
              <w:spacing w:after="0" w:line="44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7.02</w:t>
            </w:r>
          </w:p>
        </w:tc>
      </w:tr>
      <w:tr w:rsidR="00C86F90" w:rsidRPr="00C86F90" w:rsidTr="00C86F90">
        <w:trPr>
          <w:jc w:val="center"/>
        </w:trPr>
        <w:tc>
          <w:tcPr>
            <w:tcW w:w="471" w:type="dxa"/>
          </w:tcPr>
          <w:p w:rsidR="0031177D" w:rsidRPr="00C86F90" w:rsidRDefault="0031177D" w:rsidP="00C86F90">
            <w:pPr>
              <w:bidi/>
              <w:spacing w:after="0" w:line="440" w:lineRule="exact"/>
              <w:jc w:val="center"/>
              <w:rPr>
                <w:rFonts w:ascii="Simplified Arabic" w:hAnsi="Simplified Arabic" w:cs="Simplified Arabic"/>
                <w:color w:val="000000"/>
                <w:sz w:val="24"/>
                <w:szCs w:val="24"/>
                <w:rtl/>
              </w:rPr>
            </w:pPr>
            <w:r w:rsidRPr="00C86F90">
              <w:rPr>
                <w:rFonts w:ascii="Simplified Arabic" w:hAnsi="Simplified Arabic" w:cs="Simplified Arabic"/>
                <w:color w:val="000000"/>
                <w:sz w:val="24"/>
                <w:szCs w:val="24"/>
                <w:rtl/>
              </w:rPr>
              <w:t>7</w:t>
            </w:r>
          </w:p>
        </w:tc>
        <w:tc>
          <w:tcPr>
            <w:tcW w:w="2146" w:type="dxa"/>
            <w:vAlign w:val="bottom"/>
          </w:tcPr>
          <w:p w:rsidR="0031177D" w:rsidRPr="00C86F90" w:rsidRDefault="0031177D" w:rsidP="00C86F90">
            <w:pPr>
              <w:bidi/>
              <w:spacing w:after="0" w:line="440" w:lineRule="exact"/>
              <w:jc w:val="both"/>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tl/>
              </w:rPr>
              <w:t>موقع الجامعة</w:t>
            </w:r>
          </w:p>
        </w:tc>
        <w:tc>
          <w:tcPr>
            <w:tcW w:w="1000" w:type="dxa"/>
            <w:vAlign w:val="bottom"/>
          </w:tcPr>
          <w:p w:rsidR="0031177D" w:rsidRPr="00C86F90" w:rsidRDefault="0031177D" w:rsidP="00C86F90">
            <w:pPr>
              <w:bidi/>
              <w:spacing w:after="0" w:line="44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13.64</w:t>
            </w:r>
          </w:p>
        </w:tc>
        <w:tc>
          <w:tcPr>
            <w:tcW w:w="876" w:type="dxa"/>
            <w:vAlign w:val="bottom"/>
          </w:tcPr>
          <w:p w:rsidR="0031177D" w:rsidRPr="00C86F90" w:rsidRDefault="0031177D" w:rsidP="00C86F90">
            <w:pPr>
              <w:bidi/>
              <w:spacing w:after="0" w:line="44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86.36</w:t>
            </w:r>
          </w:p>
        </w:tc>
        <w:tc>
          <w:tcPr>
            <w:tcW w:w="904" w:type="dxa"/>
            <w:vAlign w:val="bottom"/>
          </w:tcPr>
          <w:p w:rsidR="0031177D" w:rsidRPr="00C86F90" w:rsidRDefault="0031177D" w:rsidP="00C86F90">
            <w:pPr>
              <w:bidi/>
              <w:spacing w:after="0" w:line="44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0.00</w:t>
            </w:r>
          </w:p>
        </w:tc>
        <w:tc>
          <w:tcPr>
            <w:tcW w:w="941" w:type="dxa"/>
            <w:vAlign w:val="bottom"/>
          </w:tcPr>
          <w:p w:rsidR="0031177D" w:rsidRPr="00C86F90" w:rsidRDefault="0031177D" w:rsidP="00C86F90">
            <w:pPr>
              <w:bidi/>
              <w:spacing w:after="0" w:line="44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54.55</w:t>
            </w:r>
          </w:p>
        </w:tc>
        <w:tc>
          <w:tcPr>
            <w:tcW w:w="976" w:type="dxa"/>
            <w:vAlign w:val="bottom"/>
          </w:tcPr>
          <w:p w:rsidR="0031177D" w:rsidRPr="00C86F90" w:rsidRDefault="0031177D" w:rsidP="00C86F90">
            <w:pPr>
              <w:bidi/>
              <w:spacing w:after="0" w:line="44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45.45</w:t>
            </w:r>
          </w:p>
        </w:tc>
        <w:tc>
          <w:tcPr>
            <w:tcW w:w="852" w:type="dxa"/>
            <w:vAlign w:val="bottom"/>
          </w:tcPr>
          <w:p w:rsidR="0031177D" w:rsidRPr="00C86F90" w:rsidRDefault="0031177D" w:rsidP="00C86F90">
            <w:pPr>
              <w:bidi/>
              <w:spacing w:after="0" w:line="44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0.00</w:t>
            </w:r>
          </w:p>
        </w:tc>
      </w:tr>
      <w:tr w:rsidR="00C86F90" w:rsidRPr="00C86F90" w:rsidTr="00C86F90">
        <w:trPr>
          <w:jc w:val="center"/>
        </w:trPr>
        <w:tc>
          <w:tcPr>
            <w:tcW w:w="471" w:type="dxa"/>
          </w:tcPr>
          <w:p w:rsidR="0031177D" w:rsidRPr="00C86F90" w:rsidRDefault="0031177D" w:rsidP="00C86F90">
            <w:pPr>
              <w:bidi/>
              <w:spacing w:after="0" w:line="440" w:lineRule="exact"/>
              <w:jc w:val="center"/>
              <w:rPr>
                <w:rFonts w:ascii="Simplified Arabic" w:hAnsi="Simplified Arabic" w:cs="Simplified Arabic"/>
                <w:color w:val="000000"/>
                <w:sz w:val="24"/>
                <w:szCs w:val="24"/>
                <w:rtl/>
              </w:rPr>
            </w:pPr>
            <w:r w:rsidRPr="00C86F90">
              <w:rPr>
                <w:rFonts w:ascii="Simplified Arabic" w:hAnsi="Simplified Arabic" w:cs="Simplified Arabic"/>
                <w:color w:val="000000"/>
                <w:sz w:val="24"/>
                <w:szCs w:val="24"/>
                <w:rtl/>
              </w:rPr>
              <w:t>8</w:t>
            </w:r>
          </w:p>
        </w:tc>
        <w:tc>
          <w:tcPr>
            <w:tcW w:w="2146" w:type="dxa"/>
            <w:vAlign w:val="bottom"/>
          </w:tcPr>
          <w:p w:rsidR="0031177D" w:rsidRPr="00C86F90" w:rsidRDefault="0031177D" w:rsidP="00C86F90">
            <w:pPr>
              <w:bidi/>
              <w:spacing w:after="0" w:line="440" w:lineRule="exact"/>
              <w:jc w:val="both"/>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tl/>
              </w:rPr>
              <w:t>مجموع الثلاثة</w:t>
            </w:r>
          </w:p>
        </w:tc>
        <w:tc>
          <w:tcPr>
            <w:tcW w:w="1000" w:type="dxa"/>
            <w:vAlign w:val="bottom"/>
          </w:tcPr>
          <w:p w:rsidR="0031177D" w:rsidRPr="00C86F90" w:rsidRDefault="0031177D" w:rsidP="00C86F90">
            <w:pPr>
              <w:bidi/>
              <w:spacing w:after="0" w:line="44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17.61</w:t>
            </w:r>
          </w:p>
        </w:tc>
        <w:tc>
          <w:tcPr>
            <w:tcW w:w="876" w:type="dxa"/>
            <w:vAlign w:val="bottom"/>
          </w:tcPr>
          <w:p w:rsidR="0031177D" w:rsidRPr="00C86F90" w:rsidRDefault="0031177D" w:rsidP="00C86F90">
            <w:pPr>
              <w:bidi/>
              <w:spacing w:after="0" w:line="44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82.39</w:t>
            </w:r>
          </w:p>
        </w:tc>
        <w:tc>
          <w:tcPr>
            <w:tcW w:w="904" w:type="dxa"/>
            <w:vAlign w:val="bottom"/>
          </w:tcPr>
          <w:p w:rsidR="0031177D" w:rsidRPr="00C86F90" w:rsidRDefault="0031177D" w:rsidP="00C86F90">
            <w:pPr>
              <w:bidi/>
              <w:spacing w:after="0" w:line="44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0.00</w:t>
            </w:r>
          </w:p>
        </w:tc>
        <w:tc>
          <w:tcPr>
            <w:tcW w:w="941" w:type="dxa"/>
            <w:vAlign w:val="bottom"/>
          </w:tcPr>
          <w:p w:rsidR="0031177D" w:rsidRPr="00C86F90" w:rsidRDefault="0031177D" w:rsidP="00C86F90">
            <w:pPr>
              <w:bidi/>
              <w:spacing w:after="0" w:line="44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19.32</w:t>
            </w:r>
          </w:p>
        </w:tc>
        <w:tc>
          <w:tcPr>
            <w:tcW w:w="976" w:type="dxa"/>
            <w:vAlign w:val="bottom"/>
          </w:tcPr>
          <w:p w:rsidR="0031177D" w:rsidRPr="00C86F90" w:rsidRDefault="0031177D" w:rsidP="00C86F90">
            <w:pPr>
              <w:bidi/>
              <w:spacing w:after="0" w:line="44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76.14</w:t>
            </w:r>
          </w:p>
        </w:tc>
        <w:tc>
          <w:tcPr>
            <w:tcW w:w="852" w:type="dxa"/>
            <w:vAlign w:val="bottom"/>
          </w:tcPr>
          <w:p w:rsidR="0031177D" w:rsidRPr="00C86F90" w:rsidRDefault="0031177D" w:rsidP="00C86F90">
            <w:pPr>
              <w:bidi/>
              <w:spacing w:after="0" w:line="44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4.55</w:t>
            </w:r>
          </w:p>
        </w:tc>
      </w:tr>
      <w:tr w:rsidR="00C86F90" w:rsidRPr="00C86F90" w:rsidTr="00C86F90">
        <w:trPr>
          <w:jc w:val="center"/>
        </w:trPr>
        <w:tc>
          <w:tcPr>
            <w:tcW w:w="471" w:type="dxa"/>
          </w:tcPr>
          <w:p w:rsidR="0031177D" w:rsidRPr="00C86F90" w:rsidRDefault="0031177D" w:rsidP="00C86F90">
            <w:pPr>
              <w:bidi/>
              <w:spacing w:after="0" w:line="440" w:lineRule="exact"/>
              <w:jc w:val="center"/>
              <w:rPr>
                <w:rFonts w:ascii="Simplified Arabic" w:hAnsi="Simplified Arabic" w:cs="Simplified Arabic"/>
                <w:color w:val="000000"/>
                <w:sz w:val="24"/>
                <w:szCs w:val="24"/>
                <w:rtl/>
              </w:rPr>
            </w:pPr>
            <w:r w:rsidRPr="00C86F90">
              <w:rPr>
                <w:rFonts w:ascii="Simplified Arabic" w:hAnsi="Simplified Arabic" w:cs="Simplified Arabic"/>
                <w:color w:val="000000"/>
                <w:sz w:val="24"/>
                <w:szCs w:val="24"/>
                <w:rtl/>
              </w:rPr>
              <w:t>9</w:t>
            </w:r>
          </w:p>
        </w:tc>
        <w:tc>
          <w:tcPr>
            <w:tcW w:w="2146" w:type="dxa"/>
            <w:vAlign w:val="bottom"/>
          </w:tcPr>
          <w:p w:rsidR="0031177D" w:rsidRPr="00C86F90" w:rsidRDefault="0031177D" w:rsidP="00C86F90">
            <w:pPr>
              <w:bidi/>
              <w:spacing w:after="0" w:line="440" w:lineRule="exact"/>
              <w:jc w:val="both"/>
              <w:rPr>
                <w:rFonts w:ascii="Simplified Arabic" w:hAnsi="Simplified Arabic" w:cs="Simplified Arabic"/>
                <w:color w:val="000000"/>
                <w:sz w:val="24"/>
                <w:szCs w:val="24"/>
                <w:rtl/>
                <w:lang w:bidi="ar-JO"/>
              </w:rPr>
            </w:pPr>
            <w:r w:rsidRPr="00C86F90">
              <w:rPr>
                <w:rFonts w:ascii="Simplified Arabic" w:hAnsi="Simplified Arabic" w:cs="Simplified Arabic"/>
                <w:color w:val="000000"/>
                <w:sz w:val="24"/>
                <w:szCs w:val="24"/>
                <w:rtl/>
              </w:rPr>
              <w:t>دكتوراه</w:t>
            </w:r>
          </w:p>
        </w:tc>
        <w:tc>
          <w:tcPr>
            <w:tcW w:w="1000" w:type="dxa"/>
            <w:vAlign w:val="bottom"/>
          </w:tcPr>
          <w:p w:rsidR="0031177D" w:rsidRPr="00C86F90" w:rsidRDefault="0031177D" w:rsidP="00C86F90">
            <w:pPr>
              <w:bidi/>
              <w:spacing w:after="0" w:line="44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0.00</w:t>
            </w:r>
          </w:p>
        </w:tc>
        <w:tc>
          <w:tcPr>
            <w:tcW w:w="876" w:type="dxa"/>
            <w:vAlign w:val="bottom"/>
          </w:tcPr>
          <w:p w:rsidR="0031177D" w:rsidRPr="00C86F90" w:rsidRDefault="00A909CB" w:rsidP="00C86F90">
            <w:pPr>
              <w:bidi/>
              <w:spacing w:after="0" w:line="440" w:lineRule="exact"/>
              <w:jc w:val="center"/>
              <w:rPr>
                <w:rFonts w:ascii="Simplified Arabic" w:hAnsi="Simplified Arabic" w:cs="Simplified Arabic"/>
                <w:color w:val="000000"/>
                <w:sz w:val="24"/>
                <w:szCs w:val="24"/>
              </w:rPr>
            </w:pPr>
            <w:r>
              <w:rPr>
                <w:rFonts w:ascii="Simplified Arabic" w:hAnsi="Simplified Arabic" w:cs="Simplified Arabic"/>
                <w:color w:val="000000"/>
                <w:sz w:val="24"/>
                <w:szCs w:val="24"/>
              </w:rPr>
              <w:t>58.33</w:t>
            </w:r>
          </w:p>
        </w:tc>
        <w:tc>
          <w:tcPr>
            <w:tcW w:w="904" w:type="dxa"/>
            <w:vAlign w:val="bottom"/>
          </w:tcPr>
          <w:p w:rsidR="0031177D" w:rsidRPr="00C86F90" w:rsidRDefault="00A909CB" w:rsidP="00C86F90">
            <w:pPr>
              <w:bidi/>
              <w:spacing w:after="0" w:line="440" w:lineRule="exact"/>
              <w:jc w:val="center"/>
              <w:rPr>
                <w:rFonts w:ascii="Simplified Arabic" w:hAnsi="Simplified Arabic" w:cs="Simplified Arabic"/>
                <w:color w:val="000000"/>
                <w:sz w:val="24"/>
                <w:szCs w:val="24"/>
              </w:rPr>
            </w:pPr>
            <w:r>
              <w:rPr>
                <w:rFonts w:ascii="Simplified Arabic" w:hAnsi="Simplified Arabic" w:cs="Simplified Arabic"/>
                <w:color w:val="000000"/>
                <w:sz w:val="24"/>
                <w:szCs w:val="24"/>
              </w:rPr>
              <w:t>41.66</w:t>
            </w:r>
          </w:p>
        </w:tc>
        <w:tc>
          <w:tcPr>
            <w:tcW w:w="941" w:type="dxa"/>
            <w:vAlign w:val="bottom"/>
          </w:tcPr>
          <w:p w:rsidR="0031177D" w:rsidRPr="00C86F90" w:rsidRDefault="00A909CB" w:rsidP="00C86F90">
            <w:pPr>
              <w:bidi/>
              <w:spacing w:after="0" w:line="440" w:lineRule="exact"/>
              <w:jc w:val="center"/>
              <w:rPr>
                <w:rFonts w:ascii="Simplified Arabic" w:hAnsi="Simplified Arabic" w:cs="Simplified Arabic"/>
                <w:color w:val="000000"/>
                <w:sz w:val="24"/>
                <w:szCs w:val="24"/>
              </w:rPr>
            </w:pPr>
            <w:r>
              <w:rPr>
                <w:rFonts w:ascii="Simplified Arabic" w:hAnsi="Simplified Arabic" w:cs="Simplified Arabic"/>
                <w:color w:val="000000"/>
                <w:sz w:val="24"/>
                <w:szCs w:val="24"/>
              </w:rPr>
              <w:t>16.67</w:t>
            </w:r>
          </w:p>
        </w:tc>
        <w:tc>
          <w:tcPr>
            <w:tcW w:w="976" w:type="dxa"/>
            <w:vAlign w:val="bottom"/>
          </w:tcPr>
          <w:p w:rsidR="0031177D" w:rsidRPr="00C86F90" w:rsidRDefault="00A909CB" w:rsidP="00C86F90">
            <w:pPr>
              <w:bidi/>
              <w:spacing w:after="0" w:line="440" w:lineRule="exact"/>
              <w:jc w:val="center"/>
              <w:rPr>
                <w:rFonts w:ascii="Simplified Arabic" w:hAnsi="Simplified Arabic" w:cs="Simplified Arabic"/>
                <w:color w:val="000000"/>
                <w:sz w:val="24"/>
                <w:szCs w:val="24"/>
              </w:rPr>
            </w:pPr>
            <w:r>
              <w:rPr>
                <w:rFonts w:ascii="Simplified Arabic" w:hAnsi="Simplified Arabic" w:cs="Simplified Arabic"/>
                <w:color w:val="000000"/>
                <w:sz w:val="24"/>
                <w:szCs w:val="24"/>
              </w:rPr>
              <w:t>41.67</w:t>
            </w:r>
          </w:p>
        </w:tc>
        <w:tc>
          <w:tcPr>
            <w:tcW w:w="852" w:type="dxa"/>
            <w:vAlign w:val="bottom"/>
          </w:tcPr>
          <w:p w:rsidR="0031177D" w:rsidRPr="00C86F90" w:rsidRDefault="00A909CB" w:rsidP="00C86F90">
            <w:pPr>
              <w:bidi/>
              <w:spacing w:after="0" w:line="440" w:lineRule="exact"/>
              <w:jc w:val="center"/>
              <w:rPr>
                <w:rFonts w:ascii="Simplified Arabic" w:hAnsi="Simplified Arabic" w:cs="Simplified Arabic"/>
                <w:color w:val="000000"/>
                <w:sz w:val="24"/>
                <w:szCs w:val="24"/>
                <w:lang w:bidi="ar-JO"/>
              </w:rPr>
            </w:pPr>
            <w:r>
              <w:rPr>
                <w:rFonts w:ascii="Simplified Arabic" w:hAnsi="Simplified Arabic" w:cs="Simplified Arabic"/>
                <w:color w:val="000000"/>
                <w:sz w:val="24"/>
                <w:szCs w:val="24"/>
              </w:rPr>
              <w:t>41.67</w:t>
            </w:r>
          </w:p>
        </w:tc>
      </w:tr>
      <w:tr w:rsidR="00C86F90" w:rsidRPr="00C86F90" w:rsidTr="00C86F90">
        <w:trPr>
          <w:jc w:val="center"/>
        </w:trPr>
        <w:tc>
          <w:tcPr>
            <w:tcW w:w="471" w:type="dxa"/>
          </w:tcPr>
          <w:p w:rsidR="0031177D" w:rsidRPr="00C86F90" w:rsidRDefault="0031177D" w:rsidP="00C86F90">
            <w:pPr>
              <w:bidi/>
              <w:spacing w:after="0" w:line="440" w:lineRule="exact"/>
              <w:jc w:val="center"/>
              <w:rPr>
                <w:rFonts w:ascii="Simplified Arabic" w:hAnsi="Simplified Arabic" w:cs="Simplified Arabic"/>
                <w:color w:val="000000"/>
                <w:sz w:val="24"/>
                <w:szCs w:val="24"/>
                <w:rtl/>
              </w:rPr>
            </w:pPr>
            <w:r w:rsidRPr="00C86F90">
              <w:rPr>
                <w:rFonts w:ascii="Simplified Arabic" w:hAnsi="Simplified Arabic" w:cs="Simplified Arabic"/>
                <w:color w:val="000000"/>
                <w:sz w:val="24"/>
                <w:szCs w:val="24"/>
                <w:rtl/>
              </w:rPr>
              <w:t>10</w:t>
            </w:r>
          </w:p>
        </w:tc>
        <w:tc>
          <w:tcPr>
            <w:tcW w:w="2146" w:type="dxa"/>
            <w:vAlign w:val="bottom"/>
          </w:tcPr>
          <w:p w:rsidR="0031177D" w:rsidRPr="00C86F90" w:rsidRDefault="0031177D" w:rsidP="00C86F90">
            <w:pPr>
              <w:bidi/>
              <w:spacing w:after="0" w:line="440" w:lineRule="exact"/>
              <w:jc w:val="both"/>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tl/>
              </w:rPr>
              <w:t>ماجستير</w:t>
            </w:r>
          </w:p>
        </w:tc>
        <w:tc>
          <w:tcPr>
            <w:tcW w:w="1000" w:type="dxa"/>
            <w:vAlign w:val="bottom"/>
          </w:tcPr>
          <w:p w:rsidR="0031177D" w:rsidRPr="00C86F90" w:rsidRDefault="0031177D" w:rsidP="00C86F90">
            <w:pPr>
              <w:bidi/>
              <w:spacing w:after="0" w:line="44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7.69</w:t>
            </w:r>
          </w:p>
        </w:tc>
        <w:tc>
          <w:tcPr>
            <w:tcW w:w="876" w:type="dxa"/>
            <w:vAlign w:val="bottom"/>
          </w:tcPr>
          <w:p w:rsidR="0031177D" w:rsidRPr="00C86F90" w:rsidRDefault="0031177D" w:rsidP="00C86F90">
            <w:pPr>
              <w:bidi/>
              <w:spacing w:after="0" w:line="44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80.77</w:t>
            </w:r>
          </w:p>
        </w:tc>
        <w:tc>
          <w:tcPr>
            <w:tcW w:w="904" w:type="dxa"/>
            <w:vAlign w:val="bottom"/>
          </w:tcPr>
          <w:p w:rsidR="0031177D" w:rsidRPr="00C86F90" w:rsidRDefault="0031177D" w:rsidP="00C86F90">
            <w:pPr>
              <w:bidi/>
              <w:spacing w:after="0" w:line="44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11.54</w:t>
            </w:r>
          </w:p>
        </w:tc>
        <w:tc>
          <w:tcPr>
            <w:tcW w:w="941" w:type="dxa"/>
            <w:vAlign w:val="bottom"/>
          </w:tcPr>
          <w:p w:rsidR="0031177D" w:rsidRPr="00C86F90" w:rsidRDefault="0031177D" w:rsidP="00C86F90">
            <w:pPr>
              <w:bidi/>
              <w:spacing w:after="0" w:line="44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34.62</w:t>
            </w:r>
          </w:p>
        </w:tc>
        <w:tc>
          <w:tcPr>
            <w:tcW w:w="976" w:type="dxa"/>
            <w:vAlign w:val="bottom"/>
          </w:tcPr>
          <w:p w:rsidR="0031177D" w:rsidRPr="00C86F90" w:rsidRDefault="0031177D" w:rsidP="00C86F90">
            <w:pPr>
              <w:bidi/>
              <w:spacing w:after="0" w:line="44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50.00</w:t>
            </w:r>
          </w:p>
        </w:tc>
        <w:tc>
          <w:tcPr>
            <w:tcW w:w="852" w:type="dxa"/>
            <w:vAlign w:val="bottom"/>
          </w:tcPr>
          <w:p w:rsidR="0031177D" w:rsidRPr="00C86F90" w:rsidRDefault="0031177D" w:rsidP="00C86F90">
            <w:pPr>
              <w:bidi/>
              <w:spacing w:after="0" w:line="44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15.38</w:t>
            </w:r>
          </w:p>
        </w:tc>
      </w:tr>
      <w:tr w:rsidR="00C86F90" w:rsidRPr="00C86F90" w:rsidTr="00C86F90">
        <w:trPr>
          <w:jc w:val="center"/>
        </w:trPr>
        <w:tc>
          <w:tcPr>
            <w:tcW w:w="471" w:type="dxa"/>
          </w:tcPr>
          <w:p w:rsidR="0031177D" w:rsidRPr="00C86F90" w:rsidRDefault="0031177D" w:rsidP="00C86F90">
            <w:pPr>
              <w:bidi/>
              <w:spacing w:after="0" w:line="440" w:lineRule="exact"/>
              <w:jc w:val="center"/>
              <w:rPr>
                <w:rFonts w:ascii="Simplified Arabic" w:hAnsi="Simplified Arabic" w:cs="Simplified Arabic"/>
                <w:color w:val="000000"/>
                <w:sz w:val="24"/>
                <w:szCs w:val="24"/>
                <w:rtl/>
              </w:rPr>
            </w:pPr>
            <w:r w:rsidRPr="00C86F90">
              <w:rPr>
                <w:rFonts w:ascii="Simplified Arabic" w:hAnsi="Simplified Arabic" w:cs="Simplified Arabic"/>
                <w:color w:val="000000"/>
                <w:sz w:val="24"/>
                <w:szCs w:val="24"/>
                <w:rtl/>
              </w:rPr>
              <w:t>11</w:t>
            </w:r>
          </w:p>
        </w:tc>
        <w:tc>
          <w:tcPr>
            <w:tcW w:w="2146" w:type="dxa"/>
            <w:vAlign w:val="bottom"/>
          </w:tcPr>
          <w:p w:rsidR="0031177D" w:rsidRPr="00C86F90" w:rsidRDefault="0031177D" w:rsidP="00C86F90">
            <w:pPr>
              <w:bidi/>
              <w:spacing w:after="0" w:line="440" w:lineRule="exact"/>
              <w:jc w:val="both"/>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tl/>
              </w:rPr>
              <w:t>تقارير</w:t>
            </w:r>
          </w:p>
        </w:tc>
        <w:tc>
          <w:tcPr>
            <w:tcW w:w="1000" w:type="dxa"/>
            <w:vAlign w:val="bottom"/>
          </w:tcPr>
          <w:p w:rsidR="0031177D" w:rsidRPr="00C86F90" w:rsidRDefault="0031177D" w:rsidP="00C86F90">
            <w:pPr>
              <w:bidi/>
              <w:spacing w:after="0" w:line="44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5.56</w:t>
            </w:r>
          </w:p>
        </w:tc>
        <w:tc>
          <w:tcPr>
            <w:tcW w:w="876" w:type="dxa"/>
            <w:vAlign w:val="bottom"/>
          </w:tcPr>
          <w:p w:rsidR="0031177D" w:rsidRPr="00C86F90" w:rsidRDefault="0031177D" w:rsidP="00C86F90">
            <w:pPr>
              <w:bidi/>
              <w:spacing w:after="0" w:line="44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75.00</w:t>
            </w:r>
          </w:p>
        </w:tc>
        <w:tc>
          <w:tcPr>
            <w:tcW w:w="904" w:type="dxa"/>
            <w:vAlign w:val="bottom"/>
          </w:tcPr>
          <w:p w:rsidR="0031177D" w:rsidRPr="00C86F90" w:rsidRDefault="0031177D" w:rsidP="00C86F90">
            <w:pPr>
              <w:bidi/>
              <w:spacing w:after="0" w:line="44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19.44</w:t>
            </w:r>
          </w:p>
        </w:tc>
        <w:tc>
          <w:tcPr>
            <w:tcW w:w="941" w:type="dxa"/>
            <w:vAlign w:val="bottom"/>
          </w:tcPr>
          <w:p w:rsidR="0031177D" w:rsidRPr="00C86F90" w:rsidRDefault="0031177D" w:rsidP="00C86F90">
            <w:pPr>
              <w:bidi/>
              <w:spacing w:after="0" w:line="44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30.56</w:t>
            </w:r>
          </w:p>
        </w:tc>
        <w:tc>
          <w:tcPr>
            <w:tcW w:w="976" w:type="dxa"/>
            <w:vAlign w:val="bottom"/>
          </w:tcPr>
          <w:p w:rsidR="0031177D" w:rsidRPr="00C86F90" w:rsidRDefault="0031177D" w:rsidP="00C86F90">
            <w:pPr>
              <w:bidi/>
              <w:spacing w:after="0" w:line="44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47.22</w:t>
            </w:r>
          </w:p>
        </w:tc>
        <w:tc>
          <w:tcPr>
            <w:tcW w:w="852" w:type="dxa"/>
            <w:vAlign w:val="bottom"/>
          </w:tcPr>
          <w:p w:rsidR="0031177D" w:rsidRPr="00C86F90" w:rsidRDefault="0031177D" w:rsidP="00C86F90">
            <w:pPr>
              <w:bidi/>
              <w:spacing w:after="0" w:line="44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22.22</w:t>
            </w:r>
          </w:p>
        </w:tc>
      </w:tr>
      <w:tr w:rsidR="00C86F90" w:rsidRPr="00C86F90" w:rsidTr="00C86F90">
        <w:trPr>
          <w:jc w:val="center"/>
        </w:trPr>
        <w:tc>
          <w:tcPr>
            <w:tcW w:w="471" w:type="dxa"/>
          </w:tcPr>
          <w:p w:rsidR="0031177D" w:rsidRPr="00C86F90" w:rsidRDefault="0031177D" w:rsidP="00C86F90">
            <w:pPr>
              <w:bidi/>
              <w:spacing w:after="0" w:line="440" w:lineRule="exact"/>
              <w:jc w:val="center"/>
              <w:rPr>
                <w:rFonts w:ascii="Simplified Arabic" w:hAnsi="Simplified Arabic" w:cs="Simplified Arabic"/>
                <w:color w:val="000000"/>
                <w:sz w:val="24"/>
                <w:szCs w:val="24"/>
                <w:rtl/>
              </w:rPr>
            </w:pPr>
            <w:r w:rsidRPr="00C86F90">
              <w:rPr>
                <w:rFonts w:ascii="Simplified Arabic" w:hAnsi="Simplified Arabic" w:cs="Simplified Arabic"/>
                <w:color w:val="000000"/>
                <w:sz w:val="24"/>
                <w:szCs w:val="24"/>
                <w:rtl/>
              </w:rPr>
              <w:t>12</w:t>
            </w:r>
          </w:p>
        </w:tc>
        <w:tc>
          <w:tcPr>
            <w:tcW w:w="2146" w:type="dxa"/>
            <w:vAlign w:val="bottom"/>
          </w:tcPr>
          <w:p w:rsidR="0031177D" w:rsidRPr="00C86F90" w:rsidRDefault="0031177D" w:rsidP="00C86F90">
            <w:pPr>
              <w:bidi/>
              <w:spacing w:after="0" w:line="440" w:lineRule="exact"/>
              <w:jc w:val="both"/>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tl/>
              </w:rPr>
              <w:t>مجموع الثلاثة</w:t>
            </w:r>
          </w:p>
        </w:tc>
        <w:tc>
          <w:tcPr>
            <w:tcW w:w="1000" w:type="dxa"/>
            <w:vAlign w:val="bottom"/>
          </w:tcPr>
          <w:p w:rsidR="0031177D" w:rsidRPr="00C86F90" w:rsidRDefault="0031177D" w:rsidP="00C86F90">
            <w:pPr>
              <w:bidi/>
              <w:spacing w:after="0" w:line="44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5.56</w:t>
            </w:r>
          </w:p>
        </w:tc>
        <w:tc>
          <w:tcPr>
            <w:tcW w:w="876" w:type="dxa"/>
            <w:vAlign w:val="bottom"/>
          </w:tcPr>
          <w:p w:rsidR="0031177D" w:rsidRPr="00C86F90" w:rsidRDefault="0031177D" w:rsidP="00C86F90">
            <w:pPr>
              <w:bidi/>
              <w:spacing w:after="0" w:line="44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75.00</w:t>
            </w:r>
          </w:p>
        </w:tc>
        <w:tc>
          <w:tcPr>
            <w:tcW w:w="904" w:type="dxa"/>
            <w:vAlign w:val="bottom"/>
          </w:tcPr>
          <w:p w:rsidR="0031177D" w:rsidRPr="00C86F90" w:rsidRDefault="0031177D" w:rsidP="00C86F90">
            <w:pPr>
              <w:bidi/>
              <w:spacing w:after="0" w:line="44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19.44</w:t>
            </w:r>
          </w:p>
        </w:tc>
        <w:tc>
          <w:tcPr>
            <w:tcW w:w="941" w:type="dxa"/>
            <w:vAlign w:val="bottom"/>
          </w:tcPr>
          <w:p w:rsidR="0031177D" w:rsidRPr="00C86F90" w:rsidRDefault="0031177D" w:rsidP="00C86F90">
            <w:pPr>
              <w:bidi/>
              <w:spacing w:after="0" w:line="44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30.56</w:t>
            </w:r>
          </w:p>
        </w:tc>
        <w:tc>
          <w:tcPr>
            <w:tcW w:w="976" w:type="dxa"/>
            <w:vAlign w:val="bottom"/>
          </w:tcPr>
          <w:p w:rsidR="0031177D" w:rsidRPr="00C86F90" w:rsidRDefault="0031177D" w:rsidP="00C86F90">
            <w:pPr>
              <w:bidi/>
              <w:spacing w:after="0" w:line="44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47.22</w:t>
            </w:r>
          </w:p>
        </w:tc>
        <w:tc>
          <w:tcPr>
            <w:tcW w:w="852" w:type="dxa"/>
            <w:vAlign w:val="bottom"/>
          </w:tcPr>
          <w:p w:rsidR="0031177D" w:rsidRPr="00C86F90" w:rsidRDefault="0031177D" w:rsidP="00C86F90">
            <w:pPr>
              <w:bidi/>
              <w:spacing w:after="0" w:line="44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22.22</w:t>
            </w:r>
          </w:p>
        </w:tc>
      </w:tr>
      <w:tr w:rsidR="00C86F90" w:rsidRPr="00C86F90" w:rsidTr="00C86F90">
        <w:trPr>
          <w:jc w:val="center"/>
        </w:trPr>
        <w:tc>
          <w:tcPr>
            <w:tcW w:w="471" w:type="dxa"/>
          </w:tcPr>
          <w:p w:rsidR="0031177D" w:rsidRPr="00C86F90" w:rsidRDefault="0031177D" w:rsidP="00C86F90">
            <w:pPr>
              <w:bidi/>
              <w:spacing w:after="0" w:line="440" w:lineRule="exact"/>
              <w:jc w:val="center"/>
              <w:rPr>
                <w:rFonts w:ascii="Simplified Arabic" w:hAnsi="Simplified Arabic" w:cs="Simplified Arabic"/>
                <w:color w:val="000000"/>
                <w:sz w:val="24"/>
                <w:szCs w:val="24"/>
                <w:rtl/>
              </w:rPr>
            </w:pPr>
            <w:r w:rsidRPr="00C86F90">
              <w:rPr>
                <w:rFonts w:ascii="Simplified Arabic" w:hAnsi="Simplified Arabic" w:cs="Simplified Arabic"/>
                <w:color w:val="000000"/>
                <w:sz w:val="24"/>
                <w:szCs w:val="24"/>
                <w:rtl/>
              </w:rPr>
              <w:t>13</w:t>
            </w:r>
          </w:p>
        </w:tc>
        <w:tc>
          <w:tcPr>
            <w:tcW w:w="2146" w:type="dxa"/>
            <w:vAlign w:val="bottom"/>
          </w:tcPr>
          <w:p w:rsidR="0031177D" w:rsidRPr="00C86F90" w:rsidRDefault="0031177D" w:rsidP="00C86F90">
            <w:pPr>
              <w:bidi/>
              <w:spacing w:after="0" w:line="440" w:lineRule="exact"/>
              <w:jc w:val="both"/>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tl/>
              </w:rPr>
              <w:t xml:space="preserve">امتحان </w:t>
            </w:r>
            <w:r w:rsidR="007B5D9B" w:rsidRPr="00C86F90">
              <w:rPr>
                <w:rFonts w:ascii="Simplified Arabic" w:hAnsi="Simplified Arabic" w:cs="Simplified Arabic"/>
                <w:color w:val="000000"/>
                <w:sz w:val="24"/>
                <w:szCs w:val="24"/>
                <w:rtl/>
              </w:rPr>
              <w:t>بكالوريوس</w:t>
            </w:r>
          </w:p>
        </w:tc>
        <w:tc>
          <w:tcPr>
            <w:tcW w:w="1000" w:type="dxa"/>
            <w:vAlign w:val="bottom"/>
          </w:tcPr>
          <w:p w:rsidR="0031177D" w:rsidRPr="00C86F90" w:rsidRDefault="0031177D" w:rsidP="00C86F90">
            <w:pPr>
              <w:bidi/>
              <w:spacing w:after="0" w:line="44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27.27</w:t>
            </w:r>
          </w:p>
        </w:tc>
        <w:tc>
          <w:tcPr>
            <w:tcW w:w="876" w:type="dxa"/>
            <w:vAlign w:val="bottom"/>
          </w:tcPr>
          <w:p w:rsidR="0031177D" w:rsidRPr="00C86F90" w:rsidRDefault="0031177D" w:rsidP="00C86F90">
            <w:pPr>
              <w:bidi/>
              <w:spacing w:after="0" w:line="44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72.73</w:t>
            </w:r>
          </w:p>
        </w:tc>
        <w:tc>
          <w:tcPr>
            <w:tcW w:w="904" w:type="dxa"/>
            <w:vAlign w:val="bottom"/>
          </w:tcPr>
          <w:p w:rsidR="0031177D" w:rsidRPr="00C86F90" w:rsidRDefault="0031177D" w:rsidP="00C86F90">
            <w:pPr>
              <w:bidi/>
              <w:spacing w:after="0" w:line="44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0.00</w:t>
            </w:r>
          </w:p>
        </w:tc>
        <w:tc>
          <w:tcPr>
            <w:tcW w:w="941" w:type="dxa"/>
            <w:vAlign w:val="bottom"/>
          </w:tcPr>
          <w:p w:rsidR="0031177D" w:rsidRPr="00C86F90" w:rsidRDefault="0031177D" w:rsidP="00C86F90">
            <w:pPr>
              <w:bidi/>
              <w:spacing w:after="0" w:line="44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27.27</w:t>
            </w:r>
          </w:p>
        </w:tc>
        <w:tc>
          <w:tcPr>
            <w:tcW w:w="976" w:type="dxa"/>
            <w:vAlign w:val="bottom"/>
          </w:tcPr>
          <w:p w:rsidR="0031177D" w:rsidRPr="00C86F90" w:rsidRDefault="0031177D" w:rsidP="00C86F90">
            <w:pPr>
              <w:bidi/>
              <w:spacing w:after="0" w:line="44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72.73</w:t>
            </w:r>
          </w:p>
        </w:tc>
        <w:tc>
          <w:tcPr>
            <w:tcW w:w="852" w:type="dxa"/>
            <w:vAlign w:val="bottom"/>
          </w:tcPr>
          <w:p w:rsidR="0031177D" w:rsidRPr="00C86F90" w:rsidRDefault="0031177D" w:rsidP="00C86F90">
            <w:pPr>
              <w:bidi/>
              <w:spacing w:after="0" w:line="44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0.00</w:t>
            </w:r>
          </w:p>
        </w:tc>
      </w:tr>
      <w:tr w:rsidR="00C86F90" w:rsidRPr="00C86F90" w:rsidTr="00C86F90">
        <w:trPr>
          <w:jc w:val="center"/>
        </w:trPr>
        <w:tc>
          <w:tcPr>
            <w:tcW w:w="471" w:type="dxa"/>
          </w:tcPr>
          <w:p w:rsidR="0031177D" w:rsidRPr="00C86F90" w:rsidRDefault="0031177D" w:rsidP="00C86F90">
            <w:pPr>
              <w:bidi/>
              <w:spacing w:after="0" w:line="440" w:lineRule="exact"/>
              <w:jc w:val="center"/>
              <w:rPr>
                <w:rFonts w:ascii="Simplified Arabic" w:hAnsi="Simplified Arabic" w:cs="Simplified Arabic"/>
                <w:color w:val="000000"/>
                <w:sz w:val="24"/>
                <w:szCs w:val="24"/>
                <w:rtl/>
              </w:rPr>
            </w:pPr>
            <w:r w:rsidRPr="00C86F90">
              <w:rPr>
                <w:rFonts w:ascii="Simplified Arabic" w:hAnsi="Simplified Arabic" w:cs="Simplified Arabic"/>
                <w:color w:val="000000"/>
                <w:sz w:val="24"/>
                <w:szCs w:val="24"/>
                <w:rtl/>
              </w:rPr>
              <w:t>14</w:t>
            </w:r>
          </w:p>
        </w:tc>
        <w:tc>
          <w:tcPr>
            <w:tcW w:w="2146" w:type="dxa"/>
            <w:vAlign w:val="bottom"/>
          </w:tcPr>
          <w:p w:rsidR="0031177D" w:rsidRPr="00C86F90" w:rsidRDefault="0031177D" w:rsidP="00C86F90">
            <w:pPr>
              <w:bidi/>
              <w:spacing w:after="0" w:line="440" w:lineRule="exact"/>
              <w:jc w:val="both"/>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tl/>
              </w:rPr>
              <w:t>امتحان ماجستير</w:t>
            </w:r>
          </w:p>
        </w:tc>
        <w:tc>
          <w:tcPr>
            <w:tcW w:w="1000" w:type="dxa"/>
            <w:vAlign w:val="bottom"/>
          </w:tcPr>
          <w:p w:rsidR="0031177D" w:rsidRPr="00C86F90" w:rsidRDefault="0031177D" w:rsidP="00C86F90">
            <w:pPr>
              <w:bidi/>
              <w:spacing w:after="0" w:line="44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75.47</w:t>
            </w:r>
          </w:p>
        </w:tc>
        <w:tc>
          <w:tcPr>
            <w:tcW w:w="876" w:type="dxa"/>
            <w:vAlign w:val="bottom"/>
          </w:tcPr>
          <w:p w:rsidR="0031177D" w:rsidRPr="00C86F90" w:rsidRDefault="0031177D" w:rsidP="00C86F90">
            <w:pPr>
              <w:bidi/>
              <w:spacing w:after="0" w:line="44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24.53</w:t>
            </w:r>
          </w:p>
        </w:tc>
        <w:tc>
          <w:tcPr>
            <w:tcW w:w="904" w:type="dxa"/>
            <w:vAlign w:val="bottom"/>
          </w:tcPr>
          <w:p w:rsidR="0031177D" w:rsidRPr="00C86F90" w:rsidRDefault="0031177D" w:rsidP="00C86F90">
            <w:pPr>
              <w:bidi/>
              <w:spacing w:after="0" w:line="44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0.00</w:t>
            </w:r>
          </w:p>
        </w:tc>
        <w:tc>
          <w:tcPr>
            <w:tcW w:w="941" w:type="dxa"/>
            <w:vAlign w:val="bottom"/>
          </w:tcPr>
          <w:p w:rsidR="0031177D" w:rsidRPr="00C86F90" w:rsidRDefault="0031177D" w:rsidP="00C86F90">
            <w:pPr>
              <w:bidi/>
              <w:spacing w:after="0" w:line="44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20.75</w:t>
            </w:r>
          </w:p>
        </w:tc>
        <w:tc>
          <w:tcPr>
            <w:tcW w:w="976" w:type="dxa"/>
            <w:vAlign w:val="bottom"/>
          </w:tcPr>
          <w:p w:rsidR="0031177D" w:rsidRPr="00C86F90" w:rsidRDefault="0031177D" w:rsidP="00C86F90">
            <w:pPr>
              <w:bidi/>
              <w:spacing w:after="0" w:line="44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79.25</w:t>
            </w:r>
          </w:p>
        </w:tc>
        <w:tc>
          <w:tcPr>
            <w:tcW w:w="852" w:type="dxa"/>
            <w:vAlign w:val="bottom"/>
          </w:tcPr>
          <w:p w:rsidR="0031177D" w:rsidRPr="00C86F90" w:rsidRDefault="0031177D" w:rsidP="00C86F90">
            <w:pPr>
              <w:bidi/>
              <w:spacing w:after="0" w:line="44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0.00</w:t>
            </w:r>
          </w:p>
        </w:tc>
      </w:tr>
      <w:tr w:rsidR="00C86F90" w:rsidRPr="00C86F90" w:rsidTr="00C86F90">
        <w:trPr>
          <w:jc w:val="center"/>
        </w:trPr>
        <w:tc>
          <w:tcPr>
            <w:tcW w:w="471" w:type="dxa"/>
          </w:tcPr>
          <w:p w:rsidR="0031177D" w:rsidRPr="00C86F90" w:rsidRDefault="0031177D" w:rsidP="00C86F90">
            <w:pPr>
              <w:bidi/>
              <w:spacing w:after="0" w:line="440" w:lineRule="exact"/>
              <w:jc w:val="center"/>
              <w:rPr>
                <w:rFonts w:ascii="Simplified Arabic" w:hAnsi="Simplified Arabic" w:cs="Simplified Arabic"/>
                <w:color w:val="000000"/>
                <w:sz w:val="24"/>
                <w:szCs w:val="24"/>
                <w:rtl/>
              </w:rPr>
            </w:pPr>
            <w:r w:rsidRPr="00C86F90">
              <w:rPr>
                <w:rFonts w:ascii="Simplified Arabic" w:hAnsi="Simplified Arabic" w:cs="Simplified Arabic"/>
                <w:color w:val="000000"/>
                <w:sz w:val="24"/>
                <w:szCs w:val="24"/>
                <w:rtl/>
              </w:rPr>
              <w:t>15</w:t>
            </w:r>
          </w:p>
        </w:tc>
        <w:tc>
          <w:tcPr>
            <w:tcW w:w="2146" w:type="dxa"/>
            <w:vAlign w:val="bottom"/>
          </w:tcPr>
          <w:p w:rsidR="0031177D" w:rsidRPr="00C86F90" w:rsidRDefault="0031177D" w:rsidP="00C86F90">
            <w:pPr>
              <w:bidi/>
              <w:spacing w:after="0" w:line="440" w:lineRule="exact"/>
              <w:jc w:val="both"/>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tl/>
              </w:rPr>
              <w:t>مجموعهما</w:t>
            </w:r>
          </w:p>
        </w:tc>
        <w:tc>
          <w:tcPr>
            <w:tcW w:w="1000" w:type="dxa"/>
            <w:vAlign w:val="bottom"/>
          </w:tcPr>
          <w:p w:rsidR="0031177D" w:rsidRPr="00C86F90" w:rsidRDefault="0031177D" w:rsidP="00C86F90">
            <w:pPr>
              <w:bidi/>
              <w:spacing w:after="0" w:line="44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61.33</w:t>
            </w:r>
          </w:p>
        </w:tc>
        <w:tc>
          <w:tcPr>
            <w:tcW w:w="876" w:type="dxa"/>
            <w:vAlign w:val="bottom"/>
          </w:tcPr>
          <w:p w:rsidR="0031177D" w:rsidRPr="00C86F90" w:rsidRDefault="0031177D" w:rsidP="00C86F90">
            <w:pPr>
              <w:bidi/>
              <w:spacing w:after="0" w:line="44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38.67</w:t>
            </w:r>
          </w:p>
        </w:tc>
        <w:tc>
          <w:tcPr>
            <w:tcW w:w="904" w:type="dxa"/>
            <w:vAlign w:val="bottom"/>
          </w:tcPr>
          <w:p w:rsidR="0031177D" w:rsidRPr="00C86F90" w:rsidRDefault="0031177D" w:rsidP="00C86F90">
            <w:pPr>
              <w:bidi/>
              <w:spacing w:after="0" w:line="44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0.00</w:t>
            </w:r>
          </w:p>
        </w:tc>
        <w:tc>
          <w:tcPr>
            <w:tcW w:w="941" w:type="dxa"/>
            <w:vAlign w:val="bottom"/>
          </w:tcPr>
          <w:p w:rsidR="0031177D" w:rsidRPr="00C86F90" w:rsidRDefault="0031177D" w:rsidP="00C86F90">
            <w:pPr>
              <w:bidi/>
              <w:spacing w:after="0" w:line="44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22.67</w:t>
            </w:r>
          </w:p>
        </w:tc>
        <w:tc>
          <w:tcPr>
            <w:tcW w:w="976" w:type="dxa"/>
            <w:vAlign w:val="bottom"/>
          </w:tcPr>
          <w:p w:rsidR="0031177D" w:rsidRPr="00C86F90" w:rsidRDefault="0031177D" w:rsidP="00C86F90">
            <w:pPr>
              <w:bidi/>
              <w:spacing w:after="0" w:line="44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77.33</w:t>
            </w:r>
          </w:p>
        </w:tc>
        <w:tc>
          <w:tcPr>
            <w:tcW w:w="852" w:type="dxa"/>
            <w:vAlign w:val="bottom"/>
          </w:tcPr>
          <w:p w:rsidR="0031177D" w:rsidRPr="00C86F90" w:rsidRDefault="0031177D" w:rsidP="00C86F90">
            <w:pPr>
              <w:bidi/>
              <w:spacing w:after="0" w:line="44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0.00</w:t>
            </w:r>
          </w:p>
        </w:tc>
      </w:tr>
      <w:tr w:rsidR="00C86F90" w:rsidRPr="00C86F90" w:rsidTr="00C86F90">
        <w:trPr>
          <w:jc w:val="center"/>
        </w:trPr>
        <w:tc>
          <w:tcPr>
            <w:tcW w:w="471" w:type="dxa"/>
          </w:tcPr>
          <w:p w:rsidR="0031177D" w:rsidRPr="00C86F90" w:rsidRDefault="0031177D" w:rsidP="00C86F90">
            <w:pPr>
              <w:bidi/>
              <w:spacing w:after="0" w:line="440" w:lineRule="exact"/>
              <w:jc w:val="center"/>
              <w:rPr>
                <w:rFonts w:ascii="Simplified Arabic" w:hAnsi="Simplified Arabic" w:cs="Simplified Arabic"/>
                <w:color w:val="000000"/>
                <w:sz w:val="24"/>
                <w:szCs w:val="24"/>
                <w:rtl/>
              </w:rPr>
            </w:pPr>
            <w:r w:rsidRPr="00C86F90">
              <w:rPr>
                <w:rFonts w:ascii="Simplified Arabic" w:hAnsi="Simplified Arabic" w:cs="Simplified Arabic"/>
                <w:color w:val="000000"/>
                <w:sz w:val="24"/>
                <w:szCs w:val="24"/>
                <w:rtl/>
              </w:rPr>
              <w:t>16</w:t>
            </w:r>
          </w:p>
        </w:tc>
        <w:tc>
          <w:tcPr>
            <w:tcW w:w="2146" w:type="dxa"/>
            <w:vAlign w:val="bottom"/>
          </w:tcPr>
          <w:p w:rsidR="0031177D" w:rsidRPr="00C86F90" w:rsidRDefault="0031177D" w:rsidP="00C86F90">
            <w:pPr>
              <w:bidi/>
              <w:spacing w:after="0" w:line="440" w:lineRule="exact"/>
              <w:jc w:val="both"/>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tl/>
              </w:rPr>
              <w:t>كتب مؤلفة ومترجمة</w:t>
            </w:r>
          </w:p>
        </w:tc>
        <w:tc>
          <w:tcPr>
            <w:tcW w:w="1000" w:type="dxa"/>
            <w:vAlign w:val="bottom"/>
          </w:tcPr>
          <w:p w:rsidR="0031177D" w:rsidRPr="00C86F90" w:rsidRDefault="0031177D" w:rsidP="00C86F90">
            <w:pPr>
              <w:bidi/>
              <w:spacing w:after="0" w:line="44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0.00</w:t>
            </w:r>
          </w:p>
        </w:tc>
        <w:tc>
          <w:tcPr>
            <w:tcW w:w="876" w:type="dxa"/>
            <w:vAlign w:val="bottom"/>
          </w:tcPr>
          <w:p w:rsidR="0031177D" w:rsidRPr="00C86F90" w:rsidRDefault="00A909CB" w:rsidP="00C86F90">
            <w:pPr>
              <w:bidi/>
              <w:spacing w:after="0" w:line="440" w:lineRule="exact"/>
              <w:jc w:val="center"/>
              <w:rPr>
                <w:rFonts w:ascii="Simplified Arabic" w:hAnsi="Simplified Arabic" w:cs="Simplified Arabic"/>
                <w:color w:val="000000"/>
                <w:sz w:val="24"/>
                <w:szCs w:val="24"/>
              </w:rPr>
            </w:pPr>
            <w:r>
              <w:rPr>
                <w:rFonts w:ascii="Simplified Arabic" w:hAnsi="Simplified Arabic" w:cs="Simplified Arabic"/>
                <w:color w:val="000000"/>
                <w:sz w:val="24"/>
                <w:szCs w:val="24"/>
              </w:rPr>
              <w:t>90.00</w:t>
            </w:r>
          </w:p>
        </w:tc>
        <w:tc>
          <w:tcPr>
            <w:tcW w:w="904" w:type="dxa"/>
            <w:vAlign w:val="bottom"/>
          </w:tcPr>
          <w:p w:rsidR="0031177D" w:rsidRPr="00C86F90" w:rsidRDefault="00A909CB" w:rsidP="00C86F90">
            <w:pPr>
              <w:bidi/>
              <w:spacing w:after="0" w:line="440" w:lineRule="exact"/>
              <w:jc w:val="center"/>
              <w:rPr>
                <w:rFonts w:ascii="Simplified Arabic" w:hAnsi="Simplified Arabic" w:cs="Simplified Arabic"/>
                <w:color w:val="000000"/>
                <w:sz w:val="24"/>
                <w:szCs w:val="24"/>
              </w:rPr>
            </w:pPr>
            <w:r>
              <w:rPr>
                <w:rFonts w:ascii="Simplified Arabic" w:hAnsi="Simplified Arabic" w:cs="Simplified Arabic"/>
                <w:color w:val="000000"/>
                <w:sz w:val="24"/>
                <w:szCs w:val="24"/>
              </w:rPr>
              <w:t>10.00</w:t>
            </w:r>
          </w:p>
        </w:tc>
        <w:tc>
          <w:tcPr>
            <w:tcW w:w="941" w:type="dxa"/>
            <w:vAlign w:val="bottom"/>
          </w:tcPr>
          <w:p w:rsidR="0031177D" w:rsidRPr="00C86F90" w:rsidRDefault="0031177D" w:rsidP="00C86F90">
            <w:pPr>
              <w:bidi/>
              <w:spacing w:after="0" w:line="44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0.00</w:t>
            </w:r>
          </w:p>
        </w:tc>
        <w:tc>
          <w:tcPr>
            <w:tcW w:w="976" w:type="dxa"/>
            <w:vAlign w:val="bottom"/>
          </w:tcPr>
          <w:p w:rsidR="0031177D" w:rsidRPr="00C86F90" w:rsidRDefault="00A909CB" w:rsidP="00C86F90">
            <w:pPr>
              <w:bidi/>
              <w:spacing w:after="0" w:line="440" w:lineRule="exact"/>
              <w:jc w:val="center"/>
              <w:rPr>
                <w:rFonts w:ascii="Simplified Arabic" w:hAnsi="Simplified Arabic" w:cs="Simplified Arabic"/>
                <w:color w:val="000000"/>
                <w:sz w:val="24"/>
                <w:szCs w:val="24"/>
              </w:rPr>
            </w:pPr>
            <w:r>
              <w:rPr>
                <w:rFonts w:ascii="Simplified Arabic" w:hAnsi="Simplified Arabic" w:cs="Simplified Arabic"/>
                <w:color w:val="000000"/>
                <w:sz w:val="24"/>
                <w:szCs w:val="24"/>
              </w:rPr>
              <w:t>90.00</w:t>
            </w:r>
          </w:p>
        </w:tc>
        <w:tc>
          <w:tcPr>
            <w:tcW w:w="852" w:type="dxa"/>
            <w:vAlign w:val="bottom"/>
          </w:tcPr>
          <w:p w:rsidR="0031177D" w:rsidRPr="00C86F90" w:rsidRDefault="00A909CB" w:rsidP="00C86F90">
            <w:pPr>
              <w:bidi/>
              <w:spacing w:after="0" w:line="440" w:lineRule="exact"/>
              <w:jc w:val="center"/>
              <w:rPr>
                <w:rFonts w:ascii="Simplified Arabic" w:hAnsi="Simplified Arabic" w:cs="Simplified Arabic"/>
                <w:color w:val="000000"/>
                <w:sz w:val="24"/>
                <w:szCs w:val="24"/>
              </w:rPr>
            </w:pPr>
            <w:r>
              <w:rPr>
                <w:rFonts w:ascii="Simplified Arabic" w:hAnsi="Simplified Arabic" w:cs="Simplified Arabic"/>
                <w:color w:val="000000"/>
                <w:sz w:val="24"/>
                <w:szCs w:val="24"/>
              </w:rPr>
              <w:t>10.00</w:t>
            </w:r>
          </w:p>
        </w:tc>
      </w:tr>
      <w:tr w:rsidR="00C86F90" w:rsidRPr="00C86F90" w:rsidTr="00C86F90">
        <w:trPr>
          <w:jc w:val="center"/>
        </w:trPr>
        <w:tc>
          <w:tcPr>
            <w:tcW w:w="471" w:type="dxa"/>
          </w:tcPr>
          <w:p w:rsidR="0031177D" w:rsidRPr="00C86F90" w:rsidRDefault="0031177D" w:rsidP="00C86F90">
            <w:pPr>
              <w:bidi/>
              <w:spacing w:after="0" w:line="440" w:lineRule="exact"/>
              <w:jc w:val="center"/>
              <w:rPr>
                <w:rFonts w:ascii="Simplified Arabic" w:hAnsi="Simplified Arabic" w:cs="Simplified Arabic"/>
                <w:color w:val="000000"/>
                <w:sz w:val="24"/>
                <w:szCs w:val="24"/>
                <w:rtl/>
              </w:rPr>
            </w:pPr>
            <w:r w:rsidRPr="00C86F90">
              <w:rPr>
                <w:rFonts w:ascii="Simplified Arabic" w:hAnsi="Simplified Arabic" w:cs="Simplified Arabic"/>
                <w:color w:val="000000"/>
                <w:sz w:val="24"/>
                <w:szCs w:val="24"/>
                <w:rtl/>
              </w:rPr>
              <w:t>17</w:t>
            </w:r>
          </w:p>
        </w:tc>
        <w:tc>
          <w:tcPr>
            <w:tcW w:w="2146" w:type="dxa"/>
            <w:vAlign w:val="bottom"/>
          </w:tcPr>
          <w:p w:rsidR="0031177D" w:rsidRPr="00C86F90" w:rsidRDefault="0031177D" w:rsidP="00C86F90">
            <w:pPr>
              <w:bidi/>
              <w:spacing w:after="0" w:line="440" w:lineRule="exact"/>
              <w:jc w:val="both"/>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tl/>
              </w:rPr>
              <w:t>مجلات</w:t>
            </w:r>
          </w:p>
        </w:tc>
        <w:tc>
          <w:tcPr>
            <w:tcW w:w="1000" w:type="dxa"/>
            <w:vAlign w:val="bottom"/>
          </w:tcPr>
          <w:p w:rsidR="0031177D" w:rsidRPr="00C86F90" w:rsidRDefault="0031177D" w:rsidP="00C86F90">
            <w:pPr>
              <w:bidi/>
              <w:spacing w:after="0" w:line="44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0.00</w:t>
            </w:r>
          </w:p>
        </w:tc>
        <w:tc>
          <w:tcPr>
            <w:tcW w:w="876" w:type="dxa"/>
            <w:vAlign w:val="bottom"/>
          </w:tcPr>
          <w:p w:rsidR="0031177D" w:rsidRPr="00C86F90" w:rsidRDefault="0031177D" w:rsidP="00C86F90">
            <w:pPr>
              <w:bidi/>
              <w:spacing w:after="0" w:line="44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73.33</w:t>
            </w:r>
          </w:p>
        </w:tc>
        <w:tc>
          <w:tcPr>
            <w:tcW w:w="904" w:type="dxa"/>
            <w:vAlign w:val="bottom"/>
          </w:tcPr>
          <w:p w:rsidR="0031177D" w:rsidRPr="00C86F90" w:rsidRDefault="0031177D" w:rsidP="00C86F90">
            <w:pPr>
              <w:bidi/>
              <w:spacing w:after="0" w:line="44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26.67</w:t>
            </w:r>
          </w:p>
        </w:tc>
        <w:tc>
          <w:tcPr>
            <w:tcW w:w="941" w:type="dxa"/>
            <w:vAlign w:val="bottom"/>
          </w:tcPr>
          <w:p w:rsidR="0031177D" w:rsidRPr="00C86F90" w:rsidRDefault="0031177D" w:rsidP="00C86F90">
            <w:pPr>
              <w:bidi/>
              <w:spacing w:after="0" w:line="44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0.00</w:t>
            </w:r>
          </w:p>
        </w:tc>
        <w:tc>
          <w:tcPr>
            <w:tcW w:w="976" w:type="dxa"/>
            <w:vAlign w:val="bottom"/>
          </w:tcPr>
          <w:p w:rsidR="0031177D" w:rsidRPr="00C86F90" w:rsidRDefault="0031177D" w:rsidP="00C86F90">
            <w:pPr>
              <w:bidi/>
              <w:spacing w:after="0" w:line="44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73.33</w:t>
            </w:r>
          </w:p>
        </w:tc>
        <w:tc>
          <w:tcPr>
            <w:tcW w:w="852" w:type="dxa"/>
            <w:vAlign w:val="bottom"/>
          </w:tcPr>
          <w:p w:rsidR="0031177D" w:rsidRPr="00C86F90" w:rsidRDefault="0031177D" w:rsidP="00C86F90">
            <w:pPr>
              <w:bidi/>
              <w:spacing w:after="0" w:line="44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26.67</w:t>
            </w:r>
          </w:p>
        </w:tc>
      </w:tr>
      <w:tr w:rsidR="00C86F90" w:rsidRPr="00C86F90" w:rsidTr="00C86F90">
        <w:trPr>
          <w:jc w:val="center"/>
        </w:trPr>
        <w:tc>
          <w:tcPr>
            <w:tcW w:w="471" w:type="dxa"/>
          </w:tcPr>
          <w:p w:rsidR="0031177D" w:rsidRPr="00C86F90" w:rsidRDefault="0031177D" w:rsidP="00C86F90">
            <w:pPr>
              <w:bidi/>
              <w:spacing w:after="0" w:line="440" w:lineRule="exact"/>
              <w:jc w:val="center"/>
              <w:rPr>
                <w:rFonts w:ascii="Simplified Arabic" w:hAnsi="Simplified Arabic" w:cs="Simplified Arabic"/>
                <w:color w:val="000000"/>
                <w:sz w:val="24"/>
                <w:szCs w:val="24"/>
                <w:rtl/>
              </w:rPr>
            </w:pPr>
            <w:r w:rsidRPr="00C86F90">
              <w:rPr>
                <w:rFonts w:ascii="Simplified Arabic" w:hAnsi="Simplified Arabic" w:cs="Simplified Arabic"/>
                <w:color w:val="000000"/>
                <w:sz w:val="24"/>
                <w:szCs w:val="24"/>
                <w:rtl/>
              </w:rPr>
              <w:t>18</w:t>
            </w:r>
          </w:p>
        </w:tc>
        <w:tc>
          <w:tcPr>
            <w:tcW w:w="2146" w:type="dxa"/>
            <w:vAlign w:val="bottom"/>
          </w:tcPr>
          <w:p w:rsidR="0031177D" w:rsidRPr="00C86F90" w:rsidRDefault="0031177D" w:rsidP="00C86F90">
            <w:pPr>
              <w:bidi/>
              <w:spacing w:after="0" w:line="440" w:lineRule="exact"/>
              <w:jc w:val="both"/>
              <w:rPr>
                <w:rFonts w:ascii="Simplified Arabic" w:hAnsi="Simplified Arabic" w:cs="Simplified Arabic"/>
                <w:color w:val="000000"/>
                <w:sz w:val="24"/>
                <w:szCs w:val="24"/>
                <w:rtl/>
                <w:lang w:bidi="ar-JO"/>
              </w:rPr>
            </w:pPr>
            <w:r w:rsidRPr="00C86F90">
              <w:rPr>
                <w:rFonts w:ascii="Simplified Arabic" w:hAnsi="Simplified Arabic" w:cs="Simplified Arabic"/>
                <w:color w:val="000000"/>
                <w:sz w:val="24"/>
                <w:szCs w:val="24"/>
                <w:rtl/>
              </w:rPr>
              <w:t>مجموعهما</w:t>
            </w:r>
          </w:p>
        </w:tc>
        <w:tc>
          <w:tcPr>
            <w:tcW w:w="1000" w:type="dxa"/>
            <w:vAlign w:val="bottom"/>
          </w:tcPr>
          <w:p w:rsidR="0031177D" w:rsidRPr="00C86F90" w:rsidRDefault="0031177D" w:rsidP="00C86F90">
            <w:pPr>
              <w:bidi/>
              <w:spacing w:after="0" w:line="44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0.00</w:t>
            </w:r>
          </w:p>
        </w:tc>
        <w:tc>
          <w:tcPr>
            <w:tcW w:w="876" w:type="dxa"/>
            <w:vAlign w:val="bottom"/>
          </w:tcPr>
          <w:p w:rsidR="0031177D" w:rsidRPr="00C86F90" w:rsidRDefault="0031177D" w:rsidP="00C86F90">
            <w:pPr>
              <w:bidi/>
              <w:spacing w:after="0" w:line="44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78.26</w:t>
            </w:r>
          </w:p>
        </w:tc>
        <w:tc>
          <w:tcPr>
            <w:tcW w:w="904" w:type="dxa"/>
            <w:vAlign w:val="bottom"/>
          </w:tcPr>
          <w:p w:rsidR="0031177D" w:rsidRPr="00C86F90" w:rsidRDefault="0031177D" w:rsidP="00C86F90">
            <w:pPr>
              <w:bidi/>
              <w:spacing w:after="0" w:line="44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21.74</w:t>
            </w:r>
          </w:p>
        </w:tc>
        <w:tc>
          <w:tcPr>
            <w:tcW w:w="941" w:type="dxa"/>
            <w:vAlign w:val="bottom"/>
          </w:tcPr>
          <w:p w:rsidR="0031177D" w:rsidRPr="00C86F90" w:rsidRDefault="0031177D" w:rsidP="00C86F90">
            <w:pPr>
              <w:bidi/>
              <w:spacing w:after="0" w:line="44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0.00</w:t>
            </w:r>
          </w:p>
        </w:tc>
        <w:tc>
          <w:tcPr>
            <w:tcW w:w="976" w:type="dxa"/>
            <w:vAlign w:val="bottom"/>
          </w:tcPr>
          <w:p w:rsidR="0031177D" w:rsidRPr="00C86F90" w:rsidRDefault="0031177D" w:rsidP="00C86F90">
            <w:pPr>
              <w:bidi/>
              <w:spacing w:after="0" w:line="44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78.26</w:t>
            </w:r>
          </w:p>
        </w:tc>
        <w:tc>
          <w:tcPr>
            <w:tcW w:w="852" w:type="dxa"/>
            <w:vAlign w:val="bottom"/>
          </w:tcPr>
          <w:p w:rsidR="0031177D" w:rsidRPr="00C86F90" w:rsidRDefault="0031177D" w:rsidP="00C86F90">
            <w:pPr>
              <w:bidi/>
              <w:spacing w:after="0" w:line="44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21.74</w:t>
            </w:r>
          </w:p>
        </w:tc>
      </w:tr>
      <w:tr w:rsidR="00C86F90" w:rsidRPr="00C86F90" w:rsidTr="00C86F90">
        <w:trPr>
          <w:jc w:val="center"/>
        </w:trPr>
        <w:tc>
          <w:tcPr>
            <w:tcW w:w="471" w:type="dxa"/>
          </w:tcPr>
          <w:p w:rsidR="0031177D" w:rsidRPr="00C86F90" w:rsidRDefault="0031177D" w:rsidP="00C86F90">
            <w:pPr>
              <w:bidi/>
              <w:spacing w:after="0" w:line="440" w:lineRule="exact"/>
              <w:jc w:val="center"/>
              <w:rPr>
                <w:rFonts w:ascii="Simplified Arabic" w:hAnsi="Simplified Arabic" w:cs="Simplified Arabic"/>
                <w:color w:val="000000"/>
                <w:sz w:val="24"/>
                <w:szCs w:val="24"/>
                <w:rtl/>
              </w:rPr>
            </w:pPr>
            <w:r w:rsidRPr="00C86F90">
              <w:rPr>
                <w:rFonts w:ascii="Simplified Arabic" w:hAnsi="Simplified Arabic" w:cs="Simplified Arabic"/>
                <w:color w:val="000000"/>
                <w:sz w:val="24"/>
                <w:szCs w:val="24"/>
                <w:rtl/>
              </w:rPr>
              <w:t>19</w:t>
            </w:r>
          </w:p>
        </w:tc>
        <w:tc>
          <w:tcPr>
            <w:tcW w:w="2146" w:type="dxa"/>
            <w:vAlign w:val="bottom"/>
          </w:tcPr>
          <w:p w:rsidR="0031177D" w:rsidRPr="00C86F90" w:rsidRDefault="0031177D" w:rsidP="00C86F90">
            <w:pPr>
              <w:bidi/>
              <w:spacing w:after="0" w:line="440" w:lineRule="exact"/>
              <w:jc w:val="both"/>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tl/>
              </w:rPr>
              <w:t>منشورات الجامعة</w:t>
            </w:r>
          </w:p>
        </w:tc>
        <w:tc>
          <w:tcPr>
            <w:tcW w:w="1000" w:type="dxa"/>
            <w:vAlign w:val="bottom"/>
          </w:tcPr>
          <w:p w:rsidR="0031177D" w:rsidRPr="00C86F90" w:rsidRDefault="0031177D" w:rsidP="00C86F90">
            <w:pPr>
              <w:bidi/>
              <w:spacing w:after="0" w:line="44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23.08</w:t>
            </w:r>
          </w:p>
        </w:tc>
        <w:tc>
          <w:tcPr>
            <w:tcW w:w="876" w:type="dxa"/>
            <w:vAlign w:val="bottom"/>
          </w:tcPr>
          <w:p w:rsidR="0031177D" w:rsidRPr="00C86F90" w:rsidRDefault="0031177D" w:rsidP="00C86F90">
            <w:pPr>
              <w:bidi/>
              <w:spacing w:after="0" w:line="44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69.23</w:t>
            </w:r>
          </w:p>
        </w:tc>
        <w:tc>
          <w:tcPr>
            <w:tcW w:w="904" w:type="dxa"/>
            <w:vAlign w:val="bottom"/>
          </w:tcPr>
          <w:p w:rsidR="0031177D" w:rsidRPr="00C86F90" w:rsidRDefault="0031177D" w:rsidP="00C86F90">
            <w:pPr>
              <w:bidi/>
              <w:spacing w:after="0" w:line="44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7.69</w:t>
            </w:r>
          </w:p>
        </w:tc>
        <w:tc>
          <w:tcPr>
            <w:tcW w:w="941" w:type="dxa"/>
            <w:vAlign w:val="bottom"/>
          </w:tcPr>
          <w:p w:rsidR="0031177D" w:rsidRPr="00C86F90" w:rsidRDefault="0031177D" w:rsidP="00C86F90">
            <w:pPr>
              <w:bidi/>
              <w:spacing w:after="0" w:line="44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53.85</w:t>
            </w:r>
          </w:p>
        </w:tc>
        <w:tc>
          <w:tcPr>
            <w:tcW w:w="976" w:type="dxa"/>
            <w:vAlign w:val="bottom"/>
          </w:tcPr>
          <w:p w:rsidR="0031177D" w:rsidRPr="00C86F90" w:rsidRDefault="0031177D" w:rsidP="00C86F90">
            <w:pPr>
              <w:bidi/>
              <w:spacing w:after="0" w:line="44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38.46</w:t>
            </w:r>
          </w:p>
        </w:tc>
        <w:tc>
          <w:tcPr>
            <w:tcW w:w="852" w:type="dxa"/>
            <w:vAlign w:val="bottom"/>
          </w:tcPr>
          <w:p w:rsidR="0031177D" w:rsidRPr="00C86F90" w:rsidRDefault="0031177D" w:rsidP="00C86F90">
            <w:pPr>
              <w:bidi/>
              <w:spacing w:after="0" w:line="44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7.69</w:t>
            </w:r>
          </w:p>
        </w:tc>
      </w:tr>
      <w:tr w:rsidR="00C86F90" w:rsidRPr="00C86F90" w:rsidTr="00C86F90">
        <w:trPr>
          <w:jc w:val="center"/>
        </w:trPr>
        <w:tc>
          <w:tcPr>
            <w:tcW w:w="471" w:type="dxa"/>
          </w:tcPr>
          <w:p w:rsidR="0031177D" w:rsidRPr="00C86F90" w:rsidRDefault="0031177D" w:rsidP="00C86F90">
            <w:pPr>
              <w:bidi/>
              <w:spacing w:after="0" w:line="440" w:lineRule="exact"/>
              <w:jc w:val="center"/>
              <w:rPr>
                <w:rFonts w:ascii="Simplified Arabic" w:hAnsi="Simplified Arabic" w:cs="Simplified Arabic"/>
                <w:color w:val="000000"/>
                <w:sz w:val="24"/>
                <w:szCs w:val="24"/>
                <w:rtl/>
              </w:rPr>
            </w:pPr>
            <w:r w:rsidRPr="00C86F90">
              <w:rPr>
                <w:rFonts w:ascii="Simplified Arabic" w:hAnsi="Simplified Arabic" w:cs="Simplified Arabic"/>
                <w:color w:val="000000"/>
                <w:sz w:val="24"/>
                <w:szCs w:val="24"/>
                <w:rtl/>
              </w:rPr>
              <w:t>20</w:t>
            </w:r>
          </w:p>
        </w:tc>
        <w:tc>
          <w:tcPr>
            <w:tcW w:w="2146" w:type="dxa"/>
            <w:vAlign w:val="bottom"/>
          </w:tcPr>
          <w:p w:rsidR="0031177D" w:rsidRPr="00C86F90" w:rsidRDefault="0031177D" w:rsidP="00C86F90">
            <w:pPr>
              <w:bidi/>
              <w:spacing w:after="0" w:line="440" w:lineRule="exact"/>
              <w:jc w:val="both"/>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tl/>
              </w:rPr>
              <w:t>نصوص شعرية ونثرية</w:t>
            </w:r>
          </w:p>
        </w:tc>
        <w:tc>
          <w:tcPr>
            <w:tcW w:w="1000" w:type="dxa"/>
            <w:vAlign w:val="bottom"/>
          </w:tcPr>
          <w:p w:rsidR="0031177D" w:rsidRPr="00C86F90" w:rsidRDefault="0031177D" w:rsidP="00C86F90">
            <w:pPr>
              <w:bidi/>
              <w:spacing w:after="0" w:line="44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5.08</w:t>
            </w:r>
          </w:p>
        </w:tc>
        <w:tc>
          <w:tcPr>
            <w:tcW w:w="876" w:type="dxa"/>
            <w:vAlign w:val="bottom"/>
          </w:tcPr>
          <w:p w:rsidR="0031177D" w:rsidRPr="00C86F90" w:rsidRDefault="0031177D" w:rsidP="00C86F90">
            <w:pPr>
              <w:bidi/>
              <w:spacing w:after="0" w:line="44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76.27</w:t>
            </w:r>
          </w:p>
        </w:tc>
        <w:tc>
          <w:tcPr>
            <w:tcW w:w="904" w:type="dxa"/>
            <w:vAlign w:val="bottom"/>
          </w:tcPr>
          <w:p w:rsidR="0031177D" w:rsidRPr="00C86F90" w:rsidRDefault="0031177D" w:rsidP="00C86F90">
            <w:pPr>
              <w:bidi/>
              <w:spacing w:after="0" w:line="44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18.64</w:t>
            </w:r>
          </w:p>
        </w:tc>
        <w:tc>
          <w:tcPr>
            <w:tcW w:w="941" w:type="dxa"/>
            <w:vAlign w:val="bottom"/>
          </w:tcPr>
          <w:p w:rsidR="0031177D" w:rsidRPr="00C86F90" w:rsidRDefault="0031177D" w:rsidP="00C86F90">
            <w:pPr>
              <w:bidi/>
              <w:spacing w:after="0" w:line="44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11.86</w:t>
            </w:r>
          </w:p>
        </w:tc>
        <w:tc>
          <w:tcPr>
            <w:tcW w:w="976" w:type="dxa"/>
            <w:vAlign w:val="bottom"/>
          </w:tcPr>
          <w:p w:rsidR="0031177D" w:rsidRPr="00C86F90" w:rsidRDefault="0031177D" w:rsidP="00C86F90">
            <w:pPr>
              <w:bidi/>
              <w:spacing w:after="0" w:line="44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69.49</w:t>
            </w:r>
          </w:p>
        </w:tc>
        <w:tc>
          <w:tcPr>
            <w:tcW w:w="852" w:type="dxa"/>
            <w:vAlign w:val="bottom"/>
          </w:tcPr>
          <w:p w:rsidR="0031177D" w:rsidRPr="00C86F90" w:rsidRDefault="0031177D" w:rsidP="00C86F90">
            <w:pPr>
              <w:bidi/>
              <w:spacing w:after="0" w:line="44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18.64</w:t>
            </w:r>
          </w:p>
        </w:tc>
      </w:tr>
      <w:tr w:rsidR="00C86F90" w:rsidRPr="00C86F90" w:rsidTr="00C86F90">
        <w:trPr>
          <w:jc w:val="center"/>
        </w:trPr>
        <w:tc>
          <w:tcPr>
            <w:tcW w:w="471" w:type="dxa"/>
          </w:tcPr>
          <w:p w:rsidR="0031177D" w:rsidRPr="00C86F90" w:rsidRDefault="0031177D" w:rsidP="00C86F90">
            <w:pPr>
              <w:bidi/>
              <w:spacing w:after="0" w:line="440" w:lineRule="exact"/>
              <w:jc w:val="center"/>
              <w:rPr>
                <w:rFonts w:ascii="Simplified Arabic" w:hAnsi="Simplified Arabic" w:cs="Simplified Arabic"/>
                <w:color w:val="000000"/>
                <w:sz w:val="24"/>
                <w:szCs w:val="24"/>
                <w:rtl/>
              </w:rPr>
            </w:pPr>
            <w:r w:rsidRPr="00C86F90">
              <w:rPr>
                <w:rFonts w:ascii="Simplified Arabic" w:hAnsi="Simplified Arabic" w:cs="Simplified Arabic"/>
                <w:color w:val="000000"/>
                <w:sz w:val="24"/>
                <w:szCs w:val="24"/>
                <w:rtl/>
              </w:rPr>
              <w:t>21</w:t>
            </w:r>
          </w:p>
        </w:tc>
        <w:tc>
          <w:tcPr>
            <w:tcW w:w="2146" w:type="dxa"/>
            <w:vAlign w:val="bottom"/>
          </w:tcPr>
          <w:p w:rsidR="0031177D" w:rsidRPr="00C86F90" w:rsidRDefault="0031177D" w:rsidP="00C86F90">
            <w:pPr>
              <w:bidi/>
              <w:spacing w:after="0" w:line="440" w:lineRule="exact"/>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tl/>
              </w:rPr>
              <w:t>مجموع أعضاء هيئة التدريس</w:t>
            </w:r>
          </w:p>
        </w:tc>
        <w:tc>
          <w:tcPr>
            <w:tcW w:w="1000" w:type="dxa"/>
            <w:vAlign w:val="bottom"/>
          </w:tcPr>
          <w:p w:rsidR="0031177D" w:rsidRPr="00C86F90" w:rsidRDefault="0031177D" w:rsidP="00C86F90">
            <w:pPr>
              <w:bidi/>
              <w:spacing w:after="0" w:line="44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12.92</w:t>
            </w:r>
          </w:p>
        </w:tc>
        <w:tc>
          <w:tcPr>
            <w:tcW w:w="876" w:type="dxa"/>
            <w:vAlign w:val="bottom"/>
          </w:tcPr>
          <w:p w:rsidR="0031177D" w:rsidRPr="00C86F90" w:rsidRDefault="0031177D" w:rsidP="00C86F90">
            <w:pPr>
              <w:bidi/>
              <w:spacing w:after="0" w:line="44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81.24</w:t>
            </w:r>
          </w:p>
        </w:tc>
        <w:tc>
          <w:tcPr>
            <w:tcW w:w="904" w:type="dxa"/>
            <w:vAlign w:val="bottom"/>
          </w:tcPr>
          <w:p w:rsidR="0031177D" w:rsidRPr="00C86F90" w:rsidRDefault="0031177D" w:rsidP="00C86F90">
            <w:pPr>
              <w:bidi/>
              <w:spacing w:after="0" w:line="44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5.84</w:t>
            </w:r>
          </w:p>
        </w:tc>
        <w:tc>
          <w:tcPr>
            <w:tcW w:w="941" w:type="dxa"/>
            <w:vAlign w:val="bottom"/>
          </w:tcPr>
          <w:p w:rsidR="0031177D" w:rsidRPr="00C86F90" w:rsidRDefault="0031177D" w:rsidP="00C86F90">
            <w:pPr>
              <w:bidi/>
              <w:spacing w:after="0" w:line="44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14.41</w:t>
            </w:r>
          </w:p>
        </w:tc>
        <w:tc>
          <w:tcPr>
            <w:tcW w:w="976" w:type="dxa"/>
            <w:vAlign w:val="bottom"/>
          </w:tcPr>
          <w:p w:rsidR="0031177D" w:rsidRPr="00C86F90" w:rsidRDefault="0031177D" w:rsidP="00C86F90">
            <w:pPr>
              <w:bidi/>
              <w:spacing w:after="0" w:line="44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79.01</w:t>
            </w:r>
          </w:p>
        </w:tc>
        <w:tc>
          <w:tcPr>
            <w:tcW w:w="852" w:type="dxa"/>
            <w:vAlign w:val="bottom"/>
          </w:tcPr>
          <w:p w:rsidR="0031177D" w:rsidRPr="00C86F90" w:rsidRDefault="0031177D" w:rsidP="00C86F90">
            <w:pPr>
              <w:bidi/>
              <w:spacing w:after="0" w:line="44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6.58</w:t>
            </w:r>
          </w:p>
        </w:tc>
      </w:tr>
      <w:tr w:rsidR="00C86F90" w:rsidRPr="00C86F90" w:rsidTr="00C86F90">
        <w:trPr>
          <w:jc w:val="center"/>
        </w:trPr>
        <w:tc>
          <w:tcPr>
            <w:tcW w:w="471" w:type="dxa"/>
          </w:tcPr>
          <w:p w:rsidR="0031177D" w:rsidRPr="00C86F90" w:rsidRDefault="0031177D" w:rsidP="00C86F90">
            <w:pPr>
              <w:bidi/>
              <w:spacing w:after="0" w:line="440" w:lineRule="exact"/>
              <w:jc w:val="center"/>
              <w:rPr>
                <w:rFonts w:ascii="Simplified Arabic" w:hAnsi="Simplified Arabic" w:cs="Simplified Arabic"/>
                <w:color w:val="000000"/>
                <w:sz w:val="24"/>
                <w:szCs w:val="24"/>
                <w:rtl/>
              </w:rPr>
            </w:pPr>
            <w:r w:rsidRPr="00C86F90">
              <w:rPr>
                <w:rFonts w:ascii="Simplified Arabic" w:hAnsi="Simplified Arabic" w:cs="Simplified Arabic"/>
                <w:color w:val="000000"/>
                <w:sz w:val="24"/>
                <w:szCs w:val="24"/>
                <w:rtl/>
              </w:rPr>
              <w:t>22</w:t>
            </w:r>
          </w:p>
        </w:tc>
        <w:tc>
          <w:tcPr>
            <w:tcW w:w="2146" w:type="dxa"/>
            <w:vAlign w:val="bottom"/>
          </w:tcPr>
          <w:p w:rsidR="0031177D" w:rsidRPr="00C86F90" w:rsidRDefault="0031177D" w:rsidP="00C86F90">
            <w:pPr>
              <w:bidi/>
              <w:spacing w:after="0" w:line="440" w:lineRule="exact"/>
              <w:jc w:val="both"/>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tl/>
              </w:rPr>
              <w:t>مجموع الموظفين</w:t>
            </w:r>
          </w:p>
        </w:tc>
        <w:tc>
          <w:tcPr>
            <w:tcW w:w="1000" w:type="dxa"/>
            <w:vAlign w:val="bottom"/>
          </w:tcPr>
          <w:p w:rsidR="0031177D" w:rsidRPr="00C86F90" w:rsidRDefault="0031177D" w:rsidP="00C86F90">
            <w:pPr>
              <w:bidi/>
              <w:spacing w:after="0" w:line="44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17.99</w:t>
            </w:r>
          </w:p>
        </w:tc>
        <w:tc>
          <w:tcPr>
            <w:tcW w:w="876" w:type="dxa"/>
            <w:vAlign w:val="bottom"/>
          </w:tcPr>
          <w:p w:rsidR="0031177D" w:rsidRPr="00C86F90" w:rsidRDefault="0031177D" w:rsidP="00C86F90">
            <w:pPr>
              <w:bidi/>
              <w:spacing w:after="0" w:line="44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81.48</w:t>
            </w:r>
          </w:p>
        </w:tc>
        <w:tc>
          <w:tcPr>
            <w:tcW w:w="904" w:type="dxa"/>
            <w:vAlign w:val="bottom"/>
          </w:tcPr>
          <w:p w:rsidR="0031177D" w:rsidRPr="00C86F90" w:rsidRDefault="0031177D" w:rsidP="00C86F90">
            <w:pPr>
              <w:bidi/>
              <w:spacing w:after="0" w:line="44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0.53</w:t>
            </w:r>
          </w:p>
        </w:tc>
        <w:tc>
          <w:tcPr>
            <w:tcW w:w="941" w:type="dxa"/>
            <w:vAlign w:val="bottom"/>
          </w:tcPr>
          <w:p w:rsidR="0031177D" w:rsidRPr="00C86F90" w:rsidRDefault="0031177D" w:rsidP="00C86F90">
            <w:pPr>
              <w:bidi/>
              <w:spacing w:after="0" w:line="44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21.69</w:t>
            </w:r>
          </w:p>
        </w:tc>
        <w:tc>
          <w:tcPr>
            <w:tcW w:w="976" w:type="dxa"/>
            <w:vAlign w:val="bottom"/>
          </w:tcPr>
          <w:p w:rsidR="0031177D" w:rsidRPr="00C86F90" w:rsidRDefault="0031177D" w:rsidP="00C86F90">
            <w:pPr>
              <w:bidi/>
              <w:spacing w:after="0" w:line="44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73.54</w:t>
            </w:r>
          </w:p>
        </w:tc>
        <w:tc>
          <w:tcPr>
            <w:tcW w:w="852" w:type="dxa"/>
            <w:vAlign w:val="bottom"/>
          </w:tcPr>
          <w:p w:rsidR="0031177D" w:rsidRPr="00C86F90" w:rsidRDefault="0031177D" w:rsidP="00C86F90">
            <w:pPr>
              <w:bidi/>
              <w:spacing w:after="0" w:line="44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4.76</w:t>
            </w:r>
          </w:p>
        </w:tc>
      </w:tr>
      <w:tr w:rsidR="00C86F90" w:rsidRPr="00C86F90" w:rsidTr="00C86F90">
        <w:trPr>
          <w:jc w:val="center"/>
        </w:trPr>
        <w:tc>
          <w:tcPr>
            <w:tcW w:w="471" w:type="dxa"/>
          </w:tcPr>
          <w:p w:rsidR="0031177D" w:rsidRPr="00C86F90" w:rsidRDefault="0031177D" w:rsidP="00C86F90">
            <w:pPr>
              <w:bidi/>
              <w:spacing w:after="0" w:line="440" w:lineRule="exact"/>
              <w:jc w:val="center"/>
              <w:rPr>
                <w:rFonts w:ascii="Simplified Arabic" w:hAnsi="Simplified Arabic" w:cs="Simplified Arabic"/>
                <w:color w:val="000000"/>
                <w:sz w:val="24"/>
                <w:szCs w:val="24"/>
                <w:rtl/>
              </w:rPr>
            </w:pPr>
            <w:r w:rsidRPr="00C86F90">
              <w:rPr>
                <w:rFonts w:ascii="Simplified Arabic" w:hAnsi="Simplified Arabic" w:cs="Simplified Arabic"/>
                <w:color w:val="000000"/>
                <w:sz w:val="24"/>
                <w:szCs w:val="24"/>
                <w:rtl/>
              </w:rPr>
              <w:t>23</w:t>
            </w:r>
          </w:p>
        </w:tc>
        <w:tc>
          <w:tcPr>
            <w:tcW w:w="2146" w:type="dxa"/>
            <w:vAlign w:val="bottom"/>
          </w:tcPr>
          <w:p w:rsidR="0031177D" w:rsidRPr="00C86F90" w:rsidRDefault="0031177D" w:rsidP="00C86F90">
            <w:pPr>
              <w:bidi/>
              <w:spacing w:after="0" w:line="440" w:lineRule="exact"/>
              <w:jc w:val="both"/>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tl/>
              </w:rPr>
              <w:t>مجموع الطلبة</w:t>
            </w:r>
          </w:p>
        </w:tc>
        <w:tc>
          <w:tcPr>
            <w:tcW w:w="1000" w:type="dxa"/>
            <w:vAlign w:val="bottom"/>
          </w:tcPr>
          <w:p w:rsidR="0031177D" w:rsidRPr="00C86F90" w:rsidRDefault="0031177D" w:rsidP="00C86F90">
            <w:pPr>
              <w:bidi/>
              <w:spacing w:after="0" w:line="44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34.01</w:t>
            </w:r>
          </w:p>
        </w:tc>
        <w:tc>
          <w:tcPr>
            <w:tcW w:w="876" w:type="dxa"/>
            <w:vAlign w:val="bottom"/>
          </w:tcPr>
          <w:p w:rsidR="0031177D" w:rsidRPr="00C86F90" w:rsidRDefault="0031177D" w:rsidP="00C86F90">
            <w:pPr>
              <w:bidi/>
              <w:spacing w:after="0" w:line="44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56.46</w:t>
            </w:r>
          </w:p>
        </w:tc>
        <w:tc>
          <w:tcPr>
            <w:tcW w:w="904" w:type="dxa"/>
            <w:vAlign w:val="bottom"/>
          </w:tcPr>
          <w:p w:rsidR="0031177D" w:rsidRPr="00C86F90" w:rsidRDefault="0031177D" w:rsidP="00C86F90">
            <w:pPr>
              <w:bidi/>
              <w:spacing w:after="0" w:line="44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9.52</w:t>
            </w:r>
          </w:p>
        </w:tc>
        <w:tc>
          <w:tcPr>
            <w:tcW w:w="941" w:type="dxa"/>
            <w:vAlign w:val="bottom"/>
          </w:tcPr>
          <w:p w:rsidR="0031177D" w:rsidRPr="00C86F90" w:rsidRDefault="0031177D" w:rsidP="00C86F90">
            <w:pPr>
              <w:bidi/>
              <w:spacing w:after="0" w:line="44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26.53</w:t>
            </w:r>
          </w:p>
        </w:tc>
        <w:tc>
          <w:tcPr>
            <w:tcW w:w="976" w:type="dxa"/>
            <w:vAlign w:val="bottom"/>
          </w:tcPr>
          <w:p w:rsidR="0031177D" w:rsidRPr="00C86F90" w:rsidRDefault="0031177D" w:rsidP="00C86F90">
            <w:pPr>
              <w:bidi/>
              <w:spacing w:after="0" w:line="44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62.59</w:t>
            </w:r>
          </w:p>
        </w:tc>
        <w:tc>
          <w:tcPr>
            <w:tcW w:w="852" w:type="dxa"/>
            <w:vAlign w:val="bottom"/>
          </w:tcPr>
          <w:p w:rsidR="0031177D" w:rsidRPr="00C86F90" w:rsidRDefault="0031177D" w:rsidP="00C86F90">
            <w:pPr>
              <w:bidi/>
              <w:spacing w:after="0" w:line="44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10.88</w:t>
            </w:r>
          </w:p>
        </w:tc>
      </w:tr>
      <w:tr w:rsidR="00C86F90" w:rsidRPr="00C86F90" w:rsidTr="00C86F90">
        <w:trPr>
          <w:jc w:val="center"/>
        </w:trPr>
        <w:tc>
          <w:tcPr>
            <w:tcW w:w="471" w:type="dxa"/>
          </w:tcPr>
          <w:p w:rsidR="0031177D" w:rsidRPr="00C86F90" w:rsidRDefault="0031177D" w:rsidP="00C86F90">
            <w:pPr>
              <w:bidi/>
              <w:spacing w:after="0" w:line="440" w:lineRule="exact"/>
              <w:jc w:val="center"/>
              <w:rPr>
                <w:rFonts w:ascii="Simplified Arabic" w:hAnsi="Simplified Arabic" w:cs="Simplified Arabic"/>
                <w:color w:val="000000"/>
                <w:sz w:val="24"/>
                <w:szCs w:val="24"/>
                <w:rtl/>
              </w:rPr>
            </w:pPr>
            <w:r w:rsidRPr="00C86F90">
              <w:rPr>
                <w:rFonts w:ascii="Simplified Arabic" w:hAnsi="Simplified Arabic" w:cs="Simplified Arabic"/>
                <w:color w:val="000000"/>
                <w:sz w:val="24"/>
                <w:szCs w:val="24"/>
                <w:rtl/>
              </w:rPr>
              <w:t>24</w:t>
            </w:r>
          </w:p>
        </w:tc>
        <w:tc>
          <w:tcPr>
            <w:tcW w:w="2146" w:type="dxa"/>
          </w:tcPr>
          <w:p w:rsidR="0031177D" w:rsidRPr="00C86F90" w:rsidRDefault="0031177D" w:rsidP="00C86F90">
            <w:pPr>
              <w:bidi/>
              <w:spacing w:after="0" w:line="440" w:lineRule="exact"/>
              <w:jc w:val="both"/>
              <w:rPr>
                <w:rFonts w:ascii="Simplified Arabic" w:hAnsi="Simplified Arabic" w:cs="Simplified Arabic"/>
                <w:sz w:val="24"/>
                <w:szCs w:val="24"/>
                <w:rtl/>
                <w:lang w:bidi="ar-JO"/>
              </w:rPr>
            </w:pPr>
            <w:r w:rsidRPr="00C86F90">
              <w:rPr>
                <w:rFonts w:ascii="Simplified Arabic" w:hAnsi="Simplified Arabic" w:cs="Simplified Arabic"/>
                <w:color w:val="000000"/>
                <w:sz w:val="24"/>
                <w:szCs w:val="24"/>
                <w:rtl/>
              </w:rPr>
              <w:t>المجموع الكلي</w:t>
            </w:r>
          </w:p>
        </w:tc>
        <w:tc>
          <w:tcPr>
            <w:tcW w:w="1000" w:type="dxa"/>
            <w:vAlign w:val="bottom"/>
          </w:tcPr>
          <w:p w:rsidR="0031177D" w:rsidRPr="00C86F90" w:rsidRDefault="0031177D" w:rsidP="00C86F90">
            <w:pPr>
              <w:bidi/>
              <w:spacing w:after="0" w:line="44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15.92</w:t>
            </w:r>
          </w:p>
        </w:tc>
        <w:tc>
          <w:tcPr>
            <w:tcW w:w="876" w:type="dxa"/>
            <w:vAlign w:val="bottom"/>
          </w:tcPr>
          <w:p w:rsidR="0031177D" w:rsidRPr="00C86F90" w:rsidRDefault="0031177D" w:rsidP="00C86F90">
            <w:pPr>
              <w:bidi/>
              <w:spacing w:after="0" w:line="44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78.00</w:t>
            </w:r>
          </w:p>
        </w:tc>
        <w:tc>
          <w:tcPr>
            <w:tcW w:w="904" w:type="dxa"/>
            <w:vAlign w:val="bottom"/>
          </w:tcPr>
          <w:p w:rsidR="0031177D" w:rsidRPr="00C86F90" w:rsidRDefault="0031177D" w:rsidP="00C86F90">
            <w:pPr>
              <w:bidi/>
              <w:spacing w:after="0" w:line="44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6.08</w:t>
            </w:r>
          </w:p>
        </w:tc>
        <w:tc>
          <w:tcPr>
            <w:tcW w:w="941" w:type="dxa"/>
            <w:vAlign w:val="bottom"/>
          </w:tcPr>
          <w:p w:rsidR="0031177D" w:rsidRPr="00C86F90" w:rsidRDefault="0031177D" w:rsidP="00C86F90">
            <w:pPr>
              <w:bidi/>
              <w:spacing w:after="0" w:line="44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16.92</w:t>
            </w:r>
          </w:p>
        </w:tc>
        <w:tc>
          <w:tcPr>
            <w:tcW w:w="976" w:type="dxa"/>
            <w:vAlign w:val="bottom"/>
          </w:tcPr>
          <w:p w:rsidR="0031177D" w:rsidRPr="00C86F90" w:rsidRDefault="0031177D" w:rsidP="00C86F90">
            <w:pPr>
              <w:bidi/>
              <w:spacing w:after="0" w:line="44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75.67</w:t>
            </w:r>
          </w:p>
        </w:tc>
        <w:tc>
          <w:tcPr>
            <w:tcW w:w="852" w:type="dxa"/>
            <w:vAlign w:val="bottom"/>
          </w:tcPr>
          <w:p w:rsidR="0031177D" w:rsidRPr="00C86F90" w:rsidRDefault="0031177D" w:rsidP="00C86F90">
            <w:pPr>
              <w:bidi/>
              <w:spacing w:after="0" w:line="440" w:lineRule="exact"/>
              <w:jc w:val="center"/>
              <w:rPr>
                <w:rFonts w:ascii="Simplified Arabic" w:hAnsi="Simplified Arabic" w:cs="Simplified Arabic"/>
                <w:color w:val="000000"/>
                <w:sz w:val="24"/>
                <w:szCs w:val="24"/>
              </w:rPr>
            </w:pPr>
            <w:r w:rsidRPr="00C86F90">
              <w:rPr>
                <w:rFonts w:ascii="Simplified Arabic" w:hAnsi="Simplified Arabic" w:cs="Simplified Arabic"/>
                <w:color w:val="000000"/>
                <w:sz w:val="24"/>
                <w:szCs w:val="24"/>
              </w:rPr>
              <w:t>7.42</w:t>
            </w:r>
          </w:p>
        </w:tc>
      </w:tr>
    </w:tbl>
    <w:p w:rsidR="0031177D" w:rsidRPr="009046C4" w:rsidRDefault="00106548" w:rsidP="001607AC">
      <w:pPr>
        <w:bidi/>
        <w:jc w:val="center"/>
        <w:rPr>
          <w:rFonts w:ascii="Simplified Arabic" w:hAnsi="Simplified Arabic" w:cs="Simplified Arabic"/>
          <w:b/>
          <w:bCs/>
          <w:sz w:val="30"/>
          <w:szCs w:val="30"/>
          <w:rtl/>
          <w:lang w:bidi="ar-JO"/>
        </w:rPr>
      </w:pPr>
      <w:r>
        <w:rPr>
          <w:rFonts w:ascii="Simplified Arabic" w:hAnsi="Simplified Arabic" w:cs="Simplified Arabic"/>
          <w:b/>
          <w:bCs/>
          <w:sz w:val="30"/>
          <w:szCs w:val="30"/>
          <w:rtl/>
          <w:lang w:bidi="ar-JO"/>
        </w:rPr>
        <w:lastRenderedPageBreak/>
        <w:t>جدول</w:t>
      </w:r>
      <w:r w:rsidR="0031177D" w:rsidRPr="009046C4">
        <w:rPr>
          <w:rFonts w:ascii="Simplified Arabic" w:hAnsi="Simplified Arabic" w:cs="Simplified Arabic"/>
          <w:b/>
          <w:bCs/>
          <w:sz w:val="30"/>
          <w:szCs w:val="30"/>
          <w:rtl/>
          <w:lang w:bidi="ar-JO"/>
        </w:rPr>
        <w:t>1</w:t>
      </w:r>
      <w:r w:rsidR="00B66B9F" w:rsidRPr="009046C4">
        <w:rPr>
          <w:rFonts w:ascii="Simplified Arabic" w:hAnsi="Simplified Arabic" w:cs="Simplified Arabic"/>
          <w:b/>
          <w:bCs/>
          <w:sz w:val="30"/>
          <w:szCs w:val="30"/>
          <w:rtl/>
          <w:lang w:bidi="ar-JO"/>
        </w:rPr>
        <w:t>1</w:t>
      </w:r>
      <w:r w:rsidR="0031177D" w:rsidRPr="009046C4">
        <w:rPr>
          <w:rFonts w:ascii="Simplified Arabic" w:hAnsi="Simplified Arabic" w:cs="Simplified Arabic"/>
          <w:b/>
          <w:bCs/>
          <w:sz w:val="30"/>
          <w:szCs w:val="30"/>
          <w:rtl/>
          <w:lang w:bidi="ar-JO"/>
        </w:rPr>
        <w:t>النسب المئوية لأخطاء التشكيل</w:t>
      </w:r>
    </w:p>
    <w:tbl>
      <w:tblPr>
        <w:tblStyle w:val="TableGrid"/>
        <w:bidiVisual/>
        <w:tblW w:w="8222" w:type="dxa"/>
        <w:jc w:val="center"/>
        <w:tblLook w:val="04A0"/>
      </w:tblPr>
      <w:tblGrid>
        <w:gridCol w:w="471"/>
        <w:gridCol w:w="2143"/>
        <w:gridCol w:w="1071"/>
        <w:gridCol w:w="850"/>
        <w:gridCol w:w="862"/>
        <w:gridCol w:w="968"/>
        <w:gridCol w:w="968"/>
        <w:gridCol w:w="889"/>
      </w:tblGrid>
      <w:tr w:rsidR="0031177D" w:rsidRPr="000422A6" w:rsidTr="000422A6">
        <w:trPr>
          <w:jc w:val="center"/>
        </w:trPr>
        <w:tc>
          <w:tcPr>
            <w:tcW w:w="471" w:type="dxa"/>
          </w:tcPr>
          <w:p w:rsidR="0031177D" w:rsidRPr="000422A6" w:rsidRDefault="0031177D" w:rsidP="000422A6">
            <w:pPr>
              <w:bidi/>
              <w:spacing w:after="0" w:line="440" w:lineRule="exact"/>
              <w:jc w:val="center"/>
              <w:rPr>
                <w:rFonts w:ascii="Simplified Arabic" w:hAnsi="Simplified Arabic" w:cs="Simplified Arabic"/>
                <w:color w:val="000000"/>
                <w:sz w:val="24"/>
                <w:szCs w:val="24"/>
                <w:rtl/>
              </w:rPr>
            </w:pPr>
          </w:p>
        </w:tc>
        <w:tc>
          <w:tcPr>
            <w:tcW w:w="2143" w:type="dxa"/>
            <w:vAlign w:val="bottom"/>
          </w:tcPr>
          <w:p w:rsidR="0031177D" w:rsidRPr="000422A6" w:rsidRDefault="0031177D" w:rsidP="000422A6">
            <w:pPr>
              <w:bidi/>
              <w:spacing w:after="0" w:line="360" w:lineRule="auto"/>
              <w:jc w:val="center"/>
              <w:rPr>
                <w:rFonts w:ascii="Simplified Arabic" w:hAnsi="Simplified Arabic" w:cs="Simplified Arabic"/>
                <w:b/>
                <w:bCs/>
                <w:color w:val="000000"/>
                <w:sz w:val="24"/>
                <w:szCs w:val="24"/>
                <w:rtl/>
                <w:lang w:bidi="ar-JO"/>
              </w:rPr>
            </w:pPr>
            <w:r w:rsidRPr="000422A6">
              <w:rPr>
                <w:rFonts w:ascii="Simplified Arabic" w:hAnsi="Simplified Arabic" w:cs="Simplified Arabic"/>
                <w:b/>
                <w:bCs/>
                <w:color w:val="000000"/>
                <w:sz w:val="24"/>
                <w:szCs w:val="24"/>
                <w:rtl/>
              </w:rPr>
              <w:t>الفئات</w:t>
            </w:r>
          </w:p>
        </w:tc>
        <w:tc>
          <w:tcPr>
            <w:tcW w:w="1071" w:type="dxa"/>
            <w:vAlign w:val="bottom"/>
          </w:tcPr>
          <w:p w:rsidR="0031177D" w:rsidRPr="000422A6" w:rsidRDefault="0031177D" w:rsidP="000422A6">
            <w:pPr>
              <w:bidi/>
              <w:spacing w:after="0" w:line="440" w:lineRule="exact"/>
              <w:jc w:val="center"/>
              <w:rPr>
                <w:rFonts w:ascii="Simplified Arabic" w:hAnsi="Simplified Arabic" w:cs="Simplified Arabic"/>
                <w:b/>
                <w:bCs/>
                <w:color w:val="000000"/>
                <w:sz w:val="24"/>
                <w:szCs w:val="24"/>
              </w:rPr>
            </w:pPr>
            <w:r w:rsidRPr="000422A6">
              <w:rPr>
                <w:rFonts w:ascii="Simplified Arabic" w:hAnsi="Simplified Arabic" w:cs="Simplified Arabic"/>
                <w:b/>
                <w:bCs/>
                <w:color w:val="000000"/>
                <w:sz w:val="24"/>
                <w:szCs w:val="24"/>
                <w:rtl/>
              </w:rPr>
              <w:t>لا يوجد تشكيل</w:t>
            </w:r>
          </w:p>
        </w:tc>
        <w:tc>
          <w:tcPr>
            <w:tcW w:w="850" w:type="dxa"/>
            <w:vAlign w:val="bottom"/>
          </w:tcPr>
          <w:p w:rsidR="0031177D" w:rsidRPr="000422A6" w:rsidRDefault="0031177D" w:rsidP="000422A6">
            <w:pPr>
              <w:bidi/>
              <w:spacing w:after="0" w:line="440" w:lineRule="exact"/>
              <w:jc w:val="center"/>
              <w:rPr>
                <w:rFonts w:ascii="Simplified Arabic" w:hAnsi="Simplified Arabic" w:cs="Simplified Arabic"/>
                <w:b/>
                <w:bCs/>
                <w:color w:val="000000"/>
                <w:sz w:val="24"/>
                <w:szCs w:val="24"/>
                <w:rtl/>
              </w:rPr>
            </w:pPr>
            <w:r w:rsidRPr="000422A6">
              <w:rPr>
                <w:rFonts w:ascii="Simplified Arabic" w:hAnsi="Simplified Arabic" w:cs="Simplified Arabic"/>
                <w:b/>
                <w:bCs/>
                <w:color w:val="000000"/>
                <w:sz w:val="24"/>
                <w:szCs w:val="24"/>
                <w:rtl/>
              </w:rPr>
              <w:t>تشكيل قليل</w:t>
            </w:r>
          </w:p>
        </w:tc>
        <w:tc>
          <w:tcPr>
            <w:tcW w:w="862" w:type="dxa"/>
            <w:vAlign w:val="bottom"/>
          </w:tcPr>
          <w:p w:rsidR="0031177D" w:rsidRPr="000422A6" w:rsidRDefault="0031177D" w:rsidP="000422A6">
            <w:pPr>
              <w:bidi/>
              <w:spacing w:after="0" w:line="440" w:lineRule="exact"/>
              <w:jc w:val="center"/>
              <w:rPr>
                <w:rFonts w:ascii="Simplified Arabic" w:hAnsi="Simplified Arabic" w:cs="Simplified Arabic"/>
                <w:b/>
                <w:bCs/>
                <w:color w:val="000000"/>
                <w:sz w:val="24"/>
                <w:szCs w:val="24"/>
                <w:rtl/>
              </w:rPr>
            </w:pPr>
            <w:r w:rsidRPr="000422A6">
              <w:rPr>
                <w:rFonts w:ascii="Simplified Arabic" w:hAnsi="Simplified Arabic" w:cs="Simplified Arabic"/>
                <w:b/>
                <w:bCs/>
                <w:color w:val="000000"/>
                <w:sz w:val="24"/>
                <w:szCs w:val="24"/>
                <w:rtl/>
              </w:rPr>
              <w:t>تشكيل واف</w:t>
            </w:r>
          </w:p>
        </w:tc>
        <w:tc>
          <w:tcPr>
            <w:tcW w:w="968" w:type="dxa"/>
            <w:vAlign w:val="bottom"/>
          </w:tcPr>
          <w:p w:rsidR="0031177D" w:rsidRPr="000422A6" w:rsidRDefault="0031177D" w:rsidP="000422A6">
            <w:pPr>
              <w:bidi/>
              <w:spacing w:after="0" w:line="440" w:lineRule="exact"/>
              <w:jc w:val="center"/>
              <w:rPr>
                <w:rFonts w:ascii="Simplified Arabic" w:hAnsi="Simplified Arabic" w:cs="Simplified Arabic"/>
                <w:b/>
                <w:bCs/>
                <w:color w:val="000000"/>
                <w:sz w:val="24"/>
                <w:szCs w:val="24"/>
                <w:rtl/>
              </w:rPr>
            </w:pPr>
            <w:r w:rsidRPr="000422A6">
              <w:rPr>
                <w:rFonts w:ascii="Simplified Arabic" w:hAnsi="Simplified Arabic" w:cs="Simplified Arabic"/>
                <w:b/>
                <w:bCs/>
                <w:color w:val="000000"/>
                <w:sz w:val="24"/>
                <w:szCs w:val="24"/>
                <w:rtl/>
              </w:rPr>
              <w:t>تشكيل سيئ</w:t>
            </w:r>
          </w:p>
        </w:tc>
        <w:tc>
          <w:tcPr>
            <w:tcW w:w="968" w:type="dxa"/>
            <w:vAlign w:val="bottom"/>
          </w:tcPr>
          <w:p w:rsidR="0031177D" w:rsidRPr="000422A6" w:rsidRDefault="0031177D" w:rsidP="000422A6">
            <w:pPr>
              <w:bidi/>
              <w:spacing w:after="0" w:line="440" w:lineRule="exact"/>
              <w:jc w:val="center"/>
              <w:rPr>
                <w:rFonts w:ascii="Simplified Arabic" w:hAnsi="Simplified Arabic" w:cs="Simplified Arabic"/>
                <w:b/>
                <w:bCs/>
                <w:color w:val="000000"/>
                <w:sz w:val="24"/>
                <w:szCs w:val="24"/>
                <w:rtl/>
              </w:rPr>
            </w:pPr>
            <w:r w:rsidRPr="000422A6">
              <w:rPr>
                <w:rFonts w:ascii="Simplified Arabic" w:hAnsi="Simplified Arabic" w:cs="Simplified Arabic"/>
                <w:b/>
                <w:bCs/>
                <w:color w:val="000000"/>
                <w:sz w:val="24"/>
                <w:szCs w:val="24"/>
                <w:rtl/>
              </w:rPr>
              <w:t>تشكيل مقبول</w:t>
            </w:r>
          </w:p>
        </w:tc>
        <w:tc>
          <w:tcPr>
            <w:tcW w:w="889" w:type="dxa"/>
            <w:vAlign w:val="bottom"/>
          </w:tcPr>
          <w:p w:rsidR="0031177D" w:rsidRPr="000422A6" w:rsidRDefault="0031177D" w:rsidP="000422A6">
            <w:pPr>
              <w:bidi/>
              <w:spacing w:after="0" w:line="440" w:lineRule="exact"/>
              <w:jc w:val="center"/>
              <w:rPr>
                <w:rFonts w:ascii="Simplified Arabic" w:hAnsi="Simplified Arabic" w:cs="Simplified Arabic"/>
                <w:b/>
                <w:bCs/>
                <w:color w:val="000000"/>
                <w:sz w:val="24"/>
                <w:szCs w:val="24"/>
                <w:rtl/>
              </w:rPr>
            </w:pPr>
            <w:r w:rsidRPr="000422A6">
              <w:rPr>
                <w:rFonts w:ascii="Simplified Arabic" w:hAnsi="Simplified Arabic" w:cs="Simplified Arabic"/>
                <w:b/>
                <w:bCs/>
                <w:color w:val="000000"/>
                <w:sz w:val="24"/>
                <w:szCs w:val="24"/>
                <w:rtl/>
              </w:rPr>
              <w:t>تشكيل جيد</w:t>
            </w:r>
          </w:p>
        </w:tc>
      </w:tr>
      <w:tr w:rsidR="0031177D" w:rsidRPr="000422A6" w:rsidTr="000422A6">
        <w:trPr>
          <w:jc w:val="center"/>
        </w:trPr>
        <w:tc>
          <w:tcPr>
            <w:tcW w:w="471" w:type="dxa"/>
          </w:tcPr>
          <w:p w:rsidR="0031177D" w:rsidRPr="000422A6" w:rsidRDefault="0031177D" w:rsidP="000422A6">
            <w:pPr>
              <w:bidi/>
              <w:spacing w:after="0" w:line="440" w:lineRule="exact"/>
              <w:jc w:val="center"/>
              <w:rPr>
                <w:rFonts w:ascii="Simplified Arabic" w:hAnsi="Simplified Arabic" w:cs="Simplified Arabic"/>
                <w:color w:val="000000"/>
                <w:sz w:val="24"/>
                <w:szCs w:val="24"/>
                <w:rtl/>
              </w:rPr>
            </w:pPr>
            <w:r w:rsidRPr="000422A6">
              <w:rPr>
                <w:rFonts w:ascii="Simplified Arabic" w:hAnsi="Simplified Arabic" w:cs="Simplified Arabic"/>
                <w:color w:val="000000"/>
                <w:sz w:val="24"/>
                <w:szCs w:val="24"/>
                <w:rtl/>
              </w:rPr>
              <w:t>1</w:t>
            </w:r>
          </w:p>
        </w:tc>
        <w:tc>
          <w:tcPr>
            <w:tcW w:w="2143" w:type="dxa"/>
            <w:vAlign w:val="bottom"/>
          </w:tcPr>
          <w:p w:rsidR="0031177D" w:rsidRPr="000422A6" w:rsidRDefault="0031177D" w:rsidP="000422A6">
            <w:pPr>
              <w:bidi/>
              <w:spacing w:after="0" w:line="440" w:lineRule="exact"/>
              <w:rPr>
                <w:rFonts w:ascii="Simplified Arabic" w:hAnsi="Simplified Arabic" w:cs="Simplified Arabic"/>
                <w:color w:val="000000"/>
                <w:sz w:val="24"/>
                <w:szCs w:val="24"/>
              </w:rPr>
            </w:pPr>
            <w:r w:rsidRPr="000422A6">
              <w:rPr>
                <w:rFonts w:ascii="Simplified Arabic" w:hAnsi="Simplified Arabic" w:cs="Simplified Arabic"/>
                <w:color w:val="000000"/>
                <w:sz w:val="24"/>
                <w:szCs w:val="24"/>
                <w:rtl/>
              </w:rPr>
              <w:t>عمداء</w:t>
            </w:r>
          </w:p>
        </w:tc>
        <w:tc>
          <w:tcPr>
            <w:tcW w:w="1071" w:type="dxa"/>
            <w:vAlign w:val="bottom"/>
          </w:tcPr>
          <w:p w:rsidR="0031177D" w:rsidRPr="000422A6" w:rsidRDefault="0031177D" w:rsidP="000422A6">
            <w:pPr>
              <w:bidi/>
              <w:spacing w:after="0" w:line="440" w:lineRule="exact"/>
              <w:jc w:val="center"/>
              <w:rPr>
                <w:rFonts w:ascii="Simplified Arabic" w:hAnsi="Simplified Arabic" w:cs="Simplified Arabic"/>
                <w:color w:val="000000"/>
                <w:sz w:val="24"/>
                <w:szCs w:val="24"/>
              </w:rPr>
            </w:pPr>
            <w:r w:rsidRPr="000422A6">
              <w:rPr>
                <w:rFonts w:ascii="Simplified Arabic" w:hAnsi="Simplified Arabic" w:cs="Simplified Arabic"/>
                <w:color w:val="000000"/>
                <w:sz w:val="24"/>
                <w:szCs w:val="24"/>
              </w:rPr>
              <w:t>16.13</w:t>
            </w:r>
          </w:p>
        </w:tc>
        <w:tc>
          <w:tcPr>
            <w:tcW w:w="850" w:type="dxa"/>
            <w:vAlign w:val="bottom"/>
          </w:tcPr>
          <w:p w:rsidR="0031177D" w:rsidRPr="000422A6" w:rsidRDefault="0031177D" w:rsidP="000422A6">
            <w:pPr>
              <w:bidi/>
              <w:spacing w:after="0" w:line="440" w:lineRule="exact"/>
              <w:jc w:val="center"/>
              <w:rPr>
                <w:rFonts w:ascii="Simplified Arabic" w:hAnsi="Simplified Arabic" w:cs="Simplified Arabic"/>
                <w:color w:val="000000"/>
                <w:sz w:val="24"/>
                <w:szCs w:val="24"/>
              </w:rPr>
            </w:pPr>
            <w:r w:rsidRPr="000422A6">
              <w:rPr>
                <w:rFonts w:ascii="Simplified Arabic" w:hAnsi="Simplified Arabic" w:cs="Simplified Arabic"/>
                <w:color w:val="000000"/>
                <w:sz w:val="24"/>
                <w:szCs w:val="24"/>
              </w:rPr>
              <w:t>83.87</w:t>
            </w:r>
          </w:p>
        </w:tc>
        <w:tc>
          <w:tcPr>
            <w:tcW w:w="862" w:type="dxa"/>
            <w:vAlign w:val="bottom"/>
          </w:tcPr>
          <w:p w:rsidR="0031177D" w:rsidRPr="000422A6" w:rsidRDefault="0031177D" w:rsidP="000422A6">
            <w:pPr>
              <w:bidi/>
              <w:spacing w:after="0" w:line="440" w:lineRule="exact"/>
              <w:jc w:val="center"/>
              <w:rPr>
                <w:rFonts w:ascii="Simplified Arabic" w:hAnsi="Simplified Arabic" w:cs="Simplified Arabic"/>
                <w:color w:val="000000"/>
                <w:sz w:val="24"/>
                <w:szCs w:val="24"/>
              </w:rPr>
            </w:pPr>
            <w:r w:rsidRPr="000422A6">
              <w:rPr>
                <w:rFonts w:ascii="Simplified Arabic" w:hAnsi="Simplified Arabic" w:cs="Simplified Arabic"/>
                <w:color w:val="000000"/>
                <w:sz w:val="24"/>
                <w:szCs w:val="24"/>
              </w:rPr>
              <w:t>0.00</w:t>
            </w:r>
          </w:p>
        </w:tc>
        <w:tc>
          <w:tcPr>
            <w:tcW w:w="968" w:type="dxa"/>
            <w:vAlign w:val="bottom"/>
          </w:tcPr>
          <w:p w:rsidR="0031177D" w:rsidRPr="000422A6" w:rsidRDefault="0031177D" w:rsidP="000422A6">
            <w:pPr>
              <w:bidi/>
              <w:spacing w:after="0" w:line="440" w:lineRule="exact"/>
              <w:jc w:val="center"/>
              <w:rPr>
                <w:rFonts w:ascii="Simplified Arabic" w:hAnsi="Simplified Arabic" w:cs="Simplified Arabic"/>
                <w:color w:val="000000"/>
                <w:sz w:val="24"/>
                <w:szCs w:val="24"/>
              </w:rPr>
            </w:pPr>
            <w:r w:rsidRPr="000422A6">
              <w:rPr>
                <w:rFonts w:ascii="Simplified Arabic" w:hAnsi="Simplified Arabic" w:cs="Simplified Arabic"/>
                <w:color w:val="000000"/>
                <w:sz w:val="24"/>
                <w:szCs w:val="24"/>
              </w:rPr>
              <w:t>83.87</w:t>
            </w:r>
          </w:p>
        </w:tc>
        <w:tc>
          <w:tcPr>
            <w:tcW w:w="968" w:type="dxa"/>
            <w:vAlign w:val="bottom"/>
          </w:tcPr>
          <w:p w:rsidR="0031177D" w:rsidRPr="000422A6" w:rsidRDefault="0031177D" w:rsidP="000422A6">
            <w:pPr>
              <w:bidi/>
              <w:spacing w:after="0" w:line="440" w:lineRule="exact"/>
              <w:jc w:val="center"/>
              <w:rPr>
                <w:rFonts w:ascii="Simplified Arabic" w:hAnsi="Simplified Arabic" w:cs="Simplified Arabic"/>
                <w:color w:val="000000"/>
                <w:sz w:val="24"/>
                <w:szCs w:val="24"/>
              </w:rPr>
            </w:pPr>
            <w:r w:rsidRPr="000422A6">
              <w:rPr>
                <w:rFonts w:ascii="Simplified Arabic" w:hAnsi="Simplified Arabic" w:cs="Simplified Arabic"/>
                <w:color w:val="000000"/>
                <w:sz w:val="24"/>
                <w:szCs w:val="24"/>
              </w:rPr>
              <w:t>83.87</w:t>
            </w:r>
          </w:p>
        </w:tc>
        <w:tc>
          <w:tcPr>
            <w:tcW w:w="889" w:type="dxa"/>
            <w:vAlign w:val="bottom"/>
          </w:tcPr>
          <w:p w:rsidR="0031177D" w:rsidRPr="000422A6" w:rsidRDefault="0031177D" w:rsidP="000422A6">
            <w:pPr>
              <w:bidi/>
              <w:spacing w:after="0" w:line="440" w:lineRule="exact"/>
              <w:jc w:val="center"/>
              <w:rPr>
                <w:rFonts w:ascii="Simplified Arabic" w:hAnsi="Simplified Arabic" w:cs="Simplified Arabic"/>
                <w:color w:val="000000"/>
                <w:sz w:val="24"/>
                <w:szCs w:val="24"/>
              </w:rPr>
            </w:pPr>
            <w:r w:rsidRPr="000422A6">
              <w:rPr>
                <w:rFonts w:ascii="Simplified Arabic" w:hAnsi="Simplified Arabic" w:cs="Simplified Arabic"/>
                <w:color w:val="000000"/>
                <w:sz w:val="24"/>
                <w:szCs w:val="24"/>
              </w:rPr>
              <w:t>0.00</w:t>
            </w:r>
          </w:p>
        </w:tc>
      </w:tr>
      <w:tr w:rsidR="0031177D" w:rsidRPr="000422A6" w:rsidTr="000422A6">
        <w:trPr>
          <w:jc w:val="center"/>
        </w:trPr>
        <w:tc>
          <w:tcPr>
            <w:tcW w:w="471" w:type="dxa"/>
          </w:tcPr>
          <w:p w:rsidR="0031177D" w:rsidRPr="000422A6" w:rsidRDefault="0031177D" w:rsidP="000422A6">
            <w:pPr>
              <w:bidi/>
              <w:spacing w:after="0" w:line="440" w:lineRule="exact"/>
              <w:jc w:val="center"/>
              <w:rPr>
                <w:rFonts w:ascii="Simplified Arabic" w:hAnsi="Simplified Arabic" w:cs="Simplified Arabic"/>
                <w:color w:val="000000"/>
                <w:sz w:val="24"/>
                <w:szCs w:val="24"/>
                <w:rtl/>
              </w:rPr>
            </w:pPr>
            <w:r w:rsidRPr="000422A6">
              <w:rPr>
                <w:rFonts w:ascii="Simplified Arabic" w:hAnsi="Simplified Arabic" w:cs="Simplified Arabic"/>
                <w:color w:val="000000"/>
                <w:sz w:val="24"/>
                <w:szCs w:val="24"/>
                <w:rtl/>
              </w:rPr>
              <w:t>2</w:t>
            </w:r>
          </w:p>
        </w:tc>
        <w:tc>
          <w:tcPr>
            <w:tcW w:w="2143" w:type="dxa"/>
            <w:vAlign w:val="bottom"/>
          </w:tcPr>
          <w:p w:rsidR="0031177D" w:rsidRPr="000422A6" w:rsidRDefault="0031177D" w:rsidP="000422A6">
            <w:pPr>
              <w:bidi/>
              <w:spacing w:after="0" w:line="440" w:lineRule="exact"/>
              <w:rPr>
                <w:rFonts w:ascii="Simplified Arabic" w:hAnsi="Simplified Arabic" w:cs="Simplified Arabic"/>
                <w:color w:val="000000"/>
                <w:sz w:val="24"/>
                <w:szCs w:val="24"/>
              </w:rPr>
            </w:pPr>
            <w:r w:rsidRPr="000422A6">
              <w:rPr>
                <w:rFonts w:ascii="Simplified Arabic" w:hAnsi="Simplified Arabic" w:cs="Simplified Arabic"/>
                <w:color w:val="000000"/>
                <w:sz w:val="24"/>
                <w:szCs w:val="24"/>
                <w:rtl/>
              </w:rPr>
              <w:t>كلية</w:t>
            </w:r>
          </w:p>
        </w:tc>
        <w:tc>
          <w:tcPr>
            <w:tcW w:w="1071" w:type="dxa"/>
            <w:vAlign w:val="bottom"/>
          </w:tcPr>
          <w:p w:rsidR="0031177D" w:rsidRPr="000422A6" w:rsidRDefault="0031177D" w:rsidP="000422A6">
            <w:pPr>
              <w:bidi/>
              <w:spacing w:after="0" w:line="440" w:lineRule="exact"/>
              <w:jc w:val="center"/>
              <w:rPr>
                <w:rFonts w:ascii="Simplified Arabic" w:hAnsi="Simplified Arabic" w:cs="Simplified Arabic"/>
                <w:color w:val="000000"/>
                <w:sz w:val="24"/>
                <w:szCs w:val="24"/>
              </w:rPr>
            </w:pPr>
            <w:r w:rsidRPr="000422A6">
              <w:rPr>
                <w:rFonts w:ascii="Simplified Arabic" w:hAnsi="Simplified Arabic" w:cs="Simplified Arabic"/>
                <w:color w:val="000000"/>
                <w:sz w:val="24"/>
                <w:szCs w:val="24"/>
              </w:rPr>
              <w:t>98.83</w:t>
            </w:r>
          </w:p>
        </w:tc>
        <w:tc>
          <w:tcPr>
            <w:tcW w:w="850" w:type="dxa"/>
            <w:vAlign w:val="bottom"/>
          </w:tcPr>
          <w:p w:rsidR="0031177D" w:rsidRPr="000422A6" w:rsidRDefault="0031177D" w:rsidP="000422A6">
            <w:pPr>
              <w:bidi/>
              <w:spacing w:after="0" w:line="440" w:lineRule="exact"/>
              <w:jc w:val="center"/>
              <w:rPr>
                <w:rFonts w:ascii="Simplified Arabic" w:hAnsi="Simplified Arabic" w:cs="Simplified Arabic"/>
                <w:color w:val="000000"/>
                <w:sz w:val="24"/>
                <w:szCs w:val="24"/>
              </w:rPr>
            </w:pPr>
            <w:r w:rsidRPr="000422A6">
              <w:rPr>
                <w:rFonts w:ascii="Simplified Arabic" w:hAnsi="Simplified Arabic" w:cs="Simplified Arabic"/>
                <w:color w:val="000000"/>
                <w:sz w:val="24"/>
                <w:szCs w:val="24"/>
              </w:rPr>
              <w:t>1.17</w:t>
            </w:r>
          </w:p>
        </w:tc>
        <w:tc>
          <w:tcPr>
            <w:tcW w:w="862" w:type="dxa"/>
            <w:vAlign w:val="bottom"/>
          </w:tcPr>
          <w:p w:rsidR="0031177D" w:rsidRPr="000422A6" w:rsidRDefault="0031177D" w:rsidP="000422A6">
            <w:pPr>
              <w:bidi/>
              <w:spacing w:after="0" w:line="440" w:lineRule="exact"/>
              <w:jc w:val="center"/>
              <w:rPr>
                <w:rFonts w:ascii="Simplified Arabic" w:hAnsi="Simplified Arabic" w:cs="Simplified Arabic"/>
                <w:color w:val="000000"/>
                <w:sz w:val="24"/>
                <w:szCs w:val="24"/>
              </w:rPr>
            </w:pPr>
            <w:r w:rsidRPr="000422A6">
              <w:rPr>
                <w:rFonts w:ascii="Simplified Arabic" w:hAnsi="Simplified Arabic" w:cs="Simplified Arabic"/>
                <w:color w:val="000000"/>
                <w:sz w:val="24"/>
                <w:szCs w:val="24"/>
              </w:rPr>
              <w:t>0.00</w:t>
            </w:r>
          </w:p>
        </w:tc>
        <w:tc>
          <w:tcPr>
            <w:tcW w:w="968" w:type="dxa"/>
            <w:vAlign w:val="bottom"/>
          </w:tcPr>
          <w:p w:rsidR="0031177D" w:rsidRPr="000422A6" w:rsidRDefault="0031177D" w:rsidP="000422A6">
            <w:pPr>
              <w:bidi/>
              <w:spacing w:after="0" w:line="440" w:lineRule="exact"/>
              <w:jc w:val="center"/>
              <w:rPr>
                <w:rFonts w:ascii="Simplified Arabic" w:hAnsi="Simplified Arabic" w:cs="Simplified Arabic"/>
                <w:color w:val="000000"/>
                <w:sz w:val="24"/>
                <w:szCs w:val="24"/>
              </w:rPr>
            </w:pPr>
            <w:r w:rsidRPr="000422A6">
              <w:rPr>
                <w:rFonts w:ascii="Simplified Arabic" w:hAnsi="Simplified Arabic" w:cs="Simplified Arabic"/>
                <w:color w:val="000000"/>
                <w:sz w:val="24"/>
                <w:szCs w:val="24"/>
              </w:rPr>
              <w:t>0.58</w:t>
            </w:r>
          </w:p>
        </w:tc>
        <w:tc>
          <w:tcPr>
            <w:tcW w:w="968" w:type="dxa"/>
            <w:vAlign w:val="bottom"/>
          </w:tcPr>
          <w:p w:rsidR="0031177D" w:rsidRPr="000422A6" w:rsidRDefault="0031177D" w:rsidP="000422A6">
            <w:pPr>
              <w:bidi/>
              <w:spacing w:after="0" w:line="440" w:lineRule="exact"/>
              <w:jc w:val="center"/>
              <w:rPr>
                <w:rFonts w:ascii="Simplified Arabic" w:hAnsi="Simplified Arabic" w:cs="Simplified Arabic"/>
                <w:color w:val="000000"/>
                <w:sz w:val="24"/>
                <w:szCs w:val="24"/>
              </w:rPr>
            </w:pPr>
            <w:r w:rsidRPr="000422A6">
              <w:rPr>
                <w:rFonts w:ascii="Simplified Arabic" w:hAnsi="Simplified Arabic" w:cs="Simplified Arabic"/>
                <w:color w:val="000000"/>
                <w:sz w:val="24"/>
                <w:szCs w:val="24"/>
              </w:rPr>
              <w:t>0.58</w:t>
            </w:r>
          </w:p>
        </w:tc>
        <w:tc>
          <w:tcPr>
            <w:tcW w:w="889" w:type="dxa"/>
            <w:vAlign w:val="bottom"/>
          </w:tcPr>
          <w:p w:rsidR="0031177D" w:rsidRPr="000422A6" w:rsidRDefault="0031177D" w:rsidP="000422A6">
            <w:pPr>
              <w:bidi/>
              <w:spacing w:after="0" w:line="440" w:lineRule="exact"/>
              <w:jc w:val="center"/>
              <w:rPr>
                <w:rFonts w:ascii="Simplified Arabic" w:hAnsi="Simplified Arabic" w:cs="Simplified Arabic"/>
                <w:color w:val="000000"/>
                <w:sz w:val="24"/>
                <w:szCs w:val="24"/>
              </w:rPr>
            </w:pPr>
            <w:r w:rsidRPr="000422A6">
              <w:rPr>
                <w:rFonts w:ascii="Simplified Arabic" w:hAnsi="Simplified Arabic" w:cs="Simplified Arabic"/>
                <w:color w:val="000000"/>
                <w:sz w:val="24"/>
                <w:szCs w:val="24"/>
              </w:rPr>
              <w:t>0.00</w:t>
            </w:r>
          </w:p>
        </w:tc>
      </w:tr>
      <w:tr w:rsidR="0031177D" w:rsidRPr="000422A6" w:rsidTr="000422A6">
        <w:trPr>
          <w:jc w:val="center"/>
        </w:trPr>
        <w:tc>
          <w:tcPr>
            <w:tcW w:w="471" w:type="dxa"/>
          </w:tcPr>
          <w:p w:rsidR="0031177D" w:rsidRPr="000422A6" w:rsidRDefault="0031177D" w:rsidP="000422A6">
            <w:pPr>
              <w:bidi/>
              <w:spacing w:after="0" w:line="440" w:lineRule="exact"/>
              <w:jc w:val="center"/>
              <w:rPr>
                <w:rFonts w:ascii="Simplified Arabic" w:hAnsi="Simplified Arabic" w:cs="Simplified Arabic"/>
                <w:color w:val="000000"/>
                <w:sz w:val="24"/>
                <w:szCs w:val="24"/>
                <w:rtl/>
              </w:rPr>
            </w:pPr>
            <w:r w:rsidRPr="000422A6">
              <w:rPr>
                <w:rFonts w:ascii="Simplified Arabic" w:hAnsi="Simplified Arabic" w:cs="Simplified Arabic"/>
                <w:color w:val="000000"/>
                <w:sz w:val="24"/>
                <w:szCs w:val="24"/>
                <w:rtl/>
              </w:rPr>
              <w:t>3</w:t>
            </w:r>
          </w:p>
        </w:tc>
        <w:tc>
          <w:tcPr>
            <w:tcW w:w="2143" w:type="dxa"/>
            <w:vAlign w:val="bottom"/>
          </w:tcPr>
          <w:p w:rsidR="0031177D" w:rsidRPr="000422A6" w:rsidRDefault="0031177D" w:rsidP="000422A6">
            <w:pPr>
              <w:bidi/>
              <w:spacing w:after="0" w:line="440" w:lineRule="exact"/>
              <w:rPr>
                <w:rFonts w:ascii="Simplified Arabic" w:hAnsi="Simplified Arabic" w:cs="Simplified Arabic"/>
                <w:color w:val="000000"/>
                <w:sz w:val="24"/>
                <w:szCs w:val="24"/>
              </w:rPr>
            </w:pPr>
            <w:r w:rsidRPr="000422A6">
              <w:rPr>
                <w:rFonts w:ascii="Simplified Arabic" w:hAnsi="Simplified Arabic" w:cs="Simplified Arabic"/>
                <w:color w:val="000000"/>
                <w:sz w:val="24"/>
                <w:szCs w:val="24"/>
                <w:rtl/>
              </w:rPr>
              <w:t>قسم</w:t>
            </w:r>
          </w:p>
        </w:tc>
        <w:tc>
          <w:tcPr>
            <w:tcW w:w="1071" w:type="dxa"/>
            <w:vAlign w:val="bottom"/>
          </w:tcPr>
          <w:p w:rsidR="0031177D" w:rsidRPr="000422A6" w:rsidRDefault="0031177D" w:rsidP="000422A6">
            <w:pPr>
              <w:bidi/>
              <w:spacing w:after="0" w:line="440" w:lineRule="exact"/>
              <w:jc w:val="center"/>
              <w:rPr>
                <w:rFonts w:ascii="Simplified Arabic" w:hAnsi="Simplified Arabic" w:cs="Simplified Arabic"/>
                <w:color w:val="000000"/>
                <w:sz w:val="24"/>
                <w:szCs w:val="24"/>
              </w:rPr>
            </w:pPr>
            <w:r w:rsidRPr="000422A6">
              <w:rPr>
                <w:rFonts w:ascii="Simplified Arabic" w:hAnsi="Simplified Arabic" w:cs="Simplified Arabic"/>
                <w:color w:val="000000"/>
                <w:sz w:val="24"/>
                <w:szCs w:val="24"/>
              </w:rPr>
              <w:t>95.08</w:t>
            </w:r>
          </w:p>
        </w:tc>
        <w:tc>
          <w:tcPr>
            <w:tcW w:w="850" w:type="dxa"/>
            <w:vAlign w:val="bottom"/>
          </w:tcPr>
          <w:p w:rsidR="0031177D" w:rsidRPr="000422A6" w:rsidRDefault="0031177D" w:rsidP="000422A6">
            <w:pPr>
              <w:bidi/>
              <w:spacing w:after="0" w:line="440" w:lineRule="exact"/>
              <w:jc w:val="center"/>
              <w:rPr>
                <w:rFonts w:ascii="Simplified Arabic" w:hAnsi="Simplified Arabic" w:cs="Simplified Arabic"/>
                <w:color w:val="000000"/>
                <w:sz w:val="24"/>
                <w:szCs w:val="24"/>
              </w:rPr>
            </w:pPr>
            <w:r w:rsidRPr="000422A6">
              <w:rPr>
                <w:rFonts w:ascii="Simplified Arabic" w:hAnsi="Simplified Arabic" w:cs="Simplified Arabic"/>
                <w:color w:val="000000"/>
                <w:sz w:val="24"/>
                <w:szCs w:val="24"/>
              </w:rPr>
              <w:t>4.92</w:t>
            </w:r>
          </w:p>
        </w:tc>
        <w:tc>
          <w:tcPr>
            <w:tcW w:w="862" w:type="dxa"/>
            <w:vAlign w:val="bottom"/>
          </w:tcPr>
          <w:p w:rsidR="0031177D" w:rsidRPr="000422A6" w:rsidRDefault="0031177D" w:rsidP="000422A6">
            <w:pPr>
              <w:bidi/>
              <w:spacing w:after="0" w:line="440" w:lineRule="exact"/>
              <w:jc w:val="center"/>
              <w:rPr>
                <w:rFonts w:ascii="Simplified Arabic" w:hAnsi="Simplified Arabic" w:cs="Simplified Arabic"/>
                <w:color w:val="000000"/>
                <w:sz w:val="24"/>
                <w:szCs w:val="24"/>
              </w:rPr>
            </w:pPr>
            <w:r w:rsidRPr="000422A6">
              <w:rPr>
                <w:rFonts w:ascii="Simplified Arabic" w:hAnsi="Simplified Arabic" w:cs="Simplified Arabic"/>
                <w:color w:val="000000"/>
                <w:sz w:val="24"/>
                <w:szCs w:val="24"/>
              </w:rPr>
              <w:t>0.00</w:t>
            </w:r>
          </w:p>
        </w:tc>
        <w:tc>
          <w:tcPr>
            <w:tcW w:w="968" w:type="dxa"/>
            <w:vAlign w:val="bottom"/>
          </w:tcPr>
          <w:p w:rsidR="0031177D" w:rsidRPr="000422A6" w:rsidRDefault="0031177D" w:rsidP="000422A6">
            <w:pPr>
              <w:bidi/>
              <w:spacing w:after="0" w:line="440" w:lineRule="exact"/>
              <w:jc w:val="center"/>
              <w:rPr>
                <w:rFonts w:ascii="Simplified Arabic" w:hAnsi="Simplified Arabic" w:cs="Simplified Arabic"/>
                <w:color w:val="000000"/>
                <w:sz w:val="24"/>
                <w:szCs w:val="24"/>
              </w:rPr>
            </w:pPr>
            <w:r w:rsidRPr="000422A6">
              <w:rPr>
                <w:rFonts w:ascii="Simplified Arabic" w:hAnsi="Simplified Arabic" w:cs="Simplified Arabic"/>
                <w:color w:val="000000"/>
                <w:sz w:val="24"/>
                <w:szCs w:val="24"/>
              </w:rPr>
              <w:t>4.92</w:t>
            </w:r>
          </w:p>
        </w:tc>
        <w:tc>
          <w:tcPr>
            <w:tcW w:w="968" w:type="dxa"/>
            <w:vAlign w:val="bottom"/>
          </w:tcPr>
          <w:p w:rsidR="0031177D" w:rsidRPr="000422A6" w:rsidRDefault="0031177D" w:rsidP="000422A6">
            <w:pPr>
              <w:bidi/>
              <w:spacing w:after="0" w:line="440" w:lineRule="exact"/>
              <w:jc w:val="center"/>
              <w:rPr>
                <w:rFonts w:ascii="Simplified Arabic" w:hAnsi="Simplified Arabic" w:cs="Simplified Arabic"/>
                <w:color w:val="000000"/>
                <w:sz w:val="24"/>
                <w:szCs w:val="24"/>
              </w:rPr>
            </w:pPr>
            <w:r w:rsidRPr="000422A6">
              <w:rPr>
                <w:rFonts w:ascii="Simplified Arabic" w:hAnsi="Simplified Arabic" w:cs="Simplified Arabic"/>
                <w:color w:val="000000"/>
                <w:sz w:val="24"/>
                <w:szCs w:val="24"/>
              </w:rPr>
              <w:t>4.92</w:t>
            </w:r>
          </w:p>
        </w:tc>
        <w:tc>
          <w:tcPr>
            <w:tcW w:w="889" w:type="dxa"/>
            <w:vAlign w:val="bottom"/>
          </w:tcPr>
          <w:p w:rsidR="0031177D" w:rsidRPr="000422A6" w:rsidRDefault="0031177D" w:rsidP="000422A6">
            <w:pPr>
              <w:bidi/>
              <w:spacing w:after="0" w:line="440" w:lineRule="exact"/>
              <w:jc w:val="center"/>
              <w:rPr>
                <w:rFonts w:ascii="Simplified Arabic" w:hAnsi="Simplified Arabic" w:cs="Simplified Arabic"/>
                <w:color w:val="000000"/>
                <w:sz w:val="24"/>
                <w:szCs w:val="24"/>
              </w:rPr>
            </w:pPr>
            <w:r w:rsidRPr="000422A6">
              <w:rPr>
                <w:rFonts w:ascii="Simplified Arabic" w:hAnsi="Simplified Arabic" w:cs="Simplified Arabic"/>
                <w:color w:val="000000"/>
                <w:sz w:val="24"/>
                <w:szCs w:val="24"/>
              </w:rPr>
              <w:t>0.00</w:t>
            </w:r>
          </w:p>
        </w:tc>
      </w:tr>
      <w:tr w:rsidR="0031177D" w:rsidRPr="000422A6" w:rsidTr="000422A6">
        <w:trPr>
          <w:jc w:val="center"/>
        </w:trPr>
        <w:tc>
          <w:tcPr>
            <w:tcW w:w="471" w:type="dxa"/>
          </w:tcPr>
          <w:p w:rsidR="0031177D" w:rsidRPr="000422A6" w:rsidRDefault="0031177D" w:rsidP="000422A6">
            <w:pPr>
              <w:bidi/>
              <w:spacing w:after="0" w:line="440" w:lineRule="exact"/>
              <w:jc w:val="center"/>
              <w:rPr>
                <w:rFonts w:ascii="Simplified Arabic" w:hAnsi="Simplified Arabic" w:cs="Simplified Arabic"/>
                <w:color w:val="000000"/>
                <w:sz w:val="24"/>
                <w:szCs w:val="24"/>
                <w:rtl/>
              </w:rPr>
            </w:pPr>
            <w:r w:rsidRPr="000422A6">
              <w:rPr>
                <w:rFonts w:ascii="Simplified Arabic" w:hAnsi="Simplified Arabic" w:cs="Simplified Arabic"/>
                <w:color w:val="000000"/>
                <w:sz w:val="24"/>
                <w:szCs w:val="24"/>
                <w:rtl/>
              </w:rPr>
              <w:t>4</w:t>
            </w:r>
          </w:p>
        </w:tc>
        <w:tc>
          <w:tcPr>
            <w:tcW w:w="2143" w:type="dxa"/>
            <w:vAlign w:val="bottom"/>
          </w:tcPr>
          <w:p w:rsidR="0031177D" w:rsidRPr="000422A6" w:rsidRDefault="006A5228" w:rsidP="000422A6">
            <w:pPr>
              <w:bidi/>
              <w:spacing w:after="0" w:line="440" w:lineRule="exact"/>
              <w:rPr>
                <w:rFonts w:ascii="Simplified Arabic" w:hAnsi="Simplified Arabic" w:cs="Simplified Arabic"/>
                <w:color w:val="000000"/>
                <w:sz w:val="24"/>
                <w:szCs w:val="24"/>
              </w:rPr>
            </w:pPr>
            <w:r>
              <w:rPr>
                <w:rFonts w:ascii="Simplified Arabic" w:hAnsi="Simplified Arabic" w:cs="Simplified Arabic"/>
                <w:color w:val="000000"/>
                <w:sz w:val="24"/>
                <w:szCs w:val="24"/>
                <w:rtl/>
              </w:rPr>
              <w:t xml:space="preserve">مجموع </w:t>
            </w:r>
            <w:r>
              <w:rPr>
                <w:rFonts w:ascii="Simplified Arabic" w:hAnsi="Simplified Arabic" w:cs="Simplified Arabic" w:hint="cs"/>
                <w:color w:val="000000"/>
                <w:sz w:val="24"/>
                <w:szCs w:val="24"/>
                <w:rtl/>
              </w:rPr>
              <w:t>المجالس</w:t>
            </w:r>
          </w:p>
        </w:tc>
        <w:tc>
          <w:tcPr>
            <w:tcW w:w="1071" w:type="dxa"/>
            <w:vAlign w:val="bottom"/>
          </w:tcPr>
          <w:p w:rsidR="0031177D" w:rsidRPr="000422A6" w:rsidRDefault="0031177D" w:rsidP="000422A6">
            <w:pPr>
              <w:bidi/>
              <w:spacing w:after="0" w:line="440" w:lineRule="exact"/>
              <w:jc w:val="center"/>
              <w:rPr>
                <w:rFonts w:ascii="Simplified Arabic" w:hAnsi="Simplified Arabic" w:cs="Simplified Arabic"/>
                <w:color w:val="000000"/>
                <w:sz w:val="24"/>
                <w:szCs w:val="24"/>
              </w:rPr>
            </w:pPr>
            <w:r w:rsidRPr="000422A6">
              <w:rPr>
                <w:rFonts w:ascii="Simplified Arabic" w:hAnsi="Simplified Arabic" w:cs="Simplified Arabic"/>
                <w:color w:val="000000"/>
                <w:sz w:val="24"/>
                <w:szCs w:val="24"/>
              </w:rPr>
              <w:t>92.54</w:t>
            </w:r>
          </w:p>
        </w:tc>
        <w:tc>
          <w:tcPr>
            <w:tcW w:w="850" w:type="dxa"/>
            <w:vAlign w:val="bottom"/>
          </w:tcPr>
          <w:p w:rsidR="0031177D" w:rsidRPr="000422A6" w:rsidRDefault="0031177D" w:rsidP="000422A6">
            <w:pPr>
              <w:bidi/>
              <w:spacing w:after="0" w:line="440" w:lineRule="exact"/>
              <w:jc w:val="center"/>
              <w:rPr>
                <w:rFonts w:ascii="Simplified Arabic" w:hAnsi="Simplified Arabic" w:cs="Simplified Arabic"/>
                <w:color w:val="000000"/>
                <w:sz w:val="24"/>
                <w:szCs w:val="24"/>
              </w:rPr>
            </w:pPr>
            <w:r w:rsidRPr="000422A6">
              <w:rPr>
                <w:rFonts w:ascii="Simplified Arabic" w:hAnsi="Simplified Arabic" w:cs="Simplified Arabic"/>
                <w:color w:val="000000"/>
                <w:sz w:val="24"/>
                <w:szCs w:val="24"/>
              </w:rPr>
              <w:t>7.46</w:t>
            </w:r>
          </w:p>
        </w:tc>
        <w:tc>
          <w:tcPr>
            <w:tcW w:w="862" w:type="dxa"/>
            <w:vAlign w:val="bottom"/>
          </w:tcPr>
          <w:p w:rsidR="0031177D" w:rsidRPr="000422A6" w:rsidRDefault="0031177D" w:rsidP="000422A6">
            <w:pPr>
              <w:bidi/>
              <w:spacing w:after="0" w:line="440" w:lineRule="exact"/>
              <w:jc w:val="center"/>
              <w:rPr>
                <w:rFonts w:ascii="Simplified Arabic" w:hAnsi="Simplified Arabic" w:cs="Simplified Arabic"/>
                <w:color w:val="000000"/>
                <w:sz w:val="24"/>
                <w:szCs w:val="24"/>
              </w:rPr>
            </w:pPr>
            <w:r w:rsidRPr="000422A6">
              <w:rPr>
                <w:rFonts w:ascii="Simplified Arabic" w:hAnsi="Simplified Arabic" w:cs="Simplified Arabic"/>
                <w:color w:val="000000"/>
                <w:sz w:val="24"/>
                <w:szCs w:val="24"/>
              </w:rPr>
              <w:t>0.00</w:t>
            </w:r>
          </w:p>
        </w:tc>
        <w:tc>
          <w:tcPr>
            <w:tcW w:w="968" w:type="dxa"/>
            <w:vAlign w:val="bottom"/>
          </w:tcPr>
          <w:p w:rsidR="0031177D" w:rsidRPr="000422A6" w:rsidRDefault="0031177D" w:rsidP="000422A6">
            <w:pPr>
              <w:bidi/>
              <w:spacing w:after="0" w:line="440" w:lineRule="exact"/>
              <w:jc w:val="center"/>
              <w:rPr>
                <w:rFonts w:ascii="Simplified Arabic" w:hAnsi="Simplified Arabic" w:cs="Simplified Arabic"/>
                <w:color w:val="000000"/>
                <w:sz w:val="24"/>
                <w:szCs w:val="24"/>
              </w:rPr>
            </w:pPr>
            <w:r w:rsidRPr="000422A6">
              <w:rPr>
                <w:rFonts w:ascii="Simplified Arabic" w:hAnsi="Simplified Arabic" w:cs="Simplified Arabic"/>
                <w:color w:val="000000"/>
                <w:sz w:val="24"/>
                <w:szCs w:val="24"/>
              </w:rPr>
              <w:t>7.32</w:t>
            </w:r>
          </w:p>
        </w:tc>
        <w:tc>
          <w:tcPr>
            <w:tcW w:w="968" w:type="dxa"/>
            <w:vAlign w:val="bottom"/>
          </w:tcPr>
          <w:p w:rsidR="0031177D" w:rsidRPr="000422A6" w:rsidRDefault="0031177D" w:rsidP="000422A6">
            <w:pPr>
              <w:bidi/>
              <w:spacing w:after="0" w:line="440" w:lineRule="exact"/>
              <w:jc w:val="center"/>
              <w:rPr>
                <w:rFonts w:ascii="Simplified Arabic" w:hAnsi="Simplified Arabic" w:cs="Simplified Arabic"/>
                <w:color w:val="000000"/>
                <w:sz w:val="24"/>
                <w:szCs w:val="24"/>
              </w:rPr>
            </w:pPr>
            <w:r w:rsidRPr="000422A6">
              <w:rPr>
                <w:rFonts w:ascii="Simplified Arabic" w:hAnsi="Simplified Arabic" w:cs="Simplified Arabic"/>
                <w:color w:val="000000"/>
                <w:sz w:val="24"/>
                <w:szCs w:val="24"/>
              </w:rPr>
              <w:t>7.32</w:t>
            </w:r>
          </w:p>
        </w:tc>
        <w:tc>
          <w:tcPr>
            <w:tcW w:w="889" w:type="dxa"/>
            <w:vAlign w:val="bottom"/>
          </w:tcPr>
          <w:p w:rsidR="0031177D" w:rsidRPr="000422A6" w:rsidRDefault="0031177D" w:rsidP="000422A6">
            <w:pPr>
              <w:bidi/>
              <w:spacing w:after="0" w:line="440" w:lineRule="exact"/>
              <w:jc w:val="center"/>
              <w:rPr>
                <w:rFonts w:ascii="Simplified Arabic" w:hAnsi="Simplified Arabic" w:cs="Simplified Arabic"/>
                <w:color w:val="000000"/>
                <w:sz w:val="24"/>
                <w:szCs w:val="24"/>
              </w:rPr>
            </w:pPr>
            <w:r w:rsidRPr="000422A6">
              <w:rPr>
                <w:rFonts w:ascii="Simplified Arabic" w:hAnsi="Simplified Arabic" w:cs="Simplified Arabic"/>
                <w:color w:val="000000"/>
                <w:sz w:val="24"/>
                <w:szCs w:val="24"/>
              </w:rPr>
              <w:t>0.00</w:t>
            </w:r>
          </w:p>
        </w:tc>
      </w:tr>
      <w:tr w:rsidR="0031177D" w:rsidRPr="000422A6" w:rsidTr="000422A6">
        <w:trPr>
          <w:jc w:val="center"/>
        </w:trPr>
        <w:tc>
          <w:tcPr>
            <w:tcW w:w="471" w:type="dxa"/>
          </w:tcPr>
          <w:p w:rsidR="0031177D" w:rsidRPr="000422A6" w:rsidRDefault="0031177D" w:rsidP="000422A6">
            <w:pPr>
              <w:bidi/>
              <w:spacing w:after="0" w:line="440" w:lineRule="exact"/>
              <w:jc w:val="center"/>
              <w:rPr>
                <w:rFonts w:ascii="Simplified Arabic" w:hAnsi="Simplified Arabic" w:cs="Simplified Arabic"/>
                <w:color w:val="000000"/>
                <w:sz w:val="24"/>
                <w:szCs w:val="24"/>
                <w:rtl/>
              </w:rPr>
            </w:pPr>
            <w:r w:rsidRPr="000422A6">
              <w:rPr>
                <w:rFonts w:ascii="Simplified Arabic" w:hAnsi="Simplified Arabic" w:cs="Simplified Arabic"/>
                <w:color w:val="000000"/>
                <w:sz w:val="24"/>
                <w:szCs w:val="24"/>
                <w:rtl/>
              </w:rPr>
              <w:t>5</w:t>
            </w:r>
          </w:p>
        </w:tc>
        <w:tc>
          <w:tcPr>
            <w:tcW w:w="2143" w:type="dxa"/>
            <w:vAlign w:val="bottom"/>
          </w:tcPr>
          <w:p w:rsidR="0031177D" w:rsidRPr="000422A6" w:rsidRDefault="0031177D" w:rsidP="000422A6">
            <w:pPr>
              <w:bidi/>
              <w:spacing w:after="0" w:line="440" w:lineRule="exact"/>
              <w:rPr>
                <w:rFonts w:ascii="Simplified Arabic" w:hAnsi="Simplified Arabic" w:cs="Simplified Arabic"/>
                <w:color w:val="000000"/>
                <w:sz w:val="24"/>
                <w:szCs w:val="24"/>
              </w:rPr>
            </w:pPr>
            <w:r w:rsidRPr="000422A6">
              <w:rPr>
                <w:rFonts w:ascii="Simplified Arabic" w:hAnsi="Simplified Arabic" w:cs="Simplified Arabic"/>
                <w:color w:val="000000"/>
                <w:sz w:val="24"/>
                <w:szCs w:val="24"/>
                <w:rtl/>
              </w:rPr>
              <w:t>وظيفي</w:t>
            </w:r>
          </w:p>
        </w:tc>
        <w:tc>
          <w:tcPr>
            <w:tcW w:w="1071" w:type="dxa"/>
            <w:vAlign w:val="bottom"/>
          </w:tcPr>
          <w:p w:rsidR="0031177D" w:rsidRPr="000422A6" w:rsidRDefault="0031177D" w:rsidP="000422A6">
            <w:pPr>
              <w:bidi/>
              <w:spacing w:after="0" w:line="440" w:lineRule="exact"/>
              <w:jc w:val="center"/>
              <w:rPr>
                <w:rFonts w:ascii="Simplified Arabic" w:hAnsi="Simplified Arabic" w:cs="Simplified Arabic"/>
                <w:color w:val="000000"/>
                <w:sz w:val="24"/>
                <w:szCs w:val="24"/>
              </w:rPr>
            </w:pPr>
            <w:r w:rsidRPr="000422A6">
              <w:rPr>
                <w:rFonts w:ascii="Simplified Arabic" w:hAnsi="Simplified Arabic" w:cs="Simplified Arabic"/>
                <w:color w:val="000000"/>
                <w:sz w:val="24"/>
                <w:szCs w:val="24"/>
              </w:rPr>
              <w:t>100.00</w:t>
            </w:r>
          </w:p>
        </w:tc>
        <w:tc>
          <w:tcPr>
            <w:tcW w:w="850" w:type="dxa"/>
            <w:vAlign w:val="bottom"/>
          </w:tcPr>
          <w:p w:rsidR="0031177D" w:rsidRPr="000422A6" w:rsidRDefault="0031177D" w:rsidP="000422A6">
            <w:pPr>
              <w:bidi/>
              <w:spacing w:after="0" w:line="440" w:lineRule="exact"/>
              <w:jc w:val="center"/>
              <w:rPr>
                <w:rFonts w:ascii="Simplified Arabic" w:hAnsi="Simplified Arabic" w:cs="Simplified Arabic"/>
                <w:color w:val="000000"/>
                <w:sz w:val="24"/>
                <w:szCs w:val="24"/>
              </w:rPr>
            </w:pPr>
            <w:r w:rsidRPr="000422A6">
              <w:rPr>
                <w:rFonts w:ascii="Simplified Arabic" w:hAnsi="Simplified Arabic" w:cs="Simplified Arabic"/>
                <w:color w:val="000000"/>
                <w:sz w:val="24"/>
                <w:szCs w:val="24"/>
              </w:rPr>
              <w:t>0.00</w:t>
            </w:r>
          </w:p>
        </w:tc>
        <w:tc>
          <w:tcPr>
            <w:tcW w:w="862" w:type="dxa"/>
            <w:vAlign w:val="bottom"/>
          </w:tcPr>
          <w:p w:rsidR="0031177D" w:rsidRPr="000422A6" w:rsidRDefault="0031177D" w:rsidP="000422A6">
            <w:pPr>
              <w:bidi/>
              <w:spacing w:after="0" w:line="440" w:lineRule="exact"/>
              <w:jc w:val="center"/>
              <w:rPr>
                <w:rFonts w:ascii="Simplified Arabic" w:hAnsi="Simplified Arabic" w:cs="Simplified Arabic"/>
                <w:color w:val="000000"/>
                <w:sz w:val="24"/>
                <w:szCs w:val="24"/>
              </w:rPr>
            </w:pPr>
            <w:r w:rsidRPr="000422A6">
              <w:rPr>
                <w:rFonts w:ascii="Simplified Arabic" w:hAnsi="Simplified Arabic" w:cs="Simplified Arabic"/>
                <w:color w:val="000000"/>
                <w:sz w:val="24"/>
                <w:szCs w:val="24"/>
              </w:rPr>
              <w:t>0.00</w:t>
            </w:r>
          </w:p>
        </w:tc>
        <w:tc>
          <w:tcPr>
            <w:tcW w:w="968" w:type="dxa"/>
            <w:vAlign w:val="bottom"/>
          </w:tcPr>
          <w:p w:rsidR="0031177D" w:rsidRPr="000422A6" w:rsidRDefault="0031177D" w:rsidP="000422A6">
            <w:pPr>
              <w:bidi/>
              <w:spacing w:after="0" w:line="440" w:lineRule="exact"/>
              <w:jc w:val="center"/>
              <w:rPr>
                <w:rFonts w:ascii="Simplified Arabic" w:hAnsi="Simplified Arabic" w:cs="Simplified Arabic"/>
                <w:color w:val="000000"/>
                <w:sz w:val="24"/>
                <w:szCs w:val="24"/>
              </w:rPr>
            </w:pPr>
            <w:r w:rsidRPr="000422A6">
              <w:rPr>
                <w:rFonts w:ascii="Simplified Arabic" w:hAnsi="Simplified Arabic" w:cs="Simplified Arabic"/>
                <w:color w:val="000000"/>
                <w:sz w:val="24"/>
                <w:szCs w:val="24"/>
              </w:rPr>
              <w:t>0.00</w:t>
            </w:r>
          </w:p>
        </w:tc>
        <w:tc>
          <w:tcPr>
            <w:tcW w:w="968" w:type="dxa"/>
            <w:vAlign w:val="bottom"/>
          </w:tcPr>
          <w:p w:rsidR="0031177D" w:rsidRPr="000422A6" w:rsidRDefault="0031177D" w:rsidP="000422A6">
            <w:pPr>
              <w:bidi/>
              <w:spacing w:after="0" w:line="440" w:lineRule="exact"/>
              <w:jc w:val="center"/>
              <w:rPr>
                <w:rFonts w:ascii="Simplified Arabic" w:hAnsi="Simplified Arabic" w:cs="Simplified Arabic"/>
                <w:color w:val="000000"/>
                <w:sz w:val="24"/>
                <w:szCs w:val="24"/>
              </w:rPr>
            </w:pPr>
            <w:r w:rsidRPr="000422A6">
              <w:rPr>
                <w:rFonts w:ascii="Simplified Arabic" w:hAnsi="Simplified Arabic" w:cs="Simplified Arabic"/>
                <w:color w:val="000000"/>
                <w:sz w:val="24"/>
                <w:szCs w:val="24"/>
              </w:rPr>
              <w:t>0.00</w:t>
            </w:r>
          </w:p>
        </w:tc>
        <w:tc>
          <w:tcPr>
            <w:tcW w:w="889" w:type="dxa"/>
            <w:vAlign w:val="bottom"/>
          </w:tcPr>
          <w:p w:rsidR="0031177D" w:rsidRPr="000422A6" w:rsidRDefault="0031177D" w:rsidP="000422A6">
            <w:pPr>
              <w:bidi/>
              <w:spacing w:after="0" w:line="440" w:lineRule="exact"/>
              <w:jc w:val="center"/>
              <w:rPr>
                <w:rFonts w:ascii="Simplified Arabic" w:hAnsi="Simplified Arabic" w:cs="Simplified Arabic"/>
                <w:color w:val="000000"/>
                <w:sz w:val="24"/>
                <w:szCs w:val="24"/>
              </w:rPr>
            </w:pPr>
            <w:r w:rsidRPr="000422A6">
              <w:rPr>
                <w:rFonts w:ascii="Simplified Arabic" w:hAnsi="Simplified Arabic" w:cs="Simplified Arabic"/>
                <w:color w:val="000000"/>
                <w:sz w:val="24"/>
                <w:szCs w:val="24"/>
              </w:rPr>
              <w:t>0.00</w:t>
            </w:r>
          </w:p>
        </w:tc>
      </w:tr>
      <w:tr w:rsidR="0031177D" w:rsidRPr="000422A6" w:rsidTr="000422A6">
        <w:trPr>
          <w:jc w:val="center"/>
        </w:trPr>
        <w:tc>
          <w:tcPr>
            <w:tcW w:w="471" w:type="dxa"/>
          </w:tcPr>
          <w:p w:rsidR="0031177D" w:rsidRPr="000422A6" w:rsidRDefault="0031177D" w:rsidP="000422A6">
            <w:pPr>
              <w:bidi/>
              <w:spacing w:after="0" w:line="440" w:lineRule="exact"/>
              <w:jc w:val="center"/>
              <w:rPr>
                <w:rFonts w:ascii="Simplified Arabic" w:hAnsi="Simplified Arabic" w:cs="Simplified Arabic"/>
                <w:color w:val="000000"/>
                <w:sz w:val="24"/>
                <w:szCs w:val="24"/>
                <w:rtl/>
              </w:rPr>
            </w:pPr>
            <w:r w:rsidRPr="000422A6">
              <w:rPr>
                <w:rFonts w:ascii="Simplified Arabic" w:hAnsi="Simplified Arabic" w:cs="Simplified Arabic"/>
                <w:color w:val="000000"/>
                <w:sz w:val="24"/>
                <w:szCs w:val="24"/>
                <w:rtl/>
              </w:rPr>
              <w:t>6</w:t>
            </w:r>
          </w:p>
        </w:tc>
        <w:tc>
          <w:tcPr>
            <w:tcW w:w="2143" w:type="dxa"/>
            <w:vAlign w:val="bottom"/>
          </w:tcPr>
          <w:p w:rsidR="0031177D" w:rsidRPr="000422A6" w:rsidRDefault="0031177D" w:rsidP="000422A6">
            <w:pPr>
              <w:bidi/>
              <w:spacing w:after="0" w:line="440" w:lineRule="exact"/>
              <w:rPr>
                <w:rFonts w:ascii="Simplified Arabic" w:hAnsi="Simplified Arabic" w:cs="Simplified Arabic"/>
                <w:color w:val="000000"/>
                <w:sz w:val="24"/>
                <w:szCs w:val="24"/>
              </w:rPr>
            </w:pPr>
            <w:r w:rsidRPr="000422A6">
              <w:rPr>
                <w:rFonts w:ascii="Simplified Arabic" w:hAnsi="Simplified Arabic" w:cs="Simplified Arabic"/>
                <w:sz w:val="24"/>
                <w:szCs w:val="24"/>
                <w:rtl/>
              </w:rPr>
              <w:t>ديواني</w:t>
            </w:r>
          </w:p>
        </w:tc>
        <w:tc>
          <w:tcPr>
            <w:tcW w:w="1071" w:type="dxa"/>
            <w:vAlign w:val="bottom"/>
          </w:tcPr>
          <w:p w:rsidR="0031177D" w:rsidRPr="000422A6" w:rsidRDefault="0031177D" w:rsidP="000422A6">
            <w:pPr>
              <w:bidi/>
              <w:spacing w:after="0" w:line="440" w:lineRule="exact"/>
              <w:jc w:val="center"/>
              <w:rPr>
                <w:rFonts w:ascii="Simplified Arabic" w:hAnsi="Simplified Arabic" w:cs="Simplified Arabic"/>
                <w:color w:val="000000"/>
                <w:sz w:val="24"/>
                <w:szCs w:val="24"/>
              </w:rPr>
            </w:pPr>
            <w:r w:rsidRPr="000422A6">
              <w:rPr>
                <w:rFonts w:ascii="Simplified Arabic" w:hAnsi="Simplified Arabic" w:cs="Simplified Arabic"/>
                <w:color w:val="000000"/>
                <w:sz w:val="24"/>
                <w:szCs w:val="24"/>
              </w:rPr>
              <w:t>99.12</w:t>
            </w:r>
          </w:p>
        </w:tc>
        <w:tc>
          <w:tcPr>
            <w:tcW w:w="850" w:type="dxa"/>
            <w:vAlign w:val="bottom"/>
          </w:tcPr>
          <w:p w:rsidR="0031177D" w:rsidRPr="000422A6" w:rsidRDefault="0031177D" w:rsidP="000422A6">
            <w:pPr>
              <w:bidi/>
              <w:spacing w:after="0" w:line="440" w:lineRule="exact"/>
              <w:jc w:val="center"/>
              <w:rPr>
                <w:rFonts w:ascii="Simplified Arabic" w:hAnsi="Simplified Arabic" w:cs="Simplified Arabic"/>
                <w:color w:val="000000"/>
                <w:sz w:val="24"/>
                <w:szCs w:val="24"/>
              </w:rPr>
            </w:pPr>
            <w:r w:rsidRPr="000422A6">
              <w:rPr>
                <w:rFonts w:ascii="Simplified Arabic" w:hAnsi="Simplified Arabic" w:cs="Simplified Arabic"/>
                <w:color w:val="000000"/>
                <w:sz w:val="24"/>
                <w:szCs w:val="24"/>
              </w:rPr>
              <w:t>0.88</w:t>
            </w:r>
          </w:p>
        </w:tc>
        <w:tc>
          <w:tcPr>
            <w:tcW w:w="862" w:type="dxa"/>
            <w:vAlign w:val="bottom"/>
          </w:tcPr>
          <w:p w:rsidR="0031177D" w:rsidRPr="000422A6" w:rsidRDefault="0031177D" w:rsidP="000422A6">
            <w:pPr>
              <w:bidi/>
              <w:spacing w:after="0" w:line="440" w:lineRule="exact"/>
              <w:jc w:val="center"/>
              <w:rPr>
                <w:rFonts w:ascii="Simplified Arabic" w:hAnsi="Simplified Arabic" w:cs="Simplified Arabic"/>
                <w:color w:val="000000"/>
                <w:sz w:val="24"/>
                <w:szCs w:val="24"/>
              </w:rPr>
            </w:pPr>
            <w:r w:rsidRPr="000422A6">
              <w:rPr>
                <w:rFonts w:ascii="Simplified Arabic" w:hAnsi="Simplified Arabic" w:cs="Simplified Arabic"/>
                <w:color w:val="000000"/>
                <w:sz w:val="24"/>
                <w:szCs w:val="24"/>
              </w:rPr>
              <w:t>0.00</w:t>
            </w:r>
          </w:p>
        </w:tc>
        <w:tc>
          <w:tcPr>
            <w:tcW w:w="968" w:type="dxa"/>
            <w:vAlign w:val="bottom"/>
          </w:tcPr>
          <w:p w:rsidR="0031177D" w:rsidRPr="000422A6" w:rsidRDefault="0031177D" w:rsidP="000422A6">
            <w:pPr>
              <w:bidi/>
              <w:spacing w:after="0" w:line="440" w:lineRule="exact"/>
              <w:jc w:val="center"/>
              <w:rPr>
                <w:rFonts w:ascii="Simplified Arabic" w:hAnsi="Simplified Arabic" w:cs="Simplified Arabic"/>
                <w:color w:val="000000"/>
                <w:sz w:val="24"/>
                <w:szCs w:val="24"/>
              </w:rPr>
            </w:pPr>
            <w:r w:rsidRPr="000422A6">
              <w:rPr>
                <w:rFonts w:ascii="Simplified Arabic" w:hAnsi="Simplified Arabic" w:cs="Simplified Arabic"/>
                <w:color w:val="000000"/>
                <w:sz w:val="24"/>
                <w:szCs w:val="24"/>
              </w:rPr>
              <w:t>0.00</w:t>
            </w:r>
          </w:p>
        </w:tc>
        <w:tc>
          <w:tcPr>
            <w:tcW w:w="968" w:type="dxa"/>
            <w:vAlign w:val="bottom"/>
          </w:tcPr>
          <w:p w:rsidR="0031177D" w:rsidRPr="000422A6" w:rsidRDefault="0031177D" w:rsidP="000422A6">
            <w:pPr>
              <w:bidi/>
              <w:spacing w:after="0" w:line="440" w:lineRule="exact"/>
              <w:jc w:val="center"/>
              <w:rPr>
                <w:rFonts w:ascii="Simplified Arabic" w:hAnsi="Simplified Arabic" w:cs="Simplified Arabic"/>
                <w:color w:val="000000"/>
                <w:sz w:val="24"/>
                <w:szCs w:val="24"/>
              </w:rPr>
            </w:pPr>
            <w:r w:rsidRPr="000422A6">
              <w:rPr>
                <w:rFonts w:ascii="Simplified Arabic" w:hAnsi="Simplified Arabic" w:cs="Simplified Arabic"/>
                <w:color w:val="000000"/>
                <w:sz w:val="24"/>
                <w:szCs w:val="24"/>
              </w:rPr>
              <w:t>0.00</w:t>
            </w:r>
          </w:p>
        </w:tc>
        <w:tc>
          <w:tcPr>
            <w:tcW w:w="889" w:type="dxa"/>
            <w:vAlign w:val="bottom"/>
          </w:tcPr>
          <w:p w:rsidR="0031177D" w:rsidRPr="000422A6" w:rsidRDefault="0031177D" w:rsidP="000422A6">
            <w:pPr>
              <w:bidi/>
              <w:spacing w:after="0" w:line="440" w:lineRule="exact"/>
              <w:jc w:val="center"/>
              <w:rPr>
                <w:rFonts w:ascii="Simplified Arabic" w:hAnsi="Simplified Arabic" w:cs="Simplified Arabic"/>
                <w:color w:val="000000"/>
                <w:sz w:val="24"/>
                <w:szCs w:val="24"/>
              </w:rPr>
            </w:pPr>
            <w:r w:rsidRPr="000422A6">
              <w:rPr>
                <w:rFonts w:ascii="Simplified Arabic" w:hAnsi="Simplified Arabic" w:cs="Simplified Arabic"/>
                <w:color w:val="000000"/>
                <w:sz w:val="24"/>
                <w:szCs w:val="24"/>
              </w:rPr>
              <w:t>0.88</w:t>
            </w:r>
          </w:p>
        </w:tc>
      </w:tr>
      <w:tr w:rsidR="0031177D" w:rsidRPr="000422A6" w:rsidTr="000422A6">
        <w:trPr>
          <w:jc w:val="center"/>
        </w:trPr>
        <w:tc>
          <w:tcPr>
            <w:tcW w:w="471" w:type="dxa"/>
          </w:tcPr>
          <w:p w:rsidR="0031177D" w:rsidRPr="000422A6" w:rsidRDefault="0031177D" w:rsidP="000422A6">
            <w:pPr>
              <w:bidi/>
              <w:spacing w:after="0" w:line="440" w:lineRule="exact"/>
              <w:jc w:val="center"/>
              <w:rPr>
                <w:rFonts w:ascii="Simplified Arabic" w:hAnsi="Simplified Arabic" w:cs="Simplified Arabic"/>
                <w:color w:val="000000"/>
                <w:sz w:val="24"/>
                <w:szCs w:val="24"/>
                <w:rtl/>
              </w:rPr>
            </w:pPr>
            <w:r w:rsidRPr="000422A6">
              <w:rPr>
                <w:rFonts w:ascii="Simplified Arabic" w:hAnsi="Simplified Arabic" w:cs="Simplified Arabic"/>
                <w:color w:val="000000"/>
                <w:sz w:val="24"/>
                <w:szCs w:val="24"/>
                <w:rtl/>
              </w:rPr>
              <w:t>7</w:t>
            </w:r>
          </w:p>
        </w:tc>
        <w:tc>
          <w:tcPr>
            <w:tcW w:w="2143" w:type="dxa"/>
            <w:vAlign w:val="bottom"/>
          </w:tcPr>
          <w:p w:rsidR="0031177D" w:rsidRPr="000422A6" w:rsidRDefault="0031177D" w:rsidP="000422A6">
            <w:pPr>
              <w:bidi/>
              <w:spacing w:after="0" w:line="440" w:lineRule="exact"/>
              <w:rPr>
                <w:rFonts w:ascii="Simplified Arabic" w:hAnsi="Simplified Arabic" w:cs="Simplified Arabic"/>
                <w:color w:val="000000"/>
                <w:sz w:val="24"/>
                <w:szCs w:val="24"/>
              </w:rPr>
            </w:pPr>
            <w:r w:rsidRPr="000422A6">
              <w:rPr>
                <w:rFonts w:ascii="Simplified Arabic" w:hAnsi="Simplified Arabic" w:cs="Simplified Arabic"/>
                <w:color w:val="000000"/>
                <w:sz w:val="24"/>
                <w:szCs w:val="24"/>
                <w:rtl/>
              </w:rPr>
              <w:t>موقع الجامعة</w:t>
            </w:r>
          </w:p>
        </w:tc>
        <w:tc>
          <w:tcPr>
            <w:tcW w:w="1071" w:type="dxa"/>
            <w:vAlign w:val="bottom"/>
          </w:tcPr>
          <w:p w:rsidR="0031177D" w:rsidRPr="000422A6" w:rsidRDefault="0031177D" w:rsidP="000422A6">
            <w:pPr>
              <w:bidi/>
              <w:spacing w:after="0" w:line="440" w:lineRule="exact"/>
              <w:jc w:val="center"/>
              <w:rPr>
                <w:rFonts w:ascii="Simplified Arabic" w:hAnsi="Simplified Arabic" w:cs="Simplified Arabic"/>
                <w:color w:val="000000"/>
                <w:sz w:val="24"/>
                <w:szCs w:val="24"/>
              </w:rPr>
            </w:pPr>
            <w:r w:rsidRPr="000422A6">
              <w:rPr>
                <w:rFonts w:ascii="Simplified Arabic" w:hAnsi="Simplified Arabic" w:cs="Simplified Arabic"/>
                <w:color w:val="000000"/>
                <w:sz w:val="24"/>
                <w:szCs w:val="24"/>
              </w:rPr>
              <w:t>95.45</w:t>
            </w:r>
          </w:p>
        </w:tc>
        <w:tc>
          <w:tcPr>
            <w:tcW w:w="850" w:type="dxa"/>
            <w:vAlign w:val="bottom"/>
          </w:tcPr>
          <w:p w:rsidR="0031177D" w:rsidRPr="000422A6" w:rsidRDefault="0031177D" w:rsidP="000422A6">
            <w:pPr>
              <w:bidi/>
              <w:spacing w:after="0" w:line="440" w:lineRule="exact"/>
              <w:jc w:val="center"/>
              <w:rPr>
                <w:rFonts w:ascii="Simplified Arabic" w:hAnsi="Simplified Arabic" w:cs="Simplified Arabic"/>
                <w:color w:val="000000"/>
                <w:sz w:val="24"/>
                <w:szCs w:val="24"/>
              </w:rPr>
            </w:pPr>
            <w:r w:rsidRPr="000422A6">
              <w:rPr>
                <w:rFonts w:ascii="Simplified Arabic" w:hAnsi="Simplified Arabic" w:cs="Simplified Arabic"/>
                <w:color w:val="000000"/>
                <w:sz w:val="24"/>
                <w:szCs w:val="24"/>
              </w:rPr>
              <w:t>4.55</w:t>
            </w:r>
          </w:p>
        </w:tc>
        <w:tc>
          <w:tcPr>
            <w:tcW w:w="862" w:type="dxa"/>
            <w:vAlign w:val="bottom"/>
          </w:tcPr>
          <w:p w:rsidR="0031177D" w:rsidRPr="000422A6" w:rsidRDefault="0031177D" w:rsidP="000422A6">
            <w:pPr>
              <w:bidi/>
              <w:spacing w:after="0" w:line="440" w:lineRule="exact"/>
              <w:jc w:val="center"/>
              <w:rPr>
                <w:rFonts w:ascii="Simplified Arabic" w:hAnsi="Simplified Arabic" w:cs="Simplified Arabic"/>
                <w:color w:val="000000"/>
                <w:sz w:val="24"/>
                <w:szCs w:val="24"/>
              </w:rPr>
            </w:pPr>
            <w:r w:rsidRPr="000422A6">
              <w:rPr>
                <w:rFonts w:ascii="Simplified Arabic" w:hAnsi="Simplified Arabic" w:cs="Simplified Arabic"/>
                <w:color w:val="000000"/>
                <w:sz w:val="24"/>
                <w:szCs w:val="24"/>
              </w:rPr>
              <w:t>0.00</w:t>
            </w:r>
          </w:p>
        </w:tc>
        <w:tc>
          <w:tcPr>
            <w:tcW w:w="968" w:type="dxa"/>
            <w:vAlign w:val="bottom"/>
          </w:tcPr>
          <w:p w:rsidR="0031177D" w:rsidRPr="000422A6" w:rsidRDefault="0031177D" w:rsidP="000422A6">
            <w:pPr>
              <w:bidi/>
              <w:spacing w:after="0" w:line="440" w:lineRule="exact"/>
              <w:jc w:val="center"/>
              <w:rPr>
                <w:rFonts w:ascii="Simplified Arabic" w:hAnsi="Simplified Arabic" w:cs="Simplified Arabic"/>
                <w:color w:val="000000"/>
                <w:sz w:val="24"/>
                <w:szCs w:val="24"/>
              </w:rPr>
            </w:pPr>
            <w:r w:rsidRPr="000422A6">
              <w:rPr>
                <w:rFonts w:ascii="Simplified Arabic" w:hAnsi="Simplified Arabic" w:cs="Simplified Arabic"/>
                <w:color w:val="000000"/>
                <w:sz w:val="24"/>
                <w:szCs w:val="24"/>
              </w:rPr>
              <w:t>0.00</w:t>
            </w:r>
          </w:p>
        </w:tc>
        <w:tc>
          <w:tcPr>
            <w:tcW w:w="968" w:type="dxa"/>
            <w:vAlign w:val="bottom"/>
          </w:tcPr>
          <w:p w:rsidR="0031177D" w:rsidRPr="000422A6" w:rsidRDefault="0031177D" w:rsidP="000422A6">
            <w:pPr>
              <w:bidi/>
              <w:spacing w:after="0" w:line="440" w:lineRule="exact"/>
              <w:jc w:val="center"/>
              <w:rPr>
                <w:rFonts w:ascii="Simplified Arabic" w:hAnsi="Simplified Arabic" w:cs="Simplified Arabic"/>
                <w:color w:val="000000"/>
                <w:sz w:val="24"/>
                <w:szCs w:val="24"/>
              </w:rPr>
            </w:pPr>
            <w:r w:rsidRPr="000422A6">
              <w:rPr>
                <w:rFonts w:ascii="Simplified Arabic" w:hAnsi="Simplified Arabic" w:cs="Simplified Arabic"/>
                <w:color w:val="000000"/>
                <w:sz w:val="24"/>
                <w:szCs w:val="24"/>
              </w:rPr>
              <w:t>0.00</w:t>
            </w:r>
          </w:p>
        </w:tc>
        <w:tc>
          <w:tcPr>
            <w:tcW w:w="889" w:type="dxa"/>
            <w:vAlign w:val="bottom"/>
          </w:tcPr>
          <w:p w:rsidR="0031177D" w:rsidRPr="000422A6" w:rsidRDefault="0031177D" w:rsidP="000422A6">
            <w:pPr>
              <w:bidi/>
              <w:spacing w:after="0" w:line="440" w:lineRule="exact"/>
              <w:jc w:val="center"/>
              <w:rPr>
                <w:rFonts w:ascii="Simplified Arabic" w:hAnsi="Simplified Arabic" w:cs="Simplified Arabic"/>
                <w:color w:val="000000"/>
                <w:sz w:val="24"/>
                <w:szCs w:val="24"/>
              </w:rPr>
            </w:pPr>
            <w:r w:rsidRPr="000422A6">
              <w:rPr>
                <w:rFonts w:ascii="Simplified Arabic" w:hAnsi="Simplified Arabic" w:cs="Simplified Arabic"/>
                <w:color w:val="000000"/>
                <w:sz w:val="24"/>
                <w:szCs w:val="24"/>
              </w:rPr>
              <w:t>0.00</w:t>
            </w:r>
          </w:p>
        </w:tc>
      </w:tr>
      <w:tr w:rsidR="0031177D" w:rsidRPr="000422A6" w:rsidTr="000422A6">
        <w:trPr>
          <w:jc w:val="center"/>
        </w:trPr>
        <w:tc>
          <w:tcPr>
            <w:tcW w:w="471" w:type="dxa"/>
          </w:tcPr>
          <w:p w:rsidR="0031177D" w:rsidRPr="000422A6" w:rsidRDefault="0031177D" w:rsidP="000422A6">
            <w:pPr>
              <w:bidi/>
              <w:spacing w:after="0" w:line="440" w:lineRule="exact"/>
              <w:jc w:val="center"/>
              <w:rPr>
                <w:rFonts w:ascii="Simplified Arabic" w:hAnsi="Simplified Arabic" w:cs="Simplified Arabic"/>
                <w:color w:val="000000"/>
                <w:sz w:val="24"/>
                <w:szCs w:val="24"/>
                <w:rtl/>
              </w:rPr>
            </w:pPr>
            <w:r w:rsidRPr="000422A6">
              <w:rPr>
                <w:rFonts w:ascii="Simplified Arabic" w:hAnsi="Simplified Arabic" w:cs="Simplified Arabic"/>
                <w:color w:val="000000"/>
                <w:sz w:val="24"/>
                <w:szCs w:val="24"/>
                <w:rtl/>
              </w:rPr>
              <w:t>8</w:t>
            </w:r>
          </w:p>
        </w:tc>
        <w:tc>
          <w:tcPr>
            <w:tcW w:w="2143" w:type="dxa"/>
            <w:vAlign w:val="bottom"/>
          </w:tcPr>
          <w:p w:rsidR="0031177D" w:rsidRPr="000422A6" w:rsidRDefault="0031177D" w:rsidP="000422A6">
            <w:pPr>
              <w:bidi/>
              <w:spacing w:after="0" w:line="440" w:lineRule="exact"/>
              <w:rPr>
                <w:rFonts w:ascii="Simplified Arabic" w:hAnsi="Simplified Arabic" w:cs="Simplified Arabic"/>
                <w:color w:val="000000"/>
                <w:sz w:val="24"/>
                <w:szCs w:val="24"/>
              </w:rPr>
            </w:pPr>
            <w:r w:rsidRPr="000422A6">
              <w:rPr>
                <w:rFonts w:ascii="Simplified Arabic" w:hAnsi="Simplified Arabic" w:cs="Simplified Arabic"/>
                <w:color w:val="000000"/>
                <w:sz w:val="24"/>
                <w:szCs w:val="24"/>
                <w:rtl/>
              </w:rPr>
              <w:t>مجموع الثلاثة</w:t>
            </w:r>
          </w:p>
        </w:tc>
        <w:tc>
          <w:tcPr>
            <w:tcW w:w="1071" w:type="dxa"/>
            <w:vAlign w:val="bottom"/>
          </w:tcPr>
          <w:p w:rsidR="0031177D" w:rsidRPr="000422A6" w:rsidRDefault="0031177D" w:rsidP="000422A6">
            <w:pPr>
              <w:bidi/>
              <w:spacing w:after="0" w:line="440" w:lineRule="exact"/>
              <w:jc w:val="center"/>
              <w:rPr>
                <w:rFonts w:ascii="Simplified Arabic" w:hAnsi="Simplified Arabic" w:cs="Simplified Arabic"/>
                <w:color w:val="000000"/>
                <w:sz w:val="24"/>
                <w:szCs w:val="24"/>
              </w:rPr>
            </w:pPr>
            <w:r w:rsidRPr="000422A6">
              <w:rPr>
                <w:rFonts w:ascii="Simplified Arabic" w:hAnsi="Simplified Arabic" w:cs="Simplified Arabic"/>
                <w:color w:val="000000"/>
                <w:sz w:val="24"/>
                <w:szCs w:val="24"/>
              </w:rPr>
              <w:t>98.86</w:t>
            </w:r>
          </w:p>
        </w:tc>
        <w:tc>
          <w:tcPr>
            <w:tcW w:w="850" w:type="dxa"/>
            <w:vAlign w:val="bottom"/>
          </w:tcPr>
          <w:p w:rsidR="0031177D" w:rsidRPr="000422A6" w:rsidRDefault="0031177D" w:rsidP="000422A6">
            <w:pPr>
              <w:bidi/>
              <w:spacing w:after="0" w:line="440" w:lineRule="exact"/>
              <w:jc w:val="center"/>
              <w:rPr>
                <w:rFonts w:ascii="Simplified Arabic" w:hAnsi="Simplified Arabic" w:cs="Simplified Arabic"/>
                <w:color w:val="000000"/>
                <w:sz w:val="24"/>
                <w:szCs w:val="24"/>
              </w:rPr>
            </w:pPr>
            <w:r w:rsidRPr="000422A6">
              <w:rPr>
                <w:rFonts w:ascii="Simplified Arabic" w:hAnsi="Simplified Arabic" w:cs="Simplified Arabic"/>
                <w:color w:val="000000"/>
                <w:sz w:val="24"/>
                <w:szCs w:val="24"/>
              </w:rPr>
              <w:t>1.14</w:t>
            </w:r>
          </w:p>
        </w:tc>
        <w:tc>
          <w:tcPr>
            <w:tcW w:w="862" w:type="dxa"/>
            <w:vAlign w:val="bottom"/>
          </w:tcPr>
          <w:p w:rsidR="0031177D" w:rsidRPr="000422A6" w:rsidRDefault="0031177D" w:rsidP="000422A6">
            <w:pPr>
              <w:bidi/>
              <w:spacing w:after="0" w:line="440" w:lineRule="exact"/>
              <w:jc w:val="center"/>
              <w:rPr>
                <w:rFonts w:ascii="Simplified Arabic" w:hAnsi="Simplified Arabic" w:cs="Simplified Arabic"/>
                <w:color w:val="000000"/>
                <w:sz w:val="24"/>
                <w:szCs w:val="24"/>
              </w:rPr>
            </w:pPr>
            <w:r w:rsidRPr="000422A6">
              <w:rPr>
                <w:rFonts w:ascii="Simplified Arabic" w:hAnsi="Simplified Arabic" w:cs="Simplified Arabic"/>
                <w:color w:val="000000"/>
                <w:sz w:val="24"/>
                <w:szCs w:val="24"/>
              </w:rPr>
              <w:t>0.00</w:t>
            </w:r>
          </w:p>
        </w:tc>
        <w:tc>
          <w:tcPr>
            <w:tcW w:w="968" w:type="dxa"/>
            <w:vAlign w:val="bottom"/>
          </w:tcPr>
          <w:p w:rsidR="0031177D" w:rsidRPr="000422A6" w:rsidRDefault="0031177D" w:rsidP="000422A6">
            <w:pPr>
              <w:bidi/>
              <w:spacing w:after="0" w:line="440" w:lineRule="exact"/>
              <w:jc w:val="center"/>
              <w:rPr>
                <w:rFonts w:ascii="Simplified Arabic" w:hAnsi="Simplified Arabic" w:cs="Simplified Arabic"/>
                <w:color w:val="000000"/>
                <w:sz w:val="24"/>
                <w:szCs w:val="24"/>
              </w:rPr>
            </w:pPr>
            <w:r w:rsidRPr="000422A6">
              <w:rPr>
                <w:rFonts w:ascii="Simplified Arabic" w:hAnsi="Simplified Arabic" w:cs="Simplified Arabic"/>
                <w:color w:val="000000"/>
                <w:sz w:val="24"/>
                <w:szCs w:val="24"/>
              </w:rPr>
              <w:t>0.00</w:t>
            </w:r>
          </w:p>
        </w:tc>
        <w:tc>
          <w:tcPr>
            <w:tcW w:w="968" w:type="dxa"/>
            <w:vAlign w:val="bottom"/>
          </w:tcPr>
          <w:p w:rsidR="0031177D" w:rsidRPr="000422A6" w:rsidRDefault="0031177D" w:rsidP="000422A6">
            <w:pPr>
              <w:bidi/>
              <w:spacing w:after="0" w:line="440" w:lineRule="exact"/>
              <w:jc w:val="center"/>
              <w:rPr>
                <w:rFonts w:ascii="Simplified Arabic" w:hAnsi="Simplified Arabic" w:cs="Simplified Arabic"/>
                <w:color w:val="000000"/>
                <w:sz w:val="24"/>
                <w:szCs w:val="24"/>
              </w:rPr>
            </w:pPr>
            <w:r w:rsidRPr="000422A6">
              <w:rPr>
                <w:rFonts w:ascii="Simplified Arabic" w:hAnsi="Simplified Arabic" w:cs="Simplified Arabic"/>
                <w:color w:val="000000"/>
                <w:sz w:val="24"/>
                <w:szCs w:val="24"/>
              </w:rPr>
              <w:t>0.00</w:t>
            </w:r>
          </w:p>
        </w:tc>
        <w:tc>
          <w:tcPr>
            <w:tcW w:w="889" w:type="dxa"/>
            <w:vAlign w:val="bottom"/>
          </w:tcPr>
          <w:p w:rsidR="0031177D" w:rsidRPr="000422A6" w:rsidRDefault="0031177D" w:rsidP="000422A6">
            <w:pPr>
              <w:bidi/>
              <w:spacing w:after="0" w:line="440" w:lineRule="exact"/>
              <w:jc w:val="center"/>
              <w:rPr>
                <w:rFonts w:ascii="Simplified Arabic" w:hAnsi="Simplified Arabic" w:cs="Simplified Arabic"/>
                <w:color w:val="000000"/>
                <w:sz w:val="24"/>
                <w:szCs w:val="24"/>
              </w:rPr>
            </w:pPr>
            <w:r w:rsidRPr="000422A6">
              <w:rPr>
                <w:rFonts w:ascii="Simplified Arabic" w:hAnsi="Simplified Arabic" w:cs="Simplified Arabic"/>
                <w:color w:val="000000"/>
                <w:sz w:val="24"/>
                <w:szCs w:val="24"/>
              </w:rPr>
              <w:t>0.57</w:t>
            </w:r>
          </w:p>
        </w:tc>
      </w:tr>
      <w:tr w:rsidR="0031177D" w:rsidRPr="000422A6" w:rsidTr="000422A6">
        <w:trPr>
          <w:jc w:val="center"/>
        </w:trPr>
        <w:tc>
          <w:tcPr>
            <w:tcW w:w="471" w:type="dxa"/>
          </w:tcPr>
          <w:p w:rsidR="0031177D" w:rsidRPr="000422A6" w:rsidRDefault="0031177D" w:rsidP="000422A6">
            <w:pPr>
              <w:bidi/>
              <w:spacing w:after="0" w:line="440" w:lineRule="exact"/>
              <w:jc w:val="center"/>
              <w:rPr>
                <w:rFonts w:ascii="Simplified Arabic" w:hAnsi="Simplified Arabic" w:cs="Simplified Arabic"/>
                <w:color w:val="000000"/>
                <w:sz w:val="24"/>
                <w:szCs w:val="24"/>
                <w:rtl/>
              </w:rPr>
            </w:pPr>
            <w:r w:rsidRPr="000422A6">
              <w:rPr>
                <w:rFonts w:ascii="Simplified Arabic" w:hAnsi="Simplified Arabic" w:cs="Simplified Arabic"/>
                <w:color w:val="000000"/>
                <w:sz w:val="24"/>
                <w:szCs w:val="24"/>
                <w:rtl/>
              </w:rPr>
              <w:t>9</w:t>
            </w:r>
          </w:p>
        </w:tc>
        <w:tc>
          <w:tcPr>
            <w:tcW w:w="2143" w:type="dxa"/>
            <w:vAlign w:val="bottom"/>
          </w:tcPr>
          <w:p w:rsidR="0031177D" w:rsidRPr="000422A6" w:rsidRDefault="0031177D" w:rsidP="000422A6">
            <w:pPr>
              <w:bidi/>
              <w:spacing w:after="0" w:line="440" w:lineRule="exact"/>
              <w:rPr>
                <w:rFonts w:ascii="Simplified Arabic" w:hAnsi="Simplified Arabic" w:cs="Simplified Arabic"/>
                <w:color w:val="000000"/>
                <w:sz w:val="24"/>
                <w:szCs w:val="24"/>
              </w:rPr>
            </w:pPr>
            <w:r w:rsidRPr="000422A6">
              <w:rPr>
                <w:rFonts w:ascii="Simplified Arabic" w:hAnsi="Simplified Arabic" w:cs="Simplified Arabic"/>
                <w:color w:val="000000"/>
                <w:sz w:val="24"/>
                <w:szCs w:val="24"/>
                <w:rtl/>
              </w:rPr>
              <w:t>دكتوراه</w:t>
            </w:r>
          </w:p>
        </w:tc>
        <w:tc>
          <w:tcPr>
            <w:tcW w:w="1071" w:type="dxa"/>
            <w:vAlign w:val="bottom"/>
          </w:tcPr>
          <w:p w:rsidR="0031177D" w:rsidRPr="000422A6" w:rsidRDefault="00A909CB" w:rsidP="000422A6">
            <w:pPr>
              <w:bidi/>
              <w:spacing w:after="0" w:line="440" w:lineRule="exact"/>
              <w:jc w:val="center"/>
              <w:rPr>
                <w:rFonts w:ascii="Simplified Arabic" w:hAnsi="Simplified Arabic" w:cs="Simplified Arabic"/>
                <w:color w:val="000000"/>
                <w:sz w:val="24"/>
                <w:szCs w:val="24"/>
              </w:rPr>
            </w:pPr>
            <w:r>
              <w:rPr>
                <w:rFonts w:ascii="Simplified Arabic" w:hAnsi="Simplified Arabic" w:cs="Simplified Arabic"/>
                <w:color w:val="000000"/>
                <w:sz w:val="24"/>
                <w:szCs w:val="24"/>
              </w:rPr>
              <w:t>75.00</w:t>
            </w:r>
          </w:p>
        </w:tc>
        <w:tc>
          <w:tcPr>
            <w:tcW w:w="850" w:type="dxa"/>
            <w:vAlign w:val="bottom"/>
          </w:tcPr>
          <w:p w:rsidR="0031177D" w:rsidRPr="000422A6" w:rsidRDefault="00A909CB" w:rsidP="000422A6">
            <w:pPr>
              <w:bidi/>
              <w:spacing w:after="0" w:line="440" w:lineRule="exact"/>
              <w:jc w:val="center"/>
              <w:rPr>
                <w:rFonts w:ascii="Simplified Arabic" w:hAnsi="Simplified Arabic" w:cs="Simplified Arabic"/>
                <w:color w:val="000000"/>
                <w:sz w:val="24"/>
                <w:szCs w:val="24"/>
              </w:rPr>
            </w:pPr>
            <w:r>
              <w:rPr>
                <w:rFonts w:ascii="Simplified Arabic" w:hAnsi="Simplified Arabic" w:cs="Simplified Arabic"/>
                <w:color w:val="000000"/>
                <w:sz w:val="24"/>
                <w:szCs w:val="24"/>
              </w:rPr>
              <w:t>25.00</w:t>
            </w:r>
          </w:p>
        </w:tc>
        <w:tc>
          <w:tcPr>
            <w:tcW w:w="862" w:type="dxa"/>
            <w:vAlign w:val="bottom"/>
          </w:tcPr>
          <w:p w:rsidR="0031177D" w:rsidRPr="000422A6" w:rsidRDefault="0031177D" w:rsidP="000422A6">
            <w:pPr>
              <w:bidi/>
              <w:spacing w:after="0" w:line="440" w:lineRule="exact"/>
              <w:jc w:val="center"/>
              <w:rPr>
                <w:rFonts w:ascii="Simplified Arabic" w:hAnsi="Simplified Arabic" w:cs="Simplified Arabic"/>
                <w:color w:val="000000"/>
                <w:sz w:val="24"/>
                <w:szCs w:val="24"/>
              </w:rPr>
            </w:pPr>
            <w:r w:rsidRPr="000422A6">
              <w:rPr>
                <w:rFonts w:ascii="Simplified Arabic" w:hAnsi="Simplified Arabic" w:cs="Simplified Arabic"/>
                <w:color w:val="000000"/>
                <w:sz w:val="24"/>
                <w:szCs w:val="24"/>
              </w:rPr>
              <w:t>0.00</w:t>
            </w:r>
          </w:p>
        </w:tc>
        <w:tc>
          <w:tcPr>
            <w:tcW w:w="968" w:type="dxa"/>
            <w:vAlign w:val="bottom"/>
          </w:tcPr>
          <w:p w:rsidR="0031177D" w:rsidRPr="000422A6" w:rsidRDefault="00A909CB" w:rsidP="000422A6">
            <w:pPr>
              <w:bidi/>
              <w:spacing w:after="0" w:line="440" w:lineRule="exact"/>
              <w:jc w:val="center"/>
              <w:rPr>
                <w:rFonts w:ascii="Simplified Arabic" w:hAnsi="Simplified Arabic" w:cs="Simplified Arabic"/>
                <w:color w:val="000000"/>
                <w:sz w:val="24"/>
                <w:szCs w:val="24"/>
              </w:rPr>
            </w:pPr>
            <w:r>
              <w:rPr>
                <w:rFonts w:ascii="Simplified Arabic" w:hAnsi="Simplified Arabic" w:cs="Simplified Arabic"/>
                <w:color w:val="000000"/>
                <w:sz w:val="24"/>
                <w:szCs w:val="24"/>
              </w:rPr>
              <w:t>66.67</w:t>
            </w:r>
          </w:p>
        </w:tc>
        <w:tc>
          <w:tcPr>
            <w:tcW w:w="968" w:type="dxa"/>
            <w:vAlign w:val="bottom"/>
          </w:tcPr>
          <w:p w:rsidR="0031177D" w:rsidRPr="000422A6" w:rsidRDefault="00A909CB" w:rsidP="000422A6">
            <w:pPr>
              <w:bidi/>
              <w:spacing w:after="0" w:line="440" w:lineRule="exact"/>
              <w:jc w:val="center"/>
              <w:rPr>
                <w:rFonts w:ascii="Simplified Arabic" w:hAnsi="Simplified Arabic" w:cs="Simplified Arabic"/>
                <w:color w:val="000000"/>
                <w:sz w:val="24"/>
                <w:szCs w:val="24"/>
              </w:rPr>
            </w:pPr>
            <w:r>
              <w:rPr>
                <w:rFonts w:ascii="Simplified Arabic" w:hAnsi="Simplified Arabic" w:cs="Simplified Arabic"/>
                <w:color w:val="000000"/>
                <w:sz w:val="24"/>
                <w:szCs w:val="24"/>
              </w:rPr>
              <w:t>8.33</w:t>
            </w:r>
          </w:p>
        </w:tc>
        <w:tc>
          <w:tcPr>
            <w:tcW w:w="889" w:type="dxa"/>
            <w:vAlign w:val="bottom"/>
          </w:tcPr>
          <w:p w:rsidR="0031177D" w:rsidRPr="000422A6" w:rsidRDefault="00A909CB" w:rsidP="000422A6">
            <w:pPr>
              <w:bidi/>
              <w:spacing w:after="0" w:line="440" w:lineRule="exact"/>
              <w:jc w:val="center"/>
              <w:rPr>
                <w:rFonts w:ascii="Simplified Arabic" w:hAnsi="Simplified Arabic" w:cs="Simplified Arabic"/>
                <w:color w:val="000000"/>
                <w:sz w:val="24"/>
                <w:szCs w:val="24"/>
              </w:rPr>
            </w:pPr>
            <w:r>
              <w:rPr>
                <w:rFonts w:ascii="Simplified Arabic" w:hAnsi="Simplified Arabic" w:cs="Simplified Arabic"/>
                <w:color w:val="000000"/>
                <w:sz w:val="24"/>
                <w:szCs w:val="24"/>
              </w:rPr>
              <w:t>25.00</w:t>
            </w:r>
          </w:p>
        </w:tc>
      </w:tr>
      <w:tr w:rsidR="0031177D" w:rsidRPr="000422A6" w:rsidTr="000422A6">
        <w:trPr>
          <w:jc w:val="center"/>
        </w:trPr>
        <w:tc>
          <w:tcPr>
            <w:tcW w:w="471" w:type="dxa"/>
          </w:tcPr>
          <w:p w:rsidR="0031177D" w:rsidRPr="000422A6" w:rsidRDefault="0031177D" w:rsidP="000422A6">
            <w:pPr>
              <w:bidi/>
              <w:spacing w:after="0" w:line="440" w:lineRule="exact"/>
              <w:jc w:val="center"/>
              <w:rPr>
                <w:rFonts w:ascii="Simplified Arabic" w:hAnsi="Simplified Arabic" w:cs="Simplified Arabic"/>
                <w:color w:val="000000"/>
                <w:sz w:val="24"/>
                <w:szCs w:val="24"/>
                <w:rtl/>
              </w:rPr>
            </w:pPr>
            <w:r w:rsidRPr="000422A6">
              <w:rPr>
                <w:rFonts w:ascii="Simplified Arabic" w:hAnsi="Simplified Arabic" w:cs="Simplified Arabic"/>
                <w:color w:val="000000"/>
                <w:sz w:val="24"/>
                <w:szCs w:val="24"/>
                <w:rtl/>
              </w:rPr>
              <w:t>10</w:t>
            </w:r>
          </w:p>
        </w:tc>
        <w:tc>
          <w:tcPr>
            <w:tcW w:w="2143" w:type="dxa"/>
            <w:vAlign w:val="bottom"/>
          </w:tcPr>
          <w:p w:rsidR="0031177D" w:rsidRPr="000422A6" w:rsidRDefault="0031177D" w:rsidP="000422A6">
            <w:pPr>
              <w:bidi/>
              <w:spacing w:after="0" w:line="440" w:lineRule="exact"/>
              <w:rPr>
                <w:rFonts w:ascii="Simplified Arabic" w:hAnsi="Simplified Arabic" w:cs="Simplified Arabic"/>
                <w:color w:val="000000"/>
                <w:sz w:val="24"/>
                <w:szCs w:val="24"/>
              </w:rPr>
            </w:pPr>
            <w:r w:rsidRPr="000422A6">
              <w:rPr>
                <w:rFonts w:ascii="Simplified Arabic" w:hAnsi="Simplified Arabic" w:cs="Simplified Arabic"/>
                <w:color w:val="000000"/>
                <w:sz w:val="24"/>
                <w:szCs w:val="24"/>
                <w:rtl/>
              </w:rPr>
              <w:t>ماجستير</w:t>
            </w:r>
          </w:p>
        </w:tc>
        <w:tc>
          <w:tcPr>
            <w:tcW w:w="1071" w:type="dxa"/>
            <w:vAlign w:val="bottom"/>
          </w:tcPr>
          <w:p w:rsidR="0031177D" w:rsidRPr="000422A6" w:rsidRDefault="0031177D" w:rsidP="000422A6">
            <w:pPr>
              <w:bidi/>
              <w:spacing w:after="0" w:line="440" w:lineRule="exact"/>
              <w:jc w:val="center"/>
              <w:rPr>
                <w:rFonts w:ascii="Simplified Arabic" w:hAnsi="Simplified Arabic" w:cs="Simplified Arabic"/>
                <w:color w:val="000000"/>
                <w:sz w:val="24"/>
                <w:szCs w:val="24"/>
              </w:rPr>
            </w:pPr>
            <w:r w:rsidRPr="000422A6">
              <w:rPr>
                <w:rFonts w:ascii="Simplified Arabic" w:hAnsi="Simplified Arabic" w:cs="Simplified Arabic"/>
                <w:color w:val="000000"/>
                <w:sz w:val="24"/>
                <w:szCs w:val="24"/>
              </w:rPr>
              <w:t>73.08</w:t>
            </w:r>
          </w:p>
        </w:tc>
        <w:tc>
          <w:tcPr>
            <w:tcW w:w="850" w:type="dxa"/>
            <w:vAlign w:val="bottom"/>
          </w:tcPr>
          <w:p w:rsidR="0031177D" w:rsidRPr="000422A6" w:rsidRDefault="0031177D" w:rsidP="000422A6">
            <w:pPr>
              <w:bidi/>
              <w:spacing w:after="0" w:line="440" w:lineRule="exact"/>
              <w:jc w:val="center"/>
              <w:rPr>
                <w:rFonts w:ascii="Simplified Arabic" w:hAnsi="Simplified Arabic" w:cs="Simplified Arabic"/>
                <w:color w:val="000000"/>
                <w:sz w:val="24"/>
                <w:szCs w:val="24"/>
              </w:rPr>
            </w:pPr>
            <w:r w:rsidRPr="000422A6">
              <w:rPr>
                <w:rFonts w:ascii="Simplified Arabic" w:hAnsi="Simplified Arabic" w:cs="Simplified Arabic"/>
                <w:color w:val="000000"/>
                <w:sz w:val="24"/>
                <w:szCs w:val="24"/>
              </w:rPr>
              <w:t>23.08</w:t>
            </w:r>
          </w:p>
        </w:tc>
        <w:tc>
          <w:tcPr>
            <w:tcW w:w="862" w:type="dxa"/>
            <w:vAlign w:val="bottom"/>
          </w:tcPr>
          <w:p w:rsidR="0031177D" w:rsidRPr="000422A6" w:rsidRDefault="0031177D" w:rsidP="000422A6">
            <w:pPr>
              <w:bidi/>
              <w:spacing w:after="0" w:line="440" w:lineRule="exact"/>
              <w:jc w:val="center"/>
              <w:rPr>
                <w:rFonts w:ascii="Simplified Arabic" w:hAnsi="Simplified Arabic" w:cs="Simplified Arabic"/>
                <w:color w:val="000000"/>
                <w:sz w:val="24"/>
                <w:szCs w:val="24"/>
              </w:rPr>
            </w:pPr>
            <w:r w:rsidRPr="000422A6">
              <w:rPr>
                <w:rFonts w:ascii="Simplified Arabic" w:hAnsi="Simplified Arabic" w:cs="Simplified Arabic"/>
                <w:color w:val="000000"/>
                <w:sz w:val="24"/>
                <w:szCs w:val="24"/>
              </w:rPr>
              <w:t>3.85</w:t>
            </w:r>
          </w:p>
        </w:tc>
        <w:tc>
          <w:tcPr>
            <w:tcW w:w="968" w:type="dxa"/>
            <w:vAlign w:val="bottom"/>
          </w:tcPr>
          <w:p w:rsidR="0031177D" w:rsidRPr="000422A6" w:rsidRDefault="0031177D" w:rsidP="000422A6">
            <w:pPr>
              <w:bidi/>
              <w:spacing w:after="0" w:line="440" w:lineRule="exact"/>
              <w:jc w:val="center"/>
              <w:rPr>
                <w:rFonts w:ascii="Simplified Arabic" w:hAnsi="Simplified Arabic" w:cs="Simplified Arabic"/>
                <w:color w:val="000000"/>
                <w:sz w:val="24"/>
                <w:szCs w:val="24"/>
              </w:rPr>
            </w:pPr>
            <w:r w:rsidRPr="000422A6">
              <w:rPr>
                <w:rFonts w:ascii="Simplified Arabic" w:hAnsi="Simplified Arabic" w:cs="Simplified Arabic"/>
                <w:color w:val="000000"/>
                <w:sz w:val="24"/>
                <w:szCs w:val="24"/>
              </w:rPr>
              <w:t>15.38</w:t>
            </w:r>
          </w:p>
        </w:tc>
        <w:tc>
          <w:tcPr>
            <w:tcW w:w="968" w:type="dxa"/>
            <w:vAlign w:val="bottom"/>
          </w:tcPr>
          <w:p w:rsidR="0031177D" w:rsidRPr="000422A6" w:rsidRDefault="0031177D" w:rsidP="000422A6">
            <w:pPr>
              <w:bidi/>
              <w:spacing w:after="0" w:line="440" w:lineRule="exact"/>
              <w:jc w:val="center"/>
              <w:rPr>
                <w:rFonts w:ascii="Simplified Arabic" w:hAnsi="Simplified Arabic" w:cs="Simplified Arabic"/>
                <w:color w:val="000000"/>
                <w:sz w:val="24"/>
                <w:szCs w:val="24"/>
              </w:rPr>
            </w:pPr>
            <w:r w:rsidRPr="000422A6">
              <w:rPr>
                <w:rFonts w:ascii="Simplified Arabic" w:hAnsi="Simplified Arabic" w:cs="Simplified Arabic"/>
                <w:color w:val="000000"/>
                <w:sz w:val="24"/>
                <w:szCs w:val="24"/>
              </w:rPr>
              <w:t>15.38</w:t>
            </w:r>
          </w:p>
        </w:tc>
        <w:tc>
          <w:tcPr>
            <w:tcW w:w="889" w:type="dxa"/>
            <w:vAlign w:val="bottom"/>
          </w:tcPr>
          <w:p w:rsidR="0031177D" w:rsidRPr="000422A6" w:rsidRDefault="0031177D" w:rsidP="000422A6">
            <w:pPr>
              <w:bidi/>
              <w:spacing w:after="0" w:line="440" w:lineRule="exact"/>
              <w:jc w:val="center"/>
              <w:rPr>
                <w:rFonts w:ascii="Simplified Arabic" w:hAnsi="Simplified Arabic" w:cs="Simplified Arabic"/>
                <w:color w:val="000000"/>
                <w:sz w:val="24"/>
                <w:szCs w:val="24"/>
              </w:rPr>
            </w:pPr>
            <w:r w:rsidRPr="000422A6">
              <w:rPr>
                <w:rFonts w:ascii="Simplified Arabic" w:hAnsi="Simplified Arabic" w:cs="Simplified Arabic"/>
                <w:color w:val="000000"/>
                <w:sz w:val="24"/>
                <w:szCs w:val="24"/>
              </w:rPr>
              <w:t>3.85</w:t>
            </w:r>
          </w:p>
        </w:tc>
      </w:tr>
      <w:tr w:rsidR="0031177D" w:rsidRPr="000422A6" w:rsidTr="000422A6">
        <w:trPr>
          <w:jc w:val="center"/>
        </w:trPr>
        <w:tc>
          <w:tcPr>
            <w:tcW w:w="471" w:type="dxa"/>
          </w:tcPr>
          <w:p w:rsidR="0031177D" w:rsidRPr="000422A6" w:rsidRDefault="0031177D" w:rsidP="000422A6">
            <w:pPr>
              <w:bidi/>
              <w:spacing w:after="0" w:line="440" w:lineRule="exact"/>
              <w:jc w:val="center"/>
              <w:rPr>
                <w:rFonts w:ascii="Simplified Arabic" w:hAnsi="Simplified Arabic" w:cs="Simplified Arabic"/>
                <w:color w:val="000000"/>
                <w:sz w:val="24"/>
                <w:szCs w:val="24"/>
                <w:rtl/>
              </w:rPr>
            </w:pPr>
            <w:r w:rsidRPr="000422A6">
              <w:rPr>
                <w:rFonts w:ascii="Simplified Arabic" w:hAnsi="Simplified Arabic" w:cs="Simplified Arabic"/>
                <w:color w:val="000000"/>
                <w:sz w:val="24"/>
                <w:szCs w:val="24"/>
                <w:rtl/>
              </w:rPr>
              <w:t>11</w:t>
            </w:r>
          </w:p>
        </w:tc>
        <w:tc>
          <w:tcPr>
            <w:tcW w:w="2143" w:type="dxa"/>
            <w:vAlign w:val="bottom"/>
          </w:tcPr>
          <w:p w:rsidR="0031177D" w:rsidRPr="000422A6" w:rsidRDefault="0031177D" w:rsidP="000422A6">
            <w:pPr>
              <w:bidi/>
              <w:spacing w:after="0" w:line="440" w:lineRule="exact"/>
              <w:rPr>
                <w:rFonts w:ascii="Simplified Arabic" w:hAnsi="Simplified Arabic" w:cs="Simplified Arabic"/>
                <w:color w:val="000000"/>
                <w:sz w:val="24"/>
                <w:szCs w:val="24"/>
                <w:rtl/>
                <w:lang w:bidi="ar-JO"/>
              </w:rPr>
            </w:pPr>
            <w:r w:rsidRPr="000422A6">
              <w:rPr>
                <w:rFonts w:ascii="Simplified Arabic" w:hAnsi="Simplified Arabic" w:cs="Simplified Arabic"/>
                <w:color w:val="000000"/>
                <w:sz w:val="24"/>
                <w:szCs w:val="24"/>
                <w:rtl/>
              </w:rPr>
              <w:t>تقارير</w:t>
            </w:r>
          </w:p>
        </w:tc>
        <w:tc>
          <w:tcPr>
            <w:tcW w:w="1071" w:type="dxa"/>
            <w:vAlign w:val="bottom"/>
          </w:tcPr>
          <w:p w:rsidR="0031177D" w:rsidRPr="000422A6" w:rsidRDefault="0031177D" w:rsidP="000422A6">
            <w:pPr>
              <w:bidi/>
              <w:spacing w:after="0" w:line="440" w:lineRule="exact"/>
              <w:jc w:val="center"/>
              <w:rPr>
                <w:rFonts w:ascii="Simplified Arabic" w:hAnsi="Simplified Arabic" w:cs="Simplified Arabic"/>
                <w:color w:val="000000"/>
                <w:sz w:val="24"/>
                <w:szCs w:val="24"/>
              </w:rPr>
            </w:pPr>
            <w:r w:rsidRPr="000422A6">
              <w:rPr>
                <w:rFonts w:ascii="Simplified Arabic" w:hAnsi="Simplified Arabic" w:cs="Simplified Arabic"/>
                <w:color w:val="000000"/>
                <w:sz w:val="24"/>
                <w:szCs w:val="24"/>
              </w:rPr>
              <w:t>72.22</w:t>
            </w:r>
          </w:p>
        </w:tc>
        <w:tc>
          <w:tcPr>
            <w:tcW w:w="850" w:type="dxa"/>
            <w:vAlign w:val="bottom"/>
          </w:tcPr>
          <w:p w:rsidR="0031177D" w:rsidRPr="000422A6" w:rsidRDefault="0031177D" w:rsidP="000422A6">
            <w:pPr>
              <w:bidi/>
              <w:spacing w:after="0" w:line="440" w:lineRule="exact"/>
              <w:jc w:val="center"/>
              <w:rPr>
                <w:rFonts w:ascii="Simplified Arabic" w:hAnsi="Simplified Arabic" w:cs="Simplified Arabic"/>
                <w:color w:val="000000"/>
                <w:sz w:val="24"/>
                <w:szCs w:val="24"/>
              </w:rPr>
            </w:pPr>
            <w:r w:rsidRPr="000422A6">
              <w:rPr>
                <w:rFonts w:ascii="Simplified Arabic" w:hAnsi="Simplified Arabic" w:cs="Simplified Arabic"/>
                <w:color w:val="000000"/>
                <w:sz w:val="24"/>
                <w:szCs w:val="24"/>
              </w:rPr>
              <w:t>25.00</w:t>
            </w:r>
          </w:p>
        </w:tc>
        <w:tc>
          <w:tcPr>
            <w:tcW w:w="862" w:type="dxa"/>
            <w:vAlign w:val="bottom"/>
          </w:tcPr>
          <w:p w:rsidR="0031177D" w:rsidRPr="000422A6" w:rsidRDefault="0031177D" w:rsidP="000422A6">
            <w:pPr>
              <w:bidi/>
              <w:spacing w:after="0" w:line="440" w:lineRule="exact"/>
              <w:jc w:val="center"/>
              <w:rPr>
                <w:rFonts w:ascii="Simplified Arabic" w:hAnsi="Simplified Arabic" w:cs="Simplified Arabic"/>
                <w:color w:val="000000"/>
                <w:sz w:val="24"/>
                <w:szCs w:val="24"/>
              </w:rPr>
            </w:pPr>
            <w:r w:rsidRPr="000422A6">
              <w:rPr>
                <w:rFonts w:ascii="Simplified Arabic" w:hAnsi="Simplified Arabic" w:cs="Simplified Arabic"/>
                <w:color w:val="000000"/>
                <w:sz w:val="24"/>
                <w:szCs w:val="24"/>
              </w:rPr>
              <w:t>2.78</w:t>
            </w:r>
          </w:p>
        </w:tc>
        <w:tc>
          <w:tcPr>
            <w:tcW w:w="968" w:type="dxa"/>
            <w:vAlign w:val="bottom"/>
          </w:tcPr>
          <w:p w:rsidR="0031177D" w:rsidRPr="000422A6" w:rsidRDefault="0031177D" w:rsidP="000422A6">
            <w:pPr>
              <w:bidi/>
              <w:spacing w:after="0" w:line="440" w:lineRule="exact"/>
              <w:jc w:val="center"/>
              <w:rPr>
                <w:rFonts w:ascii="Simplified Arabic" w:hAnsi="Simplified Arabic" w:cs="Simplified Arabic"/>
                <w:color w:val="000000"/>
                <w:sz w:val="24"/>
                <w:szCs w:val="24"/>
              </w:rPr>
            </w:pPr>
            <w:r w:rsidRPr="000422A6">
              <w:rPr>
                <w:rFonts w:ascii="Simplified Arabic" w:hAnsi="Simplified Arabic" w:cs="Simplified Arabic"/>
                <w:color w:val="000000"/>
                <w:sz w:val="24"/>
                <w:szCs w:val="24"/>
              </w:rPr>
              <w:t>13.89</w:t>
            </w:r>
          </w:p>
        </w:tc>
        <w:tc>
          <w:tcPr>
            <w:tcW w:w="968" w:type="dxa"/>
            <w:vAlign w:val="bottom"/>
          </w:tcPr>
          <w:p w:rsidR="0031177D" w:rsidRPr="000422A6" w:rsidRDefault="0031177D" w:rsidP="000422A6">
            <w:pPr>
              <w:bidi/>
              <w:spacing w:after="0" w:line="440" w:lineRule="exact"/>
              <w:jc w:val="center"/>
              <w:rPr>
                <w:rFonts w:ascii="Simplified Arabic" w:hAnsi="Simplified Arabic" w:cs="Simplified Arabic"/>
                <w:color w:val="000000"/>
                <w:sz w:val="24"/>
                <w:szCs w:val="24"/>
              </w:rPr>
            </w:pPr>
            <w:r w:rsidRPr="000422A6">
              <w:rPr>
                <w:rFonts w:ascii="Simplified Arabic" w:hAnsi="Simplified Arabic" w:cs="Simplified Arabic"/>
                <w:color w:val="000000"/>
                <w:sz w:val="24"/>
                <w:szCs w:val="24"/>
              </w:rPr>
              <w:t>13.89</w:t>
            </w:r>
          </w:p>
        </w:tc>
        <w:tc>
          <w:tcPr>
            <w:tcW w:w="889" w:type="dxa"/>
            <w:vAlign w:val="bottom"/>
          </w:tcPr>
          <w:p w:rsidR="0031177D" w:rsidRPr="000422A6" w:rsidRDefault="0031177D" w:rsidP="000422A6">
            <w:pPr>
              <w:bidi/>
              <w:spacing w:after="0" w:line="440" w:lineRule="exact"/>
              <w:jc w:val="center"/>
              <w:rPr>
                <w:rFonts w:ascii="Simplified Arabic" w:hAnsi="Simplified Arabic" w:cs="Simplified Arabic"/>
                <w:color w:val="000000"/>
                <w:sz w:val="24"/>
                <w:szCs w:val="24"/>
              </w:rPr>
            </w:pPr>
            <w:r w:rsidRPr="000422A6">
              <w:rPr>
                <w:rFonts w:ascii="Simplified Arabic" w:hAnsi="Simplified Arabic" w:cs="Simplified Arabic"/>
                <w:color w:val="000000"/>
                <w:sz w:val="24"/>
                <w:szCs w:val="24"/>
              </w:rPr>
              <w:t>11.11</w:t>
            </w:r>
          </w:p>
        </w:tc>
      </w:tr>
      <w:tr w:rsidR="0031177D" w:rsidRPr="000422A6" w:rsidTr="000422A6">
        <w:trPr>
          <w:jc w:val="center"/>
        </w:trPr>
        <w:tc>
          <w:tcPr>
            <w:tcW w:w="471" w:type="dxa"/>
          </w:tcPr>
          <w:p w:rsidR="0031177D" w:rsidRPr="000422A6" w:rsidRDefault="0031177D" w:rsidP="000422A6">
            <w:pPr>
              <w:bidi/>
              <w:spacing w:after="0" w:line="440" w:lineRule="exact"/>
              <w:jc w:val="center"/>
              <w:rPr>
                <w:rFonts w:ascii="Simplified Arabic" w:hAnsi="Simplified Arabic" w:cs="Simplified Arabic"/>
                <w:color w:val="000000"/>
                <w:sz w:val="24"/>
                <w:szCs w:val="24"/>
                <w:rtl/>
              </w:rPr>
            </w:pPr>
            <w:r w:rsidRPr="000422A6">
              <w:rPr>
                <w:rFonts w:ascii="Simplified Arabic" w:hAnsi="Simplified Arabic" w:cs="Simplified Arabic"/>
                <w:color w:val="000000"/>
                <w:sz w:val="24"/>
                <w:szCs w:val="24"/>
                <w:rtl/>
              </w:rPr>
              <w:t>12</w:t>
            </w:r>
          </w:p>
        </w:tc>
        <w:tc>
          <w:tcPr>
            <w:tcW w:w="2143" w:type="dxa"/>
            <w:vAlign w:val="bottom"/>
          </w:tcPr>
          <w:p w:rsidR="0031177D" w:rsidRPr="000422A6" w:rsidRDefault="0031177D" w:rsidP="000422A6">
            <w:pPr>
              <w:bidi/>
              <w:spacing w:after="0" w:line="440" w:lineRule="exact"/>
              <w:rPr>
                <w:rFonts w:ascii="Simplified Arabic" w:hAnsi="Simplified Arabic" w:cs="Simplified Arabic"/>
                <w:color w:val="000000"/>
                <w:sz w:val="24"/>
                <w:szCs w:val="24"/>
              </w:rPr>
            </w:pPr>
            <w:r w:rsidRPr="000422A6">
              <w:rPr>
                <w:rFonts w:ascii="Simplified Arabic" w:hAnsi="Simplified Arabic" w:cs="Simplified Arabic"/>
                <w:color w:val="000000"/>
                <w:sz w:val="24"/>
                <w:szCs w:val="24"/>
                <w:rtl/>
              </w:rPr>
              <w:t>مجموع الثلاثة</w:t>
            </w:r>
          </w:p>
        </w:tc>
        <w:tc>
          <w:tcPr>
            <w:tcW w:w="1071" w:type="dxa"/>
            <w:vAlign w:val="bottom"/>
          </w:tcPr>
          <w:p w:rsidR="0031177D" w:rsidRPr="000422A6" w:rsidRDefault="0031177D" w:rsidP="000422A6">
            <w:pPr>
              <w:bidi/>
              <w:spacing w:after="0" w:line="440" w:lineRule="exact"/>
              <w:jc w:val="center"/>
              <w:rPr>
                <w:rFonts w:ascii="Simplified Arabic" w:hAnsi="Simplified Arabic" w:cs="Simplified Arabic"/>
                <w:color w:val="000000"/>
                <w:sz w:val="24"/>
                <w:szCs w:val="24"/>
              </w:rPr>
            </w:pPr>
            <w:r w:rsidRPr="000422A6">
              <w:rPr>
                <w:rFonts w:ascii="Simplified Arabic" w:hAnsi="Simplified Arabic" w:cs="Simplified Arabic"/>
                <w:color w:val="000000"/>
                <w:sz w:val="24"/>
                <w:szCs w:val="24"/>
              </w:rPr>
              <w:t>72.22</w:t>
            </w:r>
          </w:p>
        </w:tc>
        <w:tc>
          <w:tcPr>
            <w:tcW w:w="850" w:type="dxa"/>
            <w:vAlign w:val="bottom"/>
          </w:tcPr>
          <w:p w:rsidR="0031177D" w:rsidRPr="000422A6" w:rsidRDefault="0031177D" w:rsidP="000422A6">
            <w:pPr>
              <w:bidi/>
              <w:spacing w:after="0" w:line="440" w:lineRule="exact"/>
              <w:jc w:val="center"/>
              <w:rPr>
                <w:rFonts w:ascii="Simplified Arabic" w:hAnsi="Simplified Arabic" w:cs="Simplified Arabic"/>
                <w:color w:val="000000"/>
                <w:sz w:val="24"/>
                <w:szCs w:val="24"/>
              </w:rPr>
            </w:pPr>
            <w:r w:rsidRPr="000422A6">
              <w:rPr>
                <w:rFonts w:ascii="Simplified Arabic" w:hAnsi="Simplified Arabic" w:cs="Simplified Arabic"/>
                <w:color w:val="000000"/>
                <w:sz w:val="24"/>
                <w:szCs w:val="24"/>
              </w:rPr>
              <w:t>25.00</w:t>
            </w:r>
          </w:p>
        </w:tc>
        <w:tc>
          <w:tcPr>
            <w:tcW w:w="862" w:type="dxa"/>
            <w:vAlign w:val="bottom"/>
          </w:tcPr>
          <w:p w:rsidR="0031177D" w:rsidRPr="000422A6" w:rsidRDefault="0031177D" w:rsidP="000422A6">
            <w:pPr>
              <w:bidi/>
              <w:spacing w:after="0" w:line="440" w:lineRule="exact"/>
              <w:jc w:val="center"/>
              <w:rPr>
                <w:rFonts w:ascii="Simplified Arabic" w:hAnsi="Simplified Arabic" w:cs="Simplified Arabic"/>
                <w:color w:val="000000"/>
                <w:sz w:val="24"/>
                <w:szCs w:val="24"/>
              </w:rPr>
            </w:pPr>
            <w:r w:rsidRPr="000422A6">
              <w:rPr>
                <w:rFonts w:ascii="Simplified Arabic" w:hAnsi="Simplified Arabic" w:cs="Simplified Arabic"/>
                <w:color w:val="000000"/>
                <w:sz w:val="24"/>
                <w:szCs w:val="24"/>
              </w:rPr>
              <w:t>2.78</w:t>
            </w:r>
          </w:p>
        </w:tc>
        <w:tc>
          <w:tcPr>
            <w:tcW w:w="968" w:type="dxa"/>
            <w:vAlign w:val="bottom"/>
          </w:tcPr>
          <w:p w:rsidR="0031177D" w:rsidRPr="000422A6" w:rsidRDefault="0031177D" w:rsidP="000422A6">
            <w:pPr>
              <w:bidi/>
              <w:spacing w:after="0" w:line="440" w:lineRule="exact"/>
              <w:jc w:val="center"/>
              <w:rPr>
                <w:rFonts w:ascii="Simplified Arabic" w:hAnsi="Simplified Arabic" w:cs="Simplified Arabic"/>
                <w:color w:val="000000"/>
                <w:sz w:val="24"/>
                <w:szCs w:val="24"/>
              </w:rPr>
            </w:pPr>
            <w:r w:rsidRPr="000422A6">
              <w:rPr>
                <w:rFonts w:ascii="Simplified Arabic" w:hAnsi="Simplified Arabic" w:cs="Simplified Arabic"/>
                <w:color w:val="000000"/>
                <w:sz w:val="24"/>
                <w:szCs w:val="24"/>
              </w:rPr>
              <w:t>13.89</w:t>
            </w:r>
          </w:p>
        </w:tc>
        <w:tc>
          <w:tcPr>
            <w:tcW w:w="968" w:type="dxa"/>
            <w:vAlign w:val="bottom"/>
          </w:tcPr>
          <w:p w:rsidR="0031177D" w:rsidRPr="000422A6" w:rsidRDefault="0031177D" w:rsidP="000422A6">
            <w:pPr>
              <w:bidi/>
              <w:spacing w:after="0" w:line="440" w:lineRule="exact"/>
              <w:jc w:val="center"/>
              <w:rPr>
                <w:rFonts w:ascii="Simplified Arabic" w:hAnsi="Simplified Arabic" w:cs="Simplified Arabic"/>
                <w:color w:val="000000"/>
                <w:sz w:val="24"/>
                <w:szCs w:val="24"/>
              </w:rPr>
            </w:pPr>
            <w:r w:rsidRPr="000422A6">
              <w:rPr>
                <w:rFonts w:ascii="Simplified Arabic" w:hAnsi="Simplified Arabic" w:cs="Simplified Arabic"/>
                <w:color w:val="000000"/>
                <w:sz w:val="24"/>
                <w:szCs w:val="24"/>
              </w:rPr>
              <w:t>13.89</w:t>
            </w:r>
          </w:p>
        </w:tc>
        <w:tc>
          <w:tcPr>
            <w:tcW w:w="889" w:type="dxa"/>
            <w:vAlign w:val="bottom"/>
          </w:tcPr>
          <w:p w:rsidR="0031177D" w:rsidRPr="000422A6" w:rsidRDefault="0031177D" w:rsidP="000422A6">
            <w:pPr>
              <w:bidi/>
              <w:spacing w:after="0" w:line="440" w:lineRule="exact"/>
              <w:jc w:val="center"/>
              <w:rPr>
                <w:rFonts w:ascii="Simplified Arabic" w:hAnsi="Simplified Arabic" w:cs="Simplified Arabic"/>
                <w:color w:val="000000"/>
                <w:sz w:val="24"/>
                <w:szCs w:val="24"/>
              </w:rPr>
            </w:pPr>
            <w:r w:rsidRPr="000422A6">
              <w:rPr>
                <w:rFonts w:ascii="Simplified Arabic" w:hAnsi="Simplified Arabic" w:cs="Simplified Arabic"/>
                <w:color w:val="000000"/>
                <w:sz w:val="24"/>
                <w:szCs w:val="24"/>
              </w:rPr>
              <w:t>11.11</w:t>
            </w:r>
          </w:p>
        </w:tc>
      </w:tr>
      <w:tr w:rsidR="0031177D" w:rsidRPr="000422A6" w:rsidTr="000422A6">
        <w:trPr>
          <w:jc w:val="center"/>
        </w:trPr>
        <w:tc>
          <w:tcPr>
            <w:tcW w:w="471" w:type="dxa"/>
          </w:tcPr>
          <w:p w:rsidR="0031177D" w:rsidRPr="000422A6" w:rsidRDefault="0031177D" w:rsidP="000422A6">
            <w:pPr>
              <w:bidi/>
              <w:spacing w:after="0" w:line="440" w:lineRule="exact"/>
              <w:jc w:val="center"/>
              <w:rPr>
                <w:rFonts w:ascii="Simplified Arabic" w:hAnsi="Simplified Arabic" w:cs="Simplified Arabic"/>
                <w:color w:val="000000"/>
                <w:sz w:val="24"/>
                <w:szCs w:val="24"/>
                <w:rtl/>
              </w:rPr>
            </w:pPr>
            <w:r w:rsidRPr="000422A6">
              <w:rPr>
                <w:rFonts w:ascii="Simplified Arabic" w:hAnsi="Simplified Arabic" w:cs="Simplified Arabic"/>
                <w:color w:val="000000"/>
                <w:sz w:val="24"/>
                <w:szCs w:val="24"/>
                <w:rtl/>
              </w:rPr>
              <w:t>13</w:t>
            </w:r>
          </w:p>
        </w:tc>
        <w:tc>
          <w:tcPr>
            <w:tcW w:w="2143" w:type="dxa"/>
            <w:vAlign w:val="bottom"/>
          </w:tcPr>
          <w:p w:rsidR="0031177D" w:rsidRPr="000422A6" w:rsidRDefault="0031177D" w:rsidP="000422A6">
            <w:pPr>
              <w:bidi/>
              <w:spacing w:after="0" w:line="440" w:lineRule="exact"/>
              <w:rPr>
                <w:rFonts w:ascii="Simplified Arabic" w:hAnsi="Simplified Arabic" w:cs="Simplified Arabic"/>
                <w:color w:val="000000"/>
                <w:sz w:val="24"/>
                <w:szCs w:val="24"/>
              </w:rPr>
            </w:pPr>
            <w:r w:rsidRPr="000422A6">
              <w:rPr>
                <w:rFonts w:ascii="Simplified Arabic" w:hAnsi="Simplified Arabic" w:cs="Simplified Arabic"/>
                <w:color w:val="000000"/>
                <w:sz w:val="24"/>
                <w:szCs w:val="24"/>
                <w:rtl/>
              </w:rPr>
              <w:t xml:space="preserve">امتحان </w:t>
            </w:r>
            <w:r w:rsidR="007B5D9B" w:rsidRPr="000422A6">
              <w:rPr>
                <w:rFonts w:ascii="Simplified Arabic" w:hAnsi="Simplified Arabic" w:cs="Simplified Arabic"/>
                <w:color w:val="000000"/>
                <w:sz w:val="24"/>
                <w:szCs w:val="24"/>
                <w:rtl/>
              </w:rPr>
              <w:t>بكالوريوس</w:t>
            </w:r>
          </w:p>
        </w:tc>
        <w:tc>
          <w:tcPr>
            <w:tcW w:w="1071" w:type="dxa"/>
            <w:vAlign w:val="bottom"/>
          </w:tcPr>
          <w:p w:rsidR="0031177D" w:rsidRPr="000422A6" w:rsidRDefault="0031177D" w:rsidP="000422A6">
            <w:pPr>
              <w:bidi/>
              <w:spacing w:after="0" w:line="440" w:lineRule="exact"/>
              <w:jc w:val="center"/>
              <w:rPr>
                <w:rFonts w:ascii="Simplified Arabic" w:hAnsi="Simplified Arabic" w:cs="Simplified Arabic"/>
                <w:color w:val="000000"/>
                <w:sz w:val="24"/>
                <w:szCs w:val="24"/>
              </w:rPr>
            </w:pPr>
            <w:r w:rsidRPr="000422A6">
              <w:rPr>
                <w:rFonts w:ascii="Simplified Arabic" w:hAnsi="Simplified Arabic" w:cs="Simplified Arabic"/>
                <w:color w:val="000000"/>
                <w:sz w:val="24"/>
                <w:szCs w:val="24"/>
              </w:rPr>
              <w:t>100.00</w:t>
            </w:r>
          </w:p>
        </w:tc>
        <w:tc>
          <w:tcPr>
            <w:tcW w:w="850" w:type="dxa"/>
            <w:vAlign w:val="bottom"/>
          </w:tcPr>
          <w:p w:rsidR="0031177D" w:rsidRPr="000422A6" w:rsidRDefault="0031177D" w:rsidP="000422A6">
            <w:pPr>
              <w:bidi/>
              <w:spacing w:after="0" w:line="440" w:lineRule="exact"/>
              <w:jc w:val="center"/>
              <w:rPr>
                <w:rFonts w:ascii="Simplified Arabic" w:hAnsi="Simplified Arabic" w:cs="Simplified Arabic"/>
                <w:color w:val="000000"/>
                <w:sz w:val="24"/>
                <w:szCs w:val="24"/>
              </w:rPr>
            </w:pPr>
            <w:r w:rsidRPr="000422A6">
              <w:rPr>
                <w:rFonts w:ascii="Simplified Arabic" w:hAnsi="Simplified Arabic" w:cs="Simplified Arabic"/>
                <w:color w:val="000000"/>
                <w:sz w:val="24"/>
                <w:szCs w:val="24"/>
              </w:rPr>
              <w:t>0.00</w:t>
            </w:r>
          </w:p>
        </w:tc>
        <w:tc>
          <w:tcPr>
            <w:tcW w:w="862" w:type="dxa"/>
            <w:vAlign w:val="bottom"/>
          </w:tcPr>
          <w:p w:rsidR="0031177D" w:rsidRPr="000422A6" w:rsidRDefault="0031177D" w:rsidP="000422A6">
            <w:pPr>
              <w:bidi/>
              <w:spacing w:after="0" w:line="440" w:lineRule="exact"/>
              <w:jc w:val="center"/>
              <w:rPr>
                <w:rFonts w:ascii="Simplified Arabic" w:hAnsi="Simplified Arabic" w:cs="Simplified Arabic"/>
                <w:color w:val="000000"/>
                <w:sz w:val="24"/>
                <w:szCs w:val="24"/>
              </w:rPr>
            </w:pPr>
            <w:r w:rsidRPr="000422A6">
              <w:rPr>
                <w:rFonts w:ascii="Simplified Arabic" w:hAnsi="Simplified Arabic" w:cs="Simplified Arabic"/>
                <w:color w:val="000000"/>
                <w:sz w:val="24"/>
                <w:szCs w:val="24"/>
              </w:rPr>
              <w:t>0.00</w:t>
            </w:r>
          </w:p>
        </w:tc>
        <w:tc>
          <w:tcPr>
            <w:tcW w:w="968" w:type="dxa"/>
            <w:vAlign w:val="bottom"/>
          </w:tcPr>
          <w:p w:rsidR="0031177D" w:rsidRPr="000422A6" w:rsidRDefault="0031177D" w:rsidP="000422A6">
            <w:pPr>
              <w:bidi/>
              <w:spacing w:after="0" w:line="440" w:lineRule="exact"/>
              <w:jc w:val="center"/>
              <w:rPr>
                <w:rFonts w:ascii="Simplified Arabic" w:hAnsi="Simplified Arabic" w:cs="Simplified Arabic"/>
                <w:color w:val="000000"/>
                <w:sz w:val="24"/>
                <w:szCs w:val="24"/>
              </w:rPr>
            </w:pPr>
            <w:r w:rsidRPr="000422A6">
              <w:rPr>
                <w:rFonts w:ascii="Simplified Arabic" w:hAnsi="Simplified Arabic" w:cs="Simplified Arabic"/>
                <w:color w:val="000000"/>
                <w:sz w:val="24"/>
                <w:szCs w:val="24"/>
              </w:rPr>
              <w:t>0.00</w:t>
            </w:r>
          </w:p>
        </w:tc>
        <w:tc>
          <w:tcPr>
            <w:tcW w:w="968" w:type="dxa"/>
            <w:vAlign w:val="bottom"/>
          </w:tcPr>
          <w:p w:rsidR="0031177D" w:rsidRPr="000422A6" w:rsidRDefault="0031177D" w:rsidP="000422A6">
            <w:pPr>
              <w:bidi/>
              <w:spacing w:after="0" w:line="440" w:lineRule="exact"/>
              <w:jc w:val="center"/>
              <w:rPr>
                <w:rFonts w:ascii="Simplified Arabic" w:hAnsi="Simplified Arabic" w:cs="Simplified Arabic"/>
                <w:color w:val="000000"/>
                <w:sz w:val="24"/>
                <w:szCs w:val="24"/>
              </w:rPr>
            </w:pPr>
            <w:r w:rsidRPr="000422A6">
              <w:rPr>
                <w:rFonts w:ascii="Simplified Arabic" w:hAnsi="Simplified Arabic" w:cs="Simplified Arabic"/>
                <w:color w:val="000000"/>
                <w:sz w:val="24"/>
                <w:szCs w:val="24"/>
              </w:rPr>
              <w:t>0.00</w:t>
            </w:r>
          </w:p>
        </w:tc>
        <w:tc>
          <w:tcPr>
            <w:tcW w:w="889" w:type="dxa"/>
            <w:vAlign w:val="bottom"/>
          </w:tcPr>
          <w:p w:rsidR="0031177D" w:rsidRPr="000422A6" w:rsidRDefault="0031177D" w:rsidP="000422A6">
            <w:pPr>
              <w:bidi/>
              <w:spacing w:after="0" w:line="440" w:lineRule="exact"/>
              <w:jc w:val="center"/>
              <w:rPr>
                <w:rFonts w:ascii="Simplified Arabic" w:hAnsi="Simplified Arabic" w:cs="Simplified Arabic"/>
                <w:color w:val="000000"/>
                <w:sz w:val="24"/>
                <w:szCs w:val="24"/>
              </w:rPr>
            </w:pPr>
            <w:r w:rsidRPr="000422A6">
              <w:rPr>
                <w:rFonts w:ascii="Simplified Arabic" w:hAnsi="Simplified Arabic" w:cs="Simplified Arabic"/>
                <w:color w:val="000000"/>
                <w:sz w:val="24"/>
                <w:szCs w:val="24"/>
              </w:rPr>
              <w:t>0.00</w:t>
            </w:r>
          </w:p>
        </w:tc>
      </w:tr>
      <w:tr w:rsidR="0031177D" w:rsidRPr="000422A6" w:rsidTr="000422A6">
        <w:trPr>
          <w:jc w:val="center"/>
        </w:trPr>
        <w:tc>
          <w:tcPr>
            <w:tcW w:w="471" w:type="dxa"/>
          </w:tcPr>
          <w:p w:rsidR="0031177D" w:rsidRPr="000422A6" w:rsidRDefault="0031177D" w:rsidP="000422A6">
            <w:pPr>
              <w:bidi/>
              <w:spacing w:after="0" w:line="440" w:lineRule="exact"/>
              <w:jc w:val="center"/>
              <w:rPr>
                <w:rFonts w:ascii="Simplified Arabic" w:hAnsi="Simplified Arabic" w:cs="Simplified Arabic"/>
                <w:color w:val="000000"/>
                <w:sz w:val="24"/>
                <w:szCs w:val="24"/>
                <w:rtl/>
              </w:rPr>
            </w:pPr>
            <w:r w:rsidRPr="000422A6">
              <w:rPr>
                <w:rFonts w:ascii="Simplified Arabic" w:hAnsi="Simplified Arabic" w:cs="Simplified Arabic"/>
                <w:color w:val="000000"/>
                <w:sz w:val="24"/>
                <w:szCs w:val="24"/>
                <w:rtl/>
              </w:rPr>
              <w:t>14</w:t>
            </w:r>
          </w:p>
        </w:tc>
        <w:tc>
          <w:tcPr>
            <w:tcW w:w="2143" w:type="dxa"/>
            <w:vAlign w:val="bottom"/>
          </w:tcPr>
          <w:p w:rsidR="0031177D" w:rsidRPr="000422A6" w:rsidRDefault="0031177D" w:rsidP="000422A6">
            <w:pPr>
              <w:bidi/>
              <w:spacing w:after="0" w:line="440" w:lineRule="exact"/>
              <w:rPr>
                <w:rFonts w:ascii="Simplified Arabic" w:hAnsi="Simplified Arabic" w:cs="Simplified Arabic"/>
                <w:color w:val="000000"/>
                <w:sz w:val="24"/>
                <w:szCs w:val="24"/>
              </w:rPr>
            </w:pPr>
            <w:r w:rsidRPr="000422A6">
              <w:rPr>
                <w:rFonts w:ascii="Simplified Arabic" w:hAnsi="Simplified Arabic" w:cs="Simplified Arabic"/>
                <w:color w:val="000000"/>
                <w:sz w:val="24"/>
                <w:szCs w:val="24"/>
                <w:rtl/>
              </w:rPr>
              <w:t>امتحان ماجستير</w:t>
            </w:r>
          </w:p>
        </w:tc>
        <w:tc>
          <w:tcPr>
            <w:tcW w:w="1071" w:type="dxa"/>
            <w:vAlign w:val="bottom"/>
          </w:tcPr>
          <w:p w:rsidR="0031177D" w:rsidRPr="000422A6" w:rsidRDefault="0031177D" w:rsidP="000422A6">
            <w:pPr>
              <w:bidi/>
              <w:spacing w:after="0" w:line="440" w:lineRule="exact"/>
              <w:jc w:val="center"/>
              <w:rPr>
                <w:rFonts w:ascii="Simplified Arabic" w:hAnsi="Simplified Arabic" w:cs="Simplified Arabic"/>
                <w:color w:val="000000"/>
                <w:sz w:val="24"/>
                <w:szCs w:val="24"/>
              </w:rPr>
            </w:pPr>
            <w:r w:rsidRPr="000422A6">
              <w:rPr>
                <w:rFonts w:ascii="Simplified Arabic" w:hAnsi="Simplified Arabic" w:cs="Simplified Arabic"/>
                <w:color w:val="000000"/>
                <w:sz w:val="24"/>
                <w:szCs w:val="24"/>
              </w:rPr>
              <w:t>73.58</w:t>
            </w:r>
          </w:p>
        </w:tc>
        <w:tc>
          <w:tcPr>
            <w:tcW w:w="850" w:type="dxa"/>
            <w:vAlign w:val="bottom"/>
          </w:tcPr>
          <w:p w:rsidR="0031177D" w:rsidRPr="000422A6" w:rsidRDefault="0031177D" w:rsidP="000422A6">
            <w:pPr>
              <w:bidi/>
              <w:spacing w:after="0" w:line="440" w:lineRule="exact"/>
              <w:jc w:val="center"/>
              <w:rPr>
                <w:rFonts w:ascii="Simplified Arabic" w:hAnsi="Simplified Arabic" w:cs="Simplified Arabic"/>
                <w:color w:val="000000"/>
                <w:sz w:val="24"/>
                <w:szCs w:val="24"/>
              </w:rPr>
            </w:pPr>
            <w:r w:rsidRPr="000422A6">
              <w:rPr>
                <w:rFonts w:ascii="Simplified Arabic" w:hAnsi="Simplified Arabic" w:cs="Simplified Arabic"/>
                <w:color w:val="000000"/>
                <w:sz w:val="24"/>
                <w:szCs w:val="24"/>
              </w:rPr>
              <w:t>26.42</w:t>
            </w:r>
          </w:p>
        </w:tc>
        <w:tc>
          <w:tcPr>
            <w:tcW w:w="862" w:type="dxa"/>
            <w:vAlign w:val="bottom"/>
          </w:tcPr>
          <w:p w:rsidR="0031177D" w:rsidRPr="000422A6" w:rsidRDefault="0031177D" w:rsidP="000422A6">
            <w:pPr>
              <w:bidi/>
              <w:spacing w:after="0" w:line="440" w:lineRule="exact"/>
              <w:jc w:val="center"/>
              <w:rPr>
                <w:rFonts w:ascii="Simplified Arabic" w:hAnsi="Simplified Arabic" w:cs="Simplified Arabic"/>
                <w:color w:val="000000"/>
                <w:sz w:val="24"/>
                <w:szCs w:val="24"/>
              </w:rPr>
            </w:pPr>
            <w:r w:rsidRPr="000422A6">
              <w:rPr>
                <w:rFonts w:ascii="Simplified Arabic" w:hAnsi="Simplified Arabic" w:cs="Simplified Arabic"/>
                <w:color w:val="000000"/>
                <w:sz w:val="24"/>
                <w:szCs w:val="24"/>
              </w:rPr>
              <w:t>0.00</w:t>
            </w:r>
          </w:p>
        </w:tc>
        <w:tc>
          <w:tcPr>
            <w:tcW w:w="968" w:type="dxa"/>
            <w:vAlign w:val="bottom"/>
          </w:tcPr>
          <w:p w:rsidR="0031177D" w:rsidRPr="000422A6" w:rsidRDefault="0031177D" w:rsidP="000422A6">
            <w:pPr>
              <w:bidi/>
              <w:spacing w:after="0" w:line="440" w:lineRule="exact"/>
              <w:jc w:val="center"/>
              <w:rPr>
                <w:rFonts w:ascii="Simplified Arabic" w:hAnsi="Simplified Arabic" w:cs="Simplified Arabic"/>
                <w:color w:val="000000"/>
                <w:sz w:val="24"/>
                <w:szCs w:val="24"/>
              </w:rPr>
            </w:pPr>
            <w:r w:rsidRPr="000422A6">
              <w:rPr>
                <w:rFonts w:ascii="Simplified Arabic" w:hAnsi="Simplified Arabic" w:cs="Simplified Arabic"/>
                <w:color w:val="000000"/>
                <w:sz w:val="24"/>
                <w:szCs w:val="24"/>
              </w:rPr>
              <w:t>26.42</w:t>
            </w:r>
          </w:p>
        </w:tc>
        <w:tc>
          <w:tcPr>
            <w:tcW w:w="968" w:type="dxa"/>
            <w:vAlign w:val="bottom"/>
          </w:tcPr>
          <w:p w:rsidR="0031177D" w:rsidRPr="000422A6" w:rsidRDefault="0031177D" w:rsidP="000422A6">
            <w:pPr>
              <w:bidi/>
              <w:spacing w:after="0" w:line="440" w:lineRule="exact"/>
              <w:jc w:val="center"/>
              <w:rPr>
                <w:rFonts w:ascii="Simplified Arabic" w:hAnsi="Simplified Arabic" w:cs="Simplified Arabic"/>
                <w:color w:val="000000"/>
                <w:sz w:val="24"/>
                <w:szCs w:val="24"/>
              </w:rPr>
            </w:pPr>
            <w:r w:rsidRPr="000422A6">
              <w:rPr>
                <w:rFonts w:ascii="Simplified Arabic" w:hAnsi="Simplified Arabic" w:cs="Simplified Arabic"/>
                <w:color w:val="000000"/>
                <w:sz w:val="24"/>
                <w:szCs w:val="24"/>
              </w:rPr>
              <w:t>26.42</w:t>
            </w:r>
          </w:p>
        </w:tc>
        <w:tc>
          <w:tcPr>
            <w:tcW w:w="889" w:type="dxa"/>
            <w:vAlign w:val="bottom"/>
          </w:tcPr>
          <w:p w:rsidR="0031177D" w:rsidRPr="000422A6" w:rsidRDefault="0031177D" w:rsidP="000422A6">
            <w:pPr>
              <w:bidi/>
              <w:spacing w:after="0" w:line="440" w:lineRule="exact"/>
              <w:jc w:val="center"/>
              <w:rPr>
                <w:rFonts w:ascii="Simplified Arabic" w:hAnsi="Simplified Arabic" w:cs="Simplified Arabic"/>
                <w:color w:val="000000"/>
                <w:sz w:val="24"/>
                <w:szCs w:val="24"/>
              </w:rPr>
            </w:pPr>
            <w:r w:rsidRPr="000422A6">
              <w:rPr>
                <w:rFonts w:ascii="Simplified Arabic" w:hAnsi="Simplified Arabic" w:cs="Simplified Arabic"/>
                <w:color w:val="000000"/>
                <w:sz w:val="24"/>
                <w:szCs w:val="24"/>
              </w:rPr>
              <w:t>0.00</w:t>
            </w:r>
          </w:p>
        </w:tc>
      </w:tr>
      <w:tr w:rsidR="0031177D" w:rsidRPr="000422A6" w:rsidTr="000422A6">
        <w:trPr>
          <w:jc w:val="center"/>
        </w:trPr>
        <w:tc>
          <w:tcPr>
            <w:tcW w:w="471" w:type="dxa"/>
          </w:tcPr>
          <w:p w:rsidR="0031177D" w:rsidRPr="000422A6" w:rsidRDefault="0031177D" w:rsidP="000422A6">
            <w:pPr>
              <w:bidi/>
              <w:spacing w:after="0" w:line="440" w:lineRule="exact"/>
              <w:jc w:val="center"/>
              <w:rPr>
                <w:rFonts w:ascii="Simplified Arabic" w:hAnsi="Simplified Arabic" w:cs="Simplified Arabic"/>
                <w:color w:val="000000"/>
                <w:sz w:val="24"/>
                <w:szCs w:val="24"/>
                <w:rtl/>
              </w:rPr>
            </w:pPr>
            <w:r w:rsidRPr="000422A6">
              <w:rPr>
                <w:rFonts w:ascii="Simplified Arabic" w:hAnsi="Simplified Arabic" w:cs="Simplified Arabic"/>
                <w:color w:val="000000"/>
                <w:sz w:val="24"/>
                <w:szCs w:val="24"/>
                <w:rtl/>
              </w:rPr>
              <w:t>15</w:t>
            </w:r>
          </w:p>
        </w:tc>
        <w:tc>
          <w:tcPr>
            <w:tcW w:w="2143" w:type="dxa"/>
            <w:vAlign w:val="bottom"/>
          </w:tcPr>
          <w:p w:rsidR="0031177D" w:rsidRPr="000422A6" w:rsidRDefault="0031177D" w:rsidP="000422A6">
            <w:pPr>
              <w:bidi/>
              <w:spacing w:after="0" w:line="440" w:lineRule="exact"/>
              <w:rPr>
                <w:rFonts w:ascii="Simplified Arabic" w:hAnsi="Simplified Arabic" w:cs="Simplified Arabic"/>
                <w:color w:val="000000"/>
                <w:sz w:val="24"/>
                <w:szCs w:val="24"/>
              </w:rPr>
            </w:pPr>
            <w:r w:rsidRPr="000422A6">
              <w:rPr>
                <w:rFonts w:ascii="Simplified Arabic" w:hAnsi="Simplified Arabic" w:cs="Simplified Arabic"/>
                <w:color w:val="000000"/>
                <w:sz w:val="24"/>
                <w:szCs w:val="24"/>
                <w:rtl/>
              </w:rPr>
              <w:t>مجموعهما</w:t>
            </w:r>
          </w:p>
        </w:tc>
        <w:tc>
          <w:tcPr>
            <w:tcW w:w="1071" w:type="dxa"/>
            <w:vAlign w:val="bottom"/>
          </w:tcPr>
          <w:p w:rsidR="0031177D" w:rsidRPr="000422A6" w:rsidRDefault="0031177D" w:rsidP="000422A6">
            <w:pPr>
              <w:bidi/>
              <w:spacing w:after="0" w:line="440" w:lineRule="exact"/>
              <w:jc w:val="center"/>
              <w:rPr>
                <w:rFonts w:ascii="Simplified Arabic" w:hAnsi="Simplified Arabic" w:cs="Simplified Arabic"/>
                <w:color w:val="000000"/>
                <w:sz w:val="24"/>
                <w:szCs w:val="24"/>
              </w:rPr>
            </w:pPr>
            <w:r w:rsidRPr="000422A6">
              <w:rPr>
                <w:rFonts w:ascii="Simplified Arabic" w:hAnsi="Simplified Arabic" w:cs="Simplified Arabic"/>
                <w:color w:val="000000"/>
                <w:sz w:val="24"/>
                <w:szCs w:val="24"/>
              </w:rPr>
              <w:t>81.33</w:t>
            </w:r>
          </w:p>
        </w:tc>
        <w:tc>
          <w:tcPr>
            <w:tcW w:w="850" w:type="dxa"/>
            <w:vAlign w:val="bottom"/>
          </w:tcPr>
          <w:p w:rsidR="0031177D" w:rsidRPr="000422A6" w:rsidRDefault="0031177D" w:rsidP="000422A6">
            <w:pPr>
              <w:bidi/>
              <w:spacing w:after="0" w:line="440" w:lineRule="exact"/>
              <w:jc w:val="center"/>
              <w:rPr>
                <w:rFonts w:ascii="Simplified Arabic" w:hAnsi="Simplified Arabic" w:cs="Simplified Arabic"/>
                <w:color w:val="000000"/>
                <w:sz w:val="24"/>
                <w:szCs w:val="24"/>
              </w:rPr>
            </w:pPr>
            <w:r w:rsidRPr="000422A6">
              <w:rPr>
                <w:rFonts w:ascii="Simplified Arabic" w:hAnsi="Simplified Arabic" w:cs="Simplified Arabic"/>
                <w:color w:val="000000"/>
                <w:sz w:val="24"/>
                <w:szCs w:val="24"/>
              </w:rPr>
              <w:t>18.67</w:t>
            </w:r>
          </w:p>
        </w:tc>
        <w:tc>
          <w:tcPr>
            <w:tcW w:w="862" w:type="dxa"/>
            <w:vAlign w:val="bottom"/>
          </w:tcPr>
          <w:p w:rsidR="0031177D" w:rsidRPr="000422A6" w:rsidRDefault="0031177D" w:rsidP="000422A6">
            <w:pPr>
              <w:bidi/>
              <w:spacing w:after="0" w:line="440" w:lineRule="exact"/>
              <w:jc w:val="center"/>
              <w:rPr>
                <w:rFonts w:ascii="Simplified Arabic" w:hAnsi="Simplified Arabic" w:cs="Simplified Arabic"/>
                <w:color w:val="000000"/>
                <w:sz w:val="24"/>
                <w:szCs w:val="24"/>
              </w:rPr>
            </w:pPr>
            <w:r w:rsidRPr="000422A6">
              <w:rPr>
                <w:rFonts w:ascii="Simplified Arabic" w:hAnsi="Simplified Arabic" w:cs="Simplified Arabic"/>
                <w:color w:val="000000"/>
                <w:sz w:val="24"/>
                <w:szCs w:val="24"/>
              </w:rPr>
              <w:t>0.00</w:t>
            </w:r>
          </w:p>
        </w:tc>
        <w:tc>
          <w:tcPr>
            <w:tcW w:w="968" w:type="dxa"/>
            <w:vAlign w:val="bottom"/>
          </w:tcPr>
          <w:p w:rsidR="0031177D" w:rsidRPr="000422A6" w:rsidRDefault="0031177D" w:rsidP="000422A6">
            <w:pPr>
              <w:bidi/>
              <w:spacing w:after="0" w:line="440" w:lineRule="exact"/>
              <w:jc w:val="center"/>
              <w:rPr>
                <w:rFonts w:ascii="Simplified Arabic" w:hAnsi="Simplified Arabic" w:cs="Simplified Arabic"/>
                <w:color w:val="000000"/>
                <w:sz w:val="24"/>
                <w:szCs w:val="24"/>
              </w:rPr>
            </w:pPr>
            <w:r w:rsidRPr="000422A6">
              <w:rPr>
                <w:rFonts w:ascii="Simplified Arabic" w:hAnsi="Simplified Arabic" w:cs="Simplified Arabic"/>
                <w:color w:val="000000"/>
                <w:sz w:val="24"/>
                <w:szCs w:val="24"/>
              </w:rPr>
              <w:t>18.67</w:t>
            </w:r>
          </w:p>
        </w:tc>
        <w:tc>
          <w:tcPr>
            <w:tcW w:w="968" w:type="dxa"/>
            <w:vAlign w:val="bottom"/>
          </w:tcPr>
          <w:p w:rsidR="0031177D" w:rsidRPr="000422A6" w:rsidRDefault="0031177D" w:rsidP="000422A6">
            <w:pPr>
              <w:bidi/>
              <w:spacing w:after="0" w:line="440" w:lineRule="exact"/>
              <w:jc w:val="center"/>
              <w:rPr>
                <w:rFonts w:ascii="Simplified Arabic" w:hAnsi="Simplified Arabic" w:cs="Simplified Arabic"/>
                <w:color w:val="000000"/>
                <w:sz w:val="24"/>
                <w:szCs w:val="24"/>
              </w:rPr>
            </w:pPr>
            <w:r w:rsidRPr="000422A6">
              <w:rPr>
                <w:rFonts w:ascii="Simplified Arabic" w:hAnsi="Simplified Arabic" w:cs="Simplified Arabic"/>
                <w:color w:val="000000"/>
                <w:sz w:val="24"/>
                <w:szCs w:val="24"/>
              </w:rPr>
              <w:t>18.67</w:t>
            </w:r>
          </w:p>
        </w:tc>
        <w:tc>
          <w:tcPr>
            <w:tcW w:w="889" w:type="dxa"/>
            <w:vAlign w:val="bottom"/>
          </w:tcPr>
          <w:p w:rsidR="0031177D" w:rsidRPr="000422A6" w:rsidRDefault="0031177D" w:rsidP="000422A6">
            <w:pPr>
              <w:bidi/>
              <w:spacing w:after="0" w:line="440" w:lineRule="exact"/>
              <w:jc w:val="center"/>
              <w:rPr>
                <w:rFonts w:ascii="Simplified Arabic" w:hAnsi="Simplified Arabic" w:cs="Simplified Arabic"/>
                <w:color w:val="000000"/>
                <w:sz w:val="24"/>
                <w:szCs w:val="24"/>
              </w:rPr>
            </w:pPr>
            <w:r w:rsidRPr="000422A6">
              <w:rPr>
                <w:rFonts w:ascii="Simplified Arabic" w:hAnsi="Simplified Arabic" w:cs="Simplified Arabic"/>
                <w:color w:val="000000"/>
                <w:sz w:val="24"/>
                <w:szCs w:val="24"/>
              </w:rPr>
              <w:t>0.00</w:t>
            </w:r>
          </w:p>
        </w:tc>
      </w:tr>
      <w:tr w:rsidR="0031177D" w:rsidRPr="000422A6" w:rsidTr="000422A6">
        <w:trPr>
          <w:jc w:val="center"/>
        </w:trPr>
        <w:tc>
          <w:tcPr>
            <w:tcW w:w="471" w:type="dxa"/>
          </w:tcPr>
          <w:p w:rsidR="0031177D" w:rsidRPr="000422A6" w:rsidRDefault="0031177D" w:rsidP="000422A6">
            <w:pPr>
              <w:bidi/>
              <w:spacing w:after="0" w:line="440" w:lineRule="exact"/>
              <w:jc w:val="center"/>
              <w:rPr>
                <w:rFonts w:ascii="Simplified Arabic" w:hAnsi="Simplified Arabic" w:cs="Simplified Arabic"/>
                <w:color w:val="000000"/>
                <w:sz w:val="24"/>
                <w:szCs w:val="24"/>
                <w:rtl/>
              </w:rPr>
            </w:pPr>
            <w:r w:rsidRPr="000422A6">
              <w:rPr>
                <w:rFonts w:ascii="Simplified Arabic" w:hAnsi="Simplified Arabic" w:cs="Simplified Arabic"/>
                <w:color w:val="000000"/>
                <w:sz w:val="24"/>
                <w:szCs w:val="24"/>
                <w:rtl/>
              </w:rPr>
              <w:t>16</w:t>
            </w:r>
          </w:p>
        </w:tc>
        <w:tc>
          <w:tcPr>
            <w:tcW w:w="2143" w:type="dxa"/>
            <w:vAlign w:val="bottom"/>
          </w:tcPr>
          <w:p w:rsidR="0031177D" w:rsidRPr="000422A6" w:rsidRDefault="0031177D" w:rsidP="000422A6">
            <w:pPr>
              <w:bidi/>
              <w:spacing w:after="0" w:line="440" w:lineRule="exact"/>
              <w:rPr>
                <w:rFonts w:ascii="Simplified Arabic" w:hAnsi="Simplified Arabic" w:cs="Simplified Arabic"/>
                <w:color w:val="000000"/>
                <w:sz w:val="24"/>
                <w:szCs w:val="24"/>
              </w:rPr>
            </w:pPr>
            <w:r w:rsidRPr="000422A6">
              <w:rPr>
                <w:rFonts w:ascii="Simplified Arabic" w:hAnsi="Simplified Arabic" w:cs="Simplified Arabic"/>
                <w:color w:val="000000"/>
                <w:sz w:val="24"/>
                <w:szCs w:val="24"/>
                <w:rtl/>
              </w:rPr>
              <w:t>كتب مؤلفة ومترجمة</w:t>
            </w:r>
          </w:p>
        </w:tc>
        <w:tc>
          <w:tcPr>
            <w:tcW w:w="1071" w:type="dxa"/>
            <w:vAlign w:val="bottom"/>
          </w:tcPr>
          <w:p w:rsidR="0031177D" w:rsidRPr="000422A6" w:rsidRDefault="00A909CB" w:rsidP="000422A6">
            <w:pPr>
              <w:bidi/>
              <w:spacing w:after="0" w:line="440" w:lineRule="exact"/>
              <w:jc w:val="center"/>
              <w:rPr>
                <w:rFonts w:ascii="Simplified Arabic" w:hAnsi="Simplified Arabic" w:cs="Simplified Arabic"/>
                <w:color w:val="000000"/>
                <w:sz w:val="24"/>
                <w:szCs w:val="24"/>
                <w:lang w:bidi="ar-JO"/>
              </w:rPr>
            </w:pPr>
            <w:r>
              <w:rPr>
                <w:rFonts w:ascii="Simplified Arabic" w:hAnsi="Simplified Arabic" w:cs="Simplified Arabic"/>
                <w:color w:val="000000"/>
                <w:sz w:val="24"/>
                <w:szCs w:val="24"/>
              </w:rPr>
              <w:t>90.00</w:t>
            </w:r>
          </w:p>
        </w:tc>
        <w:tc>
          <w:tcPr>
            <w:tcW w:w="850" w:type="dxa"/>
            <w:vAlign w:val="bottom"/>
          </w:tcPr>
          <w:p w:rsidR="0031177D" w:rsidRPr="000422A6" w:rsidRDefault="00A909CB" w:rsidP="000422A6">
            <w:pPr>
              <w:bidi/>
              <w:spacing w:after="0" w:line="440" w:lineRule="exact"/>
              <w:jc w:val="center"/>
              <w:rPr>
                <w:rFonts w:ascii="Simplified Arabic" w:hAnsi="Simplified Arabic" w:cs="Simplified Arabic"/>
                <w:color w:val="000000"/>
                <w:sz w:val="24"/>
                <w:szCs w:val="24"/>
              </w:rPr>
            </w:pPr>
            <w:r>
              <w:rPr>
                <w:rFonts w:ascii="Simplified Arabic" w:hAnsi="Simplified Arabic" w:cs="Simplified Arabic"/>
                <w:color w:val="000000"/>
                <w:sz w:val="24"/>
                <w:szCs w:val="24"/>
              </w:rPr>
              <w:t>10.00</w:t>
            </w:r>
          </w:p>
        </w:tc>
        <w:tc>
          <w:tcPr>
            <w:tcW w:w="862" w:type="dxa"/>
            <w:vAlign w:val="bottom"/>
          </w:tcPr>
          <w:p w:rsidR="0031177D" w:rsidRPr="000422A6" w:rsidRDefault="0031177D" w:rsidP="000422A6">
            <w:pPr>
              <w:bidi/>
              <w:spacing w:after="0" w:line="440" w:lineRule="exact"/>
              <w:jc w:val="center"/>
              <w:rPr>
                <w:rFonts w:ascii="Simplified Arabic" w:hAnsi="Simplified Arabic" w:cs="Simplified Arabic"/>
                <w:color w:val="000000"/>
                <w:sz w:val="24"/>
                <w:szCs w:val="24"/>
              </w:rPr>
            </w:pPr>
            <w:r w:rsidRPr="000422A6">
              <w:rPr>
                <w:rFonts w:ascii="Simplified Arabic" w:hAnsi="Simplified Arabic" w:cs="Simplified Arabic"/>
                <w:color w:val="000000"/>
                <w:sz w:val="24"/>
                <w:szCs w:val="24"/>
              </w:rPr>
              <w:t>0.00</w:t>
            </w:r>
          </w:p>
        </w:tc>
        <w:tc>
          <w:tcPr>
            <w:tcW w:w="968" w:type="dxa"/>
            <w:vAlign w:val="bottom"/>
          </w:tcPr>
          <w:p w:rsidR="0031177D" w:rsidRPr="000422A6" w:rsidRDefault="00A909CB" w:rsidP="000422A6">
            <w:pPr>
              <w:bidi/>
              <w:spacing w:after="0" w:line="440" w:lineRule="exact"/>
              <w:jc w:val="center"/>
              <w:rPr>
                <w:rFonts w:ascii="Simplified Arabic" w:hAnsi="Simplified Arabic" w:cs="Simplified Arabic"/>
                <w:color w:val="000000"/>
                <w:sz w:val="24"/>
                <w:szCs w:val="24"/>
              </w:rPr>
            </w:pPr>
            <w:r>
              <w:rPr>
                <w:rFonts w:ascii="Simplified Arabic" w:hAnsi="Simplified Arabic" w:cs="Simplified Arabic"/>
                <w:color w:val="000000"/>
                <w:sz w:val="24"/>
                <w:szCs w:val="24"/>
              </w:rPr>
              <w:t>90.00</w:t>
            </w:r>
          </w:p>
        </w:tc>
        <w:tc>
          <w:tcPr>
            <w:tcW w:w="968" w:type="dxa"/>
            <w:vAlign w:val="bottom"/>
          </w:tcPr>
          <w:p w:rsidR="0031177D" w:rsidRPr="000422A6" w:rsidRDefault="00A909CB" w:rsidP="000422A6">
            <w:pPr>
              <w:bidi/>
              <w:spacing w:after="0" w:line="440" w:lineRule="exact"/>
              <w:jc w:val="center"/>
              <w:rPr>
                <w:rFonts w:ascii="Simplified Arabic" w:hAnsi="Simplified Arabic" w:cs="Simplified Arabic"/>
                <w:color w:val="000000"/>
                <w:sz w:val="24"/>
                <w:szCs w:val="24"/>
              </w:rPr>
            </w:pPr>
            <w:r>
              <w:rPr>
                <w:rFonts w:ascii="Simplified Arabic" w:hAnsi="Simplified Arabic" w:cs="Simplified Arabic"/>
                <w:color w:val="000000"/>
                <w:sz w:val="24"/>
                <w:szCs w:val="24"/>
              </w:rPr>
              <w:t>10.00</w:t>
            </w:r>
          </w:p>
        </w:tc>
        <w:tc>
          <w:tcPr>
            <w:tcW w:w="889" w:type="dxa"/>
            <w:vAlign w:val="bottom"/>
          </w:tcPr>
          <w:p w:rsidR="0031177D" w:rsidRPr="000422A6" w:rsidRDefault="0031177D" w:rsidP="000422A6">
            <w:pPr>
              <w:bidi/>
              <w:spacing w:after="0" w:line="440" w:lineRule="exact"/>
              <w:jc w:val="center"/>
              <w:rPr>
                <w:rFonts w:ascii="Simplified Arabic" w:hAnsi="Simplified Arabic" w:cs="Simplified Arabic"/>
                <w:color w:val="000000"/>
                <w:sz w:val="24"/>
                <w:szCs w:val="24"/>
              </w:rPr>
            </w:pPr>
            <w:r w:rsidRPr="000422A6">
              <w:rPr>
                <w:rFonts w:ascii="Simplified Arabic" w:hAnsi="Simplified Arabic" w:cs="Simplified Arabic"/>
                <w:color w:val="000000"/>
                <w:sz w:val="24"/>
                <w:szCs w:val="24"/>
              </w:rPr>
              <w:t>0.00</w:t>
            </w:r>
          </w:p>
        </w:tc>
      </w:tr>
      <w:tr w:rsidR="0031177D" w:rsidRPr="000422A6" w:rsidTr="000422A6">
        <w:trPr>
          <w:jc w:val="center"/>
        </w:trPr>
        <w:tc>
          <w:tcPr>
            <w:tcW w:w="471" w:type="dxa"/>
          </w:tcPr>
          <w:p w:rsidR="0031177D" w:rsidRPr="000422A6" w:rsidRDefault="0031177D" w:rsidP="000422A6">
            <w:pPr>
              <w:bidi/>
              <w:spacing w:after="0" w:line="440" w:lineRule="exact"/>
              <w:jc w:val="center"/>
              <w:rPr>
                <w:rFonts w:ascii="Simplified Arabic" w:hAnsi="Simplified Arabic" w:cs="Simplified Arabic"/>
                <w:color w:val="000000"/>
                <w:sz w:val="24"/>
                <w:szCs w:val="24"/>
                <w:rtl/>
              </w:rPr>
            </w:pPr>
            <w:r w:rsidRPr="000422A6">
              <w:rPr>
                <w:rFonts w:ascii="Simplified Arabic" w:hAnsi="Simplified Arabic" w:cs="Simplified Arabic"/>
                <w:color w:val="000000"/>
                <w:sz w:val="24"/>
                <w:szCs w:val="24"/>
                <w:rtl/>
              </w:rPr>
              <w:t>17</w:t>
            </w:r>
          </w:p>
        </w:tc>
        <w:tc>
          <w:tcPr>
            <w:tcW w:w="2143" w:type="dxa"/>
            <w:vAlign w:val="bottom"/>
          </w:tcPr>
          <w:p w:rsidR="0031177D" w:rsidRPr="000422A6" w:rsidRDefault="0031177D" w:rsidP="000422A6">
            <w:pPr>
              <w:bidi/>
              <w:spacing w:after="0" w:line="440" w:lineRule="exact"/>
              <w:rPr>
                <w:rFonts w:ascii="Simplified Arabic" w:hAnsi="Simplified Arabic" w:cs="Simplified Arabic"/>
                <w:color w:val="000000"/>
                <w:sz w:val="24"/>
                <w:szCs w:val="24"/>
              </w:rPr>
            </w:pPr>
            <w:r w:rsidRPr="000422A6">
              <w:rPr>
                <w:rFonts w:ascii="Simplified Arabic" w:hAnsi="Simplified Arabic" w:cs="Simplified Arabic"/>
                <w:color w:val="000000"/>
                <w:sz w:val="24"/>
                <w:szCs w:val="24"/>
                <w:rtl/>
              </w:rPr>
              <w:t>مجلات</w:t>
            </w:r>
          </w:p>
        </w:tc>
        <w:tc>
          <w:tcPr>
            <w:tcW w:w="1071" w:type="dxa"/>
            <w:vAlign w:val="bottom"/>
          </w:tcPr>
          <w:p w:rsidR="0031177D" w:rsidRPr="000422A6" w:rsidRDefault="0031177D" w:rsidP="000422A6">
            <w:pPr>
              <w:bidi/>
              <w:spacing w:after="0" w:line="440" w:lineRule="exact"/>
              <w:jc w:val="center"/>
              <w:rPr>
                <w:rFonts w:ascii="Simplified Arabic" w:hAnsi="Simplified Arabic" w:cs="Simplified Arabic"/>
                <w:color w:val="000000"/>
                <w:sz w:val="24"/>
                <w:szCs w:val="24"/>
              </w:rPr>
            </w:pPr>
            <w:r w:rsidRPr="000422A6">
              <w:rPr>
                <w:rFonts w:ascii="Simplified Arabic" w:hAnsi="Simplified Arabic" w:cs="Simplified Arabic"/>
                <w:color w:val="000000"/>
                <w:sz w:val="24"/>
                <w:szCs w:val="24"/>
              </w:rPr>
              <w:t>20.00</w:t>
            </w:r>
          </w:p>
        </w:tc>
        <w:tc>
          <w:tcPr>
            <w:tcW w:w="850" w:type="dxa"/>
            <w:vAlign w:val="bottom"/>
          </w:tcPr>
          <w:p w:rsidR="0031177D" w:rsidRPr="000422A6" w:rsidRDefault="0031177D" w:rsidP="000422A6">
            <w:pPr>
              <w:bidi/>
              <w:spacing w:after="0" w:line="440" w:lineRule="exact"/>
              <w:jc w:val="center"/>
              <w:rPr>
                <w:rFonts w:ascii="Simplified Arabic" w:hAnsi="Simplified Arabic" w:cs="Simplified Arabic"/>
                <w:color w:val="000000"/>
                <w:sz w:val="24"/>
                <w:szCs w:val="24"/>
              </w:rPr>
            </w:pPr>
            <w:r w:rsidRPr="000422A6">
              <w:rPr>
                <w:rFonts w:ascii="Simplified Arabic" w:hAnsi="Simplified Arabic" w:cs="Simplified Arabic"/>
                <w:color w:val="000000"/>
                <w:sz w:val="24"/>
                <w:szCs w:val="24"/>
              </w:rPr>
              <w:t>73.33</w:t>
            </w:r>
          </w:p>
        </w:tc>
        <w:tc>
          <w:tcPr>
            <w:tcW w:w="862" w:type="dxa"/>
            <w:vAlign w:val="bottom"/>
          </w:tcPr>
          <w:p w:rsidR="0031177D" w:rsidRPr="000422A6" w:rsidRDefault="0031177D" w:rsidP="000422A6">
            <w:pPr>
              <w:bidi/>
              <w:spacing w:after="0" w:line="440" w:lineRule="exact"/>
              <w:jc w:val="center"/>
              <w:rPr>
                <w:rFonts w:ascii="Simplified Arabic" w:hAnsi="Simplified Arabic" w:cs="Simplified Arabic"/>
                <w:color w:val="000000"/>
                <w:sz w:val="24"/>
                <w:szCs w:val="24"/>
              </w:rPr>
            </w:pPr>
            <w:r w:rsidRPr="000422A6">
              <w:rPr>
                <w:rFonts w:ascii="Simplified Arabic" w:hAnsi="Simplified Arabic" w:cs="Simplified Arabic"/>
                <w:color w:val="000000"/>
                <w:sz w:val="24"/>
                <w:szCs w:val="24"/>
              </w:rPr>
              <w:t>6.67</w:t>
            </w:r>
          </w:p>
        </w:tc>
        <w:tc>
          <w:tcPr>
            <w:tcW w:w="968" w:type="dxa"/>
            <w:vAlign w:val="bottom"/>
          </w:tcPr>
          <w:p w:rsidR="0031177D" w:rsidRPr="000422A6" w:rsidRDefault="0031177D" w:rsidP="000422A6">
            <w:pPr>
              <w:bidi/>
              <w:spacing w:after="0" w:line="440" w:lineRule="exact"/>
              <w:jc w:val="center"/>
              <w:rPr>
                <w:rFonts w:ascii="Simplified Arabic" w:hAnsi="Simplified Arabic" w:cs="Simplified Arabic"/>
                <w:color w:val="000000"/>
                <w:sz w:val="24"/>
                <w:szCs w:val="24"/>
              </w:rPr>
            </w:pPr>
            <w:r w:rsidRPr="000422A6">
              <w:rPr>
                <w:rFonts w:ascii="Simplified Arabic" w:hAnsi="Simplified Arabic" w:cs="Simplified Arabic"/>
                <w:color w:val="000000"/>
                <w:sz w:val="24"/>
                <w:szCs w:val="24"/>
              </w:rPr>
              <w:t>66.67</w:t>
            </w:r>
          </w:p>
        </w:tc>
        <w:tc>
          <w:tcPr>
            <w:tcW w:w="968" w:type="dxa"/>
            <w:vAlign w:val="bottom"/>
          </w:tcPr>
          <w:p w:rsidR="0031177D" w:rsidRPr="000422A6" w:rsidRDefault="0031177D" w:rsidP="000422A6">
            <w:pPr>
              <w:bidi/>
              <w:spacing w:after="0" w:line="440" w:lineRule="exact"/>
              <w:jc w:val="center"/>
              <w:rPr>
                <w:rFonts w:ascii="Simplified Arabic" w:hAnsi="Simplified Arabic" w:cs="Simplified Arabic"/>
                <w:color w:val="000000"/>
                <w:sz w:val="24"/>
                <w:szCs w:val="24"/>
              </w:rPr>
            </w:pPr>
            <w:r w:rsidRPr="000422A6">
              <w:rPr>
                <w:rFonts w:ascii="Simplified Arabic" w:hAnsi="Simplified Arabic" w:cs="Simplified Arabic"/>
                <w:color w:val="000000"/>
                <w:sz w:val="24"/>
                <w:szCs w:val="24"/>
              </w:rPr>
              <w:t>66.67</w:t>
            </w:r>
          </w:p>
        </w:tc>
        <w:tc>
          <w:tcPr>
            <w:tcW w:w="889" w:type="dxa"/>
            <w:vAlign w:val="bottom"/>
          </w:tcPr>
          <w:p w:rsidR="0031177D" w:rsidRPr="000422A6" w:rsidRDefault="0031177D" w:rsidP="000422A6">
            <w:pPr>
              <w:bidi/>
              <w:spacing w:after="0" w:line="440" w:lineRule="exact"/>
              <w:jc w:val="center"/>
              <w:rPr>
                <w:rFonts w:ascii="Simplified Arabic" w:hAnsi="Simplified Arabic" w:cs="Simplified Arabic"/>
                <w:color w:val="000000"/>
                <w:sz w:val="24"/>
                <w:szCs w:val="24"/>
              </w:rPr>
            </w:pPr>
            <w:r w:rsidRPr="000422A6">
              <w:rPr>
                <w:rFonts w:ascii="Simplified Arabic" w:hAnsi="Simplified Arabic" w:cs="Simplified Arabic"/>
                <w:color w:val="000000"/>
                <w:sz w:val="24"/>
                <w:szCs w:val="24"/>
              </w:rPr>
              <w:t>6.67</w:t>
            </w:r>
          </w:p>
        </w:tc>
      </w:tr>
      <w:tr w:rsidR="0031177D" w:rsidRPr="000422A6" w:rsidTr="000422A6">
        <w:trPr>
          <w:jc w:val="center"/>
        </w:trPr>
        <w:tc>
          <w:tcPr>
            <w:tcW w:w="471" w:type="dxa"/>
          </w:tcPr>
          <w:p w:rsidR="0031177D" w:rsidRPr="000422A6" w:rsidRDefault="0031177D" w:rsidP="000422A6">
            <w:pPr>
              <w:bidi/>
              <w:spacing w:after="0" w:line="440" w:lineRule="exact"/>
              <w:jc w:val="center"/>
              <w:rPr>
                <w:rFonts w:ascii="Simplified Arabic" w:hAnsi="Simplified Arabic" w:cs="Simplified Arabic"/>
                <w:color w:val="000000"/>
                <w:sz w:val="24"/>
                <w:szCs w:val="24"/>
                <w:rtl/>
              </w:rPr>
            </w:pPr>
            <w:r w:rsidRPr="000422A6">
              <w:rPr>
                <w:rFonts w:ascii="Simplified Arabic" w:hAnsi="Simplified Arabic" w:cs="Simplified Arabic"/>
                <w:color w:val="000000"/>
                <w:sz w:val="24"/>
                <w:szCs w:val="24"/>
                <w:rtl/>
              </w:rPr>
              <w:t>18</w:t>
            </w:r>
          </w:p>
        </w:tc>
        <w:tc>
          <w:tcPr>
            <w:tcW w:w="2143" w:type="dxa"/>
            <w:vAlign w:val="bottom"/>
          </w:tcPr>
          <w:p w:rsidR="0031177D" w:rsidRPr="000422A6" w:rsidRDefault="0031177D" w:rsidP="000422A6">
            <w:pPr>
              <w:bidi/>
              <w:spacing w:after="0" w:line="440" w:lineRule="exact"/>
              <w:rPr>
                <w:rFonts w:ascii="Simplified Arabic" w:hAnsi="Simplified Arabic" w:cs="Simplified Arabic"/>
                <w:color w:val="000000"/>
                <w:sz w:val="24"/>
                <w:szCs w:val="24"/>
              </w:rPr>
            </w:pPr>
            <w:r w:rsidRPr="000422A6">
              <w:rPr>
                <w:rFonts w:ascii="Simplified Arabic" w:hAnsi="Simplified Arabic" w:cs="Simplified Arabic"/>
                <w:color w:val="000000"/>
                <w:sz w:val="24"/>
                <w:szCs w:val="24"/>
                <w:rtl/>
              </w:rPr>
              <w:t>مجموعهما</w:t>
            </w:r>
          </w:p>
        </w:tc>
        <w:tc>
          <w:tcPr>
            <w:tcW w:w="1071" w:type="dxa"/>
            <w:vAlign w:val="bottom"/>
          </w:tcPr>
          <w:p w:rsidR="0031177D" w:rsidRPr="000422A6" w:rsidRDefault="0031177D" w:rsidP="000422A6">
            <w:pPr>
              <w:bidi/>
              <w:spacing w:after="0" w:line="440" w:lineRule="exact"/>
              <w:jc w:val="center"/>
              <w:rPr>
                <w:rFonts w:ascii="Simplified Arabic" w:hAnsi="Simplified Arabic" w:cs="Simplified Arabic"/>
                <w:color w:val="000000"/>
                <w:sz w:val="24"/>
                <w:szCs w:val="24"/>
              </w:rPr>
            </w:pPr>
            <w:r w:rsidRPr="000422A6">
              <w:rPr>
                <w:rFonts w:ascii="Simplified Arabic" w:hAnsi="Simplified Arabic" w:cs="Simplified Arabic"/>
                <w:color w:val="000000"/>
                <w:sz w:val="24"/>
                <w:szCs w:val="24"/>
              </w:rPr>
              <w:t>43.48</w:t>
            </w:r>
          </w:p>
        </w:tc>
        <w:tc>
          <w:tcPr>
            <w:tcW w:w="850" w:type="dxa"/>
            <w:vAlign w:val="bottom"/>
          </w:tcPr>
          <w:p w:rsidR="0031177D" w:rsidRPr="000422A6" w:rsidRDefault="0031177D" w:rsidP="000422A6">
            <w:pPr>
              <w:bidi/>
              <w:spacing w:after="0" w:line="440" w:lineRule="exact"/>
              <w:jc w:val="center"/>
              <w:rPr>
                <w:rFonts w:ascii="Simplified Arabic" w:hAnsi="Simplified Arabic" w:cs="Simplified Arabic"/>
                <w:color w:val="000000"/>
                <w:sz w:val="24"/>
                <w:szCs w:val="24"/>
              </w:rPr>
            </w:pPr>
            <w:r w:rsidRPr="000422A6">
              <w:rPr>
                <w:rFonts w:ascii="Simplified Arabic" w:hAnsi="Simplified Arabic" w:cs="Simplified Arabic"/>
                <w:color w:val="000000"/>
                <w:sz w:val="24"/>
                <w:szCs w:val="24"/>
              </w:rPr>
              <w:t>52.17</w:t>
            </w:r>
          </w:p>
        </w:tc>
        <w:tc>
          <w:tcPr>
            <w:tcW w:w="862" w:type="dxa"/>
            <w:vAlign w:val="bottom"/>
          </w:tcPr>
          <w:p w:rsidR="0031177D" w:rsidRPr="000422A6" w:rsidRDefault="0031177D" w:rsidP="000422A6">
            <w:pPr>
              <w:bidi/>
              <w:spacing w:after="0" w:line="440" w:lineRule="exact"/>
              <w:jc w:val="center"/>
              <w:rPr>
                <w:rFonts w:ascii="Simplified Arabic" w:hAnsi="Simplified Arabic" w:cs="Simplified Arabic"/>
                <w:color w:val="000000"/>
                <w:sz w:val="24"/>
                <w:szCs w:val="24"/>
              </w:rPr>
            </w:pPr>
            <w:r w:rsidRPr="000422A6">
              <w:rPr>
                <w:rFonts w:ascii="Simplified Arabic" w:hAnsi="Simplified Arabic" w:cs="Simplified Arabic"/>
                <w:color w:val="000000"/>
                <w:sz w:val="24"/>
                <w:szCs w:val="24"/>
              </w:rPr>
              <w:t>4.35</w:t>
            </w:r>
          </w:p>
        </w:tc>
        <w:tc>
          <w:tcPr>
            <w:tcW w:w="968" w:type="dxa"/>
            <w:vAlign w:val="bottom"/>
          </w:tcPr>
          <w:p w:rsidR="0031177D" w:rsidRPr="000422A6" w:rsidRDefault="0031177D" w:rsidP="000422A6">
            <w:pPr>
              <w:bidi/>
              <w:spacing w:after="0" w:line="440" w:lineRule="exact"/>
              <w:jc w:val="center"/>
              <w:rPr>
                <w:rFonts w:ascii="Simplified Arabic" w:hAnsi="Simplified Arabic" w:cs="Simplified Arabic"/>
                <w:color w:val="000000"/>
                <w:sz w:val="24"/>
                <w:szCs w:val="24"/>
              </w:rPr>
            </w:pPr>
            <w:r w:rsidRPr="000422A6">
              <w:rPr>
                <w:rFonts w:ascii="Simplified Arabic" w:hAnsi="Simplified Arabic" w:cs="Simplified Arabic"/>
                <w:color w:val="000000"/>
                <w:sz w:val="24"/>
                <w:szCs w:val="24"/>
              </w:rPr>
              <w:t>47.83</w:t>
            </w:r>
          </w:p>
        </w:tc>
        <w:tc>
          <w:tcPr>
            <w:tcW w:w="968" w:type="dxa"/>
            <w:vAlign w:val="bottom"/>
          </w:tcPr>
          <w:p w:rsidR="0031177D" w:rsidRPr="000422A6" w:rsidRDefault="0031177D" w:rsidP="000422A6">
            <w:pPr>
              <w:bidi/>
              <w:spacing w:after="0" w:line="440" w:lineRule="exact"/>
              <w:jc w:val="center"/>
              <w:rPr>
                <w:rFonts w:ascii="Simplified Arabic" w:hAnsi="Simplified Arabic" w:cs="Simplified Arabic"/>
                <w:color w:val="000000"/>
                <w:sz w:val="24"/>
                <w:szCs w:val="24"/>
              </w:rPr>
            </w:pPr>
            <w:r w:rsidRPr="000422A6">
              <w:rPr>
                <w:rFonts w:ascii="Simplified Arabic" w:hAnsi="Simplified Arabic" w:cs="Simplified Arabic"/>
                <w:color w:val="000000"/>
                <w:sz w:val="24"/>
                <w:szCs w:val="24"/>
              </w:rPr>
              <w:t>47.83</w:t>
            </w:r>
          </w:p>
        </w:tc>
        <w:tc>
          <w:tcPr>
            <w:tcW w:w="889" w:type="dxa"/>
            <w:vAlign w:val="bottom"/>
          </w:tcPr>
          <w:p w:rsidR="0031177D" w:rsidRPr="000422A6" w:rsidRDefault="0031177D" w:rsidP="000422A6">
            <w:pPr>
              <w:bidi/>
              <w:spacing w:after="0" w:line="440" w:lineRule="exact"/>
              <w:jc w:val="center"/>
              <w:rPr>
                <w:rFonts w:ascii="Simplified Arabic" w:hAnsi="Simplified Arabic" w:cs="Simplified Arabic"/>
                <w:color w:val="000000"/>
                <w:sz w:val="24"/>
                <w:szCs w:val="24"/>
              </w:rPr>
            </w:pPr>
            <w:r w:rsidRPr="000422A6">
              <w:rPr>
                <w:rFonts w:ascii="Simplified Arabic" w:hAnsi="Simplified Arabic" w:cs="Simplified Arabic"/>
                <w:color w:val="000000"/>
                <w:sz w:val="24"/>
                <w:szCs w:val="24"/>
              </w:rPr>
              <w:t>4.35</w:t>
            </w:r>
          </w:p>
        </w:tc>
      </w:tr>
      <w:tr w:rsidR="0031177D" w:rsidRPr="000422A6" w:rsidTr="000422A6">
        <w:trPr>
          <w:jc w:val="center"/>
        </w:trPr>
        <w:tc>
          <w:tcPr>
            <w:tcW w:w="471" w:type="dxa"/>
          </w:tcPr>
          <w:p w:rsidR="0031177D" w:rsidRPr="000422A6" w:rsidRDefault="0031177D" w:rsidP="000422A6">
            <w:pPr>
              <w:bidi/>
              <w:spacing w:after="0" w:line="440" w:lineRule="exact"/>
              <w:jc w:val="center"/>
              <w:rPr>
                <w:rFonts w:ascii="Simplified Arabic" w:hAnsi="Simplified Arabic" w:cs="Simplified Arabic"/>
                <w:color w:val="000000"/>
                <w:sz w:val="24"/>
                <w:szCs w:val="24"/>
                <w:rtl/>
              </w:rPr>
            </w:pPr>
            <w:r w:rsidRPr="000422A6">
              <w:rPr>
                <w:rFonts w:ascii="Simplified Arabic" w:hAnsi="Simplified Arabic" w:cs="Simplified Arabic"/>
                <w:color w:val="000000"/>
                <w:sz w:val="24"/>
                <w:szCs w:val="24"/>
                <w:rtl/>
              </w:rPr>
              <w:t>19</w:t>
            </w:r>
          </w:p>
        </w:tc>
        <w:tc>
          <w:tcPr>
            <w:tcW w:w="2143" w:type="dxa"/>
            <w:vAlign w:val="bottom"/>
          </w:tcPr>
          <w:p w:rsidR="0031177D" w:rsidRPr="000422A6" w:rsidRDefault="0031177D" w:rsidP="000422A6">
            <w:pPr>
              <w:bidi/>
              <w:spacing w:after="0" w:line="440" w:lineRule="exact"/>
              <w:rPr>
                <w:rFonts w:ascii="Simplified Arabic" w:hAnsi="Simplified Arabic" w:cs="Simplified Arabic"/>
                <w:color w:val="000000"/>
                <w:sz w:val="24"/>
                <w:szCs w:val="24"/>
              </w:rPr>
            </w:pPr>
            <w:r w:rsidRPr="000422A6">
              <w:rPr>
                <w:rFonts w:ascii="Simplified Arabic" w:hAnsi="Simplified Arabic" w:cs="Simplified Arabic"/>
                <w:color w:val="000000"/>
                <w:sz w:val="24"/>
                <w:szCs w:val="24"/>
                <w:rtl/>
              </w:rPr>
              <w:t>منشورات الجامعة</w:t>
            </w:r>
          </w:p>
        </w:tc>
        <w:tc>
          <w:tcPr>
            <w:tcW w:w="1071" w:type="dxa"/>
            <w:vAlign w:val="bottom"/>
          </w:tcPr>
          <w:p w:rsidR="0031177D" w:rsidRPr="000422A6" w:rsidRDefault="0031177D" w:rsidP="000422A6">
            <w:pPr>
              <w:bidi/>
              <w:spacing w:after="0" w:line="440" w:lineRule="exact"/>
              <w:jc w:val="center"/>
              <w:rPr>
                <w:rFonts w:ascii="Simplified Arabic" w:hAnsi="Simplified Arabic" w:cs="Simplified Arabic"/>
                <w:color w:val="000000"/>
                <w:sz w:val="24"/>
                <w:szCs w:val="24"/>
              </w:rPr>
            </w:pPr>
            <w:r w:rsidRPr="000422A6">
              <w:rPr>
                <w:rFonts w:ascii="Simplified Arabic" w:hAnsi="Simplified Arabic" w:cs="Simplified Arabic"/>
                <w:color w:val="000000"/>
                <w:sz w:val="24"/>
                <w:szCs w:val="24"/>
              </w:rPr>
              <w:t>84.62</w:t>
            </w:r>
          </w:p>
        </w:tc>
        <w:tc>
          <w:tcPr>
            <w:tcW w:w="850" w:type="dxa"/>
            <w:vAlign w:val="bottom"/>
          </w:tcPr>
          <w:p w:rsidR="0031177D" w:rsidRPr="000422A6" w:rsidRDefault="0031177D" w:rsidP="000422A6">
            <w:pPr>
              <w:bidi/>
              <w:spacing w:after="0" w:line="440" w:lineRule="exact"/>
              <w:jc w:val="center"/>
              <w:rPr>
                <w:rFonts w:ascii="Simplified Arabic" w:hAnsi="Simplified Arabic" w:cs="Simplified Arabic"/>
                <w:color w:val="000000"/>
                <w:sz w:val="24"/>
                <w:szCs w:val="24"/>
              </w:rPr>
            </w:pPr>
            <w:r w:rsidRPr="000422A6">
              <w:rPr>
                <w:rFonts w:ascii="Simplified Arabic" w:hAnsi="Simplified Arabic" w:cs="Simplified Arabic"/>
                <w:color w:val="000000"/>
                <w:sz w:val="24"/>
                <w:szCs w:val="24"/>
              </w:rPr>
              <w:t>7.69</w:t>
            </w:r>
          </w:p>
        </w:tc>
        <w:tc>
          <w:tcPr>
            <w:tcW w:w="862" w:type="dxa"/>
            <w:vAlign w:val="bottom"/>
          </w:tcPr>
          <w:p w:rsidR="0031177D" w:rsidRPr="000422A6" w:rsidRDefault="0031177D" w:rsidP="000422A6">
            <w:pPr>
              <w:bidi/>
              <w:spacing w:after="0" w:line="440" w:lineRule="exact"/>
              <w:jc w:val="center"/>
              <w:rPr>
                <w:rFonts w:ascii="Simplified Arabic" w:hAnsi="Simplified Arabic" w:cs="Simplified Arabic"/>
                <w:color w:val="000000"/>
                <w:sz w:val="24"/>
                <w:szCs w:val="24"/>
              </w:rPr>
            </w:pPr>
            <w:r w:rsidRPr="000422A6">
              <w:rPr>
                <w:rFonts w:ascii="Simplified Arabic" w:hAnsi="Simplified Arabic" w:cs="Simplified Arabic"/>
                <w:color w:val="000000"/>
                <w:sz w:val="24"/>
                <w:szCs w:val="24"/>
              </w:rPr>
              <w:t>7.69</w:t>
            </w:r>
          </w:p>
        </w:tc>
        <w:tc>
          <w:tcPr>
            <w:tcW w:w="968" w:type="dxa"/>
            <w:vAlign w:val="bottom"/>
          </w:tcPr>
          <w:p w:rsidR="0031177D" w:rsidRPr="000422A6" w:rsidRDefault="0031177D" w:rsidP="000422A6">
            <w:pPr>
              <w:bidi/>
              <w:spacing w:after="0" w:line="440" w:lineRule="exact"/>
              <w:jc w:val="center"/>
              <w:rPr>
                <w:rFonts w:ascii="Simplified Arabic" w:hAnsi="Simplified Arabic" w:cs="Simplified Arabic"/>
                <w:color w:val="000000"/>
                <w:sz w:val="24"/>
                <w:szCs w:val="24"/>
              </w:rPr>
            </w:pPr>
            <w:r w:rsidRPr="000422A6">
              <w:rPr>
                <w:rFonts w:ascii="Simplified Arabic" w:hAnsi="Simplified Arabic" w:cs="Simplified Arabic"/>
                <w:color w:val="000000"/>
                <w:sz w:val="24"/>
                <w:szCs w:val="24"/>
              </w:rPr>
              <w:t>7.69</w:t>
            </w:r>
          </w:p>
        </w:tc>
        <w:tc>
          <w:tcPr>
            <w:tcW w:w="968" w:type="dxa"/>
            <w:vAlign w:val="bottom"/>
          </w:tcPr>
          <w:p w:rsidR="0031177D" w:rsidRPr="000422A6" w:rsidRDefault="0031177D" w:rsidP="000422A6">
            <w:pPr>
              <w:bidi/>
              <w:spacing w:after="0" w:line="440" w:lineRule="exact"/>
              <w:jc w:val="center"/>
              <w:rPr>
                <w:rFonts w:ascii="Simplified Arabic" w:hAnsi="Simplified Arabic" w:cs="Simplified Arabic"/>
                <w:color w:val="000000"/>
                <w:sz w:val="24"/>
                <w:szCs w:val="24"/>
              </w:rPr>
            </w:pPr>
            <w:r w:rsidRPr="000422A6">
              <w:rPr>
                <w:rFonts w:ascii="Simplified Arabic" w:hAnsi="Simplified Arabic" w:cs="Simplified Arabic"/>
                <w:color w:val="000000"/>
                <w:sz w:val="24"/>
                <w:szCs w:val="24"/>
              </w:rPr>
              <w:t>7.69</w:t>
            </w:r>
          </w:p>
        </w:tc>
        <w:tc>
          <w:tcPr>
            <w:tcW w:w="889" w:type="dxa"/>
            <w:vAlign w:val="bottom"/>
          </w:tcPr>
          <w:p w:rsidR="0031177D" w:rsidRPr="000422A6" w:rsidRDefault="0031177D" w:rsidP="000422A6">
            <w:pPr>
              <w:bidi/>
              <w:spacing w:after="0" w:line="440" w:lineRule="exact"/>
              <w:jc w:val="center"/>
              <w:rPr>
                <w:rFonts w:ascii="Simplified Arabic" w:hAnsi="Simplified Arabic" w:cs="Simplified Arabic"/>
                <w:color w:val="000000"/>
                <w:sz w:val="24"/>
                <w:szCs w:val="24"/>
              </w:rPr>
            </w:pPr>
            <w:r w:rsidRPr="000422A6">
              <w:rPr>
                <w:rFonts w:ascii="Simplified Arabic" w:hAnsi="Simplified Arabic" w:cs="Simplified Arabic"/>
                <w:color w:val="000000"/>
                <w:sz w:val="24"/>
                <w:szCs w:val="24"/>
              </w:rPr>
              <w:t>7.69</w:t>
            </w:r>
          </w:p>
        </w:tc>
      </w:tr>
      <w:tr w:rsidR="0031177D" w:rsidRPr="000422A6" w:rsidTr="000422A6">
        <w:trPr>
          <w:jc w:val="center"/>
        </w:trPr>
        <w:tc>
          <w:tcPr>
            <w:tcW w:w="471" w:type="dxa"/>
          </w:tcPr>
          <w:p w:rsidR="0031177D" w:rsidRPr="000422A6" w:rsidRDefault="0031177D" w:rsidP="000422A6">
            <w:pPr>
              <w:bidi/>
              <w:spacing w:after="0" w:line="440" w:lineRule="exact"/>
              <w:jc w:val="center"/>
              <w:rPr>
                <w:rFonts w:ascii="Simplified Arabic" w:hAnsi="Simplified Arabic" w:cs="Simplified Arabic"/>
                <w:color w:val="000000"/>
                <w:sz w:val="24"/>
                <w:szCs w:val="24"/>
                <w:rtl/>
              </w:rPr>
            </w:pPr>
            <w:r w:rsidRPr="000422A6">
              <w:rPr>
                <w:rFonts w:ascii="Simplified Arabic" w:hAnsi="Simplified Arabic" w:cs="Simplified Arabic"/>
                <w:color w:val="000000"/>
                <w:sz w:val="24"/>
                <w:szCs w:val="24"/>
                <w:rtl/>
              </w:rPr>
              <w:t>20</w:t>
            </w:r>
          </w:p>
        </w:tc>
        <w:tc>
          <w:tcPr>
            <w:tcW w:w="2143" w:type="dxa"/>
            <w:vAlign w:val="bottom"/>
          </w:tcPr>
          <w:p w:rsidR="0031177D" w:rsidRPr="000422A6" w:rsidRDefault="0031177D" w:rsidP="000422A6">
            <w:pPr>
              <w:bidi/>
              <w:spacing w:after="0" w:line="440" w:lineRule="exact"/>
              <w:rPr>
                <w:rFonts w:ascii="Simplified Arabic" w:hAnsi="Simplified Arabic" w:cs="Simplified Arabic"/>
                <w:color w:val="000000"/>
                <w:sz w:val="24"/>
                <w:szCs w:val="24"/>
              </w:rPr>
            </w:pPr>
            <w:r w:rsidRPr="000422A6">
              <w:rPr>
                <w:rFonts w:ascii="Simplified Arabic" w:hAnsi="Simplified Arabic" w:cs="Simplified Arabic"/>
                <w:color w:val="000000"/>
                <w:sz w:val="24"/>
                <w:szCs w:val="24"/>
                <w:rtl/>
              </w:rPr>
              <w:t>نصوص شعرية ونثرية</w:t>
            </w:r>
          </w:p>
        </w:tc>
        <w:tc>
          <w:tcPr>
            <w:tcW w:w="1071" w:type="dxa"/>
            <w:vAlign w:val="bottom"/>
          </w:tcPr>
          <w:p w:rsidR="0031177D" w:rsidRPr="000422A6" w:rsidRDefault="0031177D" w:rsidP="000422A6">
            <w:pPr>
              <w:bidi/>
              <w:spacing w:after="0" w:line="440" w:lineRule="exact"/>
              <w:jc w:val="center"/>
              <w:rPr>
                <w:rFonts w:ascii="Simplified Arabic" w:hAnsi="Simplified Arabic" w:cs="Simplified Arabic"/>
                <w:color w:val="000000"/>
                <w:sz w:val="24"/>
                <w:szCs w:val="24"/>
              </w:rPr>
            </w:pPr>
            <w:r w:rsidRPr="000422A6">
              <w:rPr>
                <w:rFonts w:ascii="Simplified Arabic" w:hAnsi="Simplified Arabic" w:cs="Simplified Arabic"/>
                <w:color w:val="000000"/>
                <w:sz w:val="24"/>
                <w:szCs w:val="24"/>
              </w:rPr>
              <w:t>52.54</w:t>
            </w:r>
          </w:p>
        </w:tc>
        <w:tc>
          <w:tcPr>
            <w:tcW w:w="850" w:type="dxa"/>
            <w:vAlign w:val="bottom"/>
          </w:tcPr>
          <w:p w:rsidR="0031177D" w:rsidRPr="000422A6" w:rsidRDefault="0031177D" w:rsidP="000422A6">
            <w:pPr>
              <w:bidi/>
              <w:spacing w:after="0" w:line="440" w:lineRule="exact"/>
              <w:jc w:val="center"/>
              <w:rPr>
                <w:rFonts w:ascii="Simplified Arabic" w:hAnsi="Simplified Arabic" w:cs="Simplified Arabic"/>
                <w:color w:val="000000"/>
                <w:sz w:val="24"/>
                <w:szCs w:val="24"/>
              </w:rPr>
            </w:pPr>
            <w:r w:rsidRPr="000422A6">
              <w:rPr>
                <w:rFonts w:ascii="Simplified Arabic" w:hAnsi="Simplified Arabic" w:cs="Simplified Arabic"/>
                <w:color w:val="000000"/>
                <w:sz w:val="24"/>
                <w:szCs w:val="24"/>
              </w:rPr>
              <w:t>42.37</w:t>
            </w:r>
          </w:p>
        </w:tc>
        <w:tc>
          <w:tcPr>
            <w:tcW w:w="862" w:type="dxa"/>
            <w:vAlign w:val="bottom"/>
          </w:tcPr>
          <w:p w:rsidR="0031177D" w:rsidRPr="000422A6" w:rsidRDefault="0031177D" w:rsidP="000422A6">
            <w:pPr>
              <w:bidi/>
              <w:spacing w:after="0" w:line="440" w:lineRule="exact"/>
              <w:jc w:val="center"/>
              <w:rPr>
                <w:rFonts w:ascii="Simplified Arabic" w:hAnsi="Simplified Arabic" w:cs="Simplified Arabic"/>
                <w:color w:val="000000"/>
                <w:sz w:val="24"/>
                <w:szCs w:val="24"/>
              </w:rPr>
            </w:pPr>
            <w:r w:rsidRPr="000422A6">
              <w:rPr>
                <w:rFonts w:ascii="Simplified Arabic" w:hAnsi="Simplified Arabic" w:cs="Simplified Arabic"/>
                <w:color w:val="000000"/>
                <w:sz w:val="24"/>
                <w:szCs w:val="24"/>
              </w:rPr>
              <w:t>5.08</w:t>
            </w:r>
          </w:p>
        </w:tc>
        <w:tc>
          <w:tcPr>
            <w:tcW w:w="968" w:type="dxa"/>
            <w:vAlign w:val="bottom"/>
          </w:tcPr>
          <w:p w:rsidR="0031177D" w:rsidRPr="000422A6" w:rsidRDefault="0031177D" w:rsidP="000422A6">
            <w:pPr>
              <w:bidi/>
              <w:spacing w:after="0" w:line="440" w:lineRule="exact"/>
              <w:jc w:val="center"/>
              <w:rPr>
                <w:rFonts w:ascii="Simplified Arabic" w:hAnsi="Simplified Arabic" w:cs="Simplified Arabic"/>
                <w:color w:val="000000"/>
                <w:sz w:val="24"/>
                <w:szCs w:val="24"/>
              </w:rPr>
            </w:pPr>
            <w:r w:rsidRPr="000422A6">
              <w:rPr>
                <w:rFonts w:ascii="Simplified Arabic" w:hAnsi="Simplified Arabic" w:cs="Simplified Arabic"/>
                <w:color w:val="000000"/>
                <w:sz w:val="24"/>
                <w:szCs w:val="24"/>
              </w:rPr>
              <w:t>38.98</w:t>
            </w:r>
          </w:p>
        </w:tc>
        <w:tc>
          <w:tcPr>
            <w:tcW w:w="968" w:type="dxa"/>
            <w:vAlign w:val="bottom"/>
          </w:tcPr>
          <w:p w:rsidR="0031177D" w:rsidRPr="000422A6" w:rsidRDefault="0031177D" w:rsidP="000422A6">
            <w:pPr>
              <w:bidi/>
              <w:spacing w:after="0" w:line="440" w:lineRule="exact"/>
              <w:jc w:val="center"/>
              <w:rPr>
                <w:rFonts w:ascii="Simplified Arabic" w:hAnsi="Simplified Arabic" w:cs="Simplified Arabic"/>
                <w:color w:val="000000"/>
                <w:sz w:val="24"/>
                <w:szCs w:val="24"/>
              </w:rPr>
            </w:pPr>
            <w:r w:rsidRPr="000422A6">
              <w:rPr>
                <w:rFonts w:ascii="Simplified Arabic" w:hAnsi="Simplified Arabic" w:cs="Simplified Arabic"/>
                <w:color w:val="000000"/>
                <w:sz w:val="24"/>
                <w:szCs w:val="24"/>
              </w:rPr>
              <w:t>38.98</w:t>
            </w:r>
          </w:p>
        </w:tc>
        <w:tc>
          <w:tcPr>
            <w:tcW w:w="889" w:type="dxa"/>
            <w:vAlign w:val="bottom"/>
          </w:tcPr>
          <w:p w:rsidR="0031177D" w:rsidRPr="000422A6" w:rsidRDefault="0031177D" w:rsidP="000422A6">
            <w:pPr>
              <w:bidi/>
              <w:spacing w:after="0" w:line="440" w:lineRule="exact"/>
              <w:jc w:val="center"/>
              <w:rPr>
                <w:rFonts w:ascii="Simplified Arabic" w:hAnsi="Simplified Arabic" w:cs="Simplified Arabic"/>
                <w:color w:val="000000"/>
                <w:sz w:val="24"/>
                <w:szCs w:val="24"/>
              </w:rPr>
            </w:pPr>
            <w:r w:rsidRPr="000422A6">
              <w:rPr>
                <w:rFonts w:ascii="Simplified Arabic" w:hAnsi="Simplified Arabic" w:cs="Simplified Arabic"/>
                <w:color w:val="000000"/>
                <w:sz w:val="24"/>
                <w:szCs w:val="24"/>
              </w:rPr>
              <w:t>5.08</w:t>
            </w:r>
          </w:p>
        </w:tc>
      </w:tr>
      <w:tr w:rsidR="0031177D" w:rsidRPr="000422A6" w:rsidTr="000422A6">
        <w:trPr>
          <w:jc w:val="center"/>
        </w:trPr>
        <w:tc>
          <w:tcPr>
            <w:tcW w:w="471" w:type="dxa"/>
          </w:tcPr>
          <w:p w:rsidR="0031177D" w:rsidRPr="000422A6" w:rsidRDefault="0031177D" w:rsidP="000422A6">
            <w:pPr>
              <w:bidi/>
              <w:spacing w:after="0" w:line="440" w:lineRule="exact"/>
              <w:jc w:val="center"/>
              <w:rPr>
                <w:rFonts w:ascii="Simplified Arabic" w:hAnsi="Simplified Arabic" w:cs="Simplified Arabic"/>
                <w:color w:val="000000"/>
                <w:sz w:val="24"/>
                <w:szCs w:val="24"/>
                <w:rtl/>
              </w:rPr>
            </w:pPr>
            <w:r w:rsidRPr="000422A6">
              <w:rPr>
                <w:rFonts w:ascii="Simplified Arabic" w:hAnsi="Simplified Arabic" w:cs="Simplified Arabic"/>
                <w:color w:val="000000"/>
                <w:sz w:val="24"/>
                <w:szCs w:val="24"/>
                <w:rtl/>
              </w:rPr>
              <w:t>21</w:t>
            </w:r>
          </w:p>
        </w:tc>
        <w:tc>
          <w:tcPr>
            <w:tcW w:w="2143" w:type="dxa"/>
            <w:vAlign w:val="bottom"/>
          </w:tcPr>
          <w:p w:rsidR="0031177D" w:rsidRPr="000422A6" w:rsidRDefault="0031177D" w:rsidP="000422A6">
            <w:pPr>
              <w:bidi/>
              <w:spacing w:after="0" w:line="440" w:lineRule="exact"/>
              <w:rPr>
                <w:rFonts w:ascii="Simplified Arabic" w:hAnsi="Simplified Arabic" w:cs="Simplified Arabic"/>
                <w:color w:val="000000"/>
                <w:sz w:val="24"/>
                <w:szCs w:val="24"/>
              </w:rPr>
            </w:pPr>
            <w:r w:rsidRPr="000422A6">
              <w:rPr>
                <w:rFonts w:ascii="Simplified Arabic" w:hAnsi="Simplified Arabic" w:cs="Simplified Arabic"/>
                <w:color w:val="000000"/>
                <w:sz w:val="24"/>
                <w:szCs w:val="24"/>
                <w:rtl/>
              </w:rPr>
              <w:t>مجموع أعضاء هيئة التدريس</w:t>
            </w:r>
          </w:p>
        </w:tc>
        <w:tc>
          <w:tcPr>
            <w:tcW w:w="1071" w:type="dxa"/>
            <w:vAlign w:val="bottom"/>
          </w:tcPr>
          <w:p w:rsidR="0031177D" w:rsidRPr="000422A6" w:rsidRDefault="0031177D" w:rsidP="000422A6">
            <w:pPr>
              <w:bidi/>
              <w:spacing w:after="0" w:line="440" w:lineRule="exact"/>
              <w:jc w:val="center"/>
              <w:rPr>
                <w:rFonts w:ascii="Simplified Arabic" w:hAnsi="Simplified Arabic" w:cs="Simplified Arabic"/>
                <w:color w:val="000000"/>
                <w:sz w:val="24"/>
                <w:szCs w:val="24"/>
              </w:rPr>
            </w:pPr>
            <w:r w:rsidRPr="000422A6">
              <w:rPr>
                <w:rFonts w:ascii="Simplified Arabic" w:hAnsi="Simplified Arabic" w:cs="Simplified Arabic"/>
                <w:color w:val="000000"/>
                <w:sz w:val="24"/>
                <w:szCs w:val="24"/>
              </w:rPr>
              <w:t>88.07</w:t>
            </w:r>
          </w:p>
        </w:tc>
        <w:tc>
          <w:tcPr>
            <w:tcW w:w="850" w:type="dxa"/>
            <w:vAlign w:val="bottom"/>
          </w:tcPr>
          <w:p w:rsidR="0031177D" w:rsidRPr="000422A6" w:rsidRDefault="0031177D" w:rsidP="000422A6">
            <w:pPr>
              <w:bidi/>
              <w:spacing w:after="0" w:line="440" w:lineRule="exact"/>
              <w:jc w:val="center"/>
              <w:rPr>
                <w:rFonts w:ascii="Simplified Arabic" w:hAnsi="Simplified Arabic" w:cs="Simplified Arabic"/>
                <w:color w:val="000000"/>
                <w:sz w:val="24"/>
                <w:szCs w:val="24"/>
              </w:rPr>
            </w:pPr>
            <w:r w:rsidRPr="000422A6">
              <w:rPr>
                <w:rFonts w:ascii="Simplified Arabic" w:hAnsi="Simplified Arabic" w:cs="Simplified Arabic"/>
                <w:color w:val="000000"/>
                <w:sz w:val="24"/>
                <w:szCs w:val="24"/>
              </w:rPr>
              <w:t>11.30</w:t>
            </w:r>
          </w:p>
        </w:tc>
        <w:tc>
          <w:tcPr>
            <w:tcW w:w="862" w:type="dxa"/>
            <w:vAlign w:val="bottom"/>
          </w:tcPr>
          <w:p w:rsidR="0031177D" w:rsidRPr="000422A6" w:rsidRDefault="0031177D" w:rsidP="000422A6">
            <w:pPr>
              <w:bidi/>
              <w:spacing w:after="0" w:line="440" w:lineRule="exact"/>
              <w:jc w:val="center"/>
              <w:rPr>
                <w:rFonts w:ascii="Simplified Arabic" w:hAnsi="Simplified Arabic" w:cs="Simplified Arabic"/>
                <w:color w:val="000000"/>
                <w:sz w:val="24"/>
                <w:szCs w:val="24"/>
              </w:rPr>
            </w:pPr>
            <w:r w:rsidRPr="000422A6">
              <w:rPr>
                <w:rFonts w:ascii="Simplified Arabic" w:hAnsi="Simplified Arabic" w:cs="Simplified Arabic"/>
                <w:color w:val="000000"/>
                <w:sz w:val="24"/>
                <w:szCs w:val="24"/>
              </w:rPr>
              <w:t>0.62</w:t>
            </w:r>
          </w:p>
        </w:tc>
        <w:tc>
          <w:tcPr>
            <w:tcW w:w="968" w:type="dxa"/>
            <w:vAlign w:val="bottom"/>
          </w:tcPr>
          <w:p w:rsidR="0031177D" w:rsidRPr="000422A6" w:rsidRDefault="0031177D" w:rsidP="000422A6">
            <w:pPr>
              <w:bidi/>
              <w:spacing w:after="0" w:line="440" w:lineRule="exact"/>
              <w:jc w:val="center"/>
              <w:rPr>
                <w:rFonts w:ascii="Simplified Arabic" w:hAnsi="Simplified Arabic" w:cs="Simplified Arabic"/>
                <w:color w:val="000000"/>
                <w:sz w:val="24"/>
                <w:szCs w:val="24"/>
              </w:rPr>
            </w:pPr>
            <w:r w:rsidRPr="000422A6">
              <w:rPr>
                <w:rFonts w:ascii="Simplified Arabic" w:hAnsi="Simplified Arabic" w:cs="Simplified Arabic"/>
                <w:color w:val="000000"/>
                <w:sz w:val="24"/>
                <w:szCs w:val="24"/>
              </w:rPr>
              <w:t>10.81</w:t>
            </w:r>
          </w:p>
        </w:tc>
        <w:tc>
          <w:tcPr>
            <w:tcW w:w="968" w:type="dxa"/>
            <w:vAlign w:val="bottom"/>
          </w:tcPr>
          <w:p w:rsidR="0031177D" w:rsidRPr="000422A6" w:rsidRDefault="0031177D" w:rsidP="000422A6">
            <w:pPr>
              <w:bidi/>
              <w:spacing w:after="0" w:line="440" w:lineRule="exact"/>
              <w:jc w:val="center"/>
              <w:rPr>
                <w:rFonts w:ascii="Simplified Arabic" w:hAnsi="Simplified Arabic" w:cs="Simplified Arabic"/>
                <w:color w:val="000000"/>
                <w:sz w:val="24"/>
                <w:szCs w:val="24"/>
              </w:rPr>
            </w:pPr>
            <w:r w:rsidRPr="000422A6">
              <w:rPr>
                <w:rFonts w:ascii="Simplified Arabic" w:hAnsi="Simplified Arabic" w:cs="Simplified Arabic"/>
                <w:color w:val="000000"/>
                <w:sz w:val="24"/>
                <w:szCs w:val="24"/>
              </w:rPr>
              <w:t>10.81</w:t>
            </w:r>
          </w:p>
        </w:tc>
        <w:tc>
          <w:tcPr>
            <w:tcW w:w="889" w:type="dxa"/>
            <w:vAlign w:val="bottom"/>
          </w:tcPr>
          <w:p w:rsidR="0031177D" w:rsidRPr="000422A6" w:rsidRDefault="0031177D" w:rsidP="000422A6">
            <w:pPr>
              <w:bidi/>
              <w:spacing w:after="0" w:line="440" w:lineRule="exact"/>
              <w:jc w:val="center"/>
              <w:rPr>
                <w:rFonts w:ascii="Simplified Arabic" w:hAnsi="Simplified Arabic" w:cs="Simplified Arabic"/>
                <w:color w:val="000000"/>
                <w:sz w:val="24"/>
                <w:szCs w:val="24"/>
              </w:rPr>
            </w:pPr>
            <w:r w:rsidRPr="000422A6">
              <w:rPr>
                <w:rFonts w:ascii="Simplified Arabic" w:hAnsi="Simplified Arabic" w:cs="Simplified Arabic"/>
                <w:color w:val="000000"/>
                <w:sz w:val="24"/>
                <w:szCs w:val="24"/>
              </w:rPr>
              <w:t>0.62</w:t>
            </w:r>
          </w:p>
        </w:tc>
      </w:tr>
      <w:tr w:rsidR="0031177D" w:rsidRPr="000422A6" w:rsidTr="000422A6">
        <w:trPr>
          <w:jc w:val="center"/>
        </w:trPr>
        <w:tc>
          <w:tcPr>
            <w:tcW w:w="471" w:type="dxa"/>
          </w:tcPr>
          <w:p w:rsidR="0031177D" w:rsidRPr="000422A6" w:rsidRDefault="0031177D" w:rsidP="000422A6">
            <w:pPr>
              <w:bidi/>
              <w:spacing w:after="0" w:line="440" w:lineRule="exact"/>
              <w:jc w:val="center"/>
              <w:rPr>
                <w:rFonts w:ascii="Simplified Arabic" w:hAnsi="Simplified Arabic" w:cs="Simplified Arabic"/>
                <w:color w:val="000000"/>
                <w:sz w:val="24"/>
                <w:szCs w:val="24"/>
                <w:rtl/>
              </w:rPr>
            </w:pPr>
            <w:r w:rsidRPr="000422A6">
              <w:rPr>
                <w:rFonts w:ascii="Simplified Arabic" w:hAnsi="Simplified Arabic" w:cs="Simplified Arabic"/>
                <w:color w:val="000000"/>
                <w:sz w:val="24"/>
                <w:szCs w:val="24"/>
                <w:rtl/>
              </w:rPr>
              <w:t>22</w:t>
            </w:r>
          </w:p>
        </w:tc>
        <w:tc>
          <w:tcPr>
            <w:tcW w:w="2143" w:type="dxa"/>
            <w:vAlign w:val="bottom"/>
          </w:tcPr>
          <w:p w:rsidR="0031177D" w:rsidRPr="000422A6" w:rsidRDefault="0031177D" w:rsidP="000422A6">
            <w:pPr>
              <w:bidi/>
              <w:spacing w:after="0" w:line="440" w:lineRule="exact"/>
              <w:rPr>
                <w:rFonts w:ascii="Simplified Arabic" w:hAnsi="Simplified Arabic" w:cs="Simplified Arabic"/>
                <w:color w:val="000000"/>
                <w:sz w:val="24"/>
                <w:szCs w:val="24"/>
              </w:rPr>
            </w:pPr>
            <w:r w:rsidRPr="000422A6">
              <w:rPr>
                <w:rFonts w:ascii="Simplified Arabic" w:hAnsi="Simplified Arabic" w:cs="Simplified Arabic"/>
                <w:color w:val="000000"/>
                <w:sz w:val="24"/>
                <w:szCs w:val="24"/>
                <w:rtl/>
              </w:rPr>
              <w:t>مجموع الموظفين</w:t>
            </w:r>
          </w:p>
        </w:tc>
        <w:tc>
          <w:tcPr>
            <w:tcW w:w="1071" w:type="dxa"/>
            <w:vAlign w:val="bottom"/>
          </w:tcPr>
          <w:p w:rsidR="0031177D" w:rsidRPr="000422A6" w:rsidRDefault="0031177D" w:rsidP="000422A6">
            <w:pPr>
              <w:bidi/>
              <w:spacing w:after="0" w:line="440" w:lineRule="exact"/>
              <w:jc w:val="center"/>
              <w:rPr>
                <w:rFonts w:ascii="Simplified Arabic" w:hAnsi="Simplified Arabic" w:cs="Simplified Arabic"/>
                <w:color w:val="000000"/>
                <w:sz w:val="24"/>
                <w:szCs w:val="24"/>
              </w:rPr>
            </w:pPr>
            <w:r w:rsidRPr="000422A6">
              <w:rPr>
                <w:rFonts w:ascii="Simplified Arabic" w:hAnsi="Simplified Arabic" w:cs="Simplified Arabic"/>
                <w:color w:val="000000"/>
                <w:sz w:val="24"/>
                <w:szCs w:val="24"/>
              </w:rPr>
              <w:t>97.88</w:t>
            </w:r>
          </w:p>
        </w:tc>
        <w:tc>
          <w:tcPr>
            <w:tcW w:w="850" w:type="dxa"/>
            <w:vAlign w:val="bottom"/>
          </w:tcPr>
          <w:p w:rsidR="0031177D" w:rsidRPr="000422A6" w:rsidRDefault="0031177D" w:rsidP="000422A6">
            <w:pPr>
              <w:bidi/>
              <w:spacing w:after="0" w:line="440" w:lineRule="exact"/>
              <w:jc w:val="center"/>
              <w:rPr>
                <w:rFonts w:ascii="Simplified Arabic" w:hAnsi="Simplified Arabic" w:cs="Simplified Arabic"/>
                <w:color w:val="000000"/>
                <w:sz w:val="24"/>
                <w:szCs w:val="24"/>
              </w:rPr>
            </w:pPr>
            <w:r w:rsidRPr="000422A6">
              <w:rPr>
                <w:rFonts w:ascii="Simplified Arabic" w:hAnsi="Simplified Arabic" w:cs="Simplified Arabic"/>
                <w:color w:val="000000"/>
                <w:sz w:val="24"/>
                <w:szCs w:val="24"/>
              </w:rPr>
              <w:t>1.59</w:t>
            </w:r>
          </w:p>
        </w:tc>
        <w:tc>
          <w:tcPr>
            <w:tcW w:w="862" w:type="dxa"/>
            <w:vAlign w:val="bottom"/>
          </w:tcPr>
          <w:p w:rsidR="0031177D" w:rsidRPr="000422A6" w:rsidRDefault="0031177D" w:rsidP="000422A6">
            <w:pPr>
              <w:bidi/>
              <w:spacing w:after="0" w:line="440" w:lineRule="exact"/>
              <w:jc w:val="center"/>
              <w:rPr>
                <w:rFonts w:ascii="Simplified Arabic" w:hAnsi="Simplified Arabic" w:cs="Simplified Arabic"/>
                <w:color w:val="000000"/>
                <w:sz w:val="24"/>
                <w:szCs w:val="24"/>
              </w:rPr>
            </w:pPr>
            <w:r w:rsidRPr="000422A6">
              <w:rPr>
                <w:rFonts w:ascii="Simplified Arabic" w:hAnsi="Simplified Arabic" w:cs="Simplified Arabic"/>
                <w:color w:val="000000"/>
                <w:sz w:val="24"/>
                <w:szCs w:val="24"/>
              </w:rPr>
              <w:t>0.53</w:t>
            </w:r>
          </w:p>
        </w:tc>
        <w:tc>
          <w:tcPr>
            <w:tcW w:w="968" w:type="dxa"/>
            <w:vAlign w:val="bottom"/>
          </w:tcPr>
          <w:p w:rsidR="0031177D" w:rsidRPr="000422A6" w:rsidRDefault="0031177D" w:rsidP="000422A6">
            <w:pPr>
              <w:bidi/>
              <w:spacing w:after="0" w:line="440" w:lineRule="exact"/>
              <w:jc w:val="center"/>
              <w:rPr>
                <w:rFonts w:ascii="Simplified Arabic" w:hAnsi="Simplified Arabic" w:cs="Simplified Arabic"/>
                <w:color w:val="000000"/>
                <w:sz w:val="24"/>
                <w:szCs w:val="24"/>
              </w:rPr>
            </w:pPr>
            <w:r w:rsidRPr="000422A6">
              <w:rPr>
                <w:rFonts w:ascii="Simplified Arabic" w:hAnsi="Simplified Arabic" w:cs="Simplified Arabic"/>
                <w:color w:val="000000"/>
                <w:sz w:val="24"/>
                <w:szCs w:val="24"/>
              </w:rPr>
              <w:t>0.53</w:t>
            </w:r>
          </w:p>
        </w:tc>
        <w:tc>
          <w:tcPr>
            <w:tcW w:w="968" w:type="dxa"/>
            <w:vAlign w:val="bottom"/>
          </w:tcPr>
          <w:p w:rsidR="0031177D" w:rsidRPr="000422A6" w:rsidRDefault="0031177D" w:rsidP="000422A6">
            <w:pPr>
              <w:bidi/>
              <w:spacing w:after="0" w:line="440" w:lineRule="exact"/>
              <w:jc w:val="center"/>
              <w:rPr>
                <w:rFonts w:ascii="Simplified Arabic" w:hAnsi="Simplified Arabic" w:cs="Simplified Arabic"/>
                <w:color w:val="000000"/>
                <w:sz w:val="24"/>
                <w:szCs w:val="24"/>
              </w:rPr>
            </w:pPr>
            <w:r w:rsidRPr="000422A6">
              <w:rPr>
                <w:rFonts w:ascii="Simplified Arabic" w:hAnsi="Simplified Arabic" w:cs="Simplified Arabic"/>
                <w:color w:val="000000"/>
                <w:sz w:val="24"/>
                <w:szCs w:val="24"/>
              </w:rPr>
              <w:t>0.53</w:t>
            </w:r>
          </w:p>
        </w:tc>
        <w:tc>
          <w:tcPr>
            <w:tcW w:w="889" w:type="dxa"/>
            <w:vAlign w:val="bottom"/>
          </w:tcPr>
          <w:p w:rsidR="0031177D" w:rsidRPr="000422A6" w:rsidRDefault="0031177D" w:rsidP="000422A6">
            <w:pPr>
              <w:bidi/>
              <w:spacing w:after="0" w:line="440" w:lineRule="exact"/>
              <w:jc w:val="center"/>
              <w:rPr>
                <w:rFonts w:ascii="Simplified Arabic" w:hAnsi="Simplified Arabic" w:cs="Simplified Arabic"/>
                <w:color w:val="000000"/>
                <w:sz w:val="24"/>
                <w:szCs w:val="24"/>
              </w:rPr>
            </w:pPr>
            <w:r w:rsidRPr="000422A6">
              <w:rPr>
                <w:rFonts w:ascii="Simplified Arabic" w:hAnsi="Simplified Arabic" w:cs="Simplified Arabic"/>
                <w:color w:val="000000"/>
                <w:sz w:val="24"/>
                <w:szCs w:val="24"/>
              </w:rPr>
              <w:t>1.06</w:t>
            </w:r>
          </w:p>
        </w:tc>
      </w:tr>
      <w:tr w:rsidR="0031177D" w:rsidRPr="000422A6" w:rsidTr="000422A6">
        <w:trPr>
          <w:jc w:val="center"/>
        </w:trPr>
        <w:tc>
          <w:tcPr>
            <w:tcW w:w="471" w:type="dxa"/>
          </w:tcPr>
          <w:p w:rsidR="0031177D" w:rsidRPr="000422A6" w:rsidRDefault="0031177D" w:rsidP="000422A6">
            <w:pPr>
              <w:bidi/>
              <w:spacing w:after="0" w:line="440" w:lineRule="exact"/>
              <w:jc w:val="center"/>
              <w:rPr>
                <w:rFonts w:ascii="Simplified Arabic" w:hAnsi="Simplified Arabic" w:cs="Simplified Arabic"/>
                <w:color w:val="000000"/>
                <w:sz w:val="24"/>
                <w:szCs w:val="24"/>
                <w:rtl/>
              </w:rPr>
            </w:pPr>
            <w:r w:rsidRPr="000422A6">
              <w:rPr>
                <w:rFonts w:ascii="Simplified Arabic" w:hAnsi="Simplified Arabic" w:cs="Simplified Arabic"/>
                <w:color w:val="000000"/>
                <w:sz w:val="24"/>
                <w:szCs w:val="24"/>
                <w:rtl/>
              </w:rPr>
              <w:t>23</w:t>
            </w:r>
          </w:p>
        </w:tc>
        <w:tc>
          <w:tcPr>
            <w:tcW w:w="2143" w:type="dxa"/>
            <w:vAlign w:val="bottom"/>
          </w:tcPr>
          <w:p w:rsidR="0031177D" w:rsidRPr="000422A6" w:rsidRDefault="0031177D" w:rsidP="000422A6">
            <w:pPr>
              <w:bidi/>
              <w:spacing w:after="0" w:line="440" w:lineRule="exact"/>
              <w:rPr>
                <w:rFonts w:ascii="Simplified Arabic" w:hAnsi="Simplified Arabic" w:cs="Simplified Arabic"/>
                <w:color w:val="000000"/>
                <w:sz w:val="24"/>
                <w:szCs w:val="24"/>
              </w:rPr>
            </w:pPr>
            <w:r w:rsidRPr="000422A6">
              <w:rPr>
                <w:rFonts w:ascii="Simplified Arabic" w:hAnsi="Simplified Arabic" w:cs="Simplified Arabic"/>
                <w:color w:val="000000"/>
                <w:sz w:val="24"/>
                <w:szCs w:val="24"/>
                <w:rtl/>
              </w:rPr>
              <w:t>مجموع الطلبة</w:t>
            </w:r>
          </w:p>
        </w:tc>
        <w:tc>
          <w:tcPr>
            <w:tcW w:w="1071" w:type="dxa"/>
            <w:vAlign w:val="bottom"/>
          </w:tcPr>
          <w:p w:rsidR="0031177D" w:rsidRPr="000422A6" w:rsidRDefault="0031177D" w:rsidP="000422A6">
            <w:pPr>
              <w:bidi/>
              <w:spacing w:after="0" w:line="440" w:lineRule="exact"/>
              <w:jc w:val="center"/>
              <w:rPr>
                <w:rFonts w:ascii="Simplified Arabic" w:hAnsi="Simplified Arabic" w:cs="Simplified Arabic"/>
                <w:color w:val="000000"/>
                <w:sz w:val="24"/>
                <w:szCs w:val="24"/>
              </w:rPr>
            </w:pPr>
            <w:r w:rsidRPr="000422A6">
              <w:rPr>
                <w:rFonts w:ascii="Simplified Arabic" w:hAnsi="Simplified Arabic" w:cs="Simplified Arabic"/>
                <w:color w:val="000000"/>
                <w:sz w:val="24"/>
                <w:szCs w:val="24"/>
              </w:rPr>
              <w:t>76.87</w:t>
            </w:r>
          </w:p>
        </w:tc>
        <w:tc>
          <w:tcPr>
            <w:tcW w:w="850" w:type="dxa"/>
            <w:vAlign w:val="bottom"/>
          </w:tcPr>
          <w:p w:rsidR="0031177D" w:rsidRPr="000422A6" w:rsidRDefault="0031177D" w:rsidP="000422A6">
            <w:pPr>
              <w:bidi/>
              <w:spacing w:after="0" w:line="440" w:lineRule="exact"/>
              <w:jc w:val="center"/>
              <w:rPr>
                <w:rFonts w:ascii="Simplified Arabic" w:hAnsi="Simplified Arabic" w:cs="Simplified Arabic"/>
                <w:color w:val="000000"/>
                <w:sz w:val="24"/>
                <w:szCs w:val="24"/>
              </w:rPr>
            </w:pPr>
            <w:r w:rsidRPr="000422A6">
              <w:rPr>
                <w:rFonts w:ascii="Simplified Arabic" w:hAnsi="Simplified Arabic" w:cs="Simplified Arabic"/>
                <w:color w:val="000000"/>
                <w:sz w:val="24"/>
                <w:szCs w:val="24"/>
              </w:rPr>
              <w:t>21.77</w:t>
            </w:r>
          </w:p>
        </w:tc>
        <w:tc>
          <w:tcPr>
            <w:tcW w:w="862" w:type="dxa"/>
            <w:vAlign w:val="bottom"/>
          </w:tcPr>
          <w:p w:rsidR="0031177D" w:rsidRPr="000422A6" w:rsidRDefault="0031177D" w:rsidP="000422A6">
            <w:pPr>
              <w:bidi/>
              <w:spacing w:after="0" w:line="440" w:lineRule="exact"/>
              <w:jc w:val="center"/>
              <w:rPr>
                <w:rFonts w:ascii="Simplified Arabic" w:hAnsi="Simplified Arabic" w:cs="Simplified Arabic"/>
                <w:color w:val="000000"/>
                <w:sz w:val="24"/>
                <w:szCs w:val="24"/>
              </w:rPr>
            </w:pPr>
            <w:r w:rsidRPr="000422A6">
              <w:rPr>
                <w:rFonts w:ascii="Simplified Arabic" w:hAnsi="Simplified Arabic" w:cs="Simplified Arabic"/>
                <w:color w:val="000000"/>
                <w:sz w:val="24"/>
                <w:szCs w:val="24"/>
              </w:rPr>
              <w:t>1.36</w:t>
            </w:r>
          </w:p>
        </w:tc>
        <w:tc>
          <w:tcPr>
            <w:tcW w:w="968" w:type="dxa"/>
            <w:vAlign w:val="bottom"/>
          </w:tcPr>
          <w:p w:rsidR="0031177D" w:rsidRPr="000422A6" w:rsidRDefault="0031177D" w:rsidP="000422A6">
            <w:pPr>
              <w:bidi/>
              <w:spacing w:after="0" w:line="440" w:lineRule="exact"/>
              <w:jc w:val="center"/>
              <w:rPr>
                <w:rFonts w:ascii="Simplified Arabic" w:hAnsi="Simplified Arabic" w:cs="Simplified Arabic"/>
                <w:color w:val="000000"/>
                <w:sz w:val="24"/>
                <w:szCs w:val="24"/>
              </w:rPr>
            </w:pPr>
            <w:r w:rsidRPr="000422A6">
              <w:rPr>
                <w:rFonts w:ascii="Simplified Arabic" w:hAnsi="Simplified Arabic" w:cs="Simplified Arabic"/>
                <w:color w:val="000000"/>
                <w:sz w:val="24"/>
                <w:szCs w:val="24"/>
              </w:rPr>
              <w:t>16.33</w:t>
            </w:r>
          </w:p>
        </w:tc>
        <w:tc>
          <w:tcPr>
            <w:tcW w:w="968" w:type="dxa"/>
            <w:vAlign w:val="bottom"/>
          </w:tcPr>
          <w:p w:rsidR="0031177D" w:rsidRPr="000422A6" w:rsidRDefault="0031177D" w:rsidP="000422A6">
            <w:pPr>
              <w:bidi/>
              <w:spacing w:after="0" w:line="440" w:lineRule="exact"/>
              <w:jc w:val="center"/>
              <w:rPr>
                <w:rFonts w:ascii="Simplified Arabic" w:hAnsi="Simplified Arabic" w:cs="Simplified Arabic"/>
                <w:color w:val="000000"/>
                <w:sz w:val="24"/>
                <w:szCs w:val="24"/>
              </w:rPr>
            </w:pPr>
            <w:r w:rsidRPr="000422A6">
              <w:rPr>
                <w:rFonts w:ascii="Simplified Arabic" w:hAnsi="Simplified Arabic" w:cs="Simplified Arabic"/>
                <w:color w:val="000000"/>
                <w:sz w:val="24"/>
                <w:szCs w:val="24"/>
              </w:rPr>
              <w:t>16.33</w:t>
            </w:r>
          </w:p>
        </w:tc>
        <w:tc>
          <w:tcPr>
            <w:tcW w:w="889" w:type="dxa"/>
            <w:vAlign w:val="bottom"/>
          </w:tcPr>
          <w:p w:rsidR="0031177D" w:rsidRPr="000422A6" w:rsidRDefault="0031177D" w:rsidP="000422A6">
            <w:pPr>
              <w:bidi/>
              <w:spacing w:after="0" w:line="440" w:lineRule="exact"/>
              <w:jc w:val="center"/>
              <w:rPr>
                <w:rFonts w:ascii="Simplified Arabic" w:hAnsi="Simplified Arabic" w:cs="Simplified Arabic"/>
                <w:color w:val="000000"/>
                <w:sz w:val="24"/>
                <w:szCs w:val="24"/>
              </w:rPr>
            </w:pPr>
            <w:r w:rsidRPr="000422A6">
              <w:rPr>
                <w:rFonts w:ascii="Simplified Arabic" w:hAnsi="Simplified Arabic" w:cs="Simplified Arabic"/>
                <w:color w:val="000000"/>
                <w:sz w:val="24"/>
                <w:szCs w:val="24"/>
              </w:rPr>
              <w:t>5.44</w:t>
            </w:r>
          </w:p>
        </w:tc>
      </w:tr>
      <w:tr w:rsidR="0031177D" w:rsidRPr="000422A6" w:rsidTr="000422A6">
        <w:trPr>
          <w:jc w:val="center"/>
        </w:trPr>
        <w:tc>
          <w:tcPr>
            <w:tcW w:w="471" w:type="dxa"/>
          </w:tcPr>
          <w:p w:rsidR="0031177D" w:rsidRPr="000422A6" w:rsidRDefault="0031177D" w:rsidP="000422A6">
            <w:pPr>
              <w:bidi/>
              <w:spacing w:after="0" w:line="440" w:lineRule="exact"/>
              <w:jc w:val="center"/>
              <w:rPr>
                <w:rFonts w:ascii="Simplified Arabic" w:hAnsi="Simplified Arabic" w:cs="Simplified Arabic"/>
                <w:color w:val="000000"/>
                <w:sz w:val="24"/>
                <w:szCs w:val="24"/>
                <w:rtl/>
              </w:rPr>
            </w:pPr>
            <w:r w:rsidRPr="000422A6">
              <w:rPr>
                <w:rFonts w:ascii="Simplified Arabic" w:hAnsi="Simplified Arabic" w:cs="Simplified Arabic"/>
                <w:color w:val="000000"/>
                <w:sz w:val="24"/>
                <w:szCs w:val="24"/>
                <w:rtl/>
              </w:rPr>
              <w:t>24</w:t>
            </w:r>
          </w:p>
        </w:tc>
        <w:tc>
          <w:tcPr>
            <w:tcW w:w="2143" w:type="dxa"/>
          </w:tcPr>
          <w:p w:rsidR="0031177D" w:rsidRPr="000422A6" w:rsidRDefault="0031177D" w:rsidP="000422A6">
            <w:pPr>
              <w:bidi/>
              <w:spacing w:after="0" w:line="440" w:lineRule="exact"/>
              <w:rPr>
                <w:rFonts w:ascii="Simplified Arabic" w:hAnsi="Simplified Arabic" w:cs="Simplified Arabic"/>
                <w:sz w:val="24"/>
                <w:szCs w:val="24"/>
                <w:rtl/>
                <w:lang w:bidi="ar-JO"/>
              </w:rPr>
            </w:pPr>
            <w:r w:rsidRPr="000422A6">
              <w:rPr>
                <w:rFonts w:ascii="Simplified Arabic" w:hAnsi="Simplified Arabic" w:cs="Simplified Arabic"/>
                <w:color w:val="000000"/>
                <w:sz w:val="24"/>
                <w:szCs w:val="24"/>
                <w:rtl/>
              </w:rPr>
              <w:t>المجموع الكلي</w:t>
            </w:r>
          </w:p>
        </w:tc>
        <w:tc>
          <w:tcPr>
            <w:tcW w:w="1071" w:type="dxa"/>
            <w:vAlign w:val="bottom"/>
          </w:tcPr>
          <w:p w:rsidR="0031177D" w:rsidRPr="000422A6" w:rsidRDefault="0031177D" w:rsidP="000422A6">
            <w:pPr>
              <w:bidi/>
              <w:spacing w:after="0" w:line="440" w:lineRule="exact"/>
              <w:jc w:val="center"/>
              <w:rPr>
                <w:rFonts w:ascii="Simplified Arabic" w:hAnsi="Simplified Arabic" w:cs="Simplified Arabic"/>
                <w:color w:val="000000"/>
                <w:sz w:val="24"/>
                <w:szCs w:val="24"/>
              </w:rPr>
            </w:pPr>
            <w:r w:rsidRPr="000422A6">
              <w:rPr>
                <w:rFonts w:ascii="Simplified Arabic" w:hAnsi="Simplified Arabic" w:cs="Simplified Arabic"/>
                <w:color w:val="000000"/>
                <w:sz w:val="24"/>
                <w:szCs w:val="24"/>
              </w:rPr>
              <w:t>86.50</w:t>
            </w:r>
          </w:p>
        </w:tc>
        <w:tc>
          <w:tcPr>
            <w:tcW w:w="850" w:type="dxa"/>
            <w:vAlign w:val="bottom"/>
          </w:tcPr>
          <w:p w:rsidR="0031177D" w:rsidRPr="000422A6" w:rsidRDefault="0031177D" w:rsidP="000422A6">
            <w:pPr>
              <w:bidi/>
              <w:spacing w:after="0" w:line="440" w:lineRule="exact"/>
              <w:jc w:val="center"/>
              <w:rPr>
                <w:rFonts w:ascii="Simplified Arabic" w:hAnsi="Simplified Arabic" w:cs="Simplified Arabic"/>
                <w:color w:val="000000"/>
                <w:sz w:val="24"/>
                <w:szCs w:val="24"/>
              </w:rPr>
            </w:pPr>
            <w:r w:rsidRPr="000422A6">
              <w:rPr>
                <w:rFonts w:ascii="Simplified Arabic" w:hAnsi="Simplified Arabic" w:cs="Simplified Arabic"/>
                <w:color w:val="000000"/>
                <w:sz w:val="24"/>
                <w:szCs w:val="24"/>
              </w:rPr>
              <w:t>12.58</w:t>
            </w:r>
          </w:p>
        </w:tc>
        <w:tc>
          <w:tcPr>
            <w:tcW w:w="862" w:type="dxa"/>
            <w:vAlign w:val="bottom"/>
          </w:tcPr>
          <w:p w:rsidR="0031177D" w:rsidRPr="000422A6" w:rsidRDefault="0031177D" w:rsidP="000422A6">
            <w:pPr>
              <w:bidi/>
              <w:spacing w:after="0" w:line="440" w:lineRule="exact"/>
              <w:jc w:val="center"/>
              <w:rPr>
                <w:rFonts w:ascii="Simplified Arabic" w:hAnsi="Simplified Arabic" w:cs="Simplified Arabic"/>
                <w:color w:val="000000"/>
                <w:sz w:val="24"/>
                <w:szCs w:val="24"/>
              </w:rPr>
            </w:pPr>
            <w:r w:rsidRPr="000422A6">
              <w:rPr>
                <w:rFonts w:ascii="Simplified Arabic" w:hAnsi="Simplified Arabic" w:cs="Simplified Arabic"/>
                <w:color w:val="000000"/>
                <w:sz w:val="24"/>
                <w:szCs w:val="24"/>
              </w:rPr>
              <w:t>0.92</w:t>
            </w:r>
          </w:p>
        </w:tc>
        <w:tc>
          <w:tcPr>
            <w:tcW w:w="968" w:type="dxa"/>
            <w:vAlign w:val="bottom"/>
          </w:tcPr>
          <w:p w:rsidR="0031177D" w:rsidRPr="000422A6" w:rsidRDefault="0031177D" w:rsidP="000422A6">
            <w:pPr>
              <w:bidi/>
              <w:spacing w:after="0" w:line="440" w:lineRule="exact"/>
              <w:jc w:val="center"/>
              <w:rPr>
                <w:rFonts w:ascii="Simplified Arabic" w:hAnsi="Simplified Arabic" w:cs="Simplified Arabic"/>
                <w:color w:val="000000"/>
                <w:sz w:val="24"/>
                <w:szCs w:val="24"/>
              </w:rPr>
            </w:pPr>
            <w:r w:rsidRPr="000422A6">
              <w:rPr>
                <w:rFonts w:ascii="Simplified Arabic" w:hAnsi="Simplified Arabic" w:cs="Simplified Arabic"/>
                <w:color w:val="000000"/>
                <w:sz w:val="24"/>
                <w:szCs w:val="24"/>
              </w:rPr>
              <w:t>11.25</w:t>
            </w:r>
          </w:p>
        </w:tc>
        <w:tc>
          <w:tcPr>
            <w:tcW w:w="968" w:type="dxa"/>
            <w:vAlign w:val="bottom"/>
          </w:tcPr>
          <w:p w:rsidR="0031177D" w:rsidRPr="000422A6" w:rsidRDefault="0031177D" w:rsidP="000422A6">
            <w:pPr>
              <w:bidi/>
              <w:spacing w:after="0" w:line="440" w:lineRule="exact"/>
              <w:jc w:val="center"/>
              <w:rPr>
                <w:rFonts w:ascii="Simplified Arabic" w:hAnsi="Simplified Arabic" w:cs="Simplified Arabic"/>
                <w:color w:val="000000"/>
                <w:sz w:val="24"/>
                <w:szCs w:val="24"/>
              </w:rPr>
            </w:pPr>
            <w:r w:rsidRPr="000422A6">
              <w:rPr>
                <w:rFonts w:ascii="Simplified Arabic" w:hAnsi="Simplified Arabic" w:cs="Simplified Arabic"/>
                <w:color w:val="000000"/>
                <w:sz w:val="24"/>
                <w:szCs w:val="24"/>
              </w:rPr>
              <w:t>11.25</w:t>
            </w:r>
          </w:p>
        </w:tc>
        <w:tc>
          <w:tcPr>
            <w:tcW w:w="889" w:type="dxa"/>
            <w:vAlign w:val="bottom"/>
          </w:tcPr>
          <w:p w:rsidR="0031177D" w:rsidRPr="000422A6" w:rsidRDefault="0031177D" w:rsidP="000422A6">
            <w:pPr>
              <w:bidi/>
              <w:spacing w:after="0" w:line="440" w:lineRule="exact"/>
              <w:jc w:val="center"/>
              <w:rPr>
                <w:rFonts w:ascii="Simplified Arabic" w:hAnsi="Simplified Arabic" w:cs="Simplified Arabic"/>
                <w:color w:val="000000"/>
                <w:sz w:val="24"/>
                <w:szCs w:val="24"/>
              </w:rPr>
            </w:pPr>
            <w:r w:rsidRPr="000422A6">
              <w:rPr>
                <w:rFonts w:ascii="Simplified Arabic" w:hAnsi="Simplified Arabic" w:cs="Simplified Arabic"/>
                <w:color w:val="000000"/>
                <w:sz w:val="24"/>
                <w:szCs w:val="24"/>
              </w:rPr>
              <w:t>1.50</w:t>
            </w:r>
          </w:p>
        </w:tc>
      </w:tr>
    </w:tbl>
    <w:p w:rsidR="00E95808" w:rsidRPr="00E95808" w:rsidRDefault="00E95808" w:rsidP="000422A6">
      <w:pPr>
        <w:bidi/>
        <w:spacing w:line="500" w:lineRule="atLeast"/>
        <w:ind w:firstLine="425"/>
        <w:jc w:val="lowKashida"/>
        <w:rPr>
          <w:rFonts w:ascii="Simplified Arabic" w:hAnsi="Simplified Arabic" w:cs="Simplified Arabic"/>
          <w:b/>
          <w:bCs/>
          <w:sz w:val="30"/>
          <w:szCs w:val="30"/>
          <w:rtl/>
          <w:lang w:bidi="ar-JO"/>
        </w:rPr>
      </w:pPr>
      <w:r w:rsidRPr="00E95808">
        <w:rPr>
          <w:rFonts w:ascii="Simplified Arabic" w:hAnsi="Simplified Arabic" w:cs="Simplified Arabic" w:hint="cs"/>
          <w:b/>
          <w:bCs/>
          <w:sz w:val="30"/>
          <w:szCs w:val="30"/>
          <w:rtl/>
          <w:lang w:bidi="ar-JO"/>
        </w:rPr>
        <w:lastRenderedPageBreak/>
        <w:t>3-2-5 أخطاء التشكيل</w:t>
      </w:r>
    </w:p>
    <w:p w:rsidR="0031177D" w:rsidRPr="000422A6" w:rsidRDefault="0031177D" w:rsidP="00E95808">
      <w:pPr>
        <w:bidi/>
        <w:spacing w:line="500" w:lineRule="atLeast"/>
        <w:ind w:firstLine="425"/>
        <w:jc w:val="lowKashida"/>
        <w:rPr>
          <w:rFonts w:ascii="Simplified Arabic" w:hAnsi="Simplified Arabic" w:cs="Simplified Arabic"/>
          <w:sz w:val="30"/>
          <w:szCs w:val="30"/>
          <w:rtl/>
          <w:lang w:bidi="ar-JO"/>
        </w:rPr>
      </w:pPr>
      <w:r w:rsidRPr="000422A6">
        <w:rPr>
          <w:rFonts w:ascii="Simplified Arabic" w:hAnsi="Simplified Arabic" w:cs="Simplified Arabic"/>
          <w:sz w:val="30"/>
          <w:szCs w:val="30"/>
          <w:rtl/>
          <w:lang w:bidi="ar-JO"/>
        </w:rPr>
        <w:t>يبين الشكل 1</w:t>
      </w:r>
      <w:r w:rsidR="00E95808">
        <w:rPr>
          <w:rFonts w:ascii="Simplified Arabic" w:hAnsi="Simplified Arabic" w:cs="Simplified Arabic" w:hint="cs"/>
          <w:sz w:val="30"/>
          <w:szCs w:val="30"/>
          <w:rtl/>
          <w:lang w:bidi="ar-JO"/>
        </w:rPr>
        <w:t>3</w:t>
      </w:r>
      <w:r w:rsidRPr="000422A6">
        <w:rPr>
          <w:rFonts w:ascii="Simplified Arabic" w:hAnsi="Simplified Arabic" w:cs="Simplified Arabic"/>
          <w:sz w:val="30"/>
          <w:szCs w:val="30"/>
          <w:rtl/>
          <w:lang w:bidi="ar-JO"/>
        </w:rPr>
        <w:t xml:space="preserve"> نوعية التشكيل بين واف وقليل وغير موجود</w:t>
      </w:r>
      <w:r w:rsidR="0021659E" w:rsidRPr="000422A6">
        <w:rPr>
          <w:rFonts w:ascii="Simplified Arabic" w:hAnsi="Simplified Arabic" w:cs="Simplified Arabic"/>
          <w:sz w:val="30"/>
          <w:szCs w:val="30"/>
          <w:rtl/>
          <w:lang w:bidi="ar-JO"/>
        </w:rPr>
        <w:t xml:space="preserve">، </w:t>
      </w:r>
      <w:r w:rsidR="007B5D9B" w:rsidRPr="000422A6">
        <w:rPr>
          <w:rFonts w:ascii="Simplified Arabic" w:hAnsi="Simplified Arabic" w:cs="Simplified Arabic"/>
          <w:sz w:val="30"/>
          <w:szCs w:val="30"/>
          <w:rtl/>
          <w:lang w:bidi="ar-JO"/>
        </w:rPr>
        <w:t>إذ</w:t>
      </w:r>
      <w:r w:rsidRPr="000422A6">
        <w:rPr>
          <w:rFonts w:ascii="Simplified Arabic" w:hAnsi="Simplified Arabic" w:cs="Simplified Arabic"/>
          <w:sz w:val="30"/>
          <w:szCs w:val="30"/>
          <w:rtl/>
          <w:lang w:bidi="ar-JO"/>
        </w:rPr>
        <w:t xml:space="preserve"> يتضح أن التشكيل لم يكن وافيًأ في الكتب المؤلفة إلا بنسبة 7.69%</w:t>
      </w:r>
      <w:r w:rsidR="007413D3" w:rsidRPr="000422A6">
        <w:rPr>
          <w:rFonts w:ascii="Simplified Arabic" w:hAnsi="Simplified Arabic" w:cs="Simplified Arabic"/>
          <w:sz w:val="30"/>
          <w:szCs w:val="30"/>
          <w:rtl/>
          <w:lang w:bidi="ar-JO"/>
        </w:rPr>
        <w:t>.</w:t>
      </w:r>
      <w:r w:rsidRPr="000422A6">
        <w:rPr>
          <w:rFonts w:ascii="Simplified Arabic" w:hAnsi="Simplified Arabic" w:cs="Simplified Arabic"/>
          <w:sz w:val="30"/>
          <w:szCs w:val="30"/>
          <w:rtl/>
          <w:lang w:bidi="ar-JO"/>
        </w:rPr>
        <w:t xml:space="preserve"> أما فيما  عدا ذلك فالنسب أقل</w:t>
      </w:r>
      <w:r w:rsidR="0021659E" w:rsidRPr="000422A6">
        <w:rPr>
          <w:rFonts w:ascii="Simplified Arabic" w:hAnsi="Simplified Arabic" w:cs="Simplified Arabic"/>
          <w:sz w:val="30"/>
          <w:szCs w:val="30"/>
          <w:rtl/>
          <w:lang w:bidi="ar-JO"/>
        </w:rPr>
        <w:t xml:space="preserve">، </w:t>
      </w:r>
      <w:r w:rsidRPr="000422A6">
        <w:rPr>
          <w:rFonts w:ascii="Simplified Arabic" w:hAnsi="Simplified Arabic" w:cs="Simplified Arabic"/>
          <w:sz w:val="30"/>
          <w:szCs w:val="30"/>
          <w:rtl/>
          <w:lang w:bidi="ar-JO"/>
        </w:rPr>
        <w:t xml:space="preserve"> بل </w:t>
      </w:r>
      <w:r w:rsidR="00E070B2" w:rsidRPr="000422A6">
        <w:rPr>
          <w:rFonts w:ascii="Simplified Arabic" w:hAnsi="Simplified Arabic" w:cs="Simplified Arabic"/>
          <w:sz w:val="30"/>
          <w:szCs w:val="30"/>
          <w:rtl/>
          <w:lang w:bidi="ar-JO"/>
        </w:rPr>
        <w:t xml:space="preserve">إن التشكيل </w:t>
      </w:r>
      <w:r w:rsidRPr="000422A6">
        <w:rPr>
          <w:rFonts w:ascii="Simplified Arabic" w:hAnsi="Simplified Arabic" w:cs="Simplified Arabic"/>
          <w:sz w:val="30"/>
          <w:szCs w:val="30"/>
          <w:rtl/>
          <w:lang w:bidi="ar-JO"/>
        </w:rPr>
        <w:t>معدوم في الغالب</w:t>
      </w:r>
      <w:r w:rsidR="00E070B2" w:rsidRPr="000422A6">
        <w:rPr>
          <w:rFonts w:ascii="Simplified Arabic" w:hAnsi="Simplified Arabic" w:cs="Simplified Arabic"/>
          <w:sz w:val="30"/>
          <w:szCs w:val="30"/>
          <w:rtl/>
          <w:lang w:bidi="ar-JO"/>
        </w:rPr>
        <w:t>.</w:t>
      </w:r>
    </w:p>
    <w:p w:rsidR="0031177D" w:rsidRDefault="0031177D" w:rsidP="001675A7">
      <w:pPr>
        <w:bidi/>
        <w:jc w:val="both"/>
        <w:rPr>
          <w:rFonts w:asciiTheme="majorBidi" w:hAnsiTheme="majorBidi" w:cstheme="majorBidi"/>
          <w:noProof/>
          <w:sz w:val="28"/>
          <w:szCs w:val="28"/>
          <w:rtl/>
          <w:lang w:bidi="ar-JO"/>
        </w:rPr>
      </w:pPr>
    </w:p>
    <w:p w:rsidR="0031177D" w:rsidRDefault="0031177D" w:rsidP="000422A6">
      <w:pPr>
        <w:bidi/>
        <w:jc w:val="center"/>
        <w:rPr>
          <w:rFonts w:asciiTheme="majorBidi" w:hAnsiTheme="majorBidi" w:cstheme="majorBidi"/>
          <w:sz w:val="28"/>
          <w:szCs w:val="28"/>
          <w:rtl/>
          <w:lang w:bidi="ar-JO"/>
        </w:rPr>
      </w:pPr>
    </w:p>
    <w:p w:rsidR="009D4707" w:rsidRPr="008063AE" w:rsidRDefault="009D4707" w:rsidP="009D4707">
      <w:pPr>
        <w:bidi/>
        <w:jc w:val="center"/>
        <w:rPr>
          <w:rFonts w:asciiTheme="majorBidi" w:hAnsiTheme="majorBidi" w:cstheme="majorBidi"/>
          <w:sz w:val="28"/>
          <w:szCs w:val="28"/>
          <w:rtl/>
          <w:lang w:bidi="ar-JO"/>
        </w:rPr>
      </w:pPr>
      <w:r>
        <w:rPr>
          <w:rFonts w:asciiTheme="majorBidi" w:hAnsiTheme="majorBidi" w:cstheme="majorBidi" w:hint="cs"/>
          <w:noProof/>
          <w:sz w:val="28"/>
          <w:szCs w:val="28"/>
        </w:rPr>
        <w:drawing>
          <wp:inline distT="0" distB="0" distL="0" distR="0">
            <wp:extent cx="4895215" cy="2941955"/>
            <wp:effectExtent l="0" t="0" r="635"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895215" cy="2941955"/>
                    </a:xfrm>
                    <a:prstGeom prst="rect">
                      <a:avLst/>
                    </a:prstGeom>
                    <a:noFill/>
                    <a:ln>
                      <a:noFill/>
                    </a:ln>
                  </pic:spPr>
                </pic:pic>
              </a:graphicData>
            </a:graphic>
          </wp:inline>
        </w:drawing>
      </w:r>
    </w:p>
    <w:p w:rsidR="0031177D" w:rsidRPr="000422A6" w:rsidRDefault="0031177D" w:rsidP="000B01FB">
      <w:pPr>
        <w:bidi/>
        <w:jc w:val="center"/>
        <w:rPr>
          <w:rFonts w:ascii="Simplified Arabic" w:hAnsi="Simplified Arabic" w:cs="Simplified Arabic"/>
          <w:b/>
          <w:bCs/>
          <w:noProof/>
          <w:sz w:val="30"/>
          <w:szCs w:val="30"/>
          <w:lang w:bidi="ar-JO"/>
        </w:rPr>
      </w:pPr>
      <w:r w:rsidRPr="000422A6">
        <w:rPr>
          <w:rFonts w:ascii="Simplified Arabic" w:hAnsi="Simplified Arabic" w:cs="Simplified Arabic"/>
          <w:b/>
          <w:bCs/>
          <w:noProof/>
          <w:sz w:val="30"/>
          <w:szCs w:val="30"/>
          <w:rtl/>
          <w:lang w:bidi="ar-JO"/>
        </w:rPr>
        <w:t>الشكل 1</w:t>
      </w:r>
      <w:r w:rsidR="00AA6F9E">
        <w:rPr>
          <w:rFonts w:ascii="Simplified Arabic" w:hAnsi="Simplified Arabic" w:cs="Simplified Arabic" w:hint="cs"/>
          <w:b/>
          <w:bCs/>
          <w:noProof/>
          <w:sz w:val="30"/>
          <w:szCs w:val="30"/>
          <w:rtl/>
          <w:lang w:bidi="ar-JO"/>
        </w:rPr>
        <w:t>3</w:t>
      </w:r>
      <w:r w:rsidRPr="000422A6">
        <w:rPr>
          <w:rFonts w:ascii="Simplified Arabic" w:hAnsi="Simplified Arabic" w:cs="Simplified Arabic"/>
          <w:b/>
          <w:bCs/>
          <w:noProof/>
          <w:sz w:val="30"/>
          <w:szCs w:val="30"/>
          <w:rtl/>
          <w:lang w:bidi="ar-JO"/>
        </w:rPr>
        <w:t xml:space="preserve">  نوعية التشكيل</w:t>
      </w:r>
      <w:r w:rsidR="00015061">
        <w:rPr>
          <w:rFonts w:asciiTheme="majorBidi" w:hAnsiTheme="majorBidi" w:cstheme="majorBidi" w:hint="cs"/>
          <w:b/>
          <w:bCs/>
          <w:sz w:val="28"/>
          <w:szCs w:val="28"/>
          <w:rtl/>
          <w:lang w:bidi="ar-JO"/>
        </w:rPr>
        <w:t xml:space="preserve">كنسبة مئوية من </w:t>
      </w:r>
      <w:r w:rsidR="000B01FB">
        <w:rPr>
          <w:rFonts w:asciiTheme="majorBidi" w:hAnsiTheme="majorBidi" w:cstheme="majorBidi" w:hint="cs"/>
          <w:b/>
          <w:bCs/>
          <w:sz w:val="28"/>
          <w:szCs w:val="28"/>
          <w:rtl/>
          <w:lang w:bidi="ar-JO"/>
        </w:rPr>
        <w:t>عدد العينات</w:t>
      </w:r>
      <w:r w:rsidR="00015061">
        <w:rPr>
          <w:rFonts w:asciiTheme="majorBidi" w:hAnsiTheme="majorBidi" w:cstheme="majorBidi" w:hint="cs"/>
          <w:b/>
          <w:bCs/>
          <w:sz w:val="28"/>
          <w:szCs w:val="28"/>
          <w:rtl/>
          <w:lang w:bidi="ar-JO"/>
        </w:rPr>
        <w:t xml:space="preserve"> لكل فئة</w:t>
      </w:r>
    </w:p>
    <w:p w:rsidR="0031177D" w:rsidRDefault="0031177D" w:rsidP="001675A7">
      <w:pPr>
        <w:bidi/>
        <w:jc w:val="both"/>
        <w:rPr>
          <w:rFonts w:asciiTheme="majorBidi" w:hAnsiTheme="majorBidi" w:cstheme="majorBidi"/>
          <w:noProof/>
          <w:sz w:val="28"/>
          <w:szCs w:val="28"/>
          <w:lang w:bidi="ar-JO"/>
        </w:rPr>
      </w:pPr>
    </w:p>
    <w:p w:rsidR="0031177D" w:rsidRDefault="009D4707" w:rsidP="001675A7">
      <w:pPr>
        <w:bidi/>
        <w:jc w:val="both"/>
        <w:rPr>
          <w:rFonts w:asciiTheme="majorBidi" w:hAnsiTheme="majorBidi" w:cstheme="majorBidi"/>
          <w:sz w:val="28"/>
          <w:szCs w:val="28"/>
          <w:rtl/>
          <w:lang w:bidi="ar-JO"/>
        </w:rPr>
      </w:pPr>
      <w:r>
        <w:rPr>
          <w:rFonts w:asciiTheme="majorBidi" w:hAnsiTheme="majorBidi" w:cstheme="majorBidi"/>
          <w:noProof/>
          <w:sz w:val="28"/>
          <w:szCs w:val="28"/>
        </w:rPr>
        <w:lastRenderedPageBreak/>
        <w:drawing>
          <wp:inline distT="0" distB="0" distL="0" distR="0">
            <wp:extent cx="4901565" cy="2910840"/>
            <wp:effectExtent l="0" t="0" r="0" b="381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01565" cy="2910840"/>
                    </a:xfrm>
                    <a:prstGeom prst="rect">
                      <a:avLst/>
                    </a:prstGeom>
                    <a:noFill/>
                    <a:ln>
                      <a:noFill/>
                    </a:ln>
                  </pic:spPr>
                </pic:pic>
              </a:graphicData>
            </a:graphic>
          </wp:inline>
        </w:drawing>
      </w:r>
    </w:p>
    <w:p w:rsidR="0031177D" w:rsidRPr="000422A6" w:rsidRDefault="0031177D" w:rsidP="00E95808">
      <w:pPr>
        <w:bidi/>
        <w:spacing w:before="240" w:line="257" w:lineRule="auto"/>
        <w:jc w:val="center"/>
        <w:rPr>
          <w:rFonts w:ascii="Simplified Arabic" w:hAnsi="Simplified Arabic" w:cs="Simplified Arabic"/>
          <w:b/>
          <w:bCs/>
          <w:sz w:val="30"/>
          <w:szCs w:val="30"/>
          <w:rtl/>
          <w:lang w:bidi="ar-JO"/>
        </w:rPr>
      </w:pPr>
      <w:r w:rsidRPr="000422A6">
        <w:rPr>
          <w:rFonts w:ascii="Simplified Arabic" w:hAnsi="Simplified Arabic" w:cs="Simplified Arabic"/>
          <w:b/>
          <w:bCs/>
          <w:sz w:val="30"/>
          <w:szCs w:val="30"/>
          <w:rtl/>
          <w:lang w:bidi="ar-JO"/>
        </w:rPr>
        <w:t>الشكل 1</w:t>
      </w:r>
      <w:r w:rsidR="00E95808">
        <w:rPr>
          <w:rFonts w:ascii="Simplified Arabic" w:hAnsi="Simplified Arabic" w:cs="Simplified Arabic" w:hint="cs"/>
          <w:b/>
          <w:bCs/>
          <w:sz w:val="30"/>
          <w:szCs w:val="30"/>
          <w:rtl/>
          <w:lang w:bidi="ar-JO"/>
        </w:rPr>
        <w:t>4</w:t>
      </w:r>
      <w:r w:rsidRPr="000422A6">
        <w:rPr>
          <w:rFonts w:ascii="Simplified Arabic" w:hAnsi="Simplified Arabic" w:cs="Simplified Arabic"/>
          <w:b/>
          <w:bCs/>
          <w:sz w:val="30"/>
          <w:szCs w:val="30"/>
          <w:rtl/>
          <w:lang w:bidi="ar-JO"/>
        </w:rPr>
        <w:t xml:space="preserve"> الكلمات العامية والكلمات بحروف لاتينية في مختلف المصادر</w:t>
      </w:r>
      <w:r w:rsidR="00015061">
        <w:rPr>
          <w:rFonts w:asciiTheme="majorBidi" w:hAnsiTheme="majorBidi" w:cstheme="majorBidi" w:hint="cs"/>
          <w:b/>
          <w:bCs/>
          <w:sz w:val="28"/>
          <w:szCs w:val="28"/>
          <w:rtl/>
          <w:lang w:bidi="ar-JO"/>
        </w:rPr>
        <w:t>كنسبة مئوية من مجموع الكلمات لكل فئة</w:t>
      </w:r>
    </w:p>
    <w:p w:rsidR="0031177D" w:rsidRPr="000422A6" w:rsidRDefault="0031177D" w:rsidP="00E95808">
      <w:pPr>
        <w:bidi/>
        <w:spacing w:before="240" w:line="500" w:lineRule="atLeast"/>
        <w:ind w:firstLine="425"/>
        <w:jc w:val="lowKashida"/>
        <w:rPr>
          <w:rFonts w:ascii="Simplified Arabic" w:hAnsi="Simplified Arabic" w:cs="Simplified Arabic"/>
          <w:sz w:val="30"/>
          <w:szCs w:val="30"/>
          <w:rtl/>
          <w:lang w:bidi="ar-JO"/>
        </w:rPr>
      </w:pPr>
      <w:r w:rsidRPr="000422A6">
        <w:rPr>
          <w:rFonts w:ascii="Simplified Arabic" w:hAnsi="Simplified Arabic" w:cs="Simplified Arabic"/>
          <w:sz w:val="30"/>
          <w:szCs w:val="30"/>
          <w:rtl/>
          <w:lang w:bidi="ar-JO"/>
        </w:rPr>
        <w:t>يبين الشكل 1</w:t>
      </w:r>
      <w:r w:rsidR="00E95808">
        <w:rPr>
          <w:rFonts w:ascii="Simplified Arabic" w:hAnsi="Simplified Arabic" w:cs="Simplified Arabic" w:hint="cs"/>
          <w:sz w:val="30"/>
          <w:szCs w:val="30"/>
          <w:rtl/>
          <w:lang w:bidi="ar-JO"/>
        </w:rPr>
        <w:t>4</w:t>
      </w:r>
      <w:r w:rsidRPr="000422A6">
        <w:rPr>
          <w:rFonts w:ascii="Simplified Arabic" w:hAnsi="Simplified Arabic" w:cs="Simplified Arabic"/>
          <w:sz w:val="30"/>
          <w:szCs w:val="30"/>
          <w:rtl/>
          <w:lang w:bidi="ar-JO"/>
        </w:rPr>
        <w:t xml:space="preserve"> أن نسبة الكلمات العامية في النصوص الشعرية كانت كبيرة جدًا</w:t>
      </w:r>
      <w:r w:rsidR="00D83644">
        <w:rPr>
          <w:rFonts w:ascii="Simplified Arabic" w:hAnsi="Simplified Arabic" w:cs="Simplified Arabic" w:hint="cs"/>
          <w:sz w:val="30"/>
          <w:szCs w:val="30"/>
          <w:rtl/>
          <w:lang w:bidi="ar-JO"/>
        </w:rPr>
        <w:t>،على حين</w:t>
      </w:r>
      <w:r w:rsidRPr="000422A6">
        <w:rPr>
          <w:rFonts w:ascii="Simplified Arabic" w:hAnsi="Simplified Arabic" w:cs="Simplified Arabic"/>
          <w:sz w:val="30"/>
          <w:szCs w:val="30"/>
          <w:rtl/>
          <w:lang w:bidi="ar-JO"/>
        </w:rPr>
        <w:t xml:space="preserve"> كانت قليلة في غيرها من المصادر. ويبين الشكل 1</w:t>
      </w:r>
      <w:r w:rsidR="00E95808">
        <w:rPr>
          <w:rFonts w:ascii="Simplified Arabic" w:hAnsi="Simplified Arabic" w:cs="Simplified Arabic" w:hint="cs"/>
          <w:sz w:val="30"/>
          <w:szCs w:val="30"/>
          <w:rtl/>
          <w:lang w:bidi="ar-JO"/>
        </w:rPr>
        <w:t>5</w:t>
      </w:r>
      <w:r w:rsidRPr="000422A6">
        <w:rPr>
          <w:rFonts w:ascii="Simplified Arabic" w:hAnsi="Simplified Arabic" w:cs="Simplified Arabic"/>
          <w:sz w:val="30"/>
          <w:szCs w:val="30"/>
          <w:rtl/>
          <w:lang w:bidi="ar-JO"/>
        </w:rPr>
        <w:t xml:space="preserve"> أن الحروف اللاتينية استعملت في موقع الجامعة بنسبة 0,68% وفي الرسائل الديوانية  بنسبة 1,02%</w:t>
      </w:r>
    </w:p>
    <w:p w:rsidR="0031177D" w:rsidRDefault="0031177D" w:rsidP="001675A7">
      <w:pPr>
        <w:bidi/>
        <w:jc w:val="both"/>
        <w:rPr>
          <w:rFonts w:asciiTheme="majorBidi" w:hAnsiTheme="majorBidi" w:cstheme="majorBidi"/>
          <w:sz w:val="28"/>
          <w:szCs w:val="28"/>
          <w:rtl/>
          <w:lang w:bidi="ar-JO"/>
        </w:rPr>
      </w:pPr>
    </w:p>
    <w:p w:rsidR="0031177D" w:rsidRDefault="0031177D" w:rsidP="009E4F67">
      <w:pPr>
        <w:bidi/>
        <w:jc w:val="center"/>
        <w:rPr>
          <w:rFonts w:asciiTheme="majorBidi" w:hAnsiTheme="majorBidi" w:cstheme="majorBidi"/>
          <w:sz w:val="28"/>
          <w:szCs w:val="28"/>
          <w:rtl/>
          <w:lang w:bidi="ar-JO"/>
        </w:rPr>
      </w:pPr>
      <w:r>
        <w:rPr>
          <w:rFonts w:asciiTheme="majorBidi" w:hAnsiTheme="majorBidi" w:cstheme="majorBidi"/>
          <w:noProof/>
          <w:sz w:val="28"/>
          <w:szCs w:val="28"/>
        </w:rPr>
        <w:drawing>
          <wp:inline distT="0" distB="0" distL="0" distR="0">
            <wp:extent cx="2965450" cy="1651000"/>
            <wp:effectExtent l="0" t="0" r="6350" b="635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65450" cy="1651000"/>
                    </a:xfrm>
                    <a:prstGeom prst="rect">
                      <a:avLst/>
                    </a:prstGeom>
                    <a:noFill/>
                    <a:ln>
                      <a:noFill/>
                    </a:ln>
                  </pic:spPr>
                </pic:pic>
              </a:graphicData>
            </a:graphic>
          </wp:inline>
        </w:drawing>
      </w:r>
    </w:p>
    <w:p w:rsidR="0031177D" w:rsidRPr="009E4F67" w:rsidRDefault="0031177D" w:rsidP="00E95808">
      <w:pPr>
        <w:bidi/>
        <w:jc w:val="center"/>
        <w:rPr>
          <w:rFonts w:ascii="Simplified Arabic" w:hAnsi="Simplified Arabic" w:cs="Simplified Arabic"/>
          <w:sz w:val="30"/>
          <w:szCs w:val="30"/>
          <w:rtl/>
          <w:lang w:bidi="ar-JO"/>
        </w:rPr>
      </w:pPr>
      <w:r w:rsidRPr="009E4F67">
        <w:rPr>
          <w:rFonts w:ascii="Simplified Arabic" w:hAnsi="Simplified Arabic" w:cs="Simplified Arabic"/>
          <w:sz w:val="30"/>
          <w:szCs w:val="30"/>
          <w:rtl/>
          <w:lang w:bidi="ar-JO"/>
        </w:rPr>
        <w:t>الشكل 1</w:t>
      </w:r>
      <w:r w:rsidR="00E95808">
        <w:rPr>
          <w:rFonts w:ascii="Simplified Arabic" w:hAnsi="Simplified Arabic" w:cs="Simplified Arabic" w:hint="cs"/>
          <w:sz w:val="30"/>
          <w:szCs w:val="30"/>
          <w:rtl/>
          <w:lang w:bidi="ar-JO"/>
        </w:rPr>
        <w:t>5</w:t>
      </w:r>
      <w:r w:rsidRPr="009E4F67">
        <w:rPr>
          <w:rFonts w:ascii="Simplified Arabic" w:hAnsi="Simplified Arabic" w:cs="Simplified Arabic"/>
          <w:sz w:val="30"/>
          <w:szCs w:val="30"/>
          <w:rtl/>
          <w:lang w:bidi="ar-JO"/>
        </w:rPr>
        <w:t xml:space="preserve"> النسب المئوية للكلمات بحروف لاتينية لدى الموظفين</w:t>
      </w:r>
      <w:r w:rsidR="00015061">
        <w:rPr>
          <w:rFonts w:asciiTheme="majorBidi" w:hAnsiTheme="majorBidi" w:cstheme="majorBidi" w:hint="cs"/>
          <w:b/>
          <w:bCs/>
          <w:sz w:val="28"/>
          <w:szCs w:val="28"/>
          <w:rtl/>
          <w:lang w:bidi="ar-JO"/>
        </w:rPr>
        <w:t>كنسبة مئوية من مجموع الكلمات لكل فئة</w:t>
      </w:r>
    </w:p>
    <w:p w:rsidR="0031177D" w:rsidRDefault="0031177D" w:rsidP="001675A7">
      <w:pPr>
        <w:bidi/>
        <w:rPr>
          <w:rFonts w:asciiTheme="majorBidi" w:hAnsiTheme="majorBidi" w:cstheme="majorBidi"/>
          <w:b/>
          <w:bCs/>
          <w:sz w:val="28"/>
          <w:szCs w:val="28"/>
          <w:lang w:bidi="ar-JO"/>
        </w:rPr>
      </w:pPr>
      <w:r>
        <w:rPr>
          <w:rFonts w:asciiTheme="majorBidi" w:hAnsiTheme="majorBidi" w:cstheme="majorBidi"/>
          <w:sz w:val="28"/>
          <w:szCs w:val="28"/>
          <w:rtl/>
          <w:lang w:bidi="ar-JO"/>
        </w:rPr>
        <w:br w:type="page"/>
      </w:r>
    </w:p>
    <w:p w:rsidR="0031177D" w:rsidRPr="009E4F67" w:rsidRDefault="0031177D" w:rsidP="001675A7">
      <w:pPr>
        <w:bidi/>
        <w:jc w:val="both"/>
        <w:rPr>
          <w:rFonts w:ascii="Simplified Arabic" w:hAnsi="Simplified Arabic" w:cs="Simplified Arabic"/>
          <w:b/>
          <w:bCs/>
          <w:sz w:val="30"/>
          <w:szCs w:val="30"/>
          <w:rtl/>
          <w:lang w:bidi="ar-JO"/>
        </w:rPr>
      </w:pPr>
      <w:r w:rsidRPr="009E4F67">
        <w:rPr>
          <w:rFonts w:ascii="Simplified Arabic" w:hAnsi="Simplified Arabic" w:cs="Simplified Arabic"/>
          <w:b/>
          <w:bCs/>
          <w:sz w:val="30"/>
          <w:szCs w:val="30"/>
          <w:rtl/>
          <w:lang w:bidi="ar-JO"/>
        </w:rPr>
        <w:lastRenderedPageBreak/>
        <w:t xml:space="preserve">3-3 </w:t>
      </w:r>
      <w:r w:rsidR="009E4F67">
        <w:rPr>
          <w:rFonts w:ascii="Simplified Arabic" w:hAnsi="Simplified Arabic" w:cs="Simplified Arabic"/>
          <w:b/>
          <w:bCs/>
          <w:sz w:val="30"/>
          <w:szCs w:val="30"/>
          <w:rtl/>
          <w:lang w:bidi="ar-JO"/>
        </w:rPr>
        <w:t>ثانيا</w:t>
      </w:r>
      <w:r w:rsidRPr="009E4F67">
        <w:rPr>
          <w:rFonts w:ascii="Simplified Arabic" w:hAnsi="Simplified Arabic" w:cs="Simplified Arabic"/>
          <w:b/>
          <w:bCs/>
          <w:sz w:val="30"/>
          <w:szCs w:val="30"/>
          <w:rtl/>
          <w:lang w:bidi="ar-JO"/>
        </w:rPr>
        <w:t>: العينات الصوتية</w:t>
      </w:r>
    </w:p>
    <w:p w:rsidR="0031177D" w:rsidRPr="009E4F67" w:rsidRDefault="0031177D" w:rsidP="007B6D07">
      <w:pPr>
        <w:bidi/>
        <w:spacing w:after="120" w:line="240" w:lineRule="auto"/>
        <w:jc w:val="center"/>
        <w:rPr>
          <w:rFonts w:ascii="Simplified Arabic" w:hAnsi="Simplified Arabic" w:cs="Simplified Arabic"/>
          <w:b/>
          <w:bCs/>
          <w:sz w:val="30"/>
          <w:szCs w:val="30"/>
          <w:rtl/>
          <w:lang w:bidi="ar-JO"/>
        </w:rPr>
      </w:pPr>
      <w:r w:rsidRPr="009E4F67">
        <w:rPr>
          <w:rFonts w:ascii="Simplified Arabic" w:hAnsi="Simplified Arabic" w:cs="Simplified Arabic"/>
          <w:b/>
          <w:bCs/>
          <w:sz w:val="30"/>
          <w:szCs w:val="30"/>
          <w:rtl/>
          <w:lang w:bidi="ar-JO"/>
        </w:rPr>
        <w:t>الجدول 1</w:t>
      </w:r>
      <w:r w:rsidR="00B66B9F" w:rsidRPr="009E4F67">
        <w:rPr>
          <w:rFonts w:ascii="Simplified Arabic" w:hAnsi="Simplified Arabic" w:cs="Simplified Arabic"/>
          <w:b/>
          <w:bCs/>
          <w:sz w:val="30"/>
          <w:szCs w:val="30"/>
          <w:rtl/>
          <w:lang w:bidi="ar-JO"/>
        </w:rPr>
        <w:t>2</w:t>
      </w:r>
      <w:r w:rsidRPr="009E4F67">
        <w:rPr>
          <w:rFonts w:ascii="Simplified Arabic" w:hAnsi="Simplified Arabic" w:cs="Simplified Arabic"/>
          <w:b/>
          <w:bCs/>
          <w:sz w:val="30"/>
          <w:szCs w:val="30"/>
          <w:rtl/>
          <w:lang w:bidi="ar-JO"/>
        </w:rPr>
        <w:t xml:space="preserve"> محتويات </w:t>
      </w:r>
      <w:r w:rsidR="009E2336" w:rsidRPr="009E4F67">
        <w:rPr>
          <w:rFonts w:ascii="Simplified Arabic" w:hAnsi="Simplified Arabic" w:cs="Simplified Arabic"/>
          <w:b/>
          <w:bCs/>
          <w:sz w:val="30"/>
          <w:szCs w:val="30"/>
          <w:rtl/>
          <w:lang w:bidi="ar-JO"/>
        </w:rPr>
        <w:t>التسجيلات الصوتية</w:t>
      </w:r>
      <w:r w:rsidR="00375026">
        <w:rPr>
          <w:rFonts w:ascii="Simplified Arabic" w:hAnsi="Simplified Arabic" w:cs="Simplified Arabic" w:hint="cs"/>
          <w:b/>
          <w:bCs/>
          <w:sz w:val="30"/>
          <w:szCs w:val="30"/>
          <w:rtl/>
          <w:lang w:bidi="ar-JO"/>
        </w:rPr>
        <w:t xml:space="preserve"> من الإذاعة والكليات الإنسانية</w:t>
      </w:r>
    </w:p>
    <w:tbl>
      <w:tblPr>
        <w:tblStyle w:val="TableGrid"/>
        <w:bidiVisual/>
        <w:tblW w:w="8298" w:type="dxa"/>
        <w:jc w:val="center"/>
        <w:tblLook w:val="04A0"/>
      </w:tblPr>
      <w:tblGrid>
        <w:gridCol w:w="1068"/>
        <w:gridCol w:w="992"/>
        <w:gridCol w:w="1418"/>
        <w:gridCol w:w="1276"/>
        <w:gridCol w:w="1701"/>
        <w:gridCol w:w="1843"/>
      </w:tblGrid>
      <w:tr w:rsidR="009E4F67" w:rsidRPr="009E4F67" w:rsidTr="00873E60">
        <w:trPr>
          <w:jc w:val="center"/>
        </w:trPr>
        <w:tc>
          <w:tcPr>
            <w:tcW w:w="1068" w:type="dxa"/>
            <w:vAlign w:val="bottom"/>
          </w:tcPr>
          <w:p w:rsidR="009E4F67" w:rsidRPr="009E4F67" w:rsidRDefault="009E4F67" w:rsidP="007B6D07">
            <w:pPr>
              <w:bidi/>
              <w:spacing w:after="120" w:line="400" w:lineRule="exact"/>
              <w:jc w:val="center"/>
              <w:rPr>
                <w:rFonts w:ascii="Simplified Arabic" w:hAnsi="Simplified Arabic" w:cs="Simplified Arabic"/>
                <w:b/>
                <w:bCs/>
                <w:color w:val="000000"/>
                <w:sz w:val="24"/>
                <w:szCs w:val="24"/>
                <w:rtl/>
                <w:lang w:bidi="ar-JO"/>
              </w:rPr>
            </w:pPr>
            <w:r w:rsidRPr="009E4F67">
              <w:rPr>
                <w:rFonts w:ascii="Simplified Arabic" w:hAnsi="Simplified Arabic" w:cs="Simplified Arabic"/>
                <w:b/>
                <w:bCs/>
                <w:color w:val="000000"/>
                <w:sz w:val="24"/>
                <w:szCs w:val="24"/>
                <w:rtl/>
                <w:lang w:bidi="ar-JO"/>
              </w:rPr>
              <w:t>مستند</w:t>
            </w:r>
          </w:p>
        </w:tc>
        <w:tc>
          <w:tcPr>
            <w:tcW w:w="992" w:type="dxa"/>
          </w:tcPr>
          <w:p w:rsidR="00A909CB" w:rsidRDefault="00A909CB" w:rsidP="007B6D07">
            <w:pPr>
              <w:bidi/>
              <w:spacing w:after="120" w:line="400" w:lineRule="exact"/>
              <w:jc w:val="center"/>
              <w:rPr>
                <w:rFonts w:ascii="Simplified Arabic" w:hAnsi="Simplified Arabic" w:cs="Simplified Arabic"/>
                <w:b/>
                <w:bCs/>
                <w:sz w:val="24"/>
                <w:szCs w:val="24"/>
                <w:rtl/>
                <w:lang w:bidi="ar-JO"/>
              </w:rPr>
            </w:pPr>
          </w:p>
          <w:p w:rsidR="009E4F67" w:rsidRPr="009E4F67" w:rsidRDefault="00A909CB" w:rsidP="00A909CB">
            <w:pPr>
              <w:bidi/>
              <w:spacing w:after="120" w:line="400" w:lineRule="exact"/>
              <w:jc w:val="center"/>
              <w:rPr>
                <w:rFonts w:ascii="Simplified Arabic" w:hAnsi="Simplified Arabic" w:cs="Simplified Arabic"/>
                <w:b/>
                <w:bCs/>
                <w:sz w:val="24"/>
                <w:szCs w:val="24"/>
                <w:rtl/>
                <w:lang w:bidi="ar-JO"/>
              </w:rPr>
            </w:pPr>
            <w:r>
              <w:rPr>
                <w:rFonts w:ascii="Simplified Arabic" w:hAnsi="Simplified Arabic" w:cs="Simplified Arabic" w:hint="cs"/>
                <w:b/>
                <w:bCs/>
                <w:sz w:val="24"/>
                <w:szCs w:val="24"/>
                <w:rtl/>
                <w:lang w:bidi="ar-JO"/>
              </w:rPr>
              <w:t>المصدر</w:t>
            </w:r>
          </w:p>
        </w:tc>
        <w:tc>
          <w:tcPr>
            <w:tcW w:w="1418" w:type="dxa"/>
            <w:vAlign w:val="bottom"/>
          </w:tcPr>
          <w:p w:rsidR="009E4F67" w:rsidRPr="009E4F67" w:rsidRDefault="009E4F67" w:rsidP="007B6D07">
            <w:pPr>
              <w:bidi/>
              <w:spacing w:after="120" w:line="400" w:lineRule="exact"/>
              <w:jc w:val="center"/>
              <w:rPr>
                <w:rFonts w:ascii="Simplified Arabic" w:hAnsi="Simplified Arabic" w:cs="Simplified Arabic"/>
                <w:b/>
                <w:bCs/>
                <w:color w:val="000000"/>
                <w:sz w:val="24"/>
                <w:szCs w:val="24"/>
                <w:rtl/>
                <w:lang w:bidi="ar-JO"/>
              </w:rPr>
            </w:pPr>
            <w:r w:rsidRPr="009E4F67">
              <w:rPr>
                <w:rFonts w:ascii="Simplified Arabic" w:hAnsi="Simplified Arabic" w:cs="Simplified Arabic"/>
                <w:b/>
                <w:bCs/>
                <w:color w:val="000000"/>
                <w:sz w:val="24"/>
                <w:szCs w:val="24"/>
                <w:rtl/>
                <w:lang w:bidi="ar-JO"/>
              </w:rPr>
              <w:t>حجم بالدقيقة</w:t>
            </w:r>
          </w:p>
        </w:tc>
        <w:tc>
          <w:tcPr>
            <w:tcW w:w="1276" w:type="dxa"/>
            <w:vAlign w:val="bottom"/>
          </w:tcPr>
          <w:p w:rsidR="009E4F67" w:rsidRPr="009E4F67" w:rsidRDefault="006A5228" w:rsidP="007B6D07">
            <w:pPr>
              <w:bidi/>
              <w:spacing w:after="120" w:line="400" w:lineRule="exact"/>
              <w:jc w:val="center"/>
              <w:rPr>
                <w:rFonts w:ascii="Simplified Arabic" w:hAnsi="Simplified Arabic" w:cs="Simplified Arabic"/>
                <w:b/>
                <w:bCs/>
                <w:color w:val="000000"/>
                <w:sz w:val="24"/>
                <w:szCs w:val="24"/>
                <w:rtl/>
                <w:lang w:bidi="ar-JO"/>
              </w:rPr>
            </w:pPr>
            <w:r>
              <w:rPr>
                <w:rFonts w:ascii="Simplified Arabic" w:hAnsi="Simplified Arabic" w:cs="Simplified Arabic" w:hint="cs"/>
                <w:b/>
                <w:bCs/>
                <w:color w:val="000000"/>
                <w:sz w:val="24"/>
                <w:szCs w:val="24"/>
                <w:rtl/>
                <w:lang w:bidi="ar-JO"/>
              </w:rPr>
              <w:t xml:space="preserve">كلمات </w:t>
            </w:r>
            <w:r w:rsidR="009E4F67" w:rsidRPr="009E4F67">
              <w:rPr>
                <w:rFonts w:ascii="Simplified Arabic" w:hAnsi="Simplified Arabic" w:cs="Simplified Arabic"/>
                <w:b/>
                <w:bCs/>
                <w:color w:val="000000"/>
                <w:sz w:val="24"/>
                <w:szCs w:val="24"/>
                <w:rtl/>
                <w:lang w:bidi="ar-JO"/>
              </w:rPr>
              <w:t>اجنبية</w:t>
            </w:r>
          </w:p>
        </w:tc>
        <w:tc>
          <w:tcPr>
            <w:tcW w:w="1701" w:type="dxa"/>
            <w:vAlign w:val="bottom"/>
          </w:tcPr>
          <w:p w:rsidR="009E4F67" w:rsidRPr="009E4F67" w:rsidRDefault="006A5228" w:rsidP="007B6D07">
            <w:pPr>
              <w:bidi/>
              <w:spacing w:after="120" w:line="400" w:lineRule="exact"/>
              <w:jc w:val="center"/>
              <w:rPr>
                <w:rFonts w:ascii="Simplified Arabic" w:hAnsi="Simplified Arabic" w:cs="Simplified Arabic"/>
                <w:b/>
                <w:bCs/>
                <w:color w:val="000000"/>
                <w:sz w:val="24"/>
                <w:szCs w:val="24"/>
                <w:rtl/>
                <w:lang w:bidi="ar-JO"/>
              </w:rPr>
            </w:pPr>
            <w:r>
              <w:rPr>
                <w:rFonts w:ascii="Simplified Arabic" w:hAnsi="Simplified Arabic" w:cs="Simplified Arabic" w:hint="cs"/>
                <w:b/>
                <w:bCs/>
                <w:color w:val="000000"/>
                <w:sz w:val="24"/>
                <w:szCs w:val="24"/>
                <w:rtl/>
                <w:lang w:bidi="ar-JO"/>
              </w:rPr>
              <w:t xml:space="preserve">كلمات </w:t>
            </w:r>
            <w:r w:rsidR="009E4F67" w:rsidRPr="009E4F67">
              <w:rPr>
                <w:rFonts w:ascii="Simplified Arabic" w:hAnsi="Simplified Arabic" w:cs="Simplified Arabic"/>
                <w:b/>
                <w:bCs/>
                <w:color w:val="000000"/>
                <w:sz w:val="24"/>
                <w:szCs w:val="24"/>
                <w:rtl/>
                <w:lang w:bidi="ar-JO"/>
              </w:rPr>
              <w:t>عامية</w:t>
            </w:r>
          </w:p>
        </w:tc>
        <w:tc>
          <w:tcPr>
            <w:tcW w:w="1843" w:type="dxa"/>
          </w:tcPr>
          <w:p w:rsidR="009E4F67" w:rsidRPr="009E4F67" w:rsidRDefault="009E4F67" w:rsidP="007B6D07">
            <w:pPr>
              <w:bidi/>
              <w:spacing w:after="120" w:line="400" w:lineRule="exact"/>
              <w:jc w:val="center"/>
              <w:rPr>
                <w:rFonts w:ascii="Simplified Arabic" w:hAnsi="Simplified Arabic" w:cs="Simplified Arabic"/>
                <w:b/>
                <w:bCs/>
                <w:color w:val="000000"/>
                <w:sz w:val="24"/>
                <w:szCs w:val="24"/>
                <w:rtl/>
                <w:lang w:bidi="ar-JO"/>
              </w:rPr>
            </w:pPr>
            <w:r w:rsidRPr="009E4F67">
              <w:rPr>
                <w:rFonts w:ascii="Simplified Arabic" w:hAnsi="Simplified Arabic" w:cs="Simplified Arabic"/>
                <w:b/>
                <w:bCs/>
                <w:color w:val="000000"/>
                <w:sz w:val="24"/>
                <w:szCs w:val="24"/>
                <w:rtl/>
                <w:lang w:bidi="ar-JO"/>
              </w:rPr>
              <w:t>نسبة العامية التقريبية</w:t>
            </w:r>
            <w:r w:rsidR="00873E60">
              <w:rPr>
                <w:rFonts w:ascii="Simplified Arabic" w:hAnsi="Simplified Arabic" w:cs="Simplified Arabic" w:hint="cs"/>
                <w:b/>
                <w:bCs/>
                <w:color w:val="000000"/>
                <w:sz w:val="24"/>
                <w:szCs w:val="24"/>
                <w:rtl/>
                <w:lang w:bidi="ar-JO"/>
              </w:rPr>
              <w:t xml:space="preserve"> %</w:t>
            </w:r>
          </w:p>
        </w:tc>
      </w:tr>
      <w:tr w:rsidR="009E4F67" w:rsidRPr="009E4F67" w:rsidTr="00873E60">
        <w:trPr>
          <w:jc w:val="center"/>
        </w:trPr>
        <w:tc>
          <w:tcPr>
            <w:tcW w:w="1068" w:type="dxa"/>
            <w:vAlign w:val="bottom"/>
          </w:tcPr>
          <w:p w:rsidR="009E4F67" w:rsidRPr="009E4F67" w:rsidRDefault="009E4F67" w:rsidP="007B6D07">
            <w:pPr>
              <w:bidi/>
              <w:spacing w:after="0" w:line="400" w:lineRule="exact"/>
              <w:jc w:val="center"/>
              <w:rPr>
                <w:rFonts w:ascii="Simplified Arabic" w:hAnsi="Simplified Arabic" w:cs="Simplified Arabic"/>
                <w:color w:val="000000"/>
                <w:sz w:val="24"/>
                <w:szCs w:val="24"/>
              </w:rPr>
            </w:pPr>
            <w:r w:rsidRPr="009E4F67">
              <w:rPr>
                <w:rFonts w:ascii="Simplified Arabic" w:hAnsi="Simplified Arabic" w:cs="Simplified Arabic"/>
                <w:color w:val="000000"/>
                <w:sz w:val="24"/>
                <w:szCs w:val="24"/>
              </w:rPr>
              <w:t>3001</w:t>
            </w:r>
          </w:p>
        </w:tc>
        <w:tc>
          <w:tcPr>
            <w:tcW w:w="992" w:type="dxa"/>
          </w:tcPr>
          <w:p w:rsidR="009E4F67" w:rsidRPr="009E4F67" w:rsidRDefault="009E4F67" w:rsidP="007B6D07">
            <w:pPr>
              <w:bidi/>
              <w:spacing w:after="0" w:line="400" w:lineRule="exact"/>
              <w:jc w:val="center"/>
              <w:rPr>
                <w:rFonts w:ascii="Simplified Arabic" w:hAnsi="Simplified Arabic" w:cs="Simplified Arabic"/>
                <w:sz w:val="24"/>
                <w:szCs w:val="24"/>
                <w:rtl/>
                <w:lang w:bidi="ar-JO"/>
              </w:rPr>
            </w:pPr>
            <w:r w:rsidRPr="009E4F67">
              <w:rPr>
                <w:rFonts w:ascii="Simplified Arabic" w:hAnsi="Simplified Arabic" w:cs="Simplified Arabic"/>
                <w:sz w:val="24"/>
                <w:szCs w:val="24"/>
                <w:rtl/>
                <w:lang w:bidi="ar-JO"/>
              </w:rPr>
              <w:t>إذاعة</w:t>
            </w:r>
          </w:p>
        </w:tc>
        <w:tc>
          <w:tcPr>
            <w:tcW w:w="1418" w:type="dxa"/>
            <w:vAlign w:val="bottom"/>
          </w:tcPr>
          <w:p w:rsidR="009E4F67" w:rsidRPr="009E4F67" w:rsidRDefault="009E4F67" w:rsidP="007B6D07">
            <w:pPr>
              <w:bidi/>
              <w:spacing w:after="0" w:line="400" w:lineRule="exact"/>
              <w:jc w:val="center"/>
              <w:rPr>
                <w:rFonts w:ascii="Simplified Arabic" w:hAnsi="Simplified Arabic" w:cs="Simplified Arabic"/>
                <w:color w:val="000000"/>
                <w:sz w:val="24"/>
                <w:szCs w:val="24"/>
              </w:rPr>
            </w:pPr>
            <w:r w:rsidRPr="009E4F67">
              <w:rPr>
                <w:rFonts w:ascii="Simplified Arabic" w:hAnsi="Simplified Arabic" w:cs="Simplified Arabic"/>
                <w:color w:val="000000"/>
                <w:sz w:val="24"/>
                <w:szCs w:val="24"/>
              </w:rPr>
              <w:t>60</w:t>
            </w:r>
          </w:p>
        </w:tc>
        <w:tc>
          <w:tcPr>
            <w:tcW w:w="1276" w:type="dxa"/>
            <w:vAlign w:val="bottom"/>
          </w:tcPr>
          <w:p w:rsidR="009E4F67" w:rsidRPr="009E4F67" w:rsidRDefault="006A5228" w:rsidP="007B6D07">
            <w:pPr>
              <w:bidi/>
              <w:spacing w:after="0" w:line="400" w:lineRule="exact"/>
              <w:jc w:val="center"/>
              <w:rPr>
                <w:rFonts w:ascii="Simplified Arabic" w:hAnsi="Simplified Arabic" w:cs="Simplified Arabic"/>
                <w:color w:val="000000"/>
                <w:sz w:val="24"/>
                <w:szCs w:val="24"/>
              </w:rPr>
            </w:pPr>
            <w:r>
              <w:rPr>
                <w:rFonts w:ascii="Simplified Arabic" w:hAnsi="Simplified Arabic" w:cs="Simplified Arabic"/>
                <w:color w:val="000000"/>
                <w:sz w:val="24"/>
                <w:szCs w:val="24"/>
              </w:rPr>
              <w:t>0</w:t>
            </w:r>
          </w:p>
        </w:tc>
        <w:tc>
          <w:tcPr>
            <w:tcW w:w="1701" w:type="dxa"/>
            <w:vAlign w:val="bottom"/>
          </w:tcPr>
          <w:p w:rsidR="009E4F67" w:rsidRPr="009E4F67" w:rsidRDefault="00873E60" w:rsidP="007B6D07">
            <w:pPr>
              <w:bidi/>
              <w:spacing w:after="0" w:line="400" w:lineRule="exact"/>
              <w:jc w:val="center"/>
              <w:rPr>
                <w:rFonts w:ascii="Simplified Arabic" w:hAnsi="Simplified Arabic" w:cs="Simplified Arabic"/>
                <w:color w:val="000000"/>
                <w:sz w:val="24"/>
                <w:szCs w:val="24"/>
              </w:rPr>
            </w:pPr>
            <w:r>
              <w:rPr>
                <w:rFonts w:ascii="Simplified Arabic" w:hAnsi="Simplified Arabic" w:cs="Simplified Arabic"/>
                <w:color w:val="000000"/>
                <w:sz w:val="24"/>
                <w:szCs w:val="24"/>
              </w:rPr>
              <w:t>4</w:t>
            </w:r>
          </w:p>
        </w:tc>
        <w:tc>
          <w:tcPr>
            <w:tcW w:w="1843" w:type="dxa"/>
          </w:tcPr>
          <w:p w:rsidR="009E4F67" w:rsidRPr="009E4F67" w:rsidRDefault="00873E60" w:rsidP="00873E60">
            <w:pPr>
              <w:bidi/>
              <w:spacing w:after="0" w:line="400" w:lineRule="exact"/>
              <w:jc w:val="center"/>
              <w:rPr>
                <w:rFonts w:ascii="Simplified Arabic" w:hAnsi="Simplified Arabic" w:cs="Simplified Arabic"/>
                <w:color w:val="000000"/>
                <w:sz w:val="24"/>
                <w:szCs w:val="24"/>
                <w:rtl/>
                <w:lang w:bidi="ar-JO"/>
              </w:rPr>
            </w:pPr>
            <w:r>
              <w:rPr>
                <w:rFonts w:ascii="Simplified Arabic" w:hAnsi="Simplified Arabic" w:cs="Simplified Arabic" w:hint="cs"/>
                <w:color w:val="000000"/>
                <w:sz w:val="24"/>
                <w:szCs w:val="24"/>
                <w:rtl/>
              </w:rPr>
              <w:t>1</w:t>
            </w:r>
          </w:p>
        </w:tc>
      </w:tr>
      <w:tr w:rsidR="009E4F67" w:rsidRPr="009E4F67" w:rsidTr="00873E60">
        <w:trPr>
          <w:jc w:val="center"/>
        </w:trPr>
        <w:tc>
          <w:tcPr>
            <w:tcW w:w="1068" w:type="dxa"/>
            <w:vAlign w:val="bottom"/>
          </w:tcPr>
          <w:p w:rsidR="009E4F67" w:rsidRPr="009E4F67" w:rsidRDefault="009E4F67" w:rsidP="007B6D07">
            <w:pPr>
              <w:bidi/>
              <w:spacing w:after="0" w:line="400" w:lineRule="exact"/>
              <w:jc w:val="center"/>
              <w:rPr>
                <w:rFonts w:ascii="Simplified Arabic" w:hAnsi="Simplified Arabic" w:cs="Simplified Arabic"/>
                <w:color w:val="000000"/>
                <w:sz w:val="24"/>
                <w:szCs w:val="24"/>
              </w:rPr>
            </w:pPr>
            <w:r w:rsidRPr="009E4F67">
              <w:rPr>
                <w:rFonts w:ascii="Simplified Arabic" w:hAnsi="Simplified Arabic" w:cs="Simplified Arabic"/>
                <w:color w:val="000000"/>
                <w:sz w:val="24"/>
                <w:szCs w:val="24"/>
              </w:rPr>
              <w:t>3002</w:t>
            </w:r>
          </w:p>
        </w:tc>
        <w:tc>
          <w:tcPr>
            <w:tcW w:w="992" w:type="dxa"/>
          </w:tcPr>
          <w:p w:rsidR="009E4F67" w:rsidRPr="009E4F67" w:rsidRDefault="009E4F67" w:rsidP="007B6D07">
            <w:pPr>
              <w:bidi/>
              <w:spacing w:after="0" w:line="400" w:lineRule="exact"/>
              <w:jc w:val="center"/>
              <w:rPr>
                <w:rFonts w:ascii="Simplified Arabic" w:hAnsi="Simplified Arabic" w:cs="Simplified Arabic"/>
                <w:sz w:val="24"/>
                <w:szCs w:val="24"/>
              </w:rPr>
            </w:pPr>
            <w:r w:rsidRPr="009E4F67">
              <w:rPr>
                <w:rFonts w:ascii="Simplified Arabic" w:hAnsi="Simplified Arabic" w:cs="Simplified Arabic"/>
                <w:sz w:val="24"/>
                <w:szCs w:val="24"/>
                <w:rtl/>
                <w:lang w:bidi="ar-JO"/>
              </w:rPr>
              <w:t>إذاعة</w:t>
            </w:r>
          </w:p>
        </w:tc>
        <w:tc>
          <w:tcPr>
            <w:tcW w:w="1418" w:type="dxa"/>
            <w:vAlign w:val="bottom"/>
          </w:tcPr>
          <w:p w:rsidR="009E4F67" w:rsidRPr="009E4F67" w:rsidRDefault="009E4F67" w:rsidP="007B6D07">
            <w:pPr>
              <w:bidi/>
              <w:spacing w:after="0" w:line="400" w:lineRule="exact"/>
              <w:jc w:val="center"/>
              <w:rPr>
                <w:rFonts w:ascii="Simplified Arabic" w:hAnsi="Simplified Arabic" w:cs="Simplified Arabic"/>
                <w:color w:val="000000"/>
                <w:sz w:val="24"/>
                <w:szCs w:val="24"/>
              </w:rPr>
            </w:pPr>
            <w:r w:rsidRPr="009E4F67">
              <w:rPr>
                <w:rFonts w:ascii="Simplified Arabic" w:hAnsi="Simplified Arabic" w:cs="Simplified Arabic"/>
                <w:color w:val="000000"/>
                <w:sz w:val="24"/>
                <w:szCs w:val="24"/>
              </w:rPr>
              <w:t>50</w:t>
            </w:r>
          </w:p>
        </w:tc>
        <w:tc>
          <w:tcPr>
            <w:tcW w:w="1276" w:type="dxa"/>
            <w:vAlign w:val="bottom"/>
          </w:tcPr>
          <w:p w:rsidR="009E4F67" w:rsidRPr="009E4F67" w:rsidRDefault="006A5228" w:rsidP="007B6D07">
            <w:pPr>
              <w:bidi/>
              <w:spacing w:after="0" w:line="400" w:lineRule="exact"/>
              <w:jc w:val="center"/>
              <w:rPr>
                <w:rFonts w:ascii="Simplified Arabic" w:hAnsi="Simplified Arabic" w:cs="Simplified Arabic"/>
                <w:color w:val="000000"/>
                <w:sz w:val="24"/>
                <w:szCs w:val="24"/>
                <w:lang w:bidi="ar-JO"/>
              </w:rPr>
            </w:pPr>
            <w:r>
              <w:rPr>
                <w:rFonts w:ascii="Simplified Arabic" w:hAnsi="Simplified Arabic" w:cs="Simplified Arabic" w:hint="cs"/>
                <w:color w:val="000000"/>
                <w:sz w:val="24"/>
                <w:szCs w:val="24"/>
                <w:rtl/>
                <w:lang w:bidi="ar-JO"/>
              </w:rPr>
              <w:t>0</w:t>
            </w:r>
          </w:p>
        </w:tc>
        <w:tc>
          <w:tcPr>
            <w:tcW w:w="1701" w:type="dxa"/>
            <w:vAlign w:val="bottom"/>
          </w:tcPr>
          <w:p w:rsidR="009E4F67" w:rsidRPr="009E4F67" w:rsidRDefault="009E4F67" w:rsidP="007B6D07">
            <w:pPr>
              <w:bidi/>
              <w:spacing w:after="0" w:line="400" w:lineRule="exact"/>
              <w:jc w:val="center"/>
              <w:rPr>
                <w:rFonts w:ascii="Simplified Arabic" w:hAnsi="Simplified Arabic" w:cs="Simplified Arabic"/>
                <w:color w:val="000000"/>
                <w:sz w:val="24"/>
                <w:szCs w:val="24"/>
              </w:rPr>
            </w:pPr>
            <w:r w:rsidRPr="009E4F67">
              <w:rPr>
                <w:rFonts w:ascii="Simplified Arabic" w:hAnsi="Simplified Arabic" w:cs="Simplified Arabic"/>
                <w:color w:val="000000"/>
                <w:sz w:val="24"/>
                <w:szCs w:val="24"/>
              </w:rPr>
              <w:t>15</w:t>
            </w:r>
          </w:p>
        </w:tc>
        <w:tc>
          <w:tcPr>
            <w:tcW w:w="1843" w:type="dxa"/>
          </w:tcPr>
          <w:p w:rsidR="009E4F67" w:rsidRPr="009E4F67" w:rsidRDefault="00873E60" w:rsidP="00873E60">
            <w:pPr>
              <w:bidi/>
              <w:spacing w:after="0" w:line="400" w:lineRule="exact"/>
              <w:jc w:val="center"/>
              <w:rPr>
                <w:rFonts w:ascii="Simplified Arabic" w:hAnsi="Simplified Arabic" w:cs="Simplified Arabic"/>
                <w:color w:val="000000"/>
                <w:sz w:val="24"/>
                <w:szCs w:val="24"/>
                <w:rtl/>
                <w:lang w:bidi="ar-JO"/>
              </w:rPr>
            </w:pPr>
            <w:r>
              <w:rPr>
                <w:rFonts w:ascii="Simplified Arabic" w:hAnsi="Simplified Arabic" w:cs="Simplified Arabic" w:hint="cs"/>
                <w:color w:val="000000"/>
                <w:sz w:val="24"/>
                <w:szCs w:val="24"/>
                <w:rtl/>
              </w:rPr>
              <w:t>10</w:t>
            </w:r>
          </w:p>
        </w:tc>
      </w:tr>
      <w:tr w:rsidR="009E4F67" w:rsidRPr="009E4F67" w:rsidTr="00873E60">
        <w:trPr>
          <w:jc w:val="center"/>
        </w:trPr>
        <w:tc>
          <w:tcPr>
            <w:tcW w:w="1068" w:type="dxa"/>
            <w:vAlign w:val="bottom"/>
          </w:tcPr>
          <w:p w:rsidR="009E4F67" w:rsidRPr="009E4F67" w:rsidRDefault="009E4F67" w:rsidP="007B6D07">
            <w:pPr>
              <w:bidi/>
              <w:spacing w:after="0" w:line="400" w:lineRule="exact"/>
              <w:jc w:val="center"/>
              <w:rPr>
                <w:rFonts w:ascii="Simplified Arabic" w:hAnsi="Simplified Arabic" w:cs="Simplified Arabic"/>
                <w:color w:val="000000"/>
                <w:sz w:val="24"/>
                <w:szCs w:val="24"/>
              </w:rPr>
            </w:pPr>
            <w:r w:rsidRPr="009E4F67">
              <w:rPr>
                <w:rFonts w:ascii="Simplified Arabic" w:hAnsi="Simplified Arabic" w:cs="Simplified Arabic"/>
                <w:color w:val="000000"/>
                <w:sz w:val="24"/>
                <w:szCs w:val="24"/>
              </w:rPr>
              <w:t>3003</w:t>
            </w:r>
          </w:p>
        </w:tc>
        <w:tc>
          <w:tcPr>
            <w:tcW w:w="992" w:type="dxa"/>
          </w:tcPr>
          <w:p w:rsidR="009E4F67" w:rsidRPr="009E4F67" w:rsidRDefault="009E4F67" w:rsidP="007B6D07">
            <w:pPr>
              <w:bidi/>
              <w:spacing w:after="0" w:line="400" w:lineRule="exact"/>
              <w:jc w:val="center"/>
              <w:rPr>
                <w:rFonts w:ascii="Simplified Arabic" w:hAnsi="Simplified Arabic" w:cs="Simplified Arabic"/>
                <w:sz w:val="24"/>
                <w:szCs w:val="24"/>
              </w:rPr>
            </w:pPr>
            <w:r w:rsidRPr="009E4F67">
              <w:rPr>
                <w:rFonts w:ascii="Simplified Arabic" w:hAnsi="Simplified Arabic" w:cs="Simplified Arabic"/>
                <w:sz w:val="24"/>
                <w:szCs w:val="24"/>
                <w:rtl/>
                <w:lang w:bidi="ar-JO"/>
              </w:rPr>
              <w:t>إذاعة</w:t>
            </w:r>
          </w:p>
        </w:tc>
        <w:tc>
          <w:tcPr>
            <w:tcW w:w="1418" w:type="dxa"/>
            <w:vAlign w:val="bottom"/>
          </w:tcPr>
          <w:p w:rsidR="009E4F67" w:rsidRPr="009E4F67" w:rsidRDefault="009E4F67" w:rsidP="007B6D07">
            <w:pPr>
              <w:bidi/>
              <w:spacing w:after="0" w:line="400" w:lineRule="exact"/>
              <w:jc w:val="center"/>
              <w:rPr>
                <w:rFonts w:ascii="Simplified Arabic" w:hAnsi="Simplified Arabic" w:cs="Simplified Arabic"/>
                <w:color w:val="000000"/>
                <w:sz w:val="24"/>
                <w:szCs w:val="24"/>
              </w:rPr>
            </w:pPr>
            <w:r w:rsidRPr="009E4F67">
              <w:rPr>
                <w:rFonts w:ascii="Simplified Arabic" w:hAnsi="Simplified Arabic" w:cs="Simplified Arabic"/>
                <w:color w:val="000000"/>
                <w:sz w:val="24"/>
                <w:szCs w:val="24"/>
              </w:rPr>
              <w:t>50</w:t>
            </w:r>
          </w:p>
        </w:tc>
        <w:tc>
          <w:tcPr>
            <w:tcW w:w="1276" w:type="dxa"/>
            <w:vAlign w:val="bottom"/>
          </w:tcPr>
          <w:p w:rsidR="009E4F67" w:rsidRPr="009E4F67" w:rsidRDefault="009E4F67" w:rsidP="007B6D07">
            <w:pPr>
              <w:bidi/>
              <w:spacing w:after="0" w:line="400" w:lineRule="exact"/>
              <w:jc w:val="center"/>
              <w:rPr>
                <w:rFonts w:ascii="Simplified Arabic" w:hAnsi="Simplified Arabic" w:cs="Simplified Arabic"/>
                <w:color w:val="000000"/>
                <w:sz w:val="24"/>
                <w:szCs w:val="24"/>
              </w:rPr>
            </w:pPr>
            <w:r w:rsidRPr="009E4F67">
              <w:rPr>
                <w:rFonts w:ascii="Simplified Arabic" w:hAnsi="Simplified Arabic" w:cs="Simplified Arabic"/>
                <w:color w:val="000000"/>
                <w:sz w:val="24"/>
                <w:szCs w:val="24"/>
              </w:rPr>
              <w:t>1</w:t>
            </w:r>
          </w:p>
        </w:tc>
        <w:tc>
          <w:tcPr>
            <w:tcW w:w="1701" w:type="dxa"/>
            <w:vAlign w:val="bottom"/>
          </w:tcPr>
          <w:p w:rsidR="009E4F67" w:rsidRPr="009E4F67" w:rsidRDefault="009E4F67" w:rsidP="007B6D07">
            <w:pPr>
              <w:bidi/>
              <w:spacing w:after="0" w:line="400" w:lineRule="exact"/>
              <w:jc w:val="center"/>
              <w:rPr>
                <w:rFonts w:ascii="Simplified Arabic" w:hAnsi="Simplified Arabic" w:cs="Simplified Arabic"/>
                <w:color w:val="000000"/>
                <w:sz w:val="24"/>
                <w:szCs w:val="24"/>
              </w:rPr>
            </w:pPr>
            <w:r w:rsidRPr="009E4F67">
              <w:rPr>
                <w:rFonts w:ascii="Simplified Arabic" w:hAnsi="Simplified Arabic" w:cs="Simplified Arabic"/>
                <w:color w:val="000000"/>
                <w:sz w:val="24"/>
                <w:szCs w:val="24"/>
              </w:rPr>
              <w:t>10</w:t>
            </w:r>
          </w:p>
        </w:tc>
        <w:tc>
          <w:tcPr>
            <w:tcW w:w="1843" w:type="dxa"/>
          </w:tcPr>
          <w:p w:rsidR="009E4F67" w:rsidRPr="009E4F67" w:rsidRDefault="00873E60" w:rsidP="00873E60">
            <w:pPr>
              <w:bidi/>
              <w:spacing w:after="0" w:line="400" w:lineRule="exact"/>
              <w:jc w:val="center"/>
              <w:rPr>
                <w:rFonts w:ascii="Simplified Arabic" w:hAnsi="Simplified Arabic" w:cs="Simplified Arabic"/>
                <w:color w:val="000000"/>
                <w:sz w:val="24"/>
                <w:szCs w:val="24"/>
                <w:rtl/>
                <w:lang w:bidi="ar-JO"/>
              </w:rPr>
            </w:pPr>
            <w:r>
              <w:rPr>
                <w:rFonts w:ascii="Simplified Arabic" w:hAnsi="Simplified Arabic" w:cs="Simplified Arabic" w:hint="cs"/>
                <w:color w:val="000000"/>
                <w:sz w:val="24"/>
                <w:szCs w:val="24"/>
                <w:rtl/>
                <w:lang w:bidi="ar-JO"/>
              </w:rPr>
              <w:t>7</w:t>
            </w:r>
          </w:p>
        </w:tc>
      </w:tr>
      <w:tr w:rsidR="009E4F67" w:rsidRPr="009E4F67" w:rsidTr="00873E60">
        <w:trPr>
          <w:jc w:val="center"/>
        </w:trPr>
        <w:tc>
          <w:tcPr>
            <w:tcW w:w="1068" w:type="dxa"/>
            <w:vAlign w:val="bottom"/>
          </w:tcPr>
          <w:p w:rsidR="009E4F67" w:rsidRPr="009E4F67" w:rsidRDefault="009E4F67" w:rsidP="007B6D07">
            <w:pPr>
              <w:bidi/>
              <w:spacing w:after="0" w:line="400" w:lineRule="exact"/>
              <w:jc w:val="center"/>
              <w:rPr>
                <w:rFonts w:ascii="Simplified Arabic" w:hAnsi="Simplified Arabic" w:cs="Simplified Arabic"/>
                <w:color w:val="000000"/>
                <w:sz w:val="24"/>
                <w:szCs w:val="24"/>
              </w:rPr>
            </w:pPr>
            <w:r w:rsidRPr="009E4F67">
              <w:rPr>
                <w:rFonts w:ascii="Simplified Arabic" w:hAnsi="Simplified Arabic" w:cs="Simplified Arabic"/>
                <w:color w:val="000000"/>
                <w:sz w:val="24"/>
                <w:szCs w:val="24"/>
              </w:rPr>
              <w:t>3004</w:t>
            </w:r>
          </w:p>
        </w:tc>
        <w:tc>
          <w:tcPr>
            <w:tcW w:w="992" w:type="dxa"/>
          </w:tcPr>
          <w:p w:rsidR="009E4F67" w:rsidRPr="009E4F67" w:rsidRDefault="009E4F67" w:rsidP="007B6D07">
            <w:pPr>
              <w:bidi/>
              <w:spacing w:after="0" w:line="400" w:lineRule="exact"/>
              <w:jc w:val="center"/>
              <w:rPr>
                <w:rFonts w:ascii="Simplified Arabic" w:hAnsi="Simplified Arabic" w:cs="Simplified Arabic"/>
                <w:sz w:val="24"/>
                <w:szCs w:val="24"/>
              </w:rPr>
            </w:pPr>
            <w:r w:rsidRPr="009E4F67">
              <w:rPr>
                <w:rFonts w:ascii="Simplified Arabic" w:hAnsi="Simplified Arabic" w:cs="Simplified Arabic"/>
                <w:sz w:val="24"/>
                <w:szCs w:val="24"/>
                <w:rtl/>
                <w:lang w:bidi="ar-JO"/>
              </w:rPr>
              <w:t>إذاعة</w:t>
            </w:r>
          </w:p>
        </w:tc>
        <w:tc>
          <w:tcPr>
            <w:tcW w:w="1418" w:type="dxa"/>
            <w:vAlign w:val="bottom"/>
          </w:tcPr>
          <w:p w:rsidR="009E4F67" w:rsidRPr="009E4F67" w:rsidRDefault="009E4F67" w:rsidP="007B6D07">
            <w:pPr>
              <w:bidi/>
              <w:spacing w:after="0" w:line="400" w:lineRule="exact"/>
              <w:jc w:val="center"/>
              <w:rPr>
                <w:rFonts w:ascii="Simplified Arabic" w:hAnsi="Simplified Arabic" w:cs="Simplified Arabic"/>
                <w:color w:val="000000"/>
                <w:sz w:val="24"/>
                <w:szCs w:val="24"/>
              </w:rPr>
            </w:pPr>
            <w:r w:rsidRPr="009E4F67">
              <w:rPr>
                <w:rFonts w:ascii="Simplified Arabic" w:hAnsi="Simplified Arabic" w:cs="Simplified Arabic"/>
                <w:color w:val="000000"/>
                <w:sz w:val="24"/>
                <w:szCs w:val="24"/>
              </w:rPr>
              <w:t>120</w:t>
            </w:r>
          </w:p>
        </w:tc>
        <w:tc>
          <w:tcPr>
            <w:tcW w:w="1276" w:type="dxa"/>
            <w:vAlign w:val="bottom"/>
          </w:tcPr>
          <w:p w:rsidR="009E4F67" w:rsidRPr="009E4F67" w:rsidRDefault="00A909CB" w:rsidP="007B6D07">
            <w:pPr>
              <w:bidi/>
              <w:spacing w:after="0" w:line="400" w:lineRule="exact"/>
              <w:jc w:val="center"/>
              <w:rPr>
                <w:rFonts w:ascii="Simplified Arabic" w:hAnsi="Simplified Arabic" w:cs="Simplified Arabic"/>
                <w:color w:val="000000"/>
                <w:sz w:val="24"/>
                <w:szCs w:val="24"/>
                <w:lang w:bidi="ar-JO"/>
              </w:rPr>
            </w:pPr>
            <w:r>
              <w:rPr>
                <w:rFonts w:ascii="Simplified Arabic" w:hAnsi="Simplified Arabic" w:cs="Simplified Arabic" w:hint="cs"/>
                <w:color w:val="000000"/>
                <w:sz w:val="24"/>
                <w:szCs w:val="24"/>
                <w:rtl/>
                <w:lang w:bidi="ar-JO"/>
              </w:rPr>
              <w:t>0</w:t>
            </w:r>
          </w:p>
        </w:tc>
        <w:tc>
          <w:tcPr>
            <w:tcW w:w="1701" w:type="dxa"/>
            <w:vAlign w:val="bottom"/>
          </w:tcPr>
          <w:p w:rsidR="009E4F67" w:rsidRPr="009E4F67" w:rsidRDefault="009E4F67" w:rsidP="007B6D07">
            <w:pPr>
              <w:bidi/>
              <w:spacing w:after="0" w:line="400" w:lineRule="exact"/>
              <w:jc w:val="center"/>
              <w:rPr>
                <w:rFonts w:ascii="Simplified Arabic" w:hAnsi="Simplified Arabic" w:cs="Simplified Arabic"/>
                <w:color w:val="000000"/>
                <w:sz w:val="24"/>
                <w:szCs w:val="24"/>
              </w:rPr>
            </w:pPr>
            <w:r w:rsidRPr="009E4F67">
              <w:rPr>
                <w:rFonts w:ascii="Simplified Arabic" w:hAnsi="Simplified Arabic" w:cs="Simplified Arabic"/>
                <w:color w:val="000000"/>
                <w:sz w:val="24"/>
                <w:szCs w:val="24"/>
              </w:rPr>
              <w:t>40</w:t>
            </w:r>
          </w:p>
        </w:tc>
        <w:tc>
          <w:tcPr>
            <w:tcW w:w="1843" w:type="dxa"/>
          </w:tcPr>
          <w:p w:rsidR="009E4F67" w:rsidRPr="009E4F67" w:rsidRDefault="00873E60" w:rsidP="00873E60">
            <w:pPr>
              <w:bidi/>
              <w:spacing w:after="0" w:line="400" w:lineRule="exact"/>
              <w:jc w:val="center"/>
              <w:rPr>
                <w:rFonts w:ascii="Simplified Arabic" w:hAnsi="Simplified Arabic" w:cs="Simplified Arabic"/>
                <w:color w:val="000000"/>
                <w:sz w:val="24"/>
                <w:szCs w:val="24"/>
                <w:lang w:bidi="ar-JO"/>
              </w:rPr>
            </w:pPr>
            <w:r>
              <w:rPr>
                <w:rFonts w:ascii="Simplified Arabic" w:hAnsi="Simplified Arabic" w:cs="Simplified Arabic" w:hint="cs"/>
                <w:color w:val="000000"/>
                <w:sz w:val="24"/>
                <w:szCs w:val="24"/>
                <w:rtl/>
                <w:lang w:bidi="ar-JO"/>
              </w:rPr>
              <w:t>25</w:t>
            </w:r>
          </w:p>
        </w:tc>
      </w:tr>
      <w:tr w:rsidR="009E4F67" w:rsidRPr="009E4F67" w:rsidTr="00873E60">
        <w:trPr>
          <w:jc w:val="center"/>
        </w:trPr>
        <w:tc>
          <w:tcPr>
            <w:tcW w:w="1068" w:type="dxa"/>
            <w:vAlign w:val="bottom"/>
          </w:tcPr>
          <w:p w:rsidR="009E4F67" w:rsidRPr="009E4F67" w:rsidRDefault="009E4F67" w:rsidP="007B6D07">
            <w:pPr>
              <w:bidi/>
              <w:spacing w:after="0" w:line="400" w:lineRule="exact"/>
              <w:jc w:val="center"/>
              <w:rPr>
                <w:rFonts w:ascii="Simplified Arabic" w:hAnsi="Simplified Arabic" w:cs="Simplified Arabic"/>
                <w:color w:val="000000"/>
                <w:sz w:val="24"/>
                <w:szCs w:val="24"/>
              </w:rPr>
            </w:pPr>
            <w:r w:rsidRPr="009E4F67">
              <w:rPr>
                <w:rFonts w:ascii="Simplified Arabic" w:hAnsi="Simplified Arabic" w:cs="Simplified Arabic"/>
                <w:color w:val="000000"/>
                <w:sz w:val="24"/>
                <w:szCs w:val="24"/>
              </w:rPr>
              <w:t>3005</w:t>
            </w:r>
          </w:p>
        </w:tc>
        <w:tc>
          <w:tcPr>
            <w:tcW w:w="992" w:type="dxa"/>
          </w:tcPr>
          <w:p w:rsidR="009E4F67" w:rsidRPr="009E4F67" w:rsidRDefault="009E4F67" w:rsidP="007B6D07">
            <w:pPr>
              <w:bidi/>
              <w:spacing w:after="0" w:line="400" w:lineRule="exact"/>
              <w:jc w:val="center"/>
              <w:rPr>
                <w:rFonts w:ascii="Simplified Arabic" w:hAnsi="Simplified Arabic" w:cs="Simplified Arabic"/>
                <w:sz w:val="24"/>
                <w:szCs w:val="24"/>
              </w:rPr>
            </w:pPr>
            <w:r w:rsidRPr="009E4F67">
              <w:rPr>
                <w:rFonts w:ascii="Simplified Arabic" w:hAnsi="Simplified Arabic" w:cs="Simplified Arabic"/>
                <w:sz w:val="24"/>
                <w:szCs w:val="24"/>
                <w:rtl/>
                <w:lang w:bidi="ar-JO"/>
              </w:rPr>
              <w:t>إذاعة</w:t>
            </w:r>
          </w:p>
        </w:tc>
        <w:tc>
          <w:tcPr>
            <w:tcW w:w="1418" w:type="dxa"/>
            <w:vAlign w:val="bottom"/>
          </w:tcPr>
          <w:p w:rsidR="009E4F67" w:rsidRPr="009E4F67" w:rsidRDefault="009E4F67" w:rsidP="007B6D07">
            <w:pPr>
              <w:bidi/>
              <w:spacing w:after="0" w:line="400" w:lineRule="exact"/>
              <w:jc w:val="center"/>
              <w:rPr>
                <w:rFonts w:ascii="Simplified Arabic" w:hAnsi="Simplified Arabic" w:cs="Simplified Arabic"/>
                <w:color w:val="000000"/>
                <w:sz w:val="24"/>
                <w:szCs w:val="24"/>
              </w:rPr>
            </w:pPr>
            <w:r w:rsidRPr="009E4F67">
              <w:rPr>
                <w:rFonts w:ascii="Simplified Arabic" w:hAnsi="Simplified Arabic" w:cs="Simplified Arabic"/>
                <w:color w:val="000000"/>
                <w:sz w:val="24"/>
                <w:szCs w:val="24"/>
              </w:rPr>
              <w:t>60</w:t>
            </w:r>
          </w:p>
        </w:tc>
        <w:tc>
          <w:tcPr>
            <w:tcW w:w="1276" w:type="dxa"/>
            <w:vAlign w:val="bottom"/>
          </w:tcPr>
          <w:p w:rsidR="009E4F67" w:rsidRPr="009E4F67" w:rsidRDefault="009E4F67" w:rsidP="007B6D07">
            <w:pPr>
              <w:bidi/>
              <w:spacing w:after="0" w:line="400" w:lineRule="exact"/>
              <w:jc w:val="center"/>
              <w:rPr>
                <w:rFonts w:ascii="Simplified Arabic" w:hAnsi="Simplified Arabic" w:cs="Simplified Arabic"/>
                <w:color w:val="000000"/>
                <w:sz w:val="24"/>
                <w:szCs w:val="24"/>
              </w:rPr>
            </w:pPr>
            <w:r w:rsidRPr="009E4F67">
              <w:rPr>
                <w:rFonts w:ascii="Simplified Arabic" w:hAnsi="Simplified Arabic" w:cs="Simplified Arabic"/>
                <w:color w:val="000000"/>
                <w:sz w:val="24"/>
                <w:szCs w:val="24"/>
              </w:rPr>
              <w:t>14</w:t>
            </w:r>
          </w:p>
        </w:tc>
        <w:tc>
          <w:tcPr>
            <w:tcW w:w="1701" w:type="dxa"/>
            <w:vAlign w:val="bottom"/>
          </w:tcPr>
          <w:p w:rsidR="009E4F67" w:rsidRPr="009E4F67" w:rsidRDefault="009E4F67" w:rsidP="007B6D07">
            <w:pPr>
              <w:bidi/>
              <w:spacing w:after="0" w:line="400" w:lineRule="exact"/>
              <w:jc w:val="center"/>
              <w:rPr>
                <w:rFonts w:ascii="Simplified Arabic" w:hAnsi="Simplified Arabic" w:cs="Simplified Arabic"/>
                <w:color w:val="000000"/>
                <w:sz w:val="24"/>
                <w:szCs w:val="24"/>
              </w:rPr>
            </w:pPr>
            <w:r w:rsidRPr="009E4F67">
              <w:rPr>
                <w:rFonts w:ascii="Simplified Arabic" w:hAnsi="Simplified Arabic" w:cs="Simplified Arabic"/>
                <w:color w:val="000000"/>
                <w:sz w:val="24"/>
                <w:szCs w:val="24"/>
              </w:rPr>
              <w:t>100</w:t>
            </w:r>
          </w:p>
        </w:tc>
        <w:tc>
          <w:tcPr>
            <w:tcW w:w="1843" w:type="dxa"/>
          </w:tcPr>
          <w:p w:rsidR="009E4F67" w:rsidRPr="009E4F67" w:rsidRDefault="00873E60" w:rsidP="00873E60">
            <w:pPr>
              <w:bidi/>
              <w:spacing w:after="0" w:line="400" w:lineRule="exact"/>
              <w:jc w:val="center"/>
              <w:rPr>
                <w:rFonts w:ascii="Simplified Arabic" w:hAnsi="Simplified Arabic" w:cs="Simplified Arabic"/>
                <w:color w:val="000000"/>
                <w:sz w:val="24"/>
                <w:szCs w:val="24"/>
              </w:rPr>
            </w:pPr>
            <w:r>
              <w:rPr>
                <w:rFonts w:ascii="Simplified Arabic" w:hAnsi="Simplified Arabic" w:cs="Simplified Arabic" w:hint="cs"/>
                <w:color w:val="000000"/>
                <w:sz w:val="24"/>
                <w:szCs w:val="24"/>
                <w:rtl/>
              </w:rPr>
              <w:t>75</w:t>
            </w:r>
          </w:p>
        </w:tc>
      </w:tr>
      <w:tr w:rsidR="009E4F67" w:rsidRPr="009E4F67" w:rsidTr="00873E60">
        <w:trPr>
          <w:jc w:val="center"/>
        </w:trPr>
        <w:tc>
          <w:tcPr>
            <w:tcW w:w="1068" w:type="dxa"/>
            <w:vAlign w:val="bottom"/>
          </w:tcPr>
          <w:p w:rsidR="009E4F67" w:rsidRPr="009E4F67" w:rsidRDefault="009E4F67" w:rsidP="007B6D07">
            <w:pPr>
              <w:bidi/>
              <w:spacing w:after="0" w:line="400" w:lineRule="exact"/>
              <w:jc w:val="center"/>
              <w:rPr>
                <w:rFonts w:ascii="Simplified Arabic" w:hAnsi="Simplified Arabic" w:cs="Simplified Arabic"/>
                <w:color w:val="000000"/>
                <w:sz w:val="24"/>
                <w:szCs w:val="24"/>
              </w:rPr>
            </w:pPr>
            <w:r w:rsidRPr="009E4F67">
              <w:rPr>
                <w:rFonts w:ascii="Simplified Arabic" w:hAnsi="Simplified Arabic" w:cs="Simplified Arabic"/>
                <w:color w:val="000000"/>
                <w:sz w:val="24"/>
                <w:szCs w:val="24"/>
              </w:rPr>
              <w:t>3006</w:t>
            </w:r>
          </w:p>
        </w:tc>
        <w:tc>
          <w:tcPr>
            <w:tcW w:w="992" w:type="dxa"/>
          </w:tcPr>
          <w:p w:rsidR="009E4F67" w:rsidRPr="009E4F67" w:rsidRDefault="009E4F67" w:rsidP="007B6D07">
            <w:pPr>
              <w:bidi/>
              <w:spacing w:after="0" w:line="400" w:lineRule="exact"/>
              <w:jc w:val="center"/>
              <w:rPr>
                <w:rFonts w:ascii="Simplified Arabic" w:hAnsi="Simplified Arabic" w:cs="Simplified Arabic"/>
                <w:sz w:val="24"/>
                <w:szCs w:val="24"/>
              </w:rPr>
            </w:pPr>
            <w:r w:rsidRPr="009E4F67">
              <w:rPr>
                <w:rFonts w:ascii="Simplified Arabic" w:hAnsi="Simplified Arabic" w:cs="Simplified Arabic"/>
                <w:sz w:val="24"/>
                <w:szCs w:val="24"/>
                <w:rtl/>
                <w:lang w:bidi="ar-JO"/>
              </w:rPr>
              <w:t>إذاعة</w:t>
            </w:r>
          </w:p>
        </w:tc>
        <w:tc>
          <w:tcPr>
            <w:tcW w:w="1418" w:type="dxa"/>
            <w:vAlign w:val="bottom"/>
          </w:tcPr>
          <w:p w:rsidR="009E4F67" w:rsidRPr="009E4F67" w:rsidRDefault="009E4F67" w:rsidP="007B6D07">
            <w:pPr>
              <w:bidi/>
              <w:spacing w:after="0" w:line="400" w:lineRule="exact"/>
              <w:jc w:val="center"/>
              <w:rPr>
                <w:rFonts w:ascii="Simplified Arabic" w:hAnsi="Simplified Arabic" w:cs="Simplified Arabic"/>
                <w:color w:val="000000"/>
                <w:sz w:val="24"/>
                <w:szCs w:val="24"/>
              </w:rPr>
            </w:pPr>
            <w:r w:rsidRPr="009E4F67">
              <w:rPr>
                <w:rFonts w:ascii="Simplified Arabic" w:hAnsi="Simplified Arabic" w:cs="Simplified Arabic"/>
                <w:color w:val="000000"/>
                <w:sz w:val="24"/>
                <w:szCs w:val="24"/>
              </w:rPr>
              <w:t>60</w:t>
            </w:r>
          </w:p>
        </w:tc>
        <w:tc>
          <w:tcPr>
            <w:tcW w:w="1276" w:type="dxa"/>
            <w:vAlign w:val="bottom"/>
          </w:tcPr>
          <w:p w:rsidR="009E4F67" w:rsidRPr="009E4F67" w:rsidRDefault="009E4F67" w:rsidP="007B6D07">
            <w:pPr>
              <w:bidi/>
              <w:spacing w:after="0" w:line="400" w:lineRule="exact"/>
              <w:jc w:val="center"/>
              <w:rPr>
                <w:rFonts w:ascii="Simplified Arabic" w:hAnsi="Simplified Arabic" w:cs="Simplified Arabic"/>
                <w:color w:val="000000"/>
                <w:sz w:val="24"/>
                <w:szCs w:val="24"/>
              </w:rPr>
            </w:pPr>
            <w:r w:rsidRPr="009E4F67">
              <w:rPr>
                <w:rFonts w:ascii="Simplified Arabic" w:hAnsi="Simplified Arabic" w:cs="Simplified Arabic"/>
                <w:color w:val="000000"/>
                <w:sz w:val="24"/>
                <w:szCs w:val="24"/>
              </w:rPr>
              <w:t>1</w:t>
            </w:r>
          </w:p>
        </w:tc>
        <w:tc>
          <w:tcPr>
            <w:tcW w:w="1701" w:type="dxa"/>
            <w:vAlign w:val="bottom"/>
          </w:tcPr>
          <w:p w:rsidR="009E4F67" w:rsidRPr="009E4F67" w:rsidRDefault="009E4F67" w:rsidP="007B6D07">
            <w:pPr>
              <w:bidi/>
              <w:spacing w:after="0" w:line="400" w:lineRule="exact"/>
              <w:jc w:val="center"/>
              <w:rPr>
                <w:rFonts w:ascii="Simplified Arabic" w:hAnsi="Simplified Arabic" w:cs="Simplified Arabic"/>
                <w:color w:val="000000"/>
                <w:sz w:val="24"/>
                <w:szCs w:val="24"/>
              </w:rPr>
            </w:pPr>
            <w:r w:rsidRPr="009E4F67">
              <w:rPr>
                <w:rFonts w:ascii="Simplified Arabic" w:hAnsi="Simplified Arabic" w:cs="Simplified Arabic"/>
                <w:color w:val="000000"/>
                <w:sz w:val="24"/>
                <w:szCs w:val="24"/>
              </w:rPr>
              <w:t>51</w:t>
            </w:r>
          </w:p>
        </w:tc>
        <w:tc>
          <w:tcPr>
            <w:tcW w:w="1843" w:type="dxa"/>
          </w:tcPr>
          <w:p w:rsidR="009E4F67" w:rsidRPr="009E4F67" w:rsidRDefault="00873E60" w:rsidP="00873E60">
            <w:pPr>
              <w:bidi/>
              <w:spacing w:after="0" w:line="400" w:lineRule="exact"/>
              <w:jc w:val="center"/>
              <w:rPr>
                <w:rFonts w:ascii="Simplified Arabic" w:hAnsi="Simplified Arabic" w:cs="Simplified Arabic"/>
                <w:color w:val="000000"/>
                <w:sz w:val="24"/>
                <w:szCs w:val="24"/>
                <w:lang w:bidi="ar-JO"/>
              </w:rPr>
            </w:pPr>
            <w:r>
              <w:rPr>
                <w:rFonts w:ascii="Simplified Arabic" w:hAnsi="Simplified Arabic" w:cs="Simplified Arabic" w:hint="cs"/>
                <w:color w:val="000000"/>
                <w:sz w:val="24"/>
                <w:szCs w:val="24"/>
                <w:rtl/>
              </w:rPr>
              <w:t>45</w:t>
            </w:r>
          </w:p>
        </w:tc>
      </w:tr>
      <w:tr w:rsidR="009E4F67" w:rsidRPr="009E4F67" w:rsidTr="00873E60">
        <w:trPr>
          <w:jc w:val="center"/>
        </w:trPr>
        <w:tc>
          <w:tcPr>
            <w:tcW w:w="1068" w:type="dxa"/>
            <w:vAlign w:val="bottom"/>
          </w:tcPr>
          <w:p w:rsidR="009E4F67" w:rsidRPr="009E4F67" w:rsidRDefault="009E4F67" w:rsidP="007B6D07">
            <w:pPr>
              <w:bidi/>
              <w:spacing w:after="0" w:line="400" w:lineRule="exact"/>
              <w:jc w:val="center"/>
              <w:rPr>
                <w:rFonts w:ascii="Simplified Arabic" w:hAnsi="Simplified Arabic" w:cs="Simplified Arabic"/>
                <w:color w:val="000000"/>
                <w:sz w:val="24"/>
                <w:szCs w:val="24"/>
              </w:rPr>
            </w:pPr>
            <w:r w:rsidRPr="009E4F67">
              <w:rPr>
                <w:rFonts w:ascii="Simplified Arabic" w:hAnsi="Simplified Arabic" w:cs="Simplified Arabic"/>
                <w:color w:val="000000"/>
                <w:sz w:val="24"/>
                <w:szCs w:val="24"/>
              </w:rPr>
              <w:t>3011</w:t>
            </w:r>
          </w:p>
        </w:tc>
        <w:tc>
          <w:tcPr>
            <w:tcW w:w="992" w:type="dxa"/>
          </w:tcPr>
          <w:p w:rsidR="009E4F67" w:rsidRPr="009E4F67" w:rsidRDefault="009E4F67" w:rsidP="007B6D07">
            <w:pPr>
              <w:bidi/>
              <w:spacing w:after="0" w:line="400" w:lineRule="exact"/>
              <w:jc w:val="center"/>
              <w:rPr>
                <w:rFonts w:ascii="Simplified Arabic" w:hAnsi="Simplified Arabic" w:cs="Simplified Arabic"/>
                <w:sz w:val="24"/>
                <w:szCs w:val="24"/>
              </w:rPr>
            </w:pPr>
            <w:r w:rsidRPr="009E4F67">
              <w:rPr>
                <w:rFonts w:ascii="Simplified Arabic" w:hAnsi="Simplified Arabic" w:cs="Simplified Arabic"/>
                <w:sz w:val="24"/>
                <w:szCs w:val="24"/>
                <w:rtl/>
                <w:lang w:bidi="ar-JO"/>
              </w:rPr>
              <w:t>إذاعة</w:t>
            </w:r>
          </w:p>
        </w:tc>
        <w:tc>
          <w:tcPr>
            <w:tcW w:w="1418" w:type="dxa"/>
            <w:vAlign w:val="bottom"/>
          </w:tcPr>
          <w:p w:rsidR="009E4F67" w:rsidRPr="009E4F67" w:rsidRDefault="009E4F67" w:rsidP="007B6D07">
            <w:pPr>
              <w:bidi/>
              <w:spacing w:after="0" w:line="400" w:lineRule="exact"/>
              <w:jc w:val="center"/>
              <w:rPr>
                <w:rFonts w:ascii="Simplified Arabic" w:hAnsi="Simplified Arabic" w:cs="Simplified Arabic"/>
                <w:color w:val="000000"/>
                <w:sz w:val="24"/>
                <w:szCs w:val="24"/>
              </w:rPr>
            </w:pPr>
            <w:r w:rsidRPr="009E4F67">
              <w:rPr>
                <w:rFonts w:ascii="Simplified Arabic" w:hAnsi="Simplified Arabic" w:cs="Simplified Arabic"/>
                <w:color w:val="000000"/>
                <w:sz w:val="24"/>
                <w:szCs w:val="24"/>
              </w:rPr>
              <w:t>45</w:t>
            </w:r>
          </w:p>
        </w:tc>
        <w:tc>
          <w:tcPr>
            <w:tcW w:w="1276" w:type="dxa"/>
            <w:vAlign w:val="bottom"/>
          </w:tcPr>
          <w:p w:rsidR="009E4F67" w:rsidRPr="009E4F67" w:rsidRDefault="009E4F67" w:rsidP="007B6D07">
            <w:pPr>
              <w:bidi/>
              <w:spacing w:after="0" w:line="400" w:lineRule="exact"/>
              <w:jc w:val="center"/>
              <w:rPr>
                <w:rFonts w:ascii="Simplified Arabic" w:hAnsi="Simplified Arabic" w:cs="Simplified Arabic"/>
                <w:color w:val="000000"/>
                <w:sz w:val="24"/>
                <w:szCs w:val="24"/>
              </w:rPr>
            </w:pPr>
            <w:r w:rsidRPr="009E4F67">
              <w:rPr>
                <w:rFonts w:ascii="Simplified Arabic" w:hAnsi="Simplified Arabic" w:cs="Simplified Arabic"/>
                <w:color w:val="000000"/>
                <w:sz w:val="24"/>
                <w:szCs w:val="24"/>
              </w:rPr>
              <w:t>10</w:t>
            </w:r>
          </w:p>
        </w:tc>
        <w:tc>
          <w:tcPr>
            <w:tcW w:w="1701" w:type="dxa"/>
            <w:vAlign w:val="bottom"/>
          </w:tcPr>
          <w:p w:rsidR="009E4F67" w:rsidRPr="009E4F67" w:rsidRDefault="009E4F67" w:rsidP="007B6D07">
            <w:pPr>
              <w:bidi/>
              <w:spacing w:after="0" w:line="400" w:lineRule="exact"/>
              <w:jc w:val="center"/>
              <w:rPr>
                <w:rFonts w:ascii="Simplified Arabic" w:hAnsi="Simplified Arabic" w:cs="Simplified Arabic"/>
                <w:color w:val="000000"/>
                <w:sz w:val="24"/>
                <w:szCs w:val="24"/>
              </w:rPr>
            </w:pPr>
            <w:r w:rsidRPr="009E4F67">
              <w:rPr>
                <w:rFonts w:ascii="Simplified Arabic" w:hAnsi="Simplified Arabic" w:cs="Simplified Arabic"/>
                <w:color w:val="000000"/>
                <w:sz w:val="24"/>
                <w:szCs w:val="24"/>
              </w:rPr>
              <w:t>30</w:t>
            </w:r>
          </w:p>
        </w:tc>
        <w:tc>
          <w:tcPr>
            <w:tcW w:w="1843" w:type="dxa"/>
          </w:tcPr>
          <w:p w:rsidR="009E4F67" w:rsidRPr="009E4F67" w:rsidRDefault="00873E60" w:rsidP="00873E60">
            <w:pPr>
              <w:bidi/>
              <w:spacing w:after="0" w:line="400" w:lineRule="exact"/>
              <w:jc w:val="center"/>
              <w:rPr>
                <w:rFonts w:ascii="Simplified Arabic" w:hAnsi="Simplified Arabic" w:cs="Simplified Arabic"/>
                <w:color w:val="000000"/>
                <w:sz w:val="24"/>
                <w:szCs w:val="24"/>
              </w:rPr>
            </w:pPr>
            <w:r>
              <w:rPr>
                <w:rFonts w:ascii="Simplified Arabic" w:hAnsi="Simplified Arabic" w:cs="Simplified Arabic"/>
                <w:color w:val="000000"/>
                <w:sz w:val="24"/>
                <w:szCs w:val="24"/>
              </w:rPr>
              <w:t>40</w:t>
            </w:r>
          </w:p>
        </w:tc>
      </w:tr>
      <w:tr w:rsidR="009E4F67" w:rsidRPr="009E4F67" w:rsidTr="00873E60">
        <w:trPr>
          <w:jc w:val="center"/>
        </w:trPr>
        <w:tc>
          <w:tcPr>
            <w:tcW w:w="1068" w:type="dxa"/>
            <w:vAlign w:val="bottom"/>
          </w:tcPr>
          <w:p w:rsidR="009E4F67" w:rsidRPr="009E4F67" w:rsidRDefault="009E4F67" w:rsidP="007B6D07">
            <w:pPr>
              <w:bidi/>
              <w:spacing w:after="0" w:line="400" w:lineRule="exact"/>
              <w:jc w:val="center"/>
              <w:rPr>
                <w:rFonts w:ascii="Simplified Arabic" w:hAnsi="Simplified Arabic" w:cs="Simplified Arabic"/>
                <w:color w:val="000000"/>
                <w:sz w:val="24"/>
                <w:szCs w:val="24"/>
              </w:rPr>
            </w:pPr>
            <w:r w:rsidRPr="009E4F67">
              <w:rPr>
                <w:rFonts w:ascii="Simplified Arabic" w:hAnsi="Simplified Arabic" w:cs="Simplified Arabic"/>
                <w:color w:val="000000"/>
                <w:sz w:val="24"/>
                <w:szCs w:val="24"/>
              </w:rPr>
              <w:t>3012</w:t>
            </w:r>
          </w:p>
        </w:tc>
        <w:tc>
          <w:tcPr>
            <w:tcW w:w="992" w:type="dxa"/>
          </w:tcPr>
          <w:p w:rsidR="009E4F67" w:rsidRPr="009E4F67" w:rsidRDefault="009E4F67" w:rsidP="007B6D07">
            <w:pPr>
              <w:bidi/>
              <w:spacing w:after="0" w:line="400" w:lineRule="exact"/>
              <w:jc w:val="center"/>
              <w:rPr>
                <w:rFonts w:ascii="Simplified Arabic" w:hAnsi="Simplified Arabic" w:cs="Simplified Arabic"/>
                <w:sz w:val="24"/>
                <w:szCs w:val="24"/>
              </w:rPr>
            </w:pPr>
            <w:r w:rsidRPr="009E4F67">
              <w:rPr>
                <w:rFonts w:ascii="Simplified Arabic" w:hAnsi="Simplified Arabic" w:cs="Simplified Arabic"/>
                <w:sz w:val="24"/>
                <w:szCs w:val="24"/>
                <w:rtl/>
                <w:lang w:bidi="ar-JO"/>
              </w:rPr>
              <w:t>إذاعة</w:t>
            </w:r>
          </w:p>
        </w:tc>
        <w:tc>
          <w:tcPr>
            <w:tcW w:w="1418" w:type="dxa"/>
            <w:vAlign w:val="bottom"/>
          </w:tcPr>
          <w:p w:rsidR="009E4F67" w:rsidRPr="009E4F67" w:rsidRDefault="009E4F67" w:rsidP="007B6D07">
            <w:pPr>
              <w:bidi/>
              <w:spacing w:after="0" w:line="400" w:lineRule="exact"/>
              <w:jc w:val="center"/>
              <w:rPr>
                <w:rFonts w:ascii="Simplified Arabic" w:hAnsi="Simplified Arabic" w:cs="Simplified Arabic"/>
                <w:color w:val="000000"/>
                <w:sz w:val="24"/>
                <w:szCs w:val="24"/>
              </w:rPr>
            </w:pPr>
            <w:r w:rsidRPr="009E4F67">
              <w:rPr>
                <w:rFonts w:ascii="Simplified Arabic" w:hAnsi="Simplified Arabic" w:cs="Simplified Arabic"/>
                <w:color w:val="000000"/>
                <w:sz w:val="24"/>
                <w:szCs w:val="24"/>
              </w:rPr>
              <w:t>50</w:t>
            </w:r>
          </w:p>
        </w:tc>
        <w:tc>
          <w:tcPr>
            <w:tcW w:w="1276" w:type="dxa"/>
            <w:vAlign w:val="bottom"/>
          </w:tcPr>
          <w:p w:rsidR="009E4F67" w:rsidRPr="009E4F67" w:rsidRDefault="009E4F67" w:rsidP="007B6D07">
            <w:pPr>
              <w:bidi/>
              <w:spacing w:after="0" w:line="400" w:lineRule="exact"/>
              <w:jc w:val="center"/>
              <w:rPr>
                <w:rFonts w:ascii="Simplified Arabic" w:hAnsi="Simplified Arabic" w:cs="Simplified Arabic"/>
                <w:color w:val="000000"/>
                <w:sz w:val="24"/>
                <w:szCs w:val="24"/>
              </w:rPr>
            </w:pPr>
            <w:r w:rsidRPr="009E4F67">
              <w:rPr>
                <w:rFonts w:ascii="Simplified Arabic" w:hAnsi="Simplified Arabic" w:cs="Simplified Arabic"/>
                <w:color w:val="000000"/>
                <w:sz w:val="24"/>
                <w:szCs w:val="24"/>
              </w:rPr>
              <w:t>15</w:t>
            </w:r>
          </w:p>
        </w:tc>
        <w:tc>
          <w:tcPr>
            <w:tcW w:w="1701" w:type="dxa"/>
            <w:vAlign w:val="bottom"/>
          </w:tcPr>
          <w:p w:rsidR="009E4F67" w:rsidRPr="009E4F67" w:rsidRDefault="009E4F67" w:rsidP="007B6D07">
            <w:pPr>
              <w:bidi/>
              <w:spacing w:after="0" w:line="400" w:lineRule="exact"/>
              <w:jc w:val="center"/>
              <w:rPr>
                <w:rFonts w:ascii="Simplified Arabic" w:hAnsi="Simplified Arabic" w:cs="Simplified Arabic"/>
                <w:color w:val="000000"/>
                <w:sz w:val="24"/>
                <w:szCs w:val="24"/>
              </w:rPr>
            </w:pPr>
            <w:r w:rsidRPr="009E4F67">
              <w:rPr>
                <w:rFonts w:ascii="Simplified Arabic" w:hAnsi="Simplified Arabic" w:cs="Simplified Arabic"/>
                <w:color w:val="000000"/>
                <w:sz w:val="24"/>
                <w:szCs w:val="24"/>
              </w:rPr>
              <w:t>25</w:t>
            </w:r>
          </w:p>
        </w:tc>
        <w:tc>
          <w:tcPr>
            <w:tcW w:w="1843" w:type="dxa"/>
          </w:tcPr>
          <w:p w:rsidR="009E4F67" w:rsidRPr="009E4F67" w:rsidRDefault="00A909CB" w:rsidP="00873E60">
            <w:pPr>
              <w:bidi/>
              <w:spacing w:after="0" w:line="400" w:lineRule="exact"/>
              <w:jc w:val="center"/>
              <w:rPr>
                <w:rFonts w:ascii="Simplified Arabic" w:hAnsi="Simplified Arabic" w:cs="Simplified Arabic"/>
                <w:color w:val="000000"/>
                <w:sz w:val="24"/>
                <w:szCs w:val="24"/>
              </w:rPr>
            </w:pPr>
            <w:r>
              <w:rPr>
                <w:rFonts w:ascii="Simplified Arabic" w:hAnsi="Simplified Arabic" w:cs="Simplified Arabic"/>
                <w:color w:val="000000"/>
                <w:sz w:val="24"/>
                <w:szCs w:val="24"/>
              </w:rPr>
              <w:t>25</w:t>
            </w:r>
          </w:p>
        </w:tc>
      </w:tr>
      <w:tr w:rsidR="009E4F67" w:rsidRPr="009E4F67" w:rsidTr="00873E60">
        <w:trPr>
          <w:jc w:val="center"/>
        </w:trPr>
        <w:tc>
          <w:tcPr>
            <w:tcW w:w="1068" w:type="dxa"/>
            <w:vAlign w:val="bottom"/>
          </w:tcPr>
          <w:p w:rsidR="009E4F67" w:rsidRPr="009E4F67" w:rsidRDefault="009E4F67" w:rsidP="007B6D07">
            <w:pPr>
              <w:bidi/>
              <w:spacing w:after="0" w:line="400" w:lineRule="exact"/>
              <w:jc w:val="center"/>
              <w:rPr>
                <w:rFonts w:ascii="Simplified Arabic" w:hAnsi="Simplified Arabic" w:cs="Simplified Arabic"/>
                <w:color w:val="000000"/>
                <w:sz w:val="24"/>
                <w:szCs w:val="24"/>
              </w:rPr>
            </w:pPr>
            <w:r w:rsidRPr="009E4F67">
              <w:rPr>
                <w:rFonts w:ascii="Simplified Arabic" w:hAnsi="Simplified Arabic" w:cs="Simplified Arabic"/>
                <w:color w:val="000000"/>
                <w:sz w:val="24"/>
                <w:szCs w:val="24"/>
              </w:rPr>
              <w:t>3013</w:t>
            </w:r>
          </w:p>
        </w:tc>
        <w:tc>
          <w:tcPr>
            <w:tcW w:w="992" w:type="dxa"/>
          </w:tcPr>
          <w:p w:rsidR="009E4F67" w:rsidRPr="009E4F67" w:rsidRDefault="009E4F67" w:rsidP="007B6D07">
            <w:pPr>
              <w:bidi/>
              <w:spacing w:after="0" w:line="400" w:lineRule="exact"/>
              <w:jc w:val="center"/>
              <w:rPr>
                <w:rFonts w:ascii="Simplified Arabic" w:hAnsi="Simplified Arabic" w:cs="Simplified Arabic"/>
                <w:sz w:val="24"/>
                <w:szCs w:val="24"/>
              </w:rPr>
            </w:pPr>
            <w:r w:rsidRPr="009E4F67">
              <w:rPr>
                <w:rFonts w:ascii="Simplified Arabic" w:hAnsi="Simplified Arabic" w:cs="Simplified Arabic"/>
                <w:sz w:val="24"/>
                <w:szCs w:val="24"/>
                <w:rtl/>
                <w:lang w:bidi="ar-JO"/>
              </w:rPr>
              <w:t>إذاعة</w:t>
            </w:r>
          </w:p>
        </w:tc>
        <w:tc>
          <w:tcPr>
            <w:tcW w:w="1418" w:type="dxa"/>
            <w:vAlign w:val="bottom"/>
          </w:tcPr>
          <w:p w:rsidR="009E4F67" w:rsidRPr="009E4F67" w:rsidRDefault="009E4F67" w:rsidP="007B6D07">
            <w:pPr>
              <w:bidi/>
              <w:spacing w:after="0" w:line="400" w:lineRule="exact"/>
              <w:jc w:val="center"/>
              <w:rPr>
                <w:rFonts w:ascii="Simplified Arabic" w:hAnsi="Simplified Arabic" w:cs="Simplified Arabic"/>
                <w:color w:val="000000"/>
                <w:sz w:val="24"/>
                <w:szCs w:val="24"/>
              </w:rPr>
            </w:pPr>
            <w:r w:rsidRPr="009E4F67">
              <w:rPr>
                <w:rFonts w:ascii="Simplified Arabic" w:hAnsi="Simplified Arabic" w:cs="Simplified Arabic"/>
                <w:color w:val="000000"/>
                <w:sz w:val="24"/>
                <w:szCs w:val="24"/>
              </w:rPr>
              <w:t>50</w:t>
            </w:r>
          </w:p>
        </w:tc>
        <w:tc>
          <w:tcPr>
            <w:tcW w:w="1276" w:type="dxa"/>
            <w:vAlign w:val="bottom"/>
          </w:tcPr>
          <w:p w:rsidR="009E4F67" w:rsidRPr="009E4F67" w:rsidRDefault="009E4F67" w:rsidP="007B6D07">
            <w:pPr>
              <w:bidi/>
              <w:spacing w:after="0" w:line="400" w:lineRule="exact"/>
              <w:jc w:val="center"/>
              <w:rPr>
                <w:rFonts w:ascii="Simplified Arabic" w:hAnsi="Simplified Arabic" w:cs="Simplified Arabic"/>
                <w:color w:val="000000"/>
                <w:sz w:val="24"/>
                <w:szCs w:val="24"/>
              </w:rPr>
            </w:pPr>
            <w:r w:rsidRPr="009E4F67">
              <w:rPr>
                <w:rFonts w:ascii="Simplified Arabic" w:hAnsi="Simplified Arabic" w:cs="Simplified Arabic"/>
                <w:color w:val="000000"/>
                <w:sz w:val="24"/>
                <w:szCs w:val="24"/>
              </w:rPr>
              <w:t>4</w:t>
            </w:r>
          </w:p>
        </w:tc>
        <w:tc>
          <w:tcPr>
            <w:tcW w:w="1701" w:type="dxa"/>
            <w:vAlign w:val="bottom"/>
          </w:tcPr>
          <w:p w:rsidR="009E4F67" w:rsidRPr="009E4F67" w:rsidRDefault="009E4F67" w:rsidP="007B6D07">
            <w:pPr>
              <w:bidi/>
              <w:spacing w:after="0" w:line="400" w:lineRule="exact"/>
              <w:jc w:val="center"/>
              <w:rPr>
                <w:rFonts w:ascii="Simplified Arabic" w:hAnsi="Simplified Arabic" w:cs="Simplified Arabic"/>
                <w:color w:val="000000"/>
                <w:sz w:val="24"/>
                <w:szCs w:val="24"/>
              </w:rPr>
            </w:pPr>
            <w:r w:rsidRPr="009E4F67">
              <w:rPr>
                <w:rFonts w:ascii="Simplified Arabic" w:hAnsi="Simplified Arabic" w:cs="Simplified Arabic"/>
                <w:color w:val="000000"/>
                <w:sz w:val="24"/>
                <w:szCs w:val="24"/>
              </w:rPr>
              <w:t>20</w:t>
            </w:r>
          </w:p>
        </w:tc>
        <w:tc>
          <w:tcPr>
            <w:tcW w:w="1843" w:type="dxa"/>
          </w:tcPr>
          <w:p w:rsidR="009E4F67" w:rsidRPr="009E4F67" w:rsidRDefault="00873E60" w:rsidP="00873E60">
            <w:pPr>
              <w:bidi/>
              <w:spacing w:after="0" w:line="400" w:lineRule="exact"/>
              <w:jc w:val="center"/>
              <w:rPr>
                <w:rFonts w:ascii="Simplified Arabic" w:hAnsi="Simplified Arabic" w:cs="Simplified Arabic"/>
                <w:color w:val="000000"/>
                <w:sz w:val="24"/>
                <w:szCs w:val="24"/>
              </w:rPr>
            </w:pPr>
            <w:r>
              <w:rPr>
                <w:rFonts w:ascii="Simplified Arabic" w:hAnsi="Simplified Arabic" w:cs="Simplified Arabic"/>
                <w:color w:val="000000"/>
                <w:sz w:val="24"/>
                <w:szCs w:val="24"/>
              </w:rPr>
              <w:t>2</w:t>
            </w:r>
            <w:r w:rsidR="00A909CB">
              <w:rPr>
                <w:rFonts w:ascii="Simplified Arabic" w:hAnsi="Simplified Arabic" w:cs="Simplified Arabic"/>
                <w:color w:val="000000"/>
                <w:sz w:val="24"/>
                <w:szCs w:val="24"/>
              </w:rPr>
              <w:t>0</w:t>
            </w:r>
          </w:p>
        </w:tc>
      </w:tr>
      <w:tr w:rsidR="009E4F67" w:rsidRPr="009E4F67" w:rsidTr="00873E60">
        <w:trPr>
          <w:jc w:val="center"/>
        </w:trPr>
        <w:tc>
          <w:tcPr>
            <w:tcW w:w="1068" w:type="dxa"/>
            <w:vAlign w:val="bottom"/>
          </w:tcPr>
          <w:p w:rsidR="009E4F67" w:rsidRPr="009E4F67" w:rsidRDefault="009E4F67" w:rsidP="007B6D07">
            <w:pPr>
              <w:bidi/>
              <w:spacing w:after="0" w:line="400" w:lineRule="exact"/>
              <w:jc w:val="center"/>
              <w:rPr>
                <w:rFonts w:ascii="Simplified Arabic" w:hAnsi="Simplified Arabic" w:cs="Simplified Arabic"/>
                <w:color w:val="000000"/>
                <w:sz w:val="24"/>
                <w:szCs w:val="24"/>
              </w:rPr>
            </w:pPr>
            <w:r w:rsidRPr="009E4F67">
              <w:rPr>
                <w:rFonts w:ascii="Simplified Arabic" w:hAnsi="Simplified Arabic" w:cs="Simplified Arabic"/>
                <w:color w:val="000000"/>
                <w:sz w:val="24"/>
                <w:szCs w:val="24"/>
              </w:rPr>
              <w:t>3014</w:t>
            </w:r>
          </w:p>
        </w:tc>
        <w:tc>
          <w:tcPr>
            <w:tcW w:w="992" w:type="dxa"/>
          </w:tcPr>
          <w:p w:rsidR="009E4F67" w:rsidRPr="009E4F67" w:rsidRDefault="009E4F67" w:rsidP="007B6D07">
            <w:pPr>
              <w:bidi/>
              <w:spacing w:after="0" w:line="400" w:lineRule="exact"/>
              <w:jc w:val="center"/>
              <w:rPr>
                <w:rFonts w:ascii="Simplified Arabic" w:hAnsi="Simplified Arabic" w:cs="Simplified Arabic"/>
                <w:sz w:val="24"/>
                <w:szCs w:val="24"/>
              </w:rPr>
            </w:pPr>
            <w:r w:rsidRPr="009E4F67">
              <w:rPr>
                <w:rFonts w:ascii="Simplified Arabic" w:hAnsi="Simplified Arabic" w:cs="Simplified Arabic"/>
                <w:sz w:val="24"/>
                <w:szCs w:val="24"/>
                <w:rtl/>
                <w:lang w:bidi="ar-JO"/>
              </w:rPr>
              <w:t>إذاعة</w:t>
            </w:r>
          </w:p>
        </w:tc>
        <w:tc>
          <w:tcPr>
            <w:tcW w:w="1418" w:type="dxa"/>
            <w:vAlign w:val="bottom"/>
          </w:tcPr>
          <w:p w:rsidR="009E4F67" w:rsidRPr="009E4F67" w:rsidRDefault="009E4F67" w:rsidP="007B6D07">
            <w:pPr>
              <w:bidi/>
              <w:spacing w:after="0" w:line="400" w:lineRule="exact"/>
              <w:jc w:val="center"/>
              <w:rPr>
                <w:rFonts w:ascii="Simplified Arabic" w:hAnsi="Simplified Arabic" w:cs="Simplified Arabic"/>
                <w:color w:val="000000"/>
                <w:sz w:val="24"/>
                <w:szCs w:val="24"/>
              </w:rPr>
            </w:pPr>
            <w:r w:rsidRPr="009E4F67">
              <w:rPr>
                <w:rFonts w:ascii="Simplified Arabic" w:hAnsi="Simplified Arabic" w:cs="Simplified Arabic"/>
                <w:color w:val="000000"/>
                <w:sz w:val="24"/>
                <w:szCs w:val="24"/>
              </w:rPr>
              <w:t>45</w:t>
            </w:r>
          </w:p>
        </w:tc>
        <w:tc>
          <w:tcPr>
            <w:tcW w:w="1276" w:type="dxa"/>
            <w:vAlign w:val="bottom"/>
          </w:tcPr>
          <w:p w:rsidR="009E4F67" w:rsidRPr="009E4F67" w:rsidRDefault="009E4F67" w:rsidP="007B6D07">
            <w:pPr>
              <w:bidi/>
              <w:spacing w:after="0" w:line="400" w:lineRule="exact"/>
              <w:jc w:val="center"/>
              <w:rPr>
                <w:rFonts w:ascii="Simplified Arabic" w:hAnsi="Simplified Arabic" w:cs="Simplified Arabic"/>
                <w:color w:val="000000"/>
                <w:sz w:val="24"/>
                <w:szCs w:val="24"/>
              </w:rPr>
            </w:pPr>
            <w:r w:rsidRPr="009E4F67">
              <w:rPr>
                <w:rFonts w:ascii="Simplified Arabic" w:hAnsi="Simplified Arabic" w:cs="Simplified Arabic"/>
                <w:color w:val="000000"/>
                <w:sz w:val="24"/>
                <w:szCs w:val="24"/>
              </w:rPr>
              <w:t>15</w:t>
            </w:r>
          </w:p>
        </w:tc>
        <w:tc>
          <w:tcPr>
            <w:tcW w:w="1701" w:type="dxa"/>
            <w:vAlign w:val="bottom"/>
          </w:tcPr>
          <w:p w:rsidR="009E4F67" w:rsidRPr="009E4F67" w:rsidRDefault="009E4F67" w:rsidP="007B6D07">
            <w:pPr>
              <w:bidi/>
              <w:spacing w:after="0" w:line="400" w:lineRule="exact"/>
              <w:jc w:val="center"/>
              <w:rPr>
                <w:rFonts w:ascii="Simplified Arabic" w:hAnsi="Simplified Arabic" w:cs="Simplified Arabic"/>
                <w:color w:val="000000"/>
                <w:sz w:val="24"/>
                <w:szCs w:val="24"/>
              </w:rPr>
            </w:pPr>
            <w:r w:rsidRPr="009E4F67">
              <w:rPr>
                <w:rFonts w:ascii="Simplified Arabic" w:hAnsi="Simplified Arabic" w:cs="Simplified Arabic"/>
                <w:color w:val="000000"/>
                <w:sz w:val="24"/>
                <w:szCs w:val="24"/>
              </w:rPr>
              <w:t>30</w:t>
            </w:r>
          </w:p>
        </w:tc>
        <w:tc>
          <w:tcPr>
            <w:tcW w:w="1843" w:type="dxa"/>
          </w:tcPr>
          <w:p w:rsidR="009E4F67" w:rsidRPr="009E4F67" w:rsidRDefault="00873E60" w:rsidP="00873E60">
            <w:pPr>
              <w:bidi/>
              <w:spacing w:after="0" w:line="400" w:lineRule="exact"/>
              <w:jc w:val="center"/>
              <w:rPr>
                <w:rFonts w:ascii="Simplified Arabic" w:hAnsi="Simplified Arabic" w:cs="Simplified Arabic"/>
                <w:color w:val="000000"/>
                <w:sz w:val="24"/>
                <w:szCs w:val="24"/>
              </w:rPr>
            </w:pPr>
            <w:r>
              <w:rPr>
                <w:rFonts w:ascii="Simplified Arabic" w:hAnsi="Simplified Arabic" w:cs="Simplified Arabic"/>
                <w:color w:val="000000"/>
                <w:sz w:val="24"/>
                <w:szCs w:val="24"/>
              </w:rPr>
              <w:t>40</w:t>
            </w:r>
          </w:p>
        </w:tc>
      </w:tr>
      <w:tr w:rsidR="009E4F67" w:rsidRPr="009E4F67" w:rsidTr="00873E60">
        <w:trPr>
          <w:jc w:val="center"/>
        </w:trPr>
        <w:tc>
          <w:tcPr>
            <w:tcW w:w="1068" w:type="dxa"/>
            <w:vAlign w:val="bottom"/>
          </w:tcPr>
          <w:p w:rsidR="009E4F67" w:rsidRPr="009E4F67" w:rsidRDefault="009E4F67" w:rsidP="007B6D07">
            <w:pPr>
              <w:bidi/>
              <w:spacing w:after="0" w:line="400" w:lineRule="exact"/>
              <w:jc w:val="center"/>
              <w:rPr>
                <w:rFonts w:ascii="Simplified Arabic" w:hAnsi="Simplified Arabic" w:cs="Simplified Arabic"/>
                <w:color w:val="000000"/>
                <w:sz w:val="24"/>
                <w:szCs w:val="24"/>
              </w:rPr>
            </w:pPr>
            <w:r w:rsidRPr="009E4F67">
              <w:rPr>
                <w:rFonts w:ascii="Simplified Arabic" w:hAnsi="Simplified Arabic" w:cs="Simplified Arabic"/>
                <w:color w:val="000000"/>
                <w:sz w:val="24"/>
                <w:szCs w:val="24"/>
              </w:rPr>
              <w:t>3015</w:t>
            </w:r>
          </w:p>
        </w:tc>
        <w:tc>
          <w:tcPr>
            <w:tcW w:w="992" w:type="dxa"/>
          </w:tcPr>
          <w:p w:rsidR="009E4F67" w:rsidRPr="009E4F67" w:rsidRDefault="009E4F67" w:rsidP="007B6D07">
            <w:pPr>
              <w:bidi/>
              <w:spacing w:after="0" w:line="400" w:lineRule="exact"/>
              <w:jc w:val="center"/>
              <w:rPr>
                <w:rFonts w:ascii="Simplified Arabic" w:hAnsi="Simplified Arabic" w:cs="Simplified Arabic"/>
                <w:sz w:val="24"/>
                <w:szCs w:val="24"/>
              </w:rPr>
            </w:pPr>
            <w:r w:rsidRPr="009E4F67">
              <w:rPr>
                <w:rFonts w:ascii="Simplified Arabic" w:hAnsi="Simplified Arabic" w:cs="Simplified Arabic"/>
                <w:sz w:val="24"/>
                <w:szCs w:val="24"/>
                <w:rtl/>
                <w:lang w:bidi="ar-JO"/>
              </w:rPr>
              <w:t>إذاعة</w:t>
            </w:r>
          </w:p>
        </w:tc>
        <w:tc>
          <w:tcPr>
            <w:tcW w:w="1418" w:type="dxa"/>
            <w:vAlign w:val="bottom"/>
          </w:tcPr>
          <w:p w:rsidR="009E4F67" w:rsidRPr="009E4F67" w:rsidRDefault="009E4F67" w:rsidP="007B6D07">
            <w:pPr>
              <w:bidi/>
              <w:spacing w:after="0" w:line="400" w:lineRule="exact"/>
              <w:jc w:val="center"/>
              <w:rPr>
                <w:rFonts w:ascii="Simplified Arabic" w:hAnsi="Simplified Arabic" w:cs="Simplified Arabic"/>
                <w:color w:val="000000"/>
                <w:sz w:val="24"/>
                <w:szCs w:val="24"/>
              </w:rPr>
            </w:pPr>
            <w:r w:rsidRPr="009E4F67">
              <w:rPr>
                <w:rFonts w:ascii="Simplified Arabic" w:hAnsi="Simplified Arabic" w:cs="Simplified Arabic"/>
                <w:color w:val="000000"/>
                <w:sz w:val="24"/>
                <w:szCs w:val="24"/>
              </w:rPr>
              <w:t>50</w:t>
            </w:r>
          </w:p>
        </w:tc>
        <w:tc>
          <w:tcPr>
            <w:tcW w:w="1276" w:type="dxa"/>
            <w:vAlign w:val="bottom"/>
          </w:tcPr>
          <w:p w:rsidR="009E4F67" w:rsidRPr="009E4F67" w:rsidRDefault="00A909CB" w:rsidP="007B6D07">
            <w:pPr>
              <w:bidi/>
              <w:spacing w:after="0" w:line="400" w:lineRule="exact"/>
              <w:jc w:val="center"/>
              <w:rPr>
                <w:rFonts w:ascii="Simplified Arabic" w:hAnsi="Simplified Arabic" w:cs="Simplified Arabic"/>
                <w:color w:val="000000"/>
                <w:sz w:val="24"/>
                <w:szCs w:val="24"/>
                <w:lang w:bidi="ar-JO"/>
              </w:rPr>
            </w:pPr>
            <w:r>
              <w:rPr>
                <w:rFonts w:ascii="Simplified Arabic" w:hAnsi="Simplified Arabic" w:cs="Simplified Arabic" w:hint="cs"/>
                <w:color w:val="000000"/>
                <w:sz w:val="24"/>
                <w:szCs w:val="24"/>
                <w:rtl/>
                <w:lang w:bidi="ar-JO"/>
              </w:rPr>
              <w:t>0</w:t>
            </w:r>
          </w:p>
        </w:tc>
        <w:tc>
          <w:tcPr>
            <w:tcW w:w="1701" w:type="dxa"/>
            <w:vAlign w:val="bottom"/>
          </w:tcPr>
          <w:p w:rsidR="009E4F67" w:rsidRPr="009E4F67" w:rsidRDefault="009E4F67" w:rsidP="007B6D07">
            <w:pPr>
              <w:bidi/>
              <w:spacing w:after="0" w:line="400" w:lineRule="exact"/>
              <w:jc w:val="center"/>
              <w:rPr>
                <w:rFonts w:ascii="Simplified Arabic" w:hAnsi="Simplified Arabic" w:cs="Simplified Arabic"/>
                <w:color w:val="000000"/>
                <w:sz w:val="24"/>
                <w:szCs w:val="24"/>
              </w:rPr>
            </w:pPr>
            <w:r w:rsidRPr="009E4F67">
              <w:rPr>
                <w:rFonts w:ascii="Simplified Arabic" w:hAnsi="Simplified Arabic" w:cs="Simplified Arabic"/>
                <w:color w:val="000000"/>
                <w:sz w:val="24"/>
                <w:szCs w:val="24"/>
              </w:rPr>
              <w:t>60</w:t>
            </w:r>
          </w:p>
        </w:tc>
        <w:tc>
          <w:tcPr>
            <w:tcW w:w="1843" w:type="dxa"/>
          </w:tcPr>
          <w:p w:rsidR="009E4F67" w:rsidRPr="009E4F67" w:rsidRDefault="00873E60" w:rsidP="00873E60">
            <w:pPr>
              <w:bidi/>
              <w:spacing w:after="0" w:line="400" w:lineRule="exact"/>
              <w:jc w:val="center"/>
              <w:rPr>
                <w:rFonts w:ascii="Simplified Arabic" w:hAnsi="Simplified Arabic" w:cs="Simplified Arabic"/>
                <w:color w:val="000000"/>
                <w:sz w:val="24"/>
                <w:szCs w:val="24"/>
              </w:rPr>
            </w:pPr>
            <w:r>
              <w:rPr>
                <w:rFonts w:ascii="Simplified Arabic" w:hAnsi="Simplified Arabic" w:cs="Simplified Arabic"/>
                <w:color w:val="000000"/>
                <w:sz w:val="24"/>
                <w:szCs w:val="24"/>
              </w:rPr>
              <w:t>50</w:t>
            </w:r>
          </w:p>
        </w:tc>
      </w:tr>
      <w:tr w:rsidR="009E4F67" w:rsidRPr="009E4F67" w:rsidTr="00873E60">
        <w:trPr>
          <w:jc w:val="center"/>
        </w:trPr>
        <w:tc>
          <w:tcPr>
            <w:tcW w:w="1068" w:type="dxa"/>
            <w:vAlign w:val="bottom"/>
          </w:tcPr>
          <w:p w:rsidR="009E4F67" w:rsidRPr="009E4F67" w:rsidRDefault="009E4F67" w:rsidP="007B6D07">
            <w:pPr>
              <w:bidi/>
              <w:spacing w:after="0" w:line="400" w:lineRule="exact"/>
              <w:jc w:val="center"/>
              <w:rPr>
                <w:rFonts w:ascii="Simplified Arabic" w:hAnsi="Simplified Arabic" w:cs="Simplified Arabic"/>
                <w:color w:val="000000"/>
                <w:sz w:val="24"/>
                <w:szCs w:val="24"/>
              </w:rPr>
            </w:pPr>
            <w:r w:rsidRPr="009E4F67">
              <w:rPr>
                <w:rFonts w:ascii="Simplified Arabic" w:hAnsi="Simplified Arabic" w:cs="Simplified Arabic"/>
                <w:color w:val="000000"/>
                <w:sz w:val="24"/>
                <w:szCs w:val="24"/>
              </w:rPr>
              <w:t>3016</w:t>
            </w:r>
          </w:p>
        </w:tc>
        <w:tc>
          <w:tcPr>
            <w:tcW w:w="992" w:type="dxa"/>
          </w:tcPr>
          <w:p w:rsidR="009E4F67" w:rsidRPr="009E4F67" w:rsidRDefault="009E4F67" w:rsidP="007B6D07">
            <w:pPr>
              <w:bidi/>
              <w:spacing w:after="0" w:line="400" w:lineRule="exact"/>
              <w:jc w:val="center"/>
              <w:rPr>
                <w:rFonts w:ascii="Simplified Arabic" w:hAnsi="Simplified Arabic" w:cs="Simplified Arabic"/>
                <w:sz w:val="24"/>
                <w:szCs w:val="24"/>
              </w:rPr>
            </w:pPr>
            <w:r w:rsidRPr="009E4F67">
              <w:rPr>
                <w:rFonts w:ascii="Simplified Arabic" w:hAnsi="Simplified Arabic" w:cs="Simplified Arabic"/>
                <w:sz w:val="24"/>
                <w:szCs w:val="24"/>
                <w:rtl/>
                <w:lang w:bidi="ar-JO"/>
              </w:rPr>
              <w:t>إذاعة</w:t>
            </w:r>
          </w:p>
        </w:tc>
        <w:tc>
          <w:tcPr>
            <w:tcW w:w="1418" w:type="dxa"/>
            <w:vAlign w:val="bottom"/>
          </w:tcPr>
          <w:p w:rsidR="009E4F67" w:rsidRPr="009E4F67" w:rsidRDefault="00873E60" w:rsidP="007B6D07">
            <w:pPr>
              <w:bidi/>
              <w:spacing w:after="0" w:line="400" w:lineRule="exact"/>
              <w:jc w:val="center"/>
              <w:rPr>
                <w:rFonts w:ascii="Simplified Arabic" w:hAnsi="Simplified Arabic" w:cs="Simplified Arabic"/>
                <w:color w:val="000000"/>
                <w:sz w:val="24"/>
                <w:szCs w:val="24"/>
                <w:lang w:bidi="ar-JO"/>
              </w:rPr>
            </w:pPr>
            <w:r>
              <w:rPr>
                <w:rFonts w:ascii="Simplified Arabic" w:hAnsi="Simplified Arabic" w:cs="Simplified Arabic" w:hint="cs"/>
                <w:color w:val="000000"/>
                <w:sz w:val="24"/>
                <w:szCs w:val="24"/>
                <w:rtl/>
                <w:lang w:bidi="ar-JO"/>
              </w:rPr>
              <w:t>45</w:t>
            </w:r>
          </w:p>
        </w:tc>
        <w:tc>
          <w:tcPr>
            <w:tcW w:w="1276" w:type="dxa"/>
            <w:vAlign w:val="bottom"/>
          </w:tcPr>
          <w:p w:rsidR="009E4F67" w:rsidRPr="009E4F67" w:rsidRDefault="00A909CB" w:rsidP="007B6D07">
            <w:pPr>
              <w:bidi/>
              <w:spacing w:after="0" w:line="400" w:lineRule="exact"/>
              <w:jc w:val="center"/>
              <w:rPr>
                <w:rFonts w:ascii="Simplified Arabic" w:hAnsi="Simplified Arabic" w:cs="Simplified Arabic"/>
                <w:color w:val="000000"/>
                <w:sz w:val="24"/>
                <w:szCs w:val="24"/>
              </w:rPr>
            </w:pPr>
            <w:r>
              <w:rPr>
                <w:rFonts w:ascii="Simplified Arabic" w:hAnsi="Simplified Arabic" w:cs="Simplified Arabic" w:hint="cs"/>
                <w:color w:val="000000"/>
                <w:sz w:val="24"/>
                <w:szCs w:val="24"/>
                <w:rtl/>
              </w:rPr>
              <w:t>0</w:t>
            </w:r>
          </w:p>
        </w:tc>
        <w:tc>
          <w:tcPr>
            <w:tcW w:w="1701" w:type="dxa"/>
            <w:vAlign w:val="bottom"/>
          </w:tcPr>
          <w:p w:rsidR="009E4F67" w:rsidRPr="009E4F67" w:rsidRDefault="009E4F67" w:rsidP="007B6D07">
            <w:pPr>
              <w:bidi/>
              <w:spacing w:after="0" w:line="400" w:lineRule="exact"/>
              <w:jc w:val="center"/>
              <w:rPr>
                <w:rFonts w:ascii="Simplified Arabic" w:hAnsi="Simplified Arabic" w:cs="Simplified Arabic"/>
                <w:color w:val="000000"/>
                <w:sz w:val="24"/>
                <w:szCs w:val="24"/>
              </w:rPr>
            </w:pPr>
            <w:r w:rsidRPr="009E4F67">
              <w:rPr>
                <w:rFonts w:ascii="Simplified Arabic" w:hAnsi="Simplified Arabic" w:cs="Simplified Arabic"/>
                <w:color w:val="000000"/>
                <w:sz w:val="24"/>
                <w:szCs w:val="24"/>
              </w:rPr>
              <w:t>20</w:t>
            </w:r>
          </w:p>
        </w:tc>
        <w:tc>
          <w:tcPr>
            <w:tcW w:w="1843" w:type="dxa"/>
          </w:tcPr>
          <w:p w:rsidR="009E4F67" w:rsidRPr="009E4F67" w:rsidRDefault="00A909CB" w:rsidP="00873E60">
            <w:pPr>
              <w:bidi/>
              <w:spacing w:after="0" w:line="400" w:lineRule="exact"/>
              <w:jc w:val="center"/>
              <w:rPr>
                <w:rFonts w:ascii="Simplified Arabic" w:hAnsi="Simplified Arabic" w:cs="Simplified Arabic"/>
                <w:color w:val="000000"/>
                <w:sz w:val="24"/>
                <w:szCs w:val="24"/>
              </w:rPr>
            </w:pPr>
            <w:r>
              <w:rPr>
                <w:rFonts w:ascii="Simplified Arabic" w:hAnsi="Simplified Arabic" w:cs="Simplified Arabic"/>
                <w:color w:val="000000"/>
                <w:sz w:val="24"/>
                <w:szCs w:val="24"/>
              </w:rPr>
              <w:t>20</w:t>
            </w:r>
            <w:bookmarkStart w:id="10" w:name="_GoBack"/>
            <w:bookmarkEnd w:id="10"/>
          </w:p>
        </w:tc>
      </w:tr>
      <w:tr w:rsidR="009E4F67" w:rsidRPr="009E4F67" w:rsidTr="00873E60">
        <w:trPr>
          <w:jc w:val="center"/>
        </w:trPr>
        <w:tc>
          <w:tcPr>
            <w:tcW w:w="1068" w:type="dxa"/>
            <w:vAlign w:val="bottom"/>
          </w:tcPr>
          <w:p w:rsidR="009E4F67" w:rsidRPr="009E4F67" w:rsidRDefault="009E4F67" w:rsidP="007B6D07">
            <w:pPr>
              <w:bidi/>
              <w:spacing w:after="0" w:line="400" w:lineRule="exact"/>
              <w:jc w:val="center"/>
              <w:rPr>
                <w:rFonts w:ascii="Simplified Arabic" w:hAnsi="Simplified Arabic" w:cs="Simplified Arabic"/>
                <w:color w:val="000000"/>
                <w:sz w:val="24"/>
                <w:szCs w:val="24"/>
              </w:rPr>
            </w:pPr>
            <w:r w:rsidRPr="009E4F67">
              <w:rPr>
                <w:rFonts w:ascii="Simplified Arabic" w:hAnsi="Simplified Arabic" w:cs="Simplified Arabic"/>
                <w:color w:val="000000"/>
                <w:sz w:val="24"/>
                <w:szCs w:val="24"/>
              </w:rPr>
              <w:t>3017</w:t>
            </w:r>
          </w:p>
        </w:tc>
        <w:tc>
          <w:tcPr>
            <w:tcW w:w="992" w:type="dxa"/>
          </w:tcPr>
          <w:p w:rsidR="009E4F67" w:rsidRPr="009E4F67" w:rsidRDefault="009E4F67" w:rsidP="007B6D07">
            <w:pPr>
              <w:bidi/>
              <w:spacing w:after="0" w:line="400" w:lineRule="exact"/>
              <w:jc w:val="center"/>
              <w:rPr>
                <w:rFonts w:ascii="Simplified Arabic" w:hAnsi="Simplified Arabic" w:cs="Simplified Arabic"/>
                <w:sz w:val="24"/>
                <w:szCs w:val="24"/>
              </w:rPr>
            </w:pPr>
            <w:r w:rsidRPr="009E4F67">
              <w:rPr>
                <w:rFonts w:ascii="Simplified Arabic" w:hAnsi="Simplified Arabic" w:cs="Simplified Arabic"/>
                <w:sz w:val="24"/>
                <w:szCs w:val="24"/>
                <w:rtl/>
                <w:lang w:bidi="ar-JO"/>
              </w:rPr>
              <w:t>إذاعة</w:t>
            </w:r>
          </w:p>
        </w:tc>
        <w:tc>
          <w:tcPr>
            <w:tcW w:w="1418" w:type="dxa"/>
            <w:vAlign w:val="bottom"/>
          </w:tcPr>
          <w:p w:rsidR="009E4F67" w:rsidRPr="009E4F67" w:rsidRDefault="009E4F67" w:rsidP="007B6D07">
            <w:pPr>
              <w:bidi/>
              <w:spacing w:after="0" w:line="400" w:lineRule="exact"/>
              <w:jc w:val="center"/>
              <w:rPr>
                <w:rFonts w:ascii="Simplified Arabic" w:hAnsi="Simplified Arabic" w:cs="Simplified Arabic"/>
                <w:color w:val="000000"/>
                <w:sz w:val="24"/>
                <w:szCs w:val="24"/>
              </w:rPr>
            </w:pPr>
            <w:r w:rsidRPr="009E4F67">
              <w:rPr>
                <w:rFonts w:ascii="Simplified Arabic" w:hAnsi="Simplified Arabic" w:cs="Simplified Arabic"/>
                <w:color w:val="000000"/>
                <w:sz w:val="24"/>
                <w:szCs w:val="24"/>
              </w:rPr>
              <w:t>50</w:t>
            </w:r>
          </w:p>
        </w:tc>
        <w:tc>
          <w:tcPr>
            <w:tcW w:w="1276" w:type="dxa"/>
            <w:vAlign w:val="bottom"/>
          </w:tcPr>
          <w:p w:rsidR="009E4F67" w:rsidRPr="009E4F67" w:rsidRDefault="00A909CB" w:rsidP="007B6D07">
            <w:pPr>
              <w:bidi/>
              <w:spacing w:after="0" w:line="400" w:lineRule="exact"/>
              <w:jc w:val="center"/>
              <w:rPr>
                <w:rFonts w:ascii="Simplified Arabic" w:hAnsi="Simplified Arabic" w:cs="Simplified Arabic"/>
                <w:color w:val="000000"/>
                <w:sz w:val="24"/>
                <w:szCs w:val="24"/>
              </w:rPr>
            </w:pPr>
            <w:r>
              <w:rPr>
                <w:rFonts w:ascii="Simplified Arabic" w:hAnsi="Simplified Arabic" w:cs="Simplified Arabic" w:hint="cs"/>
                <w:color w:val="000000"/>
                <w:sz w:val="24"/>
                <w:szCs w:val="24"/>
                <w:rtl/>
              </w:rPr>
              <w:t>0</w:t>
            </w:r>
          </w:p>
        </w:tc>
        <w:tc>
          <w:tcPr>
            <w:tcW w:w="1701" w:type="dxa"/>
            <w:vAlign w:val="bottom"/>
          </w:tcPr>
          <w:p w:rsidR="009E4F67" w:rsidRPr="009E4F67" w:rsidRDefault="00873E60" w:rsidP="007B6D07">
            <w:pPr>
              <w:bidi/>
              <w:spacing w:after="0" w:line="400" w:lineRule="exact"/>
              <w:jc w:val="center"/>
              <w:rPr>
                <w:rFonts w:ascii="Simplified Arabic" w:hAnsi="Simplified Arabic" w:cs="Simplified Arabic"/>
                <w:sz w:val="24"/>
                <w:szCs w:val="24"/>
                <w:lang w:bidi="ar-JO"/>
              </w:rPr>
            </w:pPr>
            <w:r>
              <w:rPr>
                <w:rFonts w:ascii="Simplified Arabic" w:hAnsi="Simplified Arabic" w:cs="Simplified Arabic" w:hint="cs"/>
                <w:sz w:val="24"/>
                <w:szCs w:val="24"/>
                <w:rtl/>
                <w:lang w:bidi="ar-JO"/>
              </w:rPr>
              <w:t>5</w:t>
            </w:r>
          </w:p>
        </w:tc>
        <w:tc>
          <w:tcPr>
            <w:tcW w:w="1843" w:type="dxa"/>
          </w:tcPr>
          <w:p w:rsidR="009E4F67" w:rsidRPr="009E4F67" w:rsidRDefault="00873E60" w:rsidP="00873E60">
            <w:pPr>
              <w:bidi/>
              <w:spacing w:after="0" w:line="400" w:lineRule="exact"/>
              <w:jc w:val="center"/>
              <w:rPr>
                <w:rFonts w:ascii="Simplified Arabic" w:hAnsi="Simplified Arabic" w:cs="Simplified Arabic"/>
                <w:sz w:val="24"/>
                <w:szCs w:val="24"/>
                <w:lang w:bidi="ar-JO"/>
              </w:rPr>
            </w:pPr>
            <w:r>
              <w:rPr>
                <w:rFonts w:ascii="Simplified Arabic" w:hAnsi="Simplified Arabic" w:cs="Simplified Arabic"/>
                <w:sz w:val="24"/>
                <w:szCs w:val="24"/>
                <w:lang w:bidi="ar-JO"/>
              </w:rPr>
              <w:t>8</w:t>
            </w:r>
          </w:p>
        </w:tc>
      </w:tr>
      <w:tr w:rsidR="009E4F67" w:rsidRPr="009E4F67" w:rsidTr="00873E60">
        <w:trPr>
          <w:jc w:val="center"/>
        </w:trPr>
        <w:tc>
          <w:tcPr>
            <w:tcW w:w="1068" w:type="dxa"/>
            <w:vAlign w:val="bottom"/>
          </w:tcPr>
          <w:p w:rsidR="009E4F67" w:rsidRPr="009E4F67" w:rsidRDefault="009E4F67" w:rsidP="007B6D07">
            <w:pPr>
              <w:bidi/>
              <w:spacing w:after="0" w:line="400" w:lineRule="exact"/>
              <w:jc w:val="center"/>
              <w:rPr>
                <w:rFonts w:ascii="Simplified Arabic" w:hAnsi="Simplified Arabic" w:cs="Simplified Arabic"/>
                <w:color w:val="000000"/>
                <w:sz w:val="24"/>
                <w:szCs w:val="24"/>
              </w:rPr>
            </w:pPr>
            <w:r w:rsidRPr="009E4F67">
              <w:rPr>
                <w:rFonts w:ascii="Simplified Arabic" w:hAnsi="Simplified Arabic" w:cs="Simplified Arabic"/>
                <w:color w:val="000000"/>
                <w:sz w:val="24"/>
                <w:szCs w:val="24"/>
              </w:rPr>
              <w:t>3018</w:t>
            </w:r>
          </w:p>
        </w:tc>
        <w:tc>
          <w:tcPr>
            <w:tcW w:w="992" w:type="dxa"/>
          </w:tcPr>
          <w:p w:rsidR="009E4F67" w:rsidRPr="009E4F67" w:rsidRDefault="009E4F67" w:rsidP="007B6D07">
            <w:pPr>
              <w:bidi/>
              <w:spacing w:after="0" w:line="400" w:lineRule="exact"/>
              <w:jc w:val="center"/>
              <w:rPr>
                <w:rFonts w:ascii="Simplified Arabic" w:hAnsi="Simplified Arabic" w:cs="Simplified Arabic"/>
                <w:sz w:val="24"/>
                <w:szCs w:val="24"/>
              </w:rPr>
            </w:pPr>
            <w:r w:rsidRPr="009E4F67">
              <w:rPr>
                <w:rFonts w:ascii="Simplified Arabic" w:hAnsi="Simplified Arabic" w:cs="Simplified Arabic"/>
                <w:sz w:val="24"/>
                <w:szCs w:val="24"/>
                <w:rtl/>
                <w:lang w:bidi="ar-JO"/>
              </w:rPr>
              <w:t>إذاعة</w:t>
            </w:r>
          </w:p>
        </w:tc>
        <w:tc>
          <w:tcPr>
            <w:tcW w:w="1418" w:type="dxa"/>
            <w:vAlign w:val="bottom"/>
          </w:tcPr>
          <w:p w:rsidR="009E4F67" w:rsidRPr="009E4F67" w:rsidRDefault="00A909CB" w:rsidP="007B6D07">
            <w:pPr>
              <w:bidi/>
              <w:spacing w:after="0" w:line="400" w:lineRule="exact"/>
              <w:jc w:val="center"/>
              <w:rPr>
                <w:rFonts w:ascii="Simplified Arabic" w:hAnsi="Simplified Arabic" w:cs="Simplified Arabic"/>
                <w:color w:val="000000"/>
                <w:sz w:val="24"/>
                <w:szCs w:val="24"/>
              </w:rPr>
            </w:pPr>
            <w:r>
              <w:rPr>
                <w:rFonts w:ascii="Simplified Arabic" w:hAnsi="Simplified Arabic" w:cs="Simplified Arabic" w:hint="cs"/>
                <w:color w:val="000000"/>
                <w:sz w:val="24"/>
                <w:szCs w:val="24"/>
                <w:rtl/>
              </w:rPr>
              <w:t>45</w:t>
            </w:r>
          </w:p>
        </w:tc>
        <w:tc>
          <w:tcPr>
            <w:tcW w:w="1276" w:type="dxa"/>
            <w:vAlign w:val="bottom"/>
          </w:tcPr>
          <w:p w:rsidR="009E4F67" w:rsidRPr="009E4F67" w:rsidRDefault="009E4F67" w:rsidP="007B6D07">
            <w:pPr>
              <w:bidi/>
              <w:spacing w:after="0" w:line="400" w:lineRule="exact"/>
              <w:jc w:val="center"/>
              <w:rPr>
                <w:rFonts w:ascii="Simplified Arabic" w:hAnsi="Simplified Arabic" w:cs="Simplified Arabic"/>
                <w:color w:val="000000"/>
                <w:sz w:val="24"/>
                <w:szCs w:val="24"/>
              </w:rPr>
            </w:pPr>
            <w:r w:rsidRPr="009E4F67">
              <w:rPr>
                <w:rFonts w:ascii="Simplified Arabic" w:hAnsi="Simplified Arabic" w:cs="Simplified Arabic"/>
                <w:color w:val="000000"/>
                <w:sz w:val="24"/>
                <w:szCs w:val="24"/>
              </w:rPr>
              <w:t>40</w:t>
            </w:r>
          </w:p>
        </w:tc>
        <w:tc>
          <w:tcPr>
            <w:tcW w:w="1701" w:type="dxa"/>
            <w:vAlign w:val="bottom"/>
          </w:tcPr>
          <w:p w:rsidR="009E4F67" w:rsidRPr="009E4F67" w:rsidRDefault="009E4F67" w:rsidP="007B6D07">
            <w:pPr>
              <w:bidi/>
              <w:spacing w:after="0" w:line="400" w:lineRule="exact"/>
              <w:jc w:val="center"/>
              <w:rPr>
                <w:rFonts w:ascii="Simplified Arabic" w:hAnsi="Simplified Arabic" w:cs="Simplified Arabic"/>
                <w:color w:val="000000"/>
                <w:sz w:val="24"/>
                <w:szCs w:val="24"/>
              </w:rPr>
            </w:pPr>
            <w:r w:rsidRPr="009E4F67">
              <w:rPr>
                <w:rFonts w:ascii="Simplified Arabic" w:hAnsi="Simplified Arabic" w:cs="Simplified Arabic"/>
                <w:color w:val="000000"/>
                <w:sz w:val="24"/>
                <w:szCs w:val="24"/>
              </w:rPr>
              <w:t>15</w:t>
            </w:r>
          </w:p>
        </w:tc>
        <w:tc>
          <w:tcPr>
            <w:tcW w:w="1843" w:type="dxa"/>
          </w:tcPr>
          <w:p w:rsidR="009E4F67" w:rsidRPr="009E4F67" w:rsidRDefault="00873E60" w:rsidP="00873E60">
            <w:pPr>
              <w:bidi/>
              <w:spacing w:after="0" w:line="400" w:lineRule="exact"/>
              <w:jc w:val="center"/>
              <w:rPr>
                <w:rFonts w:ascii="Simplified Arabic" w:hAnsi="Simplified Arabic" w:cs="Simplified Arabic"/>
                <w:color w:val="000000"/>
                <w:sz w:val="24"/>
                <w:szCs w:val="24"/>
              </w:rPr>
            </w:pPr>
            <w:r>
              <w:rPr>
                <w:rFonts w:ascii="Simplified Arabic" w:hAnsi="Simplified Arabic" w:cs="Simplified Arabic"/>
                <w:color w:val="000000"/>
                <w:sz w:val="24"/>
                <w:szCs w:val="24"/>
              </w:rPr>
              <w:t>15</w:t>
            </w:r>
          </w:p>
        </w:tc>
      </w:tr>
      <w:tr w:rsidR="009E4F67" w:rsidRPr="009E4F67" w:rsidTr="00873E60">
        <w:trPr>
          <w:jc w:val="center"/>
        </w:trPr>
        <w:tc>
          <w:tcPr>
            <w:tcW w:w="1068" w:type="dxa"/>
            <w:vAlign w:val="bottom"/>
          </w:tcPr>
          <w:p w:rsidR="009E4F67" w:rsidRPr="009E4F67" w:rsidRDefault="009E4F67" w:rsidP="007B6D07">
            <w:pPr>
              <w:bidi/>
              <w:spacing w:after="0" w:line="400" w:lineRule="exact"/>
              <w:jc w:val="center"/>
              <w:rPr>
                <w:rFonts w:ascii="Simplified Arabic" w:hAnsi="Simplified Arabic" w:cs="Simplified Arabic"/>
                <w:color w:val="000000"/>
                <w:sz w:val="24"/>
                <w:szCs w:val="24"/>
              </w:rPr>
            </w:pPr>
            <w:r w:rsidRPr="009E4F67">
              <w:rPr>
                <w:rFonts w:ascii="Simplified Arabic" w:hAnsi="Simplified Arabic" w:cs="Simplified Arabic"/>
                <w:color w:val="000000"/>
                <w:sz w:val="24"/>
                <w:szCs w:val="24"/>
              </w:rPr>
              <w:t>3019</w:t>
            </w:r>
          </w:p>
        </w:tc>
        <w:tc>
          <w:tcPr>
            <w:tcW w:w="992" w:type="dxa"/>
          </w:tcPr>
          <w:p w:rsidR="009E4F67" w:rsidRPr="009E4F67" w:rsidRDefault="009E4F67" w:rsidP="007B6D07">
            <w:pPr>
              <w:bidi/>
              <w:spacing w:after="0" w:line="400" w:lineRule="exact"/>
              <w:jc w:val="center"/>
              <w:rPr>
                <w:rFonts w:ascii="Simplified Arabic" w:hAnsi="Simplified Arabic" w:cs="Simplified Arabic"/>
                <w:sz w:val="24"/>
                <w:szCs w:val="24"/>
              </w:rPr>
            </w:pPr>
            <w:r w:rsidRPr="009E4F67">
              <w:rPr>
                <w:rFonts w:ascii="Simplified Arabic" w:hAnsi="Simplified Arabic" w:cs="Simplified Arabic"/>
                <w:sz w:val="24"/>
                <w:szCs w:val="24"/>
                <w:rtl/>
                <w:lang w:bidi="ar-JO"/>
              </w:rPr>
              <w:t>إذاعة</w:t>
            </w:r>
          </w:p>
        </w:tc>
        <w:tc>
          <w:tcPr>
            <w:tcW w:w="1418" w:type="dxa"/>
            <w:vAlign w:val="bottom"/>
          </w:tcPr>
          <w:p w:rsidR="009E4F67" w:rsidRPr="009E4F67" w:rsidRDefault="009E4F67" w:rsidP="007B6D07">
            <w:pPr>
              <w:bidi/>
              <w:spacing w:after="0" w:line="400" w:lineRule="exact"/>
              <w:jc w:val="center"/>
              <w:rPr>
                <w:rFonts w:ascii="Simplified Arabic" w:hAnsi="Simplified Arabic" w:cs="Simplified Arabic"/>
                <w:color w:val="000000"/>
                <w:sz w:val="24"/>
                <w:szCs w:val="24"/>
              </w:rPr>
            </w:pPr>
            <w:r w:rsidRPr="009E4F67">
              <w:rPr>
                <w:rFonts w:ascii="Simplified Arabic" w:hAnsi="Simplified Arabic" w:cs="Simplified Arabic"/>
                <w:color w:val="000000"/>
                <w:sz w:val="24"/>
                <w:szCs w:val="24"/>
              </w:rPr>
              <w:t>50</w:t>
            </w:r>
          </w:p>
        </w:tc>
        <w:tc>
          <w:tcPr>
            <w:tcW w:w="1276" w:type="dxa"/>
            <w:vAlign w:val="bottom"/>
          </w:tcPr>
          <w:p w:rsidR="009E4F67" w:rsidRPr="009E4F67" w:rsidRDefault="00A909CB" w:rsidP="007B6D07">
            <w:pPr>
              <w:bidi/>
              <w:spacing w:after="0" w:line="400" w:lineRule="exact"/>
              <w:jc w:val="center"/>
              <w:rPr>
                <w:rFonts w:ascii="Simplified Arabic" w:hAnsi="Simplified Arabic" w:cs="Simplified Arabic"/>
                <w:color w:val="000000"/>
                <w:sz w:val="24"/>
                <w:szCs w:val="24"/>
              </w:rPr>
            </w:pPr>
            <w:r>
              <w:rPr>
                <w:rFonts w:ascii="Simplified Arabic" w:hAnsi="Simplified Arabic" w:cs="Simplified Arabic" w:hint="cs"/>
                <w:color w:val="000000"/>
                <w:sz w:val="24"/>
                <w:szCs w:val="24"/>
                <w:rtl/>
              </w:rPr>
              <w:t>0</w:t>
            </w:r>
          </w:p>
        </w:tc>
        <w:tc>
          <w:tcPr>
            <w:tcW w:w="1701" w:type="dxa"/>
            <w:vAlign w:val="bottom"/>
          </w:tcPr>
          <w:p w:rsidR="009E4F67" w:rsidRPr="009E4F67" w:rsidRDefault="009E4F67" w:rsidP="007B6D07">
            <w:pPr>
              <w:bidi/>
              <w:spacing w:after="0" w:line="400" w:lineRule="exact"/>
              <w:jc w:val="center"/>
              <w:rPr>
                <w:rFonts w:ascii="Simplified Arabic" w:hAnsi="Simplified Arabic" w:cs="Simplified Arabic"/>
                <w:color w:val="000000"/>
                <w:sz w:val="24"/>
                <w:szCs w:val="24"/>
              </w:rPr>
            </w:pPr>
            <w:r w:rsidRPr="009E4F67">
              <w:rPr>
                <w:rFonts w:ascii="Simplified Arabic" w:hAnsi="Simplified Arabic" w:cs="Simplified Arabic"/>
                <w:color w:val="000000"/>
                <w:sz w:val="24"/>
                <w:szCs w:val="24"/>
              </w:rPr>
              <w:t>35</w:t>
            </w:r>
          </w:p>
        </w:tc>
        <w:tc>
          <w:tcPr>
            <w:tcW w:w="1843" w:type="dxa"/>
          </w:tcPr>
          <w:p w:rsidR="009E4F67" w:rsidRPr="009E4F67" w:rsidRDefault="009E4F67" w:rsidP="00873E60">
            <w:pPr>
              <w:bidi/>
              <w:spacing w:after="0" w:line="400" w:lineRule="exact"/>
              <w:jc w:val="center"/>
              <w:rPr>
                <w:rFonts w:ascii="Simplified Arabic" w:hAnsi="Simplified Arabic" w:cs="Simplified Arabic"/>
                <w:color w:val="000000"/>
                <w:sz w:val="24"/>
                <w:szCs w:val="24"/>
              </w:rPr>
            </w:pPr>
            <w:r w:rsidRPr="009E4F67">
              <w:rPr>
                <w:rFonts w:ascii="Simplified Arabic" w:hAnsi="Simplified Arabic" w:cs="Simplified Arabic"/>
                <w:color w:val="000000"/>
                <w:sz w:val="24"/>
                <w:szCs w:val="24"/>
              </w:rPr>
              <w:t>40</w:t>
            </w:r>
          </w:p>
        </w:tc>
      </w:tr>
      <w:tr w:rsidR="009E4F67" w:rsidRPr="009E4F67" w:rsidTr="00873E60">
        <w:trPr>
          <w:jc w:val="center"/>
        </w:trPr>
        <w:tc>
          <w:tcPr>
            <w:tcW w:w="1068" w:type="dxa"/>
            <w:vAlign w:val="bottom"/>
          </w:tcPr>
          <w:p w:rsidR="009E4F67" w:rsidRPr="009E4F67" w:rsidRDefault="009E4F67" w:rsidP="007B6D07">
            <w:pPr>
              <w:bidi/>
              <w:spacing w:after="0" w:line="400" w:lineRule="exact"/>
              <w:jc w:val="center"/>
              <w:rPr>
                <w:rFonts w:ascii="Simplified Arabic" w:hAnsi="Simplified Arabic" w:cs="Simplified Arabic"/>
                <w:color w:val="000000"/>
                <w:sz w:val="24"/>
                <w:szCs w:val="24"/>
              </w:rPr>
            </w:pPr>
            <w:r w:rsidRPr="009E4F67">
              <w:rPr>
                <w:rFonts w:ascii="Simplified Arabic" w:hAnsi="Simplified Arabic" w:cs="Simplified Arabic"/>
                <w:color w:val="000000"/>
                <w:sz w:val="24"/>
                <w:szCs w:val="24"/>
              </w:rPr>
              <w:t>3020</w:t>
            </w:r>
          </w:p>
        </w:tc>
        <w:tc>
          <w:tcPr>
            <w:tcW w:w="992" w:type="dxa"/>
          </w:tcPr>
          <w:p w:rsidR="009E4F67" w:rsidRPr="009E4F67" w:rsidRDefault="009E4F67" w:rsidP="007B6D07">
            <w:pPr>
              <w:bidi/>
              <w:spacing w:after="0" w:line="400" w:lineRule="exact"/>
              <w:jc w:val="center"/>
              <w:rPr>
                <w:rFonts w:ascii="Simplified Arabic" w:hAnsi="Simplified Arabic" w:cs="Simplified Arabic"/>
                <w:sz w:val="24"/>
                <w:szCs w:val="24"/>
                <w:rtl/>
                <w:lang w:bidi="ar-JO"/>
              </w:rPr>
            </w:pPr>
            <w:r w:rsidRPr="009E4F67">
              <w:rPr>
                <w:rFonts w:ascii="Simplified Arabic" w:hAnsi="Simplified Arabic" w:cs="Simplified Arabic"/>
                <w:sz w:val="24"/>
                <w:szCs w:val="24"/>
                <w:rtl/>
                <w:lang w:bidi="ar-JO"/>
              </w:rPr>
              <w:t>محاضرة</w:t>
            </w:r>
          </w:p>
        </w:tc>
        <w:tc>
          <w:tcPr>
            <w:tcW w:w="1418" w:type="dxa"/>
            <w:vAlign w:val="bottom"/>
          </w:tcPr>
          <w:p w:rsidR="009E4F67" w:rsidRPr="009E4F67" w:rsidRDefault="009E4F67" w:rsidP="007B6D07">
            <w:pPr>
              <w:bidi/>
              <w:spacing w:after="0" w:line="400" w:lineRule="exact"/>
              <w:jc w:val="center"/>
              <w:rPr>
                <w:rFonts w:ascii="Simplified Arabic" w:hAnsi="Simplified Arabic" w:cs="Simplified Arabic"/>
                <w:color w:val="000000"/>
                <w:sz w:val="24"/>
                <w:szCs w:val="24"/>
              </w:rPr>
            </w:pPr>
            <w:r w:rsidRPr="009E4F67">
              <w:rPr>
                <w:rFonts w:ascii="Simplified Arabic" w:hAnsi="Simplified Arabic" w:cs="Simplified Arabic"/>
                <w:color w:val="000000"/>
                <w:sz w:val="24"/>
                <w:szCs w:val="24"/>
              </w:rPr>
              <w:t>36</w:t>
            </w:r>
          </w:p>
        </w:tc>
        <w:tc>
          <w:tcPr>
            <w:tcW w:w="1276" w:type="dxa"/>
            <w:vAlign w:val="bottom"/>
          </w:tcPr>
          <w:p w:rsidR="009E4F67" w:rsidRPr="009E4F67" w:rsidRDefault="00A909CB" w:rsidP="007B6D07">
            <w:pPr>
              <w:bidi/>
              <w:spacing w:after="0" w:line="400" w:lineRule="exact"/>
              <w:jc w:val="center"/>
              <w:rPr>
                <w:rFonts w:ascii="Simplified Arabic" w:hAnsi="Simplified Arabic" w:cs="Simplified Arabic"/>
                <w:color w:val="000000"/>
                <w:sz w:val="24"/>
                <w:szCs w:val="24"/>
              </w:rPr>
            </w:pPr>
            <w:r>
              <w:rPr>
                <w:rFonts w:ascii="Simplified Arabic" w:hAnsi="Simplified Arabic" w:cs="Simplified Arabic" w:hint="cs"/>
                <w:color w:val="000000"/>
                <w:sz w:val="24"/>
                <w:szCs w:val="24"/>
                <w:rtl/>
              </w:rPr>
              <w:t>0</w:t>
            </w:r>
          </w:p>
        </w:tc>
        <w:tc>
          <w:tcPr>
            <w:tcW w:w="1701" w:type="dxa"/>
            <w:vAlign w:val="bottom"/>
          </w:tcPr>
          <w:p w:rsidR="009E4F67" w:rsidRPr="009E4F67" w:rsidRDefault="00873E60" w:rsidP="00873E60">
            <w:pPr>
              <w:bidi/>
              <w:spacing w:after="0" w:line="400" w:lineRule="exact"/>
              <w:jc w:val="center"/>
              <w:rPr>
                <w:rFonts w:ascii="Simplified Arabic" w:hAnsi="Simplified Arabic" w:cs="Simplified Arabic"/>
                <w:color w:val="000000"/>
                <w:sz w:val="24"/>
                <w:szCs w:val="24"/>
              </w:rPr>
            </w:pPr>
            <w:r>
              <w:rPr>
                <w:rFonts w:ascii="Simplified Arabic" w:hAnsi="Simplified Arabic" w:cs="Simplified Arabic"/>
                <w:color w:val="000000"/>
                <w:sz w:val="24"/>
                <w:szCs w:val="24"/>
                <w:rtl/>
              </w:rPr>
              <w:t>أكثر</w:t>
            </w:r>
            <w:r w:rsidR="009E4F67" w:rsidRPr="009E4F67">
              <w:rPr>
                <w:rFonts w:ascii="Simplified Arabic" w:hAnsi="Simplified Arabic" w:cs="Simplified Arabic"/>
                <w:color w:val="000000"/>
                <w:sz w:val="24"/>
                <w:szCs w:val="24"/>
                <w:rtl/>
              </w:rPr>
              <w:t xml:space="preserve"> من </w:t>
            </w:r>
            <w:r>
              <w:rPr>
                <w:rFonts w:ascii="Simplified Arabic" w:hAnsi="Simplified Arabic" w:cs="Simplified Arabic" w:hint="cs"/>
                <w:color w:val="000000"/>
                <w:sz w:val="24"/>
                <w:szCs w:val="24"/>
                <w:rtl/>
              </w:rPr>
              <w:t>100</w:t>
            </w:r>
          </w:p>
        </w:tc>
        <w:tc>
          <w:tcPr>
            <w:tcW w:w="1843" w:type="dxa"/>
          </w:tcPr>
          <w:p w:rsidR="009E4F67" w:rsidRPr="009E4F67" w:rsidRDefault="009E4F67" w:rsidP="00873E60">
            <w:pPr>
              <w:bidi/>
              <w:spacing w:after="0" w:line="400" w:lineRule="exact"/>
              <w:jc w:val="center"/>
              <w:rPr>
                <w:rFonts w:ascii="Simplified Arabic" w:hAnsi="Simplified Arabic" w:cs="Simplified Arabic"/>
                <w:color w:val="000000"/>
                <w:sz w:val="24"/>
                <w:szCs w:val="24"/>
                <w:rtl/>
                <w:lang w:bidi="ar-JO"/>
              </w:rPr>
            </w:pPr>
            <w:r w:rsidRPr="009E4F67">
              <w:rPr>
                <w:rFonts w:ascii="Simplified Arabic" w:hAnsi="Simplified Arabic" w:cs="Simplified Arabic"/>
                <w:color w:val="000000"/>
                <w:sz w:val="24"/>
                <w:szCs w:val="24"/>
                <w:rtl/>
                <w:lang w:bidi="ar-JO"/>
              </w:rPr>
              <w:t>100</w:t>
            </w:r>
          </w:p>
        </w:tc>
      </w:tr>
      <w:tr w:rsidR="009E4F67" w:rsidRPr="009E4F67" w:rsidTr="00873E60">
        <w:trPr>
          <w:jc w:val="center"/>
        </w:trPr>
        <w:tc>
          <w:tcPr>
            <w:tcW w:w="1068" w:type="dxa"/>
            <w:vAlign w:val="bottom"/>
          </w:tcPr>
          <w:p w:rsidR="009E4F67" w:rsidRPr="009E4F67" w:rsidRDefault="009E4F67" w:rsidP="007B6D07">
            <w:pPr>
              <w:bidi/>
              <w:spacing w:after="0" w:line="400" w:lineRule="exact"/>
              <w:jc w:val="center"/>
              <w:rPr>
                <w:rFonts w:ascii="Simplified Arabic" w:hAnsi="Simplified Arabic" w:cs="Simplified Arabic"/>
                <w:color w:val="000000"/>
                <w:sz w:val="24"/>
                <w:szCs w:val="24"/>
              </w:rPr>
            </w:pPr>
            <w:r w:rsidRPr="009E4F67">
              <w:rPr>
                <w:rFonts w:ascii="Simplified Arabic" w:hAnsi="Simplified Arabic" w:cs="Simplified Arabic"/>
                <w:color w:val="000000"/>
                <w:sz w:val="24"/>
                <w:szCs w:val="24"/>
              </w:rPr>
              <w:t>3021</w:t>
            </w:r>
          </w:p>
        </w:tc>
        <w:tc>
          <w:tcPr>
            <w:tcW w:w="992" w:type="dxa"/>
          </w:tcPr>
          <w:p w:rsidR="009E4F67" w:rsidRPr="009E4F67" w:rsidRDefault="009E4F67" w:rsidP="007B6D07">
            <w:pPr>
              <w:bidi/>
              <w:spacing w:after="0" w:line="400" w:lineRule="exact"/>
              <w:jc w:val="center"/>
              <w:rPr>
                <w:rFonts w:ascii="Simplified Arabic" w:hAnsi="Simplified Arabic" w:cs="Simplified Arabic"/>
                <w:sz w:val="24"/>
                <w:szCs w:val="24"/>
              </w:rPr>
            </w:pPr>
            <w:r w:rsidRPr="009E4F67">
              <w:rPr>
                <w:rFonts w:ascii="Simplified Arabic" w:hAnsi="Simplified Arabic" w:cs="Simplified Arabic"/>
                <w:sz w:val="24"/>
                <w:szCs w:val="24"/>
                <w:rtl/>
                <w:lang w:bidi="ar-JO"/>
              </w:rPr>
              <w:t>محاضرة</w:t>
            </w:r>
          </w:p>
        </w:tc>
        <w:tc>
          <w:tcPr>
            <w:tcW w:w="1418" w:type="dxa"/>
            <w:vAlign w:val="bottom"/>
          </w:tcPr>
          <w:p w:rsidR="009E4F67" w:rsidRPr="009E4F67" w:rsidRDefault="009E4F67" w:rsidP="007B6D07">
            <w:pPr>
              <w:bidi/>
              <w:spacing w:after="0" w:line="400" w:lineRule="exact"/>
              <w:jc w:val="center"/>
              <w:rPr>
                <w:rFonts w:ascii="Simplified Arabic" w:hAnsi="Simplified Arabic" w:cs="Simplified Arabic"/>
                <w:color w:val="000000"/>
                <w:sz w:val="24"/>
                <w:szCs w:val="24"/>
              </w:rPr>
            </w:pPr>
            <w:r w:rsidRPr="009E4F67">
              <w:rPr>
                <w:rFonts w:ascii="Simplified Arabic" w:hAnsi="Simplified Arabic" w:cs="Simplified Arabic"/>
                <w:color w:val="000000"/>
                <w:sz w:val="24"/>
                <w:szCs w:val="24"/>
              </w:rPr>
              <w:t>43</w:t>
            </w:r>
          </w:p>
        </w:tc>
        <w:tc>
          <w:tcPr>
            <w:tcW w:w="1276" w:type="dxa"/>
            <w:vAlign w:val="bottom"/>
          </w:tcPr>
          <w:p w:rsidR="009E4F67" w:rsidRPr="009E4F67" w:rsidRDefault="009E4F67" w:rsidP="007B6D07">
            <w:pPr>
              <w:bidi/>
              <w:spacing w:after="0" w:line="400" w:lineRule="exact"/>
              <w:jc w:val="center"/>
              <w:rPr>
                <w:rFonts w:ascii="Simplified Arabic" w:hAnsi="Simplified Arabic" w:cs="Simplified Arabic"/>
                <w:color w:val="000000"/>
                <w:sz w:val="24"/>
                <w:szCs w:val="24"/>
                <w:rtl/>
              </w:rPr>
            </w:pPr>
            <w:r w:rsidRPr="009E4F67">
              <w:rPr>
                <w:rFonts w:ascii="Simplified Arabic" w:hAnsi="Simplified Arabic" w:cs="Simplified Arabic"/>
                <w:color w:val="000000"/>
                <w:sz w:val="24"/>
                <w:szCs w:val="24"/>
              </w:rPr>
              <w:t>1</w:t>
            </w:r>
          </w:p>
        </w:tc>
        <w:tc>
          <w:tcPr>
            <w:tcW w:w="1701" w:type="dxa"/>
            <w:vAlign w:val="bottom"/>
          </w:tcPr>
          <w:p w:rsidR="009E4F67" w:rsidRPr="009E4F67" w:rsidRDefault="009E4F67" w:rsidP="007B6D07">
            <w:pPr>
              <w:bidi/>
              <w:spacing w:after="0" w:line="400" w:lineRule="exact"/>
              <w:jc w:val="center"/>
              <w:rPr>
                <w:rFonts w:ascii="Simplified Arabic" w:hAnsi="Simplified Arabic" w:cs="Simplified Arabic"/>
                <w:color w:val="000000"/>
                <w:sz w:val="24"/>
                <w:szCs w:val="24"/>
              </w:rPr>
            </w:pPr>
            <w:r w:rsidRPr="009E4F67">
              <w:rPr>
                <w:rFonts w:ascii="Simplified Arabic" w:hAnsi="Simplified Arabic" w:cs="Simplified Arabic"/>
                <w:color w:val="000000"/>
                <w:sz w:val="24"/>
                <w:szCs w:val="24"/>
              </w:rPr>
              <w:t>30</w:t>
            </w:r>
          </w:p>
        </w:tc>
        <w:tc>
          <w:tcPr>
            <w:tcW w:w="1843" w:type="dxa"/>
          </w:tcPr>
          <w:p w:rsidR="009E4F67" w:rsidRPr="009E4F67" w:rsidRDefault="009E4F67" w:rsidP="00873E60">
            <w:pPr>
              <w:bidi/>
              <w:spacing w:after="0" w:line="400" w:lineRule="exact"/>
              <w:jc w:val="center"/>
              <w:rPr>
                <w:rFonts w:ascii="Simplified Arabic" w:hAnsi="Simplified Arabic" w:cs="Simplified Arabic"/>
                <w:color w:val="000000"/>
                <w:sz w:val="24"/>
                <w:szCs w:val="24"/>
              </w:rPr>
            </w:pPr>
            <w:r w:rsidRPr="009E4F67">
              <w:rPr>
                <w:rFonts w:ascii="Simplified Arabic" w:hAnsi="Simplified Arabic" w:cs="Simplified Arabic"/>
                <w:color w:val="000000"/>
                <w:sz w:val="24"/>
                <w:szCs w:val="24"/>
              </w:rPr>
              <w:t>20</w:t>
            </w:r>
          </w:p>
        </w:tc>
      </w:tr>
      <w:tr w:rsidR="009E4F67" w:rsidRPr="009E4F67" w:rsidTr="00873E60">
        <w:trPr>
          <w:jc w:val="center"/>
        </w:trPr>
        <w:tc>
          <w:tcPr>
            <w:tcW w:w="1068" w:type="dxa"/>
            <w:vAlign w:val="bottom"/>
          </w:tcPr>
          <w:p w:rsidR="009E4F67" w:rsidRPr="009E4F67" w:rsidRDefault="009E4F67" w:rsidP="007B6D07">
            <w:pPr>
              <w:bidi/>
              <w:spacing w:after="0" w:line="400" w:lineRule="exact"/>
              <w:jc w:val="center"/>
              <w:rPr>
                <w:rFonts w:ascii="Simplified Arabic" w:hAnsi="Simplified Arabic" w:cs="Simplified Arabic"/>
                <w:color w:val="000000"/>
                <w:sz w:val="24"/>
                <w:szCs w:val="24"/>
              </w:rPr>
            </w:pPr>
            <w:r w:rsidRPr="009E4F67">
              <w:rPr>
                <w:rFonts w:ascii="Simplified Arabic" w:hAnsi="Simplified Arabic" w:cs="Simplified Arabic"/>
                <w:color w:val="000000"/>
                <w:sz w:val="24"/>
                <w:szCs w:val="24"/>
              </w:rPr>
              <w:t>3022</w:t>
            </w:r>
          </w:p>
        </w:tc>
        <w:tc>
          <w:tcPr>
            <w:tcW w:w="992" w:type="dxa"/>
          </w:tcPr>
          <w:p w:rsidR="009E4F67" w:rsidRPr="009E4F67" w:rsidRDefault="009E4F67" w:rsidP="007B6D07">
            <w:pPr>
              <w:bidi/>
              <w:spacing w:after="0" w:line="400" w:lineRule="exact"/>
              <w:jc w:val="center"/>
              <w:rPr>
                <w:rFonts w:ascii="Simplified Arabic" w:hAnsi="Simplified Arabic" w:cs="Simplified Arabic"/>
                <w:sz w:val="24"/>
                <w:szCs w:val="24"/>
              </w:rPr>
            </w:pPr>
            <w:r w:rsidRPr="009E4F67">
              <w:rPr>
                <w:rFonts w:ascii="Simplified Arabic" w:hAnsi="Simplified Arabic" w:cs="Simplified Arabic"/>
                <w:sz w:val="24"/>
                <w:szCs w:val="24"/>
                <w:rtl/>
                <w:lang w:bidi="ar-JO"/>
              </w:rPr>
              <w:t>محاضرة</w:t>
            </w:r>
          </w:p>
        </w:tc>
        <w:tc>
          <w:tcPr>
            <w:tcW w:w="1418" w:type="dxa"/>
            <w:vAlign w:val="bottom"/>
          </w:tcPr>
          <w:p w:rsidR="009E4F67" w:rsidRPr="009E4F67" w:rsidRDefault="009E4F67" w:rsidP="007B6D07">
            <w:pPr>
              <w:bidi/>
              <w:spacing w:after="0" w:line="400" w:lineRule="exact"/>
              <w:jc w:val="center"/>
              <w:rPr>
                <w:rFonts w:ascii="Simplified Arabic" w:hAnsi="Simplified Arabic" w:cs="Simplified Arabic"/>
                <w:color w:val="000000"/>
                <w:sz w:val="24"/>
                <w:szCs w:val="24"/>
              </w:rPr>
            </w:pPr>
            <w:r w:rsidRPr="009E4F67">
              <w:rPr>
                <w:rFonts w:ascii="Simplified Arabic" w:hAnsi="Simplified Arabic" w:cs="Simplified Arabic"/>
                <w:color w:val="000000"/>
                <w:sz w:val="24"/>
                <w:szCs w:val="24"/>
              </w:rPr>
              <w:t>34</w:t>
            </w:r>
          </w:p>
        </w:tc>
        <w:tc>
          <w:tcPr>
            <w:tcW w:w="1276" w:type="dxa"/>
            <w:vAlign w:val="bottom"/>
          </w:tcPr>
          <w:p w:rsidR="009E4F67" w:rsidRPr="009E4F67" w:rsidRDefault="00A909CB" w:rsidP="007B6D07">
            <w:pPr>
              <w:bidi/>
              <w:spacing w:after="0" w:line="400" w:lineRule="exact"/>
              <w:jc w:val="center"/>
              <w:rPr>
                <w:rFonts w:ascii="Simplified Arabic" w:hAnsi="Simplified Arabic" w:cs="Simplified Arabic"/>
                <w:color w:val="000000"/>
                <w:sz w:val="24"/>
                <w:szCs w:val="24"/>
                <w:lang w:bidi="ar-JO"/>
              </w:rPr>
            </w:pPr>
            <w:r>
              <w:rPr>
                <w:rFonts w:ascii="Simplified Arabic" w:hAnsi="Simplified Arabic" w:cs="Simplified Arabic" w:hint="cs"/>
                <w:color w:val="000000"/>
                <w:sz w:val="24"/>
                <w:szCs w:val="24"/>
                <w:rtl/>
                <w:lang w:bidi="ar-JO"/>
              </w:rPr>
              <w:t>0</w:t>
            </w:r>
          </w:p>
        </w:tc>
        <w:tc>
          <w:tcPr>
            <w:tcW w:w="1701" w:type="dxa"/>
            <w:vAlign w:val="bottom"/>
          </w:tcPr>
          <w:p w:rsidR="009E4F67" w:rsidRPr="009E4F67" w:rsidRDefault="00873E60" w:rsidP="007B6D07">
            <w:pPr>
              <w:bidi/>
              <w:spacing w:after="0" w:line="400" w:lineRule="exact"/>
              <w:jc w:val="center"/>
              <w:rPr>
                <w:rFonts w:ascii="Simplified Arabic" w:hAnsi="Simplified Arabic" w:cs="Simplified Arabic"/>
                <w:color w:val="000000"/>
                <w:sz w:val="24"/>
                <w:szCs w:val="24"/>
              </w:rPr>
            </w:pPr>
            <w:r>
              <w:rPr>
                <w:rFonts w:ascii="Simplified Arabic" w:hAnsi="Simplified Arabic" w:cs="Simplified Arabic"/>
                <w:color w:val="000000"/>
                <w:sz w:val="24"/>
                <w:szCs w:val="24"/>
                <w:rtl/>
              </w:rPr>
              <w:t>أكثر</w:t>
            </w:r>
            <w:r w:rsidR="009E4F67" w:rsidRPr="009E4F67">
              <w:rPr>
                <w:rFonts w:ascii="Simplified Arabic" w:hAnsi="Simplified Arabic" w:cs="Simplified Arabic"/>
                <w:color w:val="000000"/>
                <w:sz w:val="24"/>
                <w:szCs w:val="24"/>
                <w:rtl/>
              </w:rPr>
              <w:t xml:space="preserve"> من 80</w:t>
            </w:r>
          </w:p>
        </w:tc>
        <w:tc>
          <w:tcPr>
            <w:tcW w:w="1843" w:type="dxa"/>
          </w:tcPr>
          <w:p w:rsidR="009E4F67" w:rsidRPr="009E4F67" w:rsidRDefault="009E4F67" w:rsidP="00873E60">
            <w:pPr>
              <w:bidi/>
              <w:spacing w:after="0" w:line="400" w:lineRule="exact"/>
              <w:jc w:val="center"/>
              <w:rPr>
                <w:rFonts w:ascii="Simplified Arabic" w:hAnsi="Simplified Arabic" w:cs="Simplified Arabic"/>
                <w:color w:val="000000"/>
                <w:sz w:val="24"/>
                <w:szCs w:val="24"/>
                <w:lang w:bidi="ar-JO"/>
              </w:rPr>
            </w:pPr>
            <w:r w:rsidRPr="009E4F67">
              <w:rPr>
                <w:rFonts w:ascii="Simplified Arabic" w:hAnsi="Simplified Arabic" w:cs="Simplified Arabic"/>
                <w:color w:val="000000"/>
                <w:sz w:val="24"/>
                <w:szCs w:val="24"/>
                <w:lang w:bidi="ar-JO"/>
              </w:rPr>
              <w:t>88</w:t>
            </w:r>
          </w:p>
        </w:tc>
      </w:tr>
      <w:tr w:rsidR="009E4F67" w:rsidRPr="009E4F67" w:rsidTr="00873E60">
        <w:trPr>
          <w:jc w:val="center"/>
        </w:trPr>
        <w:tc>
          <w:tcPr>
            <w:tcW w:w="1068" w:type="dxa"/>
            <w:vAlign w:val="bottom"/>
          </w:tcPr>
          <w:p w:rsidR="009E4F67" w:rsidRPr="009E4F67" w:rsidRDefault="009E4F67" w:rsidP="007B6D07">
            <w:pPr>
              <w:bidi/>
              <w:spacing w:after="0" w:line="400" w:lineRule="exact"/>
              <w:jc w:val="center"/>
              <w:rPr>
                <w:rFonts w:ascii="Simplified Arabic" w:hAnsi="Simplified Arabic" w:cs="Simplified Arabic"/>
                <w:color w:val="000000"/>
                <w:sz w:val="24"/>
                <w:szCs w:val="24"/>
              </w:rPr>
            </w:pPr>
            <w:r w:rsidRPr="009E4F67">
              <w:rPr>
                <w:rFonts w:ascii="Simplified Arabic" w:hAnsi="Simplified Arabic" w:cs="Simplified Arabic"/>
                <w:color w:val="000000"/>
                <w:sz w:val="24"/>
                <w:szCs w:val="24"/>
              </w:rPr>
              <w:t>3023</w:t>
            </w:r>
          </w:p>
        </w:tc>
        <w:tc>
          <w:tcPr>
            <w:tcW w:w="992" w:type="dxa"/>
          </w:tcPr>
          <w:p w:rsidR="009E4F67" w:rsidRPr="009E4F67" w:rsidRDefault="009E4F67" w:rsidP="007B6D07">
            <w:pPr>
              <w:bidi/>
              <w:spacing w:after="0" w:line="400" w:lineRule="exact"/>
              <w:jc w:val="center"/>
              <w:rPr>
                <w:rFonts w:ascii="Simplified Arabic" w:hAnsi="Simplified Arabic" w:cs="Simplified Arabic"/>
                <w:sz w:val="24"/>
                <w:szCs w:val="24"/>
              </w:rPr>
            </w:pPr>
            <w:r w:rsidRPr="009E4F67">
              <w:rPr>
                <w:rFonts w:ascii="Simplified Arabic" w:hAnsi="Simplified Arabic" w:cs="Simplified Arabic"/>
                <w:sz w:val="24"/>
                <w:szCs w:val="24"/>
                <w:rtl/>
                <w:lang w:bidi="ar-JO"/>
              </w:rPr>
              <w:t>محاضرة</w:t>
            </w:r>
          </w:p>
        </w:tc>
        <w:tc>
          <w:tcPr>
            <w:tcW w:w="1418" w:type="dxa"/>
            <w:vAlign w:val="bottom"/>
          </w:tcPr>
          <w:p w:rsidR="009E4F67" w:rsidRPr="009E4F67" w:rsidRDefault="009E4F67" w:rsidP="007B6D07">
            <w:pPr>
              <w:bidi/>
              <w:spacing w:after="0" w:line="400" w:lineRule="exact"/>
              <w:jc w:val="center"/>
              <w:rPr>
                <w:rFonts w:ascii="Simplified Arabic" w:hAnsi="Simplified Arabic" w:cs="Simplified Arabic"/>
                <w:color w:val="000000"/>
                <w:sz w:val="24"/>
                <w:szCs w:val="24"/>
              </w:rPr>
            </w:pPr>
            <w:r w:rsidRPr="009E4F67">
              <w:rPr>
                <w:rFonts w:ascii="Simplified Arabic" w:hAnsi="Simplified Arabic" w:cs="Simplified Arabic"/>
                <w:color w:val="000000"/>
                <w:sz w:val="24"/>
                <w:szCs w:val="24"/>
              </w:rPr>
              <w:t>45</w:t>
            </w:r>
          </w:p>
        </w:tc>
        <w:tc>
          <w:tcPr>
            <w:tcW w:w="1276" w:type="dxa"/>
            <w:vAlign w:val="bottom"/>
          </w:tcPr>
          <w:p w:rsidR="009E4F67" w:rsidRPr="009E4F67" w:rsidRDefault="009E4F67" w:rsidP="007B6D07">
            <w:pPr>
              <w:bidi/>
              <w:spacing w:after="0" w:line="400" w:lineRule="exact"/>
              <w:jc w:val="center"/>
              <w:rPr>
                <w:rFonts w:ascii="Simplified Arabic" w:hAnsi="Simplified Arabic" w:cs="Simplified Arabic"/>
                <w:color w:val="000000"/>
                <w:sz w:val="24"/>
                <w:szCs w:val="24"/>
                <w:rtl/>
              </w:rPr>
            </w:pPr>
            <w:r w:rsidRPr="009E4F67">
              <w:rPr>
                <w:rFonts w:ascii="Simplified Arabic" w:hAnsi="Simplified Arabic" w:cs="Simplified Arabic"/>
                <w:color w:val="000000"/>
                <w:sz w:val="24"/>
                <w:szCs w:val="24"/>
              </w:rPr>
              <w:t>15</w:t>
            </w:r>
          </w:p>
        </w:tc>
        <w:tc>
          <w:tcPr>
            <w:tcW w:w="1701" w:type="dxa"/>
            <w:vAlign w:val="bottom"/>
          </w:tcPr>
          <w:p w:rsidR="009E4F67" w:rsidRPr="009E4F67" w:rsidRDefault="00873E60" w:rsidP="007B6D07">
            <w:pPr>
              <w:bidi/>
              <w:spacing w:after="0" w:line="400" w:lineRule="exact"/>
              <w:jc w:val="center"/>
              <w:rPr>
                <w:rFonts w:ascii="Simplified Arabic" w:hAnsi="Simplified Arabic" w:cs="Simplified Arabic"/>
                <w:color w:val="000000"/>
                <w:sz w:val="24"/>
                <w:szCs w:val="24"/>
              </w:rPr>
            </w:pPr>
            <w:r>
              <w:rPr>
                <w:rFonts w:ascii="Simplified Arabic" w:hAnsi="Simplified Arabic" w:cs="Simplified Arabic"/>
                <w:color w:val="000000"/>
                <w:sz w:val="24"/>
                <w:szCs w:val="24"/>
                <w:rtl/>
              </w:rPr>
              <w:t>أكثر</w:t>
            </w:r>
            <w:r w:rsidR="009E4F67" w:rsidRPr="009E4F67">
              <w:rPr>
                <w:rFonts w:ascii="Simplified Arabic" w:hAnsi="Simplified Arabic" w:cs="Simplified Arabic"/>
                <w:color w:val="000000"/>
                <w:sz w:val="24"/>
                <w:szCs w:val="24"/>
                <w:rtl/>
              </w:rPr>
              <w:t xml:space="preserve"> من 75 كلمة</w:t>
            </w:r>
          </w:p>
        </w:tc>
        <w:tc>
          <w:tcPr>
            <w:tcW w:w="1843" w:type="dxa"/>
          </w:tcPr>
          <w:p w:rsidR="009E4F67" w:rsidRPr="009E4F67" w:rsidRDefault="00873E60" w:rsidP="00873E60">
            <w:pPr>
              <w:bidi/>
              <w:spacing w:after="0" w:line="400" w:lineRule="exact"/>
              <w:jc w:val="center"/>
              <w:rPr>
                <w:rFonts w:ascii="Simplified Arabic" w:hAnsi="Simplified Arabic" w:cs="Simplified Arabic"/>
                <w:color w:val="000000"/>
                <w:sz w:val="24"/>
                <w:szCs w:val="24"/>
                <w:lang w:bidi="ar-JO"/>
              </w:rPr>
            </w:pPr>
            <w:r>
              <w:rPr>
                <w:rFonts w:ascii="Simplified Arabic" w:hAnsi="Simplified Arabic" w:cs="Simplified Arabic"/>
                <w:color w:val="000000"/>
                <w:sz w:val="24"/>
                <w:szCs w:val="24"/>
                <w:lang w:bidi="ar-JO"/>
              </w:rPr>
              <w:t>65</w:t>
            </w:r>
          </w:p>
        </w:tc>
      </w:tr>
      <w:tr w:rsidR="009E4F67" w:rsidRPr="009E4F67" w:rsidTr="00873E60">
        <w:trPr>
          <w:jc w:val="center"/>
        </w:trPr>
        <w:tc>
          <w:tcPr>
            <w:tcW w:w="1068" w:type="dxa"/>
            <w:vAlign w:val="bottom"/>
          </w:tcPr>
          <w:p w:rsidR="009E4F67" w:rsidRPr="009E4F67" w:rsidRDefault="009E4F67" w:rsidP="007B6D07">
            <w:pPr>
              <w:bidi/>
              <w:spacing w:after="0" w:line="400" w:lineRule="exact"/>
              <w:jc w:val="center"/>
              <w:rPr>
                <w:rFonts w:ascii="Simplified Arabic" w:hAnsi="Simplified Arabic" w:cs="Simplified Arabic"/>
                <w:color w:val="000000"/>
                <w:sz w:val="24"/>
                <w:szCs w:val="24"/>
              </w:rPr>
            </w:pPr>
            <w:r w:rsidRPr="009E4F67">
              <w:rPr>
                <w:rFonts w:ascii="Simplified Arabic" w:hAnsi="Simplified Arabic" w:cs="Simplified Arabic"/>
                <w:color w:val="000000"/>
                <w:sz w:val="24"/>
                <w:szCs w:val="24"/>
              </w:rPr>
              <w:t>3024</w:t>
            </w:r>
          </w:p>
        </w:tc>
        <w:tc>
          <w:tcPr>
            <w:tcW w:w="992" w:type="dxa"/>
          </w:tcPr>
          <w:p w:rsidR="009E4F67" w:rsidRPr="009E4F67" w:rsidRDefault="009E4F67" w:rsidP="007B6D07">
            <w:pPr>
              <w:bidi/>
              <w:spacing w:after="0" w:line="400" w:lineRule="exact"/>
              <w:jc w:val="center"/>
              <w:rPr>
                <w:rFonts w:ascii="Simplified Arabic" w:hAnsi="Simplified Arabic" w:cs="Simplified Arabic"/>
                <w:sz w:val="24"/>
                <w:szCs w:val="24"/>
              </w:rPr>
            </w:pPr>
            <w:r w:rsidRPr="009E4F67">
              <w:rPr>
                <w:rFonts w:ascii="Simplified Arabic" w:hAnsi="Simplified Arabic" w:cs="Simplified Arabic"/>
                <w:sz w:val="24"/>
                <w:szCs w:val="24"/>
                <w:rtl/>
                <w:lang w:bidi="ar-JO"/>
              </w:rPr>
              <w:t>محاضرة</w:t>
            </w:r>
          </w:p>
        </w:tc>
        <w:tc>
          <w:tcPr>
            <w:tcW w:w="1418" w:type="dxa"/>
            <w:vAlign w:val="bottom"/>
          </w:tcPr>
          <w:p w:rsidR="009E4F67" w:rsidRPr="009E4F67" w:rsidRDefault="009E4F67" w:rsidP="007B6D07">
            <w:pPr>
              <w:bidi/>
              <w:spacing w:after="0" w:line="400" w:lineRule="exact"/>
              <w:jc w:val="center"/>
              <w:rPr>
                <w:rFonts w:ascii="Simplified Arabic" w:hAnsi="Simplified Arabic" w:cs="Simplified Arabic"/>
                <w:color w:val="000000"/>
                <w:sz w:val="24"/>
                <w:szCs w:val="24"/>
              </w:rPr>
            </w:pPr>
            <w:r w:rsidRPr="009E4F67">
              <w:rPr>
                <w:rFonts w:ascii="Simplified Arabic" w:hAnsi="Simplified Arabic" w:cs="Simplified Arabic"/>
                <w:color w:val="000000"/>
                <w:sz w:val="24"/>
                <w:szCs w:val="24"/>
              </w:rPr>
              <w:t>41</w:t>
            </w:r>
          </w:p>
        </w:tc>
        <w:tc>
          <w:tcPr>
            <w:tcW w:w="1276" w:type="dxa"/>
            <w:vAlign w:val="bottom"/>
          </w:tcPr>
          <w:p w:rsidR="009E4F67" w:rsidRPr="009E4F67" w:rsidRDefault="00A909CB" w:rsidP="007B6D07">
            <w:pPr>
              <w:bidi/>
              <w:spacing w:after="0" w:line="400" w:lineRule="exact"/>
              <w:jc w:val="center"/>
              <w:rPr>
                <w:rFonts w:ascii="Simplified Arabic" w:hAnsi="Simplified Arabic" w:cs="Simplified Arabic"/>
                <w:color w:val="000000"/>
                <w:sz w:val="24"/>
                <w:szCs w:val="24"/>
                <w:rtl/>
                <w:lang w:bidi="ar-JO"/>
              </w:rPr>
            </w:pPr>
            <w:r>
              <w:rPr>
                <w:rFonts w:ascii="Simplified Arabic" w:hAnsi="Simplified Arabic" w:cs="Simplified Arabic" w:hint="cs"/>
                <w:color w:val="000000"/>
                <w:sz w:val="24"/>
                <w:szCs w:val="24"/>
                <w:rtl/>
                <w:lang w:bidi="ar-JO"/>
              </w:rPr>
              <w:t>0</w:t>
            </w:r>
          </w:p>
        </w:tc>
        <w:tc>
          <w:tcPr>
            <w:tcW w:w="1701" w:type="dxa"/>
            <w:vAlign w:val="bottom"/>
          </w:tcPr>
          <w:p w:rsidR="009E4F67" w:rsidRPr="009E4F67" w:rsidRDefault="009E4F67" w:rsidP="007B6D07">
            <w:pPr>
              <w:bidi/>
              <w:spacing w:after="0" w:line="400" w:lineRule="exact"/>
              <w:jc w:val="center"/>
              <w:rPr>
                <w:rFonts w:ascii="Simplified Arabic" w:hAnsi="Simplified Arabic" w:cs="Simplified Arabic"/>
                <w:color w:val="000000"/>
                <w:sz w:val="24"/>
                <w:szCs w:val="24"/>
              </w:rPr>
            </w:pPr>
            <w:r w:rsidRPr="009E4F67">
              <w:rPr>
                <w:rFonts w:ascii="Simplified Arabic" w:hAnsi="Simplified Arabic" w:cs="Simplified Arabic"/>
                <w:color w:val="000000"/>
                <w:sz w:val="24"/>
                <w:szCs w:val="24"/>
              </w:rPr>
              <w:t>50</w:t>
            </w:r>
          </w:p>
        </w:tc>
        <w:tc>
          <w:tcPr>
            <w:tcW w:w="1843" w:type="dxa"/>
          </w:tcPr>
          <w:p w:rsidR="009E4F67" w:rsidRPr="009E4F67" w:rsidRDefault="00873E60" w:rsidP="00873E60">
            <w:pPr>
              <w:bidi/>
              <w:spacing w:after="0" w:line="400" w:lineRule="exact"/>
              <w:jc w:val="center"/>
              <w:rPr>
                <w:rFonts w:ascii="Simplified Arabic" w:hAnsi="Simplified Arabic" w:cs="Simplified Arabic"/>
                <w:color w:val="000000"/>
                <w:sz w:val="24"/>
                <w:szCs w:val="24"/>
                <w:lang w:bidi="ar-JO"/>
              </w:rPr>
            </w:pPr>
            <w:r>
              <w:rPr>
                <w:rFonts w:ascii="Simplified Arabic" w:hAnsi="Simplified Arabic" w:cs="Simplified Arabic" w:hint="cs"/>
                <w:color w:val="000000"/>
                <w:sz w:val="24"/>
                <w:szCs w:val="24"/>
                <w:rtl/>
                <w:lang w:bidi="ar-JO"/>
              </w:rPr>
              <w:t>40</w:t>
            </w:r>
          </w:p>
        </w:tc>
      </w:tr>
      <w:tr w:rsidR="009E4F67" w:rsidRPr="009E4F67" w:rsidTr="00873E60">
        <w:trPr>
          <w:jc w:val="center"/>
        </w:trPr>
        <w:tc>
          <w:tcPr>
            <w:tcW w:w="1068" w:type="dxa"/>
            <w:vAlign w:val="bottom"/>
          </w:tcPr>
          <w:p w:rsidR="009E4F67" w:rsidRPr="009E4F67" w:rsidRDefault="009E4F67" w:rsidP="007B6D07">
            <w:pPr>
              <w:bidi/>
              <w:spacing w:after="0" w:line="400" w:lineRule="exact"/>
              <w:jc w:val="center"/>
              <w:rPr>
                <w:rFonts w:ascii="Simplified Arabic" w:hAnsi="Simplified Arabic" w:cs="Simplified Arabic"/>
                <w:color w:val="000000"/>
                <w:sz w:val="24"/>
                <w:szCs w:val="24"/>
              </w:rPr>
            </w:pPr>
            <w:r w:rsidRPr="009E4F67">
              <w:rPr>
                <w:rFonts w:ascii="Simplified Arabic" w:hAnsi="Simplified Arabic" w:cs="Simplified Arabic"/>
                <w:color w:val="000000"/>
                <w:sz w:val="24"/>
                <w:szCs w:val="24"/>
              </w:rPr>
              <w:t>3025</w:t>
            </w:r>
          </w:p>
        </w:tc>
        <w:tc>
          <w:tcPr>
            <w:tcW w:w="992" w:type="dxa"/>
          </w:tcPr>
          <w:p w:rsidR="009E4F67" w:rsidRPr="009E4F67" w:rsidRDefault="009E4F67" w:rsidP="007B6D07">
            <w:pPr>
              <w:bidi/>
              <w:spacing w:after="0" w:line="400" w:lineRule="exact"/>
              <w:jc w:val="center"/>
              <w:rPr>
                <w:rFonts w:ascii="Simplified Arabic" w:hAnsi="Simplified Arabic" w:cs="Simplified Arabic"/>
                <w:sz w:val="24"/>
                <w:szCs w:val="24"/>
              </w:rPr>
            </w:pPr>
            <w:r w:rsidRPr="009E4F67">
              <w:rPr>
                <w:rFonts w:ascii="Simplified Arabic" w:hAnsi="Simplified Arabic" w:cs="Simplified Arabic"/>
                <w:sz w:val="24"/>
                <w:szCs w:val="24"/>
                <w:rtl/>
                <w:lang w:bidi="ar-JO"/>
              </w:rPr>
              <w:t>محاضرة</w:t>
            </w:r>
          </w:p>
        </w:tc>
        <w:tc>
          <w:tcPr>
            <w:tcW w:w="1418" w:type="dxa"/>
            <w:vAlign w:val="bottom"/>
          </w:tcPr>
          <w:p w:rsidR="009E4F67" w:rsidRPr="009E4F67" w:rsidRDefault="009E4F67" w:rsidP="007B6D07">
            <w:pPr>
              <w:bidi/>
              <w:spacing w:after="0" w:line="400" w:lineRule="exact"/>
              <w:jc w:val="center"/>
              <w:rPr>
                <w:rFonts w:ascii="Simplified Arabic" w:hAnsi="Simplified Arabic" w:cs="Simplified Arabic"/>
                <w:color w:val="000000"/>
                <w:sz w:val="24"/>
                <w:szCs w:val="24"/>
              </w:rPr>
            </w:pPr>
            <w:r w:rsidRPr="009E4F67">
              <w:rPr>
                <w:rFonts w:ascii="Simplified Arabic" w:hAnsi="Simplified Arabic" w:cs="Simplified Arabic"/>
                <w:color w:val="000000"/>
                <w:sz w:val="24"/>
                <w:szCs w:val="24"/>
              </w:rPr>
              <w:t>30</w:t>
            </w:r>
          </w:p>
        </w:tc>
        <w:tc>
          <w:tcPr>
            <w:tcW w:w="1276" w:type="dxa"/>
            <w:vAlign w:val="bottom"/>
          </w:tcPr>
          <w:p w:rsidR="009E4F67" w:rsidRPr="009E4F67" w:rsidRDefault="009E4F67" w:rsidP="007B6D07">
            <w:pPr>
              <w:bidi/>
              <w:spacing w:after="0" w:line="400" w:lineRule="exact"/>
              <w:jc w:val="center"/>
              <w:rPr>
                <w:rFonts w:ascii="Simplified Arabic" w:hAnsi="Simplified Arabic" w:cs="Simplified Arabic"/>
                <w:color w:val="000000"/>
                <w:sz w:val="24"/>
                <w:szCs w:val="24"/>
              </w:rPr>
            </w:pPr>
            <w:r w:rsidRPr="009E4F67">
              <w:rPr>
                <w:rFonts w:ascii="Simplified Arabic" w:hAnsi="Simplified Arabic" w:cs="Simplified Arabic"/>
                <w:color w:val="000000"/>
                <w:sz w:val="24"/>
                <w:szCs w:val="24"/>
              </w:rPr>
              <w:t>65</w:t>
            </w:r>
          </w:p>
        </w:tc>
        <w:tc>
          <w:tcPr>
            <w:tcW w:w="1701" w:type="dxa"/>
            <w:vAlign w:val="bottom"/>
          </w:tcPr>
          <w:p w:rsidR="009E4F67" w:rsidRPr="009E4F67" w:rsidRDefault="009E4F67" w:rsidP="007B6D07">
            <w:pPr>
              <w:bidi/>
              <w:spacing w:after="0" w:line="400" w:lineRule="exact"/>
              <w:jc w:val="center"/>
              <w:rPr>
                <w:rFonts w:ascii="Simplified Arabic" w:hAnsi="Simplified Arabic" w:cs="Simplified Arabic"/>
                <w:color w:val="000000"/>
                <w:sz w:val="24"/>
                <w:szCs w:val="24"/>
              </w:rPr>
            </w:pPr>
            <w:r w:rsidRPr="009E4F67">
              <w:rPr>
                <w:rFonts w:ascii="Simplified Arabic" w:hAnsi="Simplified Arabic" w:cs="Simplified Arabic"/>
                <w:color w:val="000000"/>
                <w:sz w:val="24"/>
                <w:szCs w:val="24"/>
              </w:rPr>
              <w:t>55</w:t>
            </w:r>
          </w:p>
        </w:tc>
        <w:tc>
          <w:tcPr>
            <w:tcW w:w="1843" w:type="dxa"/>
          </w:tcPr>
          <w:p w:rsidR="009E4F67" w:rsidRPr="009E4F67" w:rsidRDefault="009E4F67" w:rsidP="00873E60">
            <w:pPr>
              <w:bidi/>
              <w:spacing w:after="0" w:line="400" w:lineRule="exact"/>
              <w:jc w:val="center"/>
              <w:rPr>
                <w:rFonts w:ascii="Simplified Arabic" w:hAnsi="Simplified Arabic" w:cs="Simplified Arabic"/>
                <w:color w:val="000000"/>
                <w:sz w:val="24"/>
                <w:szCs w:val="24"/>
              </w:rPr>
            </w:pPr>
            <w:r w:rsidRPr="009E4F67">
              <w:rPr>
                <w:rFonts w:ascii="Simplified Arabic" w:hAnsi="Simplified Arabic" w:cs="Simplified Arabic"/>
                <w:color w:val="000000"/>
                <w:sz w:val="24"/>
                <w:szCs w:val="24"/>
              </w:rPr>
              <w:t>75</w:t>
            </w:r>
          </w:p>
        </w:tc>
      </w:tr>
      <w:tr w:rsidR="009E4F67" w:rsidRPr="009E4F67" w:rsidTr="00873E60">
        <w:trPr>
          <w:jc w:val="center"/>
        </w:trPr>
        <w:tc>
          <w:tcPr>
            <w:tcW w:w="1068" w:type="dxa"/>
            <w:vAlign w:val="bottom"/>
          </w:tcPr>
          <w:p w:rsidR="009E4F67" w:rsidRPr="009E4F67" w:rsidRDefault="009E4F67" w:rsidP="007B6D07">
            <w:pPr>
              <w:bidi/>
              <w:spacing w:after="0" w:line="400" w:lineRule="exact"/>
              <w:jc w:val="center"/>
              <w:rPr>
                <w:rFonts w:ascii="Simplified Arabic" w:hAnsi="Simplified Arabic" w:cs="Simplified Arabic"/>
                <w:color w:val="000000"/>
                <w:sz w:val="24"/>
                <w:szCs w:val="24"/>
              </w:rPr>
            </w:pPr>
            <w:r w:rsidRPr="009E4F67">
              <w:rPr>
                <w:rFonts w:ascii="Simplified Arabic" w:hAnsi="Simplified Arabic" w:cs="Simplified Arabic"/>
                <w:color w:val="000000"/>
                <w:sz w:val="24"/>
                <w:szCs w:val="24"/>
              </w:rPr>
              <w:t>3026</w:t>
            </w:r>
          </w:p>
        </w:tc>
        <w:tc>
          <w:tcPr>
            <w:tcW w:w="992" w:type="dxa"/>
          </w:tcPr>
          <w:p w:rsidR="009E4F67" w:rsidRPr="009E4F67" w:rsidRDefault="009E4F67" w:rsidP="007B6D07">
            <w:pPr>
              <w:bidi/>
              <w:spacing w:after="0" w:line="400" w:lineRule="exact"/>
              <w:jc w:val="center"/>
              <w:rPr>
                <w:rFonts w:ascii="Simplified Arabic" w:hAnsi="Simplified Arabic" w:cs="Simplified Arabic"/>
                <w:sz w:val="24"/>
                <w:szCs w:val="24"/>
              </w:rPr>
            </w:pPr>
            <w:r w:rsidRPr="009E4F67">
              <w:rPr>
                <w:rFonts w:ascii="Simplified Arabic" w:hAnsi="Simplified Arabic" w:cs="Simplified Arabic"/>
                <w:sz w:val="24"/>
                <w:szCs w:val="24"/>
                <w:rtl/>
                <w:lang w:bidi="ar-JO"/>
              </w:rPr>
              <w:t>محاضرة</w:t>
            </w:r>
          </w:p>
        </w:tc>
        <w:tc>
          <w:tcPr>
            <w:tcW w:w="1418" w:type="dxa"/>
            <w:vAlign w:val="bottom"/>
          </w:tcPr>
          <w:p w:rsidR="009E4F67" w:rsidRPr="009E4F67" w:rsidRDefault="009E4F67" w:rsidP="007B6D07">
            <w:pPr>
              <w:bidi/>
              <w:spacing w:after="0" w:line="400" w:lineRule="exact"/>
              <w:jc w:val="center"/>
              <w:rPr>
                <w:rFonts w:ascii="Simplified Arabic" w:hAnsi="Simplified Arabic" w:cs="Simplified Arabic"/>
                <w:color w:val="000000"/>
                <w:sz w:val="24"/>
                <w:szCs w:val="24"/>
              </w:rPr>
            </w:pPr>
            <w:r w:rsidRPr="009E4F67">
              <w:rPr>
                <w:rFonts w:ascii="Simplified Arabic" w:hAnsi="Simplified Arabic" w:cs="Simplified Arabic"/>
                <w:color w:val="000000"/>
                <w:sz w:val="24"/>
                <w:szCs w:val="24"/>
              </w:rPr>
              <w:t>27</w:t>
            </w:r>
          </w:p>
        </w:tc>
        <w:tc>
          <w:tcPr>
            <w:tcW w:w="1276" w:type="dxa"/>
            <w:vAlign w:val="bottom"/>
          </w:tcPr>
          <w:p w:rsidR="009E4F67" w:rsidRPr="009E4F67" w:rsidRDefault="00A909CB" w:rsidP="007B6D07">
            <w:pPr>
              <w:bidi/>
              <w:spacing w:after="0" w:line="400" w:lineRule="exact"/>
              <w:jc w:val="center"/>
              <w:rPr>
                <w:rFonts w:ascii="Simplified Arabic" w:hAnsi="Simplified Arabic" w:cs="Simplified Arabic"/>
                <w:color w:val="000000"/>
                <w:sz w:val="24"/>
                <w:szCs w:val="24"/>
                <w:lang w:bidi="ar-JO"/>
              </w:rPr>
            </w:pPr>
            <w:r>
              <w:rPr>
                <w:rFonts w:ascii="Simplified Arabic" w:hAnsi="Simplified Arabic" w:cs="Simplified Arabic" w:hint="cs"/>
                <w:color w:val="000000"/>
                <w:sz w:val="24"/>
                <w:szCs w:val="24"/>
                <w:rtl/>
                <w:lang w:bidi="ar-JO"/>
              </w:rPr>
              <w:t>0</w:t>
            </w:r>
          </w:p>
        </w:tc>
        <w:tc>
          <w:tcPr>
            <w:tcW w:w="1701" w:type="dxa"/>
            <w:vAlign w:val="bottom"/>
          </w:tcPr>
          <w:p w:rsidR="009E4F67" w:rsidRPr="009E4F67" w:rsidRDefault="009E4F67" w:rsidP="007B6D07">
            <w:pPr>
              <w:bidi/>
              <w:spacing w:after="0" w:line="400" w:lineRule="exact"/>
              <w:jc w:val="center"/>
              <w:rPr>
                <w:rFonts w:ascii="Simplified Arabic" w:hAnsi="Simplified Arabic" w:cs="Simplified Arabic"/>
                <w:color w:val="000000"/>
                <w:sz w:val="24"/>
                <w:szCs w:val="24"/>
              </w:rPr>
            </w:pPr>
            <w:r w:rsidRPr="009E4F67">
              <w:rPr>
                <w:rFonts w:ascii="Simplified Arabic" w:hAnsi="Simplified Arabic" w:cs="Simplified Arabic"/>
                <w:color w:val="000000"/>
                <w:sz w:val="24"/>
                <w:szCs w:val="24"/>
              </w:rPr>
              <w:t>1</w:t>
            </w:r>
          </w:p>
        </w:tc>
        <w:tc>
          <w:tcPr>
            <w:tcW w:w="1843" w:type="dxa"/>
          </w:tcPr>
          <w:p w:rsidR="009E4F67" w:rsidRPr="009E4F67" w:rsidRDefault="009E4F67" w:rsidP="00873E60">
            <w:pPr>
              <w:bidi/>
              <w:spacing w:after="0" w:line="400" w:lineRule="exact"/>
              <w:jc w:val="center"/>
              <w:rPr>
                <w:rFonts w:ascii="Simplified Arabic" w:hAnsi="Simplified Arabic" w:cs="Simplified Arabic"/>
                <w:color w:val="000000"/>
                <w:sz w:val="24"/>
                <w:szCs w:val="24"/>
              </w:rPr>
            </w:pPr>
            <w:r w:rsidRPr="009E4F67">
              <w:rPr>
                <w:rFonts w:ascii="Simplified Arabic" w:hAnsi="Simplified Arabic" w:cs="Simplified Arabic"/>
                <w:color w:val="000000"/>
                <w:sz w:val="24"/>
                <w:szCs w:val="24"/>
              </w:rPr>
              <w:t>1</w:t>
            </w:r>
          </w:p>
        </w:tc>
      </w:tr>
      <w:tr w:rsidR="009E4F67" w:rsidRPr="009E4F67" w:rsidTr="00873E60">
        <w:trPr>
          <w:jc w:val="center"/>
        </w:trPr>
        <w:tc>
          <w:tcPr>
            <w:tcW w:w="1068" w:type="dxa"/>
            <w:vAlign w:val="bottom"/>
          </w:tcPr>
          <w:p w:rsidR="009E4F67" w:rsidRPr="009E4F67" w:rsidRDefault="009E4F67" w:rsidP="007B6D07">
            <w:pPr>
              <w:bidi/>
              <w:spacing w:after="0" w:line="400" w:lineRule="exact"/>
              <w:jc w:val="center"/>
              <w:rPr>
                <w:rFonts w:ascii="Simplified Arabic" w:hAnsi="Simplified Arabic" w:cs="Simplified Arabic"/>
                <w:color w:val="000000"/>
                <w:sz w:val="24"/>
                <w:szCs w:val="24"/>
              </w:rPr>
            </w:pPr>
            <w:r w:rsidRPr="009E4F67">
              <w:rPr>
                <w:rFonts w:ascii="Simplified Arabic" w:hAnsi="Simplified Arabic" w:cs="Simplified Arabic"/>
                <w:color w:val="000000"/>
                <w:sz w:val="24"/>
                <w:szCs w:val="24"/>
              </w:rPr>
              <w:t>3027</w:t>
            </w:r>
          </w:p>
        </w:tc>
        <w:tc>
          <w:tcPr>
            <w:tcW w:w="992" w:type="dxa"/>
          </w:tcPr>
          <w:p w:rsidR="009E4F67" w:rsidRPr="009E4F67" w:rsidRDefault="009E4F67" w:rsidP="007B6D07">
            <w:pPr>
              <w:bidi/>
              <w:spacing w:after="0" w:line="400" w:lineRule="exact"/>
              <w:jc w:val="center"/>
              <w:rPr>
                <w:rFonts w:ascii="Simplified Arabic" w:hAnsi="Simplified Arabic" w:cs="Simplified Arabic"/>
                <w:sz w:val="24"/>
                <w:szCs w:val="24"/>
              </w:rPr>
            </w:pPr>
            <w:r w:rsidRPr="009E4F67">
              <w:rPr>
                <w:rFonts w:ascii="Simplified Arabic" w:hAnsi="Simplified Arabic" w:cs="Simplified Arabic"/>
                <w:sz w:val="24"/>
                <w:szCs w:val="24"/>
                <w:rtl/>
                <w:lang w:bidi="ar-JO"/>
              </w:rPr>
              <w:t>محاضرة</w:t>
            </w:r>
          </w:p>
        </w:tc>
        <w:tc>
          <w:tcPr>
            <w:tcW w:w="1418" w:type="dxa"/>
          </w:tcPr>
          <w:p w:rsidR="009E4F67" w:rsidRPr="009E4F67" w:rsidRDefault="00873E60" w:rsidP="007B6D07">
            <w:pPr>
              <w:bidi/>
              <w:spacing w:after="0" w:line="400" w:lineRule="exact"/>
              <w:jc w:val="center"/>
              <w:rPr>
                <w:rFonts w:ascii="Simplified Arabic" w:hAnsi="Simplified Arabic" w:cs="Simplified Arabic"/>
                <w:sz w:val="24"/>
                <w:szCs w:val="24"/>
                <w:rtl/>
                <w:lang w:bidi="ar-JO"/>
              </w:rPr>
            </w:pPr>
            <w:r>
              <w:rPr>
                <w:rFonts w:ascii="Simplified Arabic" w:hAnsi="Simplified Arabic" w:cs="Simplified Arabic" w:hint="cs"/>
                <w:sz w:val="24"/>
                <w:szCs w:val="24"/>
                <w:rtl/>
                <w:lang w:bidi="ar-JO"/>
              </w:rPr>
              <w:t>41</w:t>
            </w:r>
          </w:p>
        </w:tc>
        <w:tc>
          <w:tcPr>
            <w:tcW w:w="1276" w:type="dxa"/>
          </w:tcPr>
          <w:p w:rsidR="009E4F67" w:rsidRPr="009E4F67" w:rsidRDefault="00A909CB" w:rsidP="007B6D07">
            <w:pPr>
              <w:bidi/>
              <w:spacing w:after="0" w:line="400" w:lineRule="exact"/>
              <w:jc w:val="center"/>
              <w:rPr>
                <w:rFonts w:ascii="Simplified Arabic" w:hAnsi="Simplified Arabic" w:cs="Simplified Arabic"/>
                <w:sz w:val="24"/>
                <w:szCs w:val="24"/>
                <w:rtl/>
                <w:lang w:bidi="ar-JO"/>
              </w:rPr>
            </w:pPr>
            <w:r>
              <w:rPr>
                <w:rFonts w:ascii="Simplified Arabic" w:hAnsi="Simplified Arabic" w:cs="Simplified Arabic" w:hint="cs"/>
                <w:sz w:val="24"/>
                <w:szCs w:val="24"/>
                <w:rtl/>
                <w:lang w:bidi="ar-JO"/>
              </w:rPr>
              <w:t>0</w:t>
            </w:r>
          </w:p>
        </w:tc>
        <w:tc>
          <w:tcPr>
            <w:tcW w:w="1701" w:type="dxa"/>
          </w:tcPr>
          <w:p w:rsidR="009E4F67" w:rsidRPr="009E4F67" w:rsidRDefault="00873E60" w:rsidP="00873E60">
            <w:pPr>
              <w:bidi/>
              <w:spacing w:after="0" w:line="400" w:lineRule="exact"/>
              <w:jc w:val="center"/>
              <w:rPr>
                <w:rFonts w:ascii="Simplified Arabic" w:hAnsi="Simplified Arabic" w:cs="Simplified Arabic"/>
                <w:sz w:val="24"/>
                <w:szCs w:val="24"/>
                <w:rtl/>
                <w:lang w:bidi="ar-JO"/>
              </w:rPr>
            </w:pPr>
            <w:r>
              <w:rPr>
                <w:rFonts w:ascii="Simplified Arabic" w:hAnsi="Simplified Arabic" w:cs="Simplified Arabic"/>
                <w:sz w:val="24"/>
                <w:szCs w:val="24"/>
                <w:rtl/>
                <w:lang w:bidi="ar-JO"/>
              </w:rPr>
              <w:t>أكثر من</w:t>
            </w:r>
            <w:r>
              <w:rPr>
                <w:rFonts w:ascii="Simplified Arabic" w:hAnsi="Simplified Arabic" w:cs="Simplified Arabic" w:hint="cs"/>
                <w:sz w:val="24"/>
                <w:szCs w:val="24"/>
                <w:rtl/>
                <w:lang w:bidi="ar-JO"/>
              </w:rPr>
              <w:t xml:space="preserve"> 60</w:t>
            </w:r>
          </w:p>
        </w:tc>
        <w:tc>
          <w:tcPr>
            <w:tcW w:w="1843" w:type="dxa"/>
          </w:tcPr>
          <w:p w:rsidR="009E4F67" w:rsidRPr="009E4F67" w:rsidRDefault="009E4F67" w:rsidP="00873E60">
            <w:pPr>
              <w:bidi/>
              <w:spacing w:after="0" w:line="400" w:lineRule="exact"/>
              <w:jc w:val="center"/>
              <w:rPr>
                <w:rFonts w:ascii="Simplified Arabic" w:hAnsi="Simplified Arabic" w:cs="Simplified Arabic"/>
                <w:sz w:val="24"/>
                <w:szCs w:val="24"/>
                <w:lang w:bidi="ar-JO"/>
              </w:rPr>
            </w:pPr>
            <w:r w:rsidRPr="009E4F67">
              <w:rPr>
                <w:rFonts w:ascii="Simplified Arabic" w:hAnsi="Simplified Arabic" w:cs="Simplified Arabic"/>
                <w:sz w:val="24"/>
                <w:szCs w:val="24"/>
                <w:lang w:bidi="ar-JO"/>
              </w:rPr>
              <w:t>70</w:t>
            </w:r>
          </w:p>
        </w:tc>
      </w:tr>
      <w:tr w:rsidR="009E4F67" w:rsidRPr="009E4F67" w:rsidTr="00873E60">
        <w:trPr>
          <w:jc w:val="center"/>
        </w:trPr>
        <w:tc>
          <w:tcPr>
            <w:tcW w:w="1068" w:type="dxa"/>
            <w:vAlign w:val="bottom"/>
          </w:tcPr>
          <w:p w:rsidR="009E4F67" w:rsidRPr="009E4F67" w:rsidRDefault="009E4F67" w:rsidP="007B6D07">
            <w:pPr>
              <w:bidi/>
              <w:spacing w:after="0" w:line="400" w:lineRule="exact"/>
              <w:jc w:val="center"/>
              <w:rPr>
                <w:rFonts w:ascii="Simplified Arabic" w:hAnsi="Simplified Arabic" w:cs="Simplified Arabic"/>
                <w:color w:val="000000"/>
                <w:sz w:val="24"/>
                <w:szCs w:val="24"/>
              </w:rPr>
            </w:pPr>
            <w:r w:rsidRPr="009E4F67">
              <w:rPr>
                <w:rFonts w:ascii="Simplified Arabic" w:hAnsi="Simplified Arabic" w:cs="Simplified Arabic"/>
                <w:color w:val="000000"/>
                <w:sz w:val="24"/>
                <w:szCs w:val="24"/>
              </w:rPr>
              <w:t>3028</w:t>
            </w:r>
          </w:p>
        </w:tc>
        <w:tc>
          <w:tcPr>
            <w:tcW w:w="992" w:type="dxa"/>
          </w:tcPr>
          <w:p w:rsidR="009E4F67" w:rsidRPr="009E4F67" w:rsidRDefault="009E4F67" w:rsidP="007B6D07">
            <w:pPr>
              <w:bidi/>
              <w:spacing w:after="0" w:line="400" w:lineRule="exact"/>
              <w:jc w:val="center"/>
              <w:rPr>
                <w:rFonts w:ascii="Simplified Arabic" w:hAnsi="Simplified Arabic" w:cs="Simplified Arabic"/>
                <w:sz w:val="24"/>
                <w:szCs w:val="24"/>
              </w:rPr>
            </w:pPr>
            <w:r w:rsidRPr="009E4F67">
              <w:rPr>
                <w:rFonts w:ascii="Simplified Arabic" w:hAnsi="Simplified Arabic" w:cs="Simplified Arabic"/>
                <w:sz w:val="24"/>
                <w:szCs w:val="24"/>
                <w:rtl/>
                <w:lang w:bidi="ar-JO"/>
              </w:rPr>
              <w:t>محاضرة</w:t>
            </w:r>
          </w:p>
        </w:tc>
        <w:tc>
          <w:tcPr>
            <w:tcW w:w="1418" w:type="dxa"/>
          </w:tcPr>
          <w:p w:rsidR="009E4F67" w:rsidRPr="009E4F67" w:rsidRDefault="00873E60" w:rsidP="007B6D07">
            <w:pPr>
              <w:bidi/>
              <w:spacing w:after="0" w:line="400" w:lineRule="exact"/>
              <w:jc w:val="center"/>
              <w:rPr>
                <w:rFonts w:ascii="Simplified Arabic" w:hAnsi="Simplified Arabic" w:cs="Simplified Arabic"/>
                <w:sz w:val="24"/>
                <w:szCs w:val="24"/>
                <w:rtl/>
                <w:lang w:bidi="ar-JO"/>
              </w:rPr>
            </w:pPr>
            <w:r>
              <w:rPr>
                <w:rFonts w:ascii="Simplified Arabic" w:hAnsi="Simplified Arabic" w:cs="Simplified Arabic" w:hint="cs"/>
                <w:sz w:val="24"/>
                <w:szCs w:val="24"/>
                <w:rtl/>
                <w:lang w:bidi="ar-JO"/>
              </w:rPr>
              <w:t>51</w:t>
            </w:r>
          </w:p>
        </w:tc>
        <w:tc>
          <w:tcPr>
            <w:tcW w:w="1276" w:type="dxa"/>
          </w:tcPr>
          <w:p w:rsidR="009E4F67" w:rsidRPr="009E4F67" w:rsidRDefault="009E4F67" w:rsidP="007B6D07">
            <w:pPr>
              <w:bidi/>
              <w:spacing w:after="0" w:line="400" w:lineRule="exact"/>
              <w:jc w:val="center"/>
              <w:rPr>
                <w:rFonts w:ascii="Simplified Arabic" w:hAnsi="Simplified Arabic" w:cs="Simplified Arabic"/>
                <w:sz w:val="24"/>
                <w:szCs w:val="24"/>
                <w:lang w:bidi="ar-JO"/>
              </w:rPr>
            </w:pPr>
            <w:r w:rsidRPr="009E4F67">
              <w:rPr>
                <w:rFonts w:ascii="Simplified Arabic" w:hAnsi="Simplified Arabic" w:cs="Simplified Arabic"/>
                <w:sz w:val="24"/>
                <w:szCs w:val="24"/>
                <w:lang w:bidi="ar-JO"/>
              </w:rPr>
              <w:t>6</w:t>
            </w:r>
          </w:p>
        </w:tc>
        <w:tc>
          <w:tcPr>
            <w:tcW w:w="1701" w:type="dxa"/>
          </w:tcPr>
          <w:p w:rsidR="009E4F67" w:rsidRPr="009E4F67" w:rsidRDefault="00873E60" w:rsidP="00873E60">
            <w:pPr>
              <w:bidi/>
              <w:spacing w:after="0" w:line="400" w:lineRule="exact"/>
              <w:jc w:val="center"/>
              <w:rPr>
                <w:rFonts w:ascii="Simplified Arabic" w:hAnsi="Simplified Arabic" w:cs="Simplified Arabic"/>
                <w:sz w:val="24"/>
                <w:szCs w:val="24"/>
                <w:rtl/>
                <w:lang w:bidi="ar-JO"/>
              </w:rPr>
            </w:pPr>
            <w:r>
              <w:rPr>
                <w:rFonts w:ascii="Simplified Arabic" w:hAnsi="Simplified Arabic" w:cs="Simplified Arabic"/>
                <w:sz w:val="24"/>
                <w:szCs w:val="24"/>
                <w:rtl/>
                <w:lang w:bidi="ar-JO"/>
              </w:rPr>
              <w:t>أكثر</w:t>
            </w:r>
            <w:r w:rsidR="009E4F67" w:rsidRPr="009E4F67">
              <w:rPr>
                <w:rFonts w:ascii="Simplified Arabic" w:hAnsi="Simplified Arabic" w:cs="Simplified Arabic"/>
                <w:sz w:val="24"/>
                <w:szCs w:val="24"/>
                <w:rtl/>
                <w:lang w:bidi="ar-JO"/>
              </w:rPr>
              <w:t xml:space="preserve"> من</w:t>
            </w:r>
            <w:r>
              <w:rPr>
                <w:rFonts w:ascii="Simplified Arabic" w:hAnsi="Simplified Arabic" w:cs="Simplified Arabic" w:hint="cs"/>
                <w:sz w:val="24"/>
                <w:szCs w:val="24"/>
                <w:rtl/>
                <w:lang w:bidi="ar-JO"/>
              </w:rPr>
              <w:t xml:space="preserve"> 60</w:t>
            </w:r>
          </w:p>
        </w:tc>
        <w:tc>
          <w:tcPr>
            <w:tcW w:w="1843" w:type="dxa"/>
          </w:tcPr>
          <w:p w:rsidR="009E4F67" w:rsidRPr="009E4F67" w:rsidRDefault="00873E60" w:rsidP="00873E60">
            <w:pPr>
              <w:bidi/>
              <w:spacing w:after="0" w:line="400" w:lineRule="exact"/>
              <w:jc w:val="center"/>
              <w:rPr>
                <w:rFonts w:ascii="Simplified Arabic" w:hAnsi="Simplified Arabic" w:cs="Simplified Arabic"/>
                <w:sz w:val="24"/>
                <w:szCs w:val="24"/>
                <w:lang w:bidi="ar-JO"/>
              </w:rPr>
            </w:pPr>
            <w:r>
              <w:rPr>
                <w:rFonts w:ascii="Simplified Arabic" w:hAnsi="Simplified Arabic" w:cs="Simplified Arabic"/>
                <w:sz w:val="24"/>
                <w:szCs w:val="24"/>
                <w:lang w:bidi="ar-JO"/>
              </w:rPr>
              <w:t>60</w:t>
            </w:r>
          </w:p>
        </w:tc>
      </w:tr>
      <w:tr w:rsidR="009E4F67" w:rsidRPr="009E4F67" w:rsidTr="00873E60">
        <w:trPr>
          <w:jc w:val="center"/>
        </w:trPr>
        <w:tc>
          <w:tcPr>
            <w:tcW w:w="1068" w:type="dxa"/>
            <w:vAlign w:val="bottom"/>
          </w:tcPr>
          <w:p w:rsidR="009E4F67" w:rsidRPr="009E4F67" w:rsidRDefault="009E4F67" w:rsidP="007B6D07">
            <w:pPr>
              <w:bidi/>
              <w:spacing w:after="0" w:line="400" w:lineRule="exact"/>
              <w:jc w:val="center"/>
              <w:rPr>
                <w:rFonts w:ascii="Simplified Arabic" w:hAnsi="Simplified Arabic" w:cs="Simplified Arabic"/>
                <w:color w:val="000000"/>
                <w:sz w:val="24"/>
                <w:szCs w:val="24"/>
              </w:rPr>
            </w:pPr>
            <w:r w:rsidRPr="009E4F67">
              <w:rPr>
                <w:rFonts w:ascii="Simplified Arabic" w:hAnsi="Simplified Arabic" w:cs="Simplified Arabic"/>
                <w:color w:val="000000"/>
                <w:sz w:val="24"/>
                <w:szCs w:val="24"/>
              </w:rPr>
              <w:t>3029</w:t>
            </w:r>
          </w:p>
        </w:tc>
        <w:tc>
          <w:tcPr>
            <w:tcW w:w="992" w:type="dxa"/>
          </w:tcPr>
          <w:p w:rsidR="009E4F67" w:rsidRPr="009E4F67" w:rsidRDefault="009E4F67" w:rsidP="007B6D07">
            <w:pPr>
              <w:bidi/>
              <w:spacing w:after="0" w:line="400" w:lineRule="exact"/>
              <w:jc w:val="center"/>
              <w:rPr>
                <w:rFonts w:ascii="Simplified Arabic" w:hAnsi="Simplified Arabic" w:cs="Simplified Arabic"/>
                <w:sz w:val="24"/>
                <w:szCs w:val="24"/>
              </w:rPr>
            </w:pPr>
            <w:r w:rsidRPr="009E4F67">
              <w:rPr>
                <w:rFonts w:ascii="Simplified Arabic" w:hAnsi="Simplified Arabic" w:cs="Simplified Arabic"/>
                <w:sz w:val="24"/>
                <w:szCs w:val="24"/>
                <w:rtl/>
                <w:lang w:bidi="ar-JO"/>
              </w:rPr>
              <w:t>محاضرة</w:t>
            </w:r>
          </w:p>
        </w:tc>
        <w:tc>
          <w:tcPr>
            <w:tcW w:w="1418" w:type="dxa"/>
          </w:tcPr>
          <w:p w:rsidR="009E4F67" w:rsidRPr="009E4F67" w:rsidRDefault="00873E60" w:rsidP="007B6D07">
            <w:pPr>
              <w:bidi/>
              <w:spacing w:after="0" w:line="400" w:lineRule="exact"/>
              <w:jc w:val="center"/>
              <w:rPr>
                <w:rFonts w:ascii="Simplified Arabic" w:hAnsi="Simplified Arabic" w:cs="Simplified Arabic"/>
                <w:sz w:val="24"/>
                <w:szCs w:val="24"/>
                <w:rtl/>
                <w:lang w:bidi="ar-JO"/>
              </w:rPr>
            </w:pPr>
            <w:r>
              <w:rPr>
                <w:rFonts w:ascii="Simplified Arabic" w:hAnsi="Simplified Arabic" w:cs="Simplified Arabic" w:hint="cs"/>
                <w:sz w:val="24"/>
                <w:szCs w:val="24"/>
                <w:rtl/>
                <w:lang w:bidi="ar-JO"/>
              </w:rPr>
              <w:t>41</w:t>
            </w:r>
          </w:p>
        </w:tc>
        <w:tc>
          <w:tcPr>
            <w:tcW w:w="1276" w:type="dxa"/>
          </w:tcPr>
          <w:p w:rsidR="009E4F67" w:rsidRPr="009E4F67" w:rsidRDefault="00A909CB" w:rsidP="007B6D07">
            <w:pPr>
              <w:bidi/>
              <w:spacing w:after="0" w:line="400" w:lineRule="exact"/>
              <w:jc w:val="center"/>
              <w:rPr>
                <w:rFonts w:ascii="Simplified Arabic" w:hAnsi="Simplified Arabic" w:cs="Simplified Arabic"/>
                <w:sz w:val="24"/>
                <w:szCs w:val="24"/>
                <w:rtl/>
                <w:lang w:bidi="ar-JO"/>
              </w:rPr>
            </w:pPr>
            <w:r>
              <w:rPr>
                <w:rFonts w:ascii="Simplified Arabic" w:hAnsi="Simplified Arabic" w:cs="Simplified Arabic" w:hint="cs"/>
                <w:sz w:val="24"/>
                <w:szCs w:val="24"/>
                <w:rtl/>
                <w:lang w:bidi="ar-JO"/>
              </w:rPr>
              <w:t>0</w:t>
            </w:r>
          </w:p>
        </w:tc>
        <w:tc>
          <w:tcPr>
            <w:tcW w:w="1701" w:type="dxa"/>
          </w:tcPr>
          <w:p w:rsidR="009E4F67" w:rsidRPr="009E4F67" w:rsidRDefault="009E4F67" w:rsidP="007B6D07">
            <w:pPr>
              <w:bidi/>
              <w:spacing w:after="0" w:line="400" w:lineRule="exact"/>
              <w:jc w:val="center"/>
              <w:rPr>
                <w:rFonts w:ascii="Simplified Arabic" w:hAnsi="Simplified Arabic" w:cs="Simplified Arabic"/>
                <w:sz w:val="24"/>
                <w:szCs w:val="24"/>
                <w:rtl/>
                <w:lang w:bidi="ar-JO"/>
              </w:rPr>
            </w:pPr>
            <w:r w:rsidRPr="009E4F67">
              <w:rPr>
                <w:rFonts w:ascii="Simplified Arabic" w:hAnsi="Simplified Arabic" w:cs="Simplified Arabic"/>
                <w:sz w:val="24"/>
                <w:szCs w:val="24"/>
                <w:rtl/>
                <w:lang w:bidi="ar-JO"/>
              </w:rPr>
              <w:t>40</w:t>
            </w:r>
          </w:p>
        </w:tc>
        <w:tc>
          <w:tcPr>
            <w:tcW w:w="1843" w:type="dxa"/>
          </w:tcPr>
          <w:p w:rsidR="009E4F67" w:rsidRPr="009E4F67" w:rsidRDefault="00873E60" w:rsidP="00873E60">
            <w:pPr>
              <w:bidi/>
              <w:spacing w:after="0" w:line="400" w:lineRule="exact"/>
              <w:jc w:val="center"/>
              <w:rPr>
                <w:rFonts w:ascii="Simplified Arabic" w:hAnsi="Simplified Arabic" w:cs="Simplified Arabic"/>
                <w:sz w:val="24"/>
                <w:szCs w:val="24"/>
                <w:lang w:bidi="ar-JO"/>
              </w:rPr>
            </w:pPr>
            <w:r>
              <w:rPr>
                <w:rFonts w:ascii="Simplified Arabic" w:hAnsi="Simplified Arabic" w:cs="Simplified Arabic"/>
                <w:sz w:val="24"/>
                <w:szCs w:val="24"/>
                <w:lang w:bidi="ar-JO"/>
              </w:rPr>
              <w:t>40</w:t>
            </w:r>
          </w:p>
        </w:tc>
      </w:tr>
    </w:tbl>
    <w:p w:rsidR="00873E60" w:rsidRDefault="00873E60" w:rsidP="00A06DE7">
      <w:pPr>
        <w:jc w:val="center"/>
        <w:rPr>
          <w:rFonts w:ascii="Simplified Arabic" w:hAnsi="Simplified Arabic" w:cs="Simplified Arabic"/>
          <w:b/>
          <w:bCs/>
          <w:sz w:val="30"/>
          <w:szCs w:val="30"/>
          <w:rtl/>
          <w:lang w:bidi="ar-JO"/>
        </w:rPr>
      </w:pPr>
    </w:p>
    <w:p w:rsidR="00A06DE7" w:rsidRPr="007B6D07" w:rsidRDefault="00A06DE7" w:rsidP="00A06DE7">
      <w:pPr>
        <w:jc w:val="center"/>
        <w:rPr>
          <w:rFonts w:ascii="Simplified Arabic" w:hAnsi="Simplified Arabic" w:cs="Simplified Arabic"/>
          <w:b/>
          <w:bCs/>
          <w:sz w:val="30"/>
          <w:szCs w:val="30"/>
          <w:rtl/>
          <w:lang w:bidi="ar-JO"/>
        </w:rPr>
      </w:pPr>
      <w:r w:rsidRPr="007B6D07">
        <w:rPr>
          <w:rFonts w:ascii="Simplified Arabic" w:hAnsi="Simplified Arabic" w:cs="Simplified Arabic"/>
          <w:b/>
          <w:bCs/>
          <w:sz w:val="30"/>
          <w:szCs w:val="30"/>
          <w:rtl/>
          <w:lang w:bidi="ar-JO"/>
        </w:rPr>
        <w:lastRenderedPageBreak/>
        <w:t>الجدول 14 لغة التدريس في الكليات العلمية في جامعة مؤتة</w:t>
      </w:r>
    </w:p>
    <w:tbl>
      <w:tblPr>
        <w:bidiVisual/>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20"/>
        <w:gridCol w:w="2064"/>
        <w:gridCol w:w="2127"/>
        <w:gridCol w:w="2126"/>
        <w:gridCol w:w="1135"/>
      </w:tblGrid>
      <w:tr w:rsidR="00A06DE7" w:rsidRPr="007B6D07" w:rsidTr="007B6D07">
        <w:trPr>
          <w:jc w:val="center"/>
        </w:trPr>
        <w:tc>
          <w:tcPr>
            <w:tcW w:w="1620" w:type="dxa"/>
          </w:tcPr>
          <w:p w:rsidR="00A06DE7" w:rsidRPr="007B6D07" w:rsidRDefault="00A06DE7" w:rsidP="007B6D07">
            <w:pPr>
              <w:spacing w:before="120" w:after="0" w:line="240" w:lineRule="auto"/>
              <w:jc w:val="center"/>
              <w:rPr>
                <w:rFonts w:ascii="Simplified Arabic" w:hAnsi="Simplified Arabic" w:cs="Simplified Arabic"/>
                <w:b/>
                <w:bCs/>
                <w:lang w:bidi="ar-JO"/>
              </w:rPr>
            </w:pPr>
            <w:r w:rsidRPr="007B6D07">
              <w:rPr>
                <w:rFonts w:ascii="Simplified Arabic" w:hAnsi="Simplified Arabic" w:cs="Simplified Arabic"/>
                <w:b/>
                <w:bCs/>
                <w:rtl/>
                <w:lang w:bidi="ar-JO"/>
              </w:rPr>
              <w:t>الكلية</w:t>
            </w:r>
          </w:p>
        </w:tc>
        <w:tc>
          <w:tcPr>
            <w:tcW w:w="2064" w:type="dxa"/>
          </w:tcPr>
          <w:p w:rsidR="00A06DE7" w:rsidRPr="007B6D07" w:rsidRDefault="00A06DE7" w:rsidP="007B6D07">
            <w:pPr>
              <w:spacing w:before="120" w:after="0" w:line="240" w:lineRule="auto"/>
              <w:jc w:val="center"/>
              <w:rPr>
                <w:rFonts w:ascii="Simplified Arabic" w:hAnsi="Simplified Arabic" w:cs="Simplified Arabic"/>
                <w:b/>
                <w:bCs/>
                <w:rtl/>
                <w:lang w:bidi="ar-JO"/>
              </w:rPr>
            </w:pPr>
            <w:r w:rsidRPr="007B6D07">
              <w:rPr>
                <w:rFonts w:ascii="Simplified Arabic" w:hAnsi="Simplified Arabic" w:cs="Simplified Arabic"/>
                <w:b/>
                <w:bCs/>
                <w:rtl/>
                <w:lang w:bidi="ar-JO"/>
              </w:rPr>
              <w:t>المحاضرات</w:t>
            </w:r>
          </w:p>
        </w:tc>
        <w:tc>
          <w:tcPr>
            <w:tcW w:w="2127" w:type="dxa"/>
          </w:tcPr>
          <w:p w:rsidR="00A06DE7" w:rsidRPr="007B6D07" w:rsidRDefault="00A06DE7" w:rsidP="007B6D07">
            <w:pPr>
              <w:spacing w:before="120" w:after="0" w:line="240" w:lineRule="auto"/>
              <w:jc w:val="center"/>
              <w:rPr>
                <w:rFonts w:ascii="Simplified Arabic" w:hAnsi="Simplified Arabic" w:cs="Simplified Arabic"/>
                <w:b/>
                <w:bCs/>
                <w:lang w:bidi="ar-JO"/>
              </w:rPr>
            </w:pPr>
            <w:r w:rsidRPr="007B6D07">
              <w:rPr>
                <w:rFonts w:ascii="Simplified Arabic" w:hAnsi="Simplified Arabic" w:cs="Simplified Arabic"/>
                <w:b/>
                <w:bCs/>
                <w:rtl/>
                <w:lang w:bidi="ar-JO"/>
              </w:rPr>
              <w:t>الامتحانات</w:t>
            </w:r>
          </w:p>
        </w:tc>
        <w:tc>
          <w:tcPr>
            <w:tcW w:w="2126" w:type="dxa"/>
          </w:tcPr>
          <w:p w:rsidR="00A06DE7" w:rsidRPr="007B6D07" w:rsidRDefault="00A06DE7" w:rsidP="007B6D07">
            <w:pPr>
              <w:spacing w:before="120" w:after="0" w:line="240" w:lineRule="auto"/>
              <w:jc w:val="center"/>
              <w:rPr>
                <w:rFonts w:ascii="Simplified Arabic" w:hAnsi="Simplified Arabic" w:cs="Simplified Arabic"/>
                <w:b/>
                <w:bCs/>
                <w:rtl/>
                <w:lang w:bidi="ar-JO"/>
              </w:rPr>
            </w:pPr>
            <w:r w:rsidRPr="007B6D07">
              <w:rPr>
                <w:rFonts w:ascii="Simplified Arabic" w:hAnsi="Simplified Arabic" w:cs="Simplified Arabic"/>
                <w:b/>
                <w:bCs/>
                <w:rtl/>
                <w:lang w:bidi="ar-JO"/>
              </w:rPr>
              <w:t>تقارير الطلبة</w:t>
            </w:r>
          </w:p>
        </w:tc>
        <w:tc>
          <w:tcPr>
            <w:tcW w:w="1135" w:type="dxa"/>
          </w:tcPr>
          <w:p w:rsidR="00A06DE7" w:rsidRPr="007B6D07" w:rsidRDefault="00A06DE7" w:rsidP="007B6D07">
            <w:pPr>
              <w:spacing w:after="0" w:line="240" w:lineRule="auto"/>
              <w:jc w:val="center"/>
              <w:rPr>
                <w:rFonts w:ascii="Simplified Arabic" w:hAnsi="Simplified Arabic" w:cs="Simplified Arabic"/>
                <w:b/>
                <w:bCs/>
                <w:lang w:bidi="ar-JO"/>
              </w:rPr>
            </w:pPr>
            <w:r w:rsidRPr="007B6D07">
              <w:rPr>
                <w:rFonts w:ascii="Simplified Arabic" w:hAnsi="Simplified Arabic" w:cs="Simplified Arabic"/>
                <w:b/>
                <w:bCs/>
                <w:rtl/>
                <w:lang w:bidi="ar-JO"/>
              </w:rPr>
              <w:t>كتب مقررة بالعربية</w:t>
            </w:r>
          </w:p>
        </w:tc>
      </w:tr>
      <w:tr w:rsidR="00A06DE7" w:rsidRPr="007B6D07" w:rsidTr="007B6D07">
        <w:trPr>
          <w:jc w:val="center"/>
        </w:trPr>
        <w:tc>
          <w:tcPr>
            <w:tcW w:w="1620" w:type="dxa"/>
          </w:tcPr>
          <w:p w:rsidR="00A06DE7" w:rsidRPr="007B6D07" w:rsidRDefault="00A06DE7" w:rsidP="007B6D07">
            <w:pPr>
              <w:spacing w:before="40" w:after="40" w:line="240" w:lineRule="auto"/>
              <w:jc w:val="right"/>
              <w:rPr>
                <w:rFonts w:ascii="Simplified Arabic" w:hAnsi="Simplified Arabic" w:cs="Simplified Arabic"/>
                <w:rtl/>
                <w:lang w:bidi="ar-JO"/>
              </w:rPr>
            </w:pPr>
            <w:r w:rsidRPr="007B6D07">
              <w:rPr>
                <w:rFonts w:ascii="Simplified Arabic" w:hAnsi="Simplified Arabic" w:cs="Simplified Arabic"/>
                <w:rtl/>
                <w:lang w:bidi="ar-JO"/>
              </w:rPr>
              <w:t>الطب</w:t>
            </w:r>
          </w:p>
        </w:tc>
        <w:tc>
          <w:tcPr>
            <w:tcW w:w="2064" w:type="dxa"/>
          </w:tcPr>
          <w:p w:rsidR="00A06DE7" w:rsidRPr="007B6D07" w:rsidRDefault="00A06DE7" w:rsidP="007B6D07">
            <w:pPr>
              <w:spacing w:before="40" w:after="40" w:line="240" w:lineRule="auto"/>
              <w:jc w:val="right"/>
              <w:rPr>
                <w:rFonts w:ascii="Simplified Arabic" w:hAnsi="Simplified Arabic" w:cs="Simplified Arabic"/>
                <w:rtl/>
                <w:lang w:bidi="ar-JO"/>
              </w:rPr>
            </w:pPr>
            <w:r w:rsidRPr="007B6D07">
              <w:rPr>
                <w:rFonts w:ascii="Simplified Arabic" w:hAnsi="Simplified Arabic" w:cs="Simplified Arabic"/>
                <w:rtl/>
                <w:lang w:bidi="ar-JO"/>
              </w:rPr>
              <w:t>الإنجليزية</w:t>
            </w:r>
          </w:p>
        </w:tc>
        <w:tc>
          <w:tcPr>
            <w:tcW w:w="2127" w:type="dxa"/>
          </w:tcPr>
          <w:p w:rsidR="00A06DE7" w:rsidRPr="007B6D07" w:rsidRDefault="00A06DE7" w:rsidP="007B6D07">
            <w:pPr>
              <w:spacing w:before="40" w:after="40" w:line="240" w:lineRule="auto"/>
              <w:jc w:val="right"/>
              <w:rPr>
                <w:rFonts w:ascii="Simplified Arabic" w:hAnsi="Simplified Arabic" w:cs="Simplified Arabic"/>
                <w:rtl/>
                <w:lang w:bidi="ar-JO"/>
              </w:rPr>
            </w:pPr>
            <w:r w:rsidRPr="007B6D07">
              <w:rPr>
                <w:rFonts w:ascii="Simplified Arabic" w:hAnsi="Simplified Arabic" w:cs="Simplified Arabic"/>
                <w:rtl/>
                <w:lang w:bidi="ar-JO"/>
              </w:rPr>
              <w:t>الإنجليزية</w:t>
            </w:r>
          </w:p>
        </w:tc>
        <w:tc>
          <w:tcPr>
            <w:tcW w:w="2126" w:type="dxa"/>
          </w:tcPr>
          <w:p w:rsidR="00A06DE7" w:rsidRPr="007B6D07" w:rsidRDefault="00A06DE7" w:rsidP="007B6D07">
            <w:pPr>
              <w:spacing w:before="40" w:after="40" w:line="240" w:lineRule="auto"/>
              <w:jc w:val="right"/>
              <w:rPr>
                <w:rFonts w:ascii="Simplified Arabic" w:hAnsi="Simplified Arabic" w:cs="Simplified Arabic"/>
                <w:rtl/>
                <w:lang w:bidi="ar-JO"/>
              </w:rPr>
            </w:pPr>
            <w:r w:rsidRPr="007B6D07">
              <w:rPr>
                <w:rFonts w:ascii="Simplified Arabic" w:hAnsi="Simplified Arabic" w:cs="Simplified Arabic"/>
                <w:rtl/>
                <w:lang w:bidi="ar-JO"/>
              </w:rPr>
              <w:t>الإنجليزية</w:t>
            </w:r>
          </w:p>
        </w:tc>
        <w:tc>
          <w:tcPr>
            <w:tcW w:w="1135" w:type="dxa"/>
          </w:tcPr>
          <w:p w:rsidR="00A06DE7" w:rsidRPr="007B6D07" w:rsidRDefault="00A06DE7" w:rsidP="007B6D07">
            <w:pPr>
              <w:spacing w:before="40" w:after="40" w:line="240" w:lineRule="auto"/>
              <w:jc w:val="center"/>
              <w:rPr>
                <w:rFonts w:ascii="Simplified Arabic" w:hAnsi="Simplified Arabic" w:cs="Simplified Arabic"/>
                <w:rtl/>
                <w:lang w:bidi="ar-JO"/>
              </w:rPr>
            </w:pPr>
            <w:r w:rsidRPr="007B6D07">
              <w:rPr>
                <w:rFonts w:ascii="Simplified Arabic" w:hAnsi="Simplified Arabic" w:cs="Simplified Arabic"/>
                <w:rtl/>
                <w:lang w:bidi="ar-JO"/>
              </w:rPr>
              <w:t>لا يوجد</w:t>
            </w:r>
          </w:p>
        </w:tc>
      </w:tr>
      <w:tr w:rsidR="00A06DE7" w:rsidRPr="007B6D07" w:rsidTr="007B6D07">
        <w:trPr>
          <w:jc w:val="center"/>
        </w:trPr>
        <w:tc>
          <w:tcPr>
            <w:tcW w:w="1620" w:type="dxa"/>
          </w:tcPr>
          <w:p w:rsidR="00A06DE7" w:rsidRPr="007B6D07" w:rsidRDefault="00A06DE7" w:rsidP="007B6D07">
            <w:pPr>
              <w:spacing w:before="40" w:after="40" w:line="240" w:lineRule="auto"/>
              <w:jc w:val="right"/>
              <w:rPr>
                <w:rFonts w:ascii="Simplified Arabic" w:hAnsi="Simplified Arabic" w:cs="Simplified Arabic"/>
                <w:rtl/>
                <w:lang w:bidi="ar-JO"/>
              </w:rPr>
            </w:pPr>
            <w:r w:rsidRPr="007B6D07">
              <w:rPr>
                <w:rFonts w:ascii="Simplified Arabic" w:hAnsi="Simplified Arabic" w:cs="Simplified Arabic"/>
                <w:rtl/>
                <w:lang w:bidi="ar-JO"/>
              </w:rPr>
              <w:t>الهندسة</w:t>
            </w:r>
          </w:p>
        </w:tc>
        <w:tc>
          <w:tcPr>
            <w:tcW w:w="2064" w:type="dxa"/>
          </w:tcPr>
          <w:p w:rsidR="00A06DE7" w:rsidRPr="007B6D07" w:rsidRDefault="00A06DE7" w:rsidP="007B6D07">
            <w:pPr>
              <w:spacing w:before="40" w:after="40" w:line="240" w:lineRule="auto"/>
              <w:jc w:val="right"/>
              <w:rPr>
                <w:rFonts w:ascii="Simplified Arabic" w:hAnsi="Simplified Arabic" w:cs="Simplified Arabic"/>
                <w:rtl/>
                <w:lang w:bidi="ar-JO"/>
              </w:rPr>
            </w:pPr>
            <w:r w:rsidRPr="007B6D07">
              <w:rPr>
                <w:rFonts w:ascii="Simplified Arabic" w:hAnsi="Simplified Arabic" w:cs="Simplified Arabic"/>
                <w:rtl/>
                <w:lang w:bidi="ar-JO"/>
              </w:rPr>
              <w:t>الإنجليزية</w:t>
            </w:r>
          </w:p>
        </w:tc>
        <w:tc>
          <w:tcPr>
            <w:tcW w:w="2127" w:type="dxa"/>
          </w:tcPr>
          <w:p w:rsidR="00A06DE7" w:rsidRPr="007B6D07" w:rsidRDefault="00A06DE7" w:rsidP="007B6D07">
            <w:pPr>
              <w:spacing w:before="40" w:after="40" w:line="240" w:lineRule="auto"/>
              <w:jc w:val="right"/>
              <w:rPr>
                <w:rFonts w:ascii="Simplified Arabic" w:hAnsi="Simplified Arabic" w:cs="Simplified Arabic"/>
                <w:rtl/>
                <w:lang w:bidi="ar-JO"/>
              </w:rPr>
            </w:pPr>
            <w:r w:rsidRPr="007B6D07">
              <w:rPr>
                <w:rFonts w:ascii="Simplified Arabic" w:hAnsi="Simplified Arabic" w:cs="Simplified Arabic"/>
                <w:rtl/>
                <w:lang w:bidi="ar-JO"/>
              </w:rPr>
              <w:t>الإنجليزية</w:t>
            </w:r>
          </w:p>
        </w:tc>
        <w:tc>
          <w:tcPr>
            <w:tcW w:w="2126" w:type="dxa"/>
          </w:tcPr>
          <w:p w:rsidR="00A06DE7" w:rsidRPr="007B6D07" w:rsidRDefault="00A06DE7" w:rsidP="007B6D07">
            <w:pPr>
              <w:spacing w:before="40" w:after="40" w:line="240" w:lineRule="auto"/>
              <w:jc w:val="right"/>
              <w:rPr>
                <w:rFonts w:ascii="Simplified Arabic" w:hAnsi="Simplified Arabic" w:cs="Simplified Arabic"/>
                <w:rtl/>
                <w:lang w:bidi="ar-JO"/>
              </w:rPr>
            </w:pPr>
            <w:r w:rsidRPr="007B6D07">
              <w:rPr>
                <w:rFonts w:ascii="Simplified Arabic" w:hAnsi="Simplified Arabic" w:cs="Simplified Arabic"/>
                <w:rtl/>
                <w:lang w:bidi="ar-JO"/>
              </w:rPr>
              <w:t>الإنجليزية</w:t>
            </w:r>
          </w:p>
        </w:tc>
        <w:tc>
          <w:tcPr>
            <w:tcW w:w="1135" w:type="dxa"/>
          </w:tcPr>
          <w:p w:rsidR="00A06DE7" w:rsidRPr="007B6D07" w:rsidRDefault="00A06DE7" w:rsidP="007B6D07">
            <w:pPr>
              <w:spacing w:before="40" w:after="40" w:line="240" w:lineRule="auto"/>
              <w:jc w:val="center"/>
              <w:rPr>
                <w:rFonts w:ascii="Simplified Arabic" w:hAnsi="Simplified Arabic" w:cs="Simplified Arabic"/>
                <w:lang w:bidi="ar-JO"/>
              </w:rPr>
            </w:pPr>
            <w:r w:rsidRPr="007B6D07">
              <w:rPr>
                <w:rFonts w:ascii="Simplified Arabic" w:hAnsi="Simplified Arabic" w:cs="Simplified Arabic"/>
                <w:rtl/>
                <w:lang w:bidi="ar-JO"/>
              </w:rPr>
              <w:t>لا يوجد</w:t>
            </w:r>
          </w:p>
        </w:tc>
      </w:tr>
      <w:tr w:rsidR="00A06DE7" w:rsidRPr="007B6D07" w:rsidTr="007B6D07">
        <w:trPr>
          <w:jc w:val="center"/>
        </w:trPr>
        <w:tc>
          <w:tcPr>
            <w:tcW w:w="1620" w:type="dxa"/>
          </w:tcPr>
          <w:p w:rsidR="00A06DE7" w:rsidRPr="007B6D07" w:rsidRDefault="00A06DE7" w:rsidP="007B6D07">
            <w:pPr>
              <w:spacing w:before="40" w:after="40" w:line="240" w:lineRule="auto"/>
              <w:jc w:val="right"/>
              <w:rPr>
                <w:rFonts w:ascii="Simplified Arabic" w:hAnsi="Simplified Arabic" w:cs="Simplified Arabic"/>
                <w:rtl/>
                <w:lang w:bidi="ar-JO"/>
              </w:rPr>
            </w:pPr>
            <w:r w:rsidRPr="007B6D07">
              <w:rPr>
                <w:rFonts w:ascii="Simplified Arabic" w:hAnsi="Simplified Arabic" w:cs="Simplified Arabic"/>
                <w:rtl/>
                <w:lang w:bidi="ar-JO"/>
              </w:rPr>
              <w:t>التمريض</w:t>
            </w:r>
          </w:p>
        </w:tc>
        <w:tc>
          <w:tcPr>
            <w:tcW w:w="2064" w:type="dxa"/>
          </w:tcPr>
          <w:p w:rsidR="00A06DE7" w:rsidRPr="007B6D07" w:rsidRDefault="00A06DE7" w:rsidP="007B6D07">
            <w:pPr>
              <w:spacing w:before="40" w:after="40" w:line="240" w:lineRule="auto"/>
              <w:jc w:val="right"/>
              <w:rPr>
                <w:rFonts w:ascii="Simplified Arabic" w:hAnsi="Simplified Arabic" w:cs="Simplified Arabic"/>
                <w:rtl/>
                <w:lang w:bidi="ar-JO"/>
              </w:rPr>
            </w:pPr>
            <w:r w:rsidRPr="007B6D07">
              <w:rPr>
                <w:rFonts w:ascii="Simplified Arabic" w:hAnsi="Simplified Arabic" w:cs="Simplified Arabic"/>
                <w:rtl/>
                <w:lang w:bidi="ar-JO"/>
              </w:rPr>
              <w:t>الإنجليزية</w:t>
            </w:r>
          </w:p>
        </w:tc>
        <w:tc>
          <w:tcPr>
            <w:tcW w:w="2127" w:type="dxa"/>
          </w:tcPr>
          <w:p w:rsidR="00A06DE7" w:rsidRPr="007B6D07" w:rsidRDefault="00A06DE7" w:rsidP="007B6D07">
            <w:pPr>
              <w:spacing w:before="40" w:after="40" w:line="240" w:lineRule="auto"/>
              <w:jc w:val="right"/>
              <w:rPr>
                <w:rFonts w:ascii="Simplified Arabic" w:hAnsi="Simplified Arabic" w:cs="Simplified Arabic"/>
                <w:rtl/>
                <w:lang w:bidi="ar-JO"/>
              </w:rPr>
            </w:pPr>
            <w:r w:rsidRPr="007B6D07">
              <w:rPr>
                <w:rFonts w:ascii="Simplified Arabic" w:hAnsi="Simplified Arabic" w:cs="Simplified Arabic"/>
                <w:rtl/>
                <w:lang w:bidi="ar-JO"/>
              </w:rPr>
              <w:t>الإنجليزية</w:t>
            </w:r>
          </w:p>
        </w:tc>
        <w:tc>
          <w:tcPr>
            <w:tcW w:w="2126" w:type="dxa"/>
          </w:tcPr>
          <w:p w:rsidR="00A06DE7" w:rsidRPr="007B6D07" w:rsidRDefault="00A06DE7" w:rsidP="007B6D07">
            <w:pPr>
              <w:spacing w:before="40" w:after="40" w:line="240" w:lineRule="auto"/>
              <w:jc w:val="right"/>
              <w:rPr>
                <w:rFonts w:ascii="Simplified Arabic" w:hAnsi="Simplified Arabic" w:cs="Simplified Arabic"/>
                <w:rtl/>
                <w:lang w:bidi="ar-JO"/>
              </w:rPr>
            </w:pPr>
            <w:r w:rsidRPr="007B6D07">
              <w:rPr>
                <w:rFonts w:ascii="Simplified Arabic" w:hAnsi="Simplified Arabic" w:cs="Simplified Arabic"/>
                <w:rtl/>
                <w:lang w:bidi="ar-JO"/>
              </w:rPr>
              <w:t>الإنجليزية</w:t>
            </w:r>
          </w:p>
        </w:tc>
        <w:tc>
          <w:tcPr>
            <w:tcW w:w="1135" w:type="dxa"/>
          </w:tcPr>
          <w:p w:rsidR="00A06DE7" w:rsidRPr="007B6D07" w:rsidRDefault="00A06DE7" w:rsidP="007B6D07">
            <w:pPr>
              <w:spacing w:before="40" w:after="40" w:line="240" w:lineRule="auto"/>
              <w:jc w:val="center"/>
              <w:rPr>
                <w:rFonts w:ascii="Simplified Arabic" w:hAnsi="Simplified Arabic" w:cs="Simplified Arabic"/>
                <w:rtl/>
                <w:lang w:bidi="ar-JO"/>
              </w:rPr>
            </w:pPr>
            <w:r w:rsidRPr="007B6D07">
              <w:rPr>
                <w:rFonts w:ascii="Simplified Arabic" w:hAnsi="Simplified Arabic" w:cs="Simplified Arabic"/>
                <w:rtl/>
                <w:lang w:bidi="ar-JO"/>
              </w:rPr>
              <w:t>لا يوجد</w:t>
            </w:r>
          </w:p>
        </w:tc>
      </w:tr>
      <w:tr w:rsidR="00A06DE7" w:rsidRPr="007B6D07" w:rsidTr="007B6D07">
        <w:trPr>
          <w:jc w:val="center"/>
        </w:trPr>
        <w:tc>
          <w:tcPr>
            <w:tcW w:w="1620" w:type="dxa"/>
          </w:tcPr>
          <w:p w:rsidR="00A06DE7" w:rsidRPr="007B6D07" w:rsidRDefault="00A06DE7" w:rsidP="007B6D07">
            <w:pPr>
              <w:spacing w:before="40" w:after="40" w:line="240" w:lineRule="auto"/>
              <w:jc w:val="right"/>
              <w:rPr>
                <w:rFonts w:ascii="Simplified Arabic" w:hAnsi="Simplified Arabic" w:cs="Simplified Arabic"/>
                <w:rtl/>
                <w:lang w:bidi="ar-JO"/>
              </w:rPr>
            </w:pPr>
            <w:r w:rsidRPr="007B6D07">
              <w:rPr>
                <w:rFonts w:ascii="Simplified Arabic" w:hAnsi="Simplified Arabic" w:cs="Simplified Arabic"/>
                <w:rtl/>
                <w:lang w:bidi="ar-JO"/>
              </w:rPr>
              <w:t>الزراعة</w:t>
            </w:r>
          </w:p>
        </w:tc>
        <w:tc>
          <w:tcPr>
            <w:tcW w:w="2064" w:type="dxa"/>
          </w:tcPr>
          <w:p w:rsidR="00A06DE7" w:rsidRPr="007B6D07" w:rsidRDefault="00A06DE7" w:rsidP="007B6D07">
            <w:pPr>
              <w:spacing w:before="40" w:after="40" w:line="240" w:lineRule="auto"/>
              <w:jc w:val="right"/>
              <w:rPr>
                <w:rFonts w:ascii="Simplified Arabic" w:hAnsi="Simplified Arabic" w:cs="Simplified Arabic"/>
                <w:lang w:bidi="ar-JO"/>
              </w:rPr>
            </w:pPr>
            <w:r w:rsidRPr="007B6D07">
              <w:rPr>
                <w:rFonts w:ascii="Simplified Arabic" w:hAnsi="Simplified Arabic" w:cs="Simplified Arabic"/>
                <w:rtl/>
                <w:lang w:bidi="ar-JO"/>
              </w:rPr>
              <w:t>الإنجليزية50%</w:t>
            </w:r>
          </w:p>
        </w:tc>
        <w:tc>
          <w:tcPr>
            <w:tcW w:w="2127" w:type="dxa"/>
          </w:tcPr>
          <w:p w:rsidR="00A06DE7" w:rsidRPr="007B6D07" w:rsidRDefault="00A06DE7" w:rsidP="007B6D07">
            <w:pPr>
              <w:spacing w:before="40" w:after="40" w:line="240" w:lineRule="auto"/>
              <w:jc w:val="right"/>
              <w:rPr>
                <w:rFonts w:ascii="Simplified Arabic" w:hAnsi="Simplified Arabic" w:cs="Simplified Arabic"/>
                <w:rtl/>
                <w:lang w:bidi="ar-JO"/>
              </w:rPr>
            </w:pPr>
            <w:r w:rsidRPr="007B6D07">
              <w:rPr>
                <w:rFonts w:ascii="Simplified Arabic" w:hAnsi="Simplified Arabic" w:cs="Simplified Arabic"/>
                <w:rtl/>
                <w:lang w:bidi="ar-JO"/>
              </w:rPr>
              <w:t>الإنجليزية50%</w:t>
            </w:r>
          </w:p>
        </w:tc>
        <w:tc>
          <w:tcPr>
            <w:tcW w:w="2126" w:type="dxa"/>
          </w:tcPr>
          <w:p w:rsidR="00A06DE7" w:rsidRPr="007B6D07" w:rsidRDefault="00A06DE7" w:rsidP="007B6D07">
            <w:pPr>
              <w:spacing w:before="40" w:after="40" w:line="240" w:lineRule="auto"/>
              <w:jc w:val="right"/>
              <w:rPr>
                <w:rFonts w:ascii="Simplified Arabic" w:hAnsi="Simplified Arabic" w:cs="Simplified Arabic"/>
                <w:rtl/>
                <w:lang w:bidi="ar-JO"/>
              </w:rPr>
            </w:pPr>
            <w:r w:rsidRPr="007B6D07">
              <w:rPr>
                <w:rFonts w:ascii="Simplified Arabic" w:hAnsi="Simplified Arabic" w:cs="Simplified Arabic"/>
                <w:rtl/>
                <w:lang w:bidi="ar-JO"/>
              </w:rPr>
              <w:t>الإنجليزية50%</w:t>
            </w:r>
          </w:p>
        </w:tc>
        <w:tc>
          <w:tcPr>
            <w:tcW w:w="1135" w:type="dxa"/>
          </w:tcPr>
          <w:p w:rsidR="00A06DE7" w:rsidRPr="007B6D07" w:rsidRDefault="00A06DE7" w:rsidP="007B6D07">
            <w:pPr>
              <w:spacing w:before="40" w:after="40" w:line="240" w:lineRule="auto"/>
              <w:jc w:val="center"/>
              <w:rPr>
                <w:rFonts w:ascii="Simplified Arabic" w:hAnsi="Simplified Arabic" w:cs="Simplified Arabic"/>
                <w:rtl/>
                <w:lang w:bidi="ar-JO"/>
              </w:rPr>
            </w:pPr>
            <w:r w:rsidRPr="007B6D07">
              <w:rPr>
                <w:rFonts w:ascii="Simplified Arabic" w:hAnsi="Simplified Arabic" w:cs="Simplified Arabic"/>
                <w:rtl/>
                <w:lang w:bidi="ar-JO"/>
              </w:rPr>
              <w:t>لا يوجد</w:t>
            </w:r>
          </w:p>
        </w:tc>
      </w:tr>
      <w:tr w:rsidR="00A06DE7" w:rsidRPr="007B6D07" w:rsidTr="007B6D07">
        <w:trPr>
          <w:jc w:val="center"/>
        </w:trPr>
        <w:tc>
          <w:tcPr>
            <w:tcW w:w="1620" w:type="dxa"/>
          </w:tcPr>
          <w:p w:rsidR="00A06DE7" w:rsidRPr="007B6D07" w:rsidRDefault="00A06DE7" w:rsidP="007B6D07">
            <w:pPr>
              <w:spacing w:before="40" w:after="40" w:line="240" w:lineRule="auto"/>
              <w:jc w:val="right"/>
              <w:rPr>
                <w:rFonts w:ascii="Simplified Arabic" w:hAnsi="Simplified Arabic" w:cs="Simplified Arabic"/>
                <w:rtl/>
                <w:lang w:bidi="ar-JO"/>
              </w:rPr>
            </w:pPr>
            <w:r w:rsidRPr="007B6D07">
              <w:rPr>
                <w:rFonts w:ascii="Simplified Arabic" w:hAnsi="Simplified Arabic" w:cs="Simplified Arabic"/>
                <w:rtl/>
                <w:lang w:bidi="ar-JO"/>
              </w:rPr>
              <w:t>الصيدلة</w:t>
            </w:r>
          </w:p>
        </w:tc>
        <w:tc>
          <w:tcPr>
            <w:tcW w:w="2064" w:type="dxa"/>
          </w:tcPr>
          <w:p w:rsidR="00A06DE7" w:rsidRPr="007B6D07" w:rsidRDefault="00A06DE7" w:rsidP="007B6D07">
            <w:pPr>
              <w:spacing w:before="40" w:after="40" w:line="240" w:lineRule="auto"/>
              <w:jc w:val="right"/>
              <w:rPr>
                <w:rFonts w:ascii="Simplified Arabic" w:hAnsi="Simplified Arabic" w:cs="Simplified Arabic"/>
                <w:rtl/>
                <w:lang w:bidi="ar-JO"/>
              </w:rPr>
            </w:pPr>
            <w:r w:rsidRPr="007B6D07">
              <w:rPr>
                <w:rFonts w:ascii="Simplified Arabic" w:hAnsi="Simplified Arabic" w:cs="Simplified Arabic"/>
                <w:rtl/>
                <w:lang w:bidi="ar-JO"/>
              </w:rPr>
              <w:t>الإنجليزية</w:t>
            </w:r>
          </w:p>
        </w:tc>
        <w:tc>
          <w:tcPr>
            <w:tcW w:w="2127" w:type="dxa"/>
          </w:tcPr>
          <w:p w:rsidR="00A06DE7" w:rsidRPr="007B6D07" w:rsidRDefault="00A06DE7" w:rsidP="007B6D07">
            <w:pPr>
              <w:spacing w:before="40" w:after="40" w:line="240" w:lineRule="auto"/>
              <w:jc w:val="right"/>
              <w:rPr>
                <w:rFonts w:ascii="Simplified Arabic" w:hAnsi="Simplified Arabic" w:cs="Simplified Arabic"/>
                <w:rtl/>
                <w:lang w:bidi="ar-JO"/>
              </w:rPr>
            </w:pPr>
            <w:r w:rsidRPr="007B6D07">
              <w:rPr>
                <w:rFonts w:ascii="Simplified Arabic" w:hAnsi="Simplified Arabic" w:cs="Simplified Arabic"/>
                <w:rtl/>
                <w:lang w:bidi="ar-JO"/>
              </w:rPr>
              <w:t>الإنجليزية</w:t>
            </w:r>
          </w:p>
        </w:tc>
        <w:tc>
          <w:tcPr>
            <w:tcW w:w="2126" w:type="dxa"/>
          </w:tcPr>
          <w:p w:rsidR="00A06DE7" w:rsidRPr="007B6D07" w:rsidRDefault="00A06DE7" w:rsidP="007B6D07">
            <w:pPr>
              <w:spacing w:before="40" w:after="40" w:line="240" w:lineRule="auto"/>
              <w:jc w:val="right"/>
              <w:rPr>
                <w:rFonts w:ascii="Simplified Arabic" w:hAnsi="Simplified Arabic" w:cs="Simplified Arabic"/>
                <w:rtl/>
                <w:lang w:bidi="ar-JO"/>
              </w:rPr>
            </w:pPr>
            <w:r w:rsidRPr="007B6D07">
              <w:rPr>
                <w:rFonts w:ascii="Simplified Arabic" w:hAnsi="Simplified Arabic" w:cs="Simplified Arabic"/>
                <w:rtl/>
                <w:lang w:bidi="ar-JO"/>
              </w:rPr>
              <w:t>الإنجليزية</w:t>
            </w:r>
          </w:p>
        </w:tc>
        <w:tc>
          <w:tcPr>
            <w:tcW w:w="1135" w:type="dxa"/>
          </w:tcPr>
          <w:p w:rsidR="00A06DE7" w:rsidRPr="007B6D07" w:rsidRDefault="00A06DE7" w:rsidP="007B6D07">
            <w:pPr>
              <w:spacing w:before="40" w:after="40" w:line="240" w:lineRule="auto"/>
              <w:jc w:val="center"/>
              <w:rPr>
                <w:rFonts w:ascii="Simplified Arabic" w:hAnsi="Simplified Arabic" w:cs="Simplified Arabic"/>
                <w:rtl/>
                <w:lang w:bidi="ar-JO"/>
              </w:rPr>
            </w:pPr>
            <w:r w:rsidRPr="007B6D07">
              <w:rPr>
                <w:rFonts w:ascii="Simplified Arabic" w:hAnsi="Simplified Arabic" w:cs="Simplified Arabic"/>
                <w:rtl/>
                <w:lang w:bidi="ar-JO"/>
              </w:rPr>
              <w:t>لا يوجد</w:t>
            </w:r>
          </w:p>
        </w:tc>
      </w:tr>
      <w:tr w:rsidR="00A06DE7" w:rsidRPr="007B6D07" w:rsidTr="007B6D07">
        <w:trPr>
          <w:jc w:val="center"/>
        </w:trPr>
        <w:tc>
          <w:tcPr>
            <w:tcW w:w="1620" w:type="dxa"/>
          </w:tcPr>
          <w:p w:rsidR="00A06DE7" w:rsidRPr="007B6D07" w:rsidRDefault="00A06DE7" w:rsidP="007B6D07">
            <w:pPr>
              <w:spacing w:before="40" w:after="40" w:line="240" w:lineRule="auto"/>
              <w:jc w:val="right"/>
              <w:rPr>
                <w:rFonts w:ascii="Simplified Arabic" w:hAnsi="Simplified Arabic" w:cs="Simplified Arabic"/>
                <w:rtl/>
                <w:lang w:bidi="ar-JO"/>
              </w:rPr>
            </w:pPr>
            <w:r w:rsidRPr="007B6D07">
              <w:rPr>
                <w:rFonts w:ascii="Simplified Arabic" w:hAnsi="Simplified Arabic" w:cs="Simplified Arabic"/>
                <w:rtl/>
                <w:lang w:bidi="ar-JO"/>
              </w:rPr>
              <w:t>إدارة الأعمال</w:t>
            </w:r>
          </w:p>
        </w:tc>
        <w:tc>
          <w:tcPr>
            <w:tcW w:w="2064" w:type="dxa"/>
          </w:tcPr>
          <w:p w:rsidR="00A06DE7" w:rsidRPr="007B6D07" w:rsidRDefault="00A06DE7" w:rsidP="007B6D07">
            <w:pPr>
              <w:spacing w:before="40" w:after="40" w:line="240" w:lineRule="auto"/>
              <w:jc w:val="right"/>
              <w:rPr>
                <w:rFonts w:ascii="Simplified Arabic" w:hAnsi="Simplified Arabic" w:cs="Simplified Arabic"/>
                <w:rtl/>
                <w:lang w:bidi="ar-JO"/>
              </w:rPr>
            </w:pPr>
            <w:r w:rsidRPr="007B6D07">
              <w:rPr>
                <w:rFonts w:ascii="Simplified Arabic" w:hAnsi="Simplified Arabic" w:cs="Simplified Arabic"/>
                <w:rtl/>
                <w:lang w:bidi="ar-JO"/>
              </w:rPr>
              <w:t xml:space="preserve">قسم الإدارة العامة: </w:t>
            </w:r>
            <w:r w:rsidR="006A5228">
              <w:rPr>
                <w:rFonts w:ascii="Simplified Arabic" w:hAnsi="Simplified Arabic" w:cs="Simplified Arabic"/>
                <w:rtl/>
                <w:lang w:bidi="ar-JO"/>
              </w:rPr>
              <w:t>الإنجليزية</w:t>
            </w:r>
            <w:r w:rsidRPr="007B6D07">
              <w:rPr>
                <w:rFonts w:ascii="Simplified Arabic" w:hAnsi="Simplified Arabic" w:cs="Simplified Arabic"/>
                <w:rtl/>
                <w:lang w:bidi="ar-JO"/>
              </w:rPr>
              <w:t xml:space="preserve"> 40%</w:t>
            </w:r>
          </w:p>
          <w:p w:rsidR="00A06DE7" w:rsidRPr="007B6D07" w:rsidRDefault="00A06DE7" w:rsidP="007B6D07">
            <w:pPr>
              <w:spacing w:before="40" w:after="40" w:line="240" w:lineRule="auto"/>
              <w:jc w:val="right"/>
              <w:rPr>
                <w:rFonts w:ascii="Simplified Arabic" w:hAnsi="Simplified Arabic" w:cs="Simplified Arabic"/>
                <w:rtl/>
                <w:lang w:bidi="ar-JO"/>
              </w:rPr>
            </w:pPr>
            <w:r w:rsidRPr="007B6D07">
              <w:rPr>
                <w:rFonts w:ascii="Simplified Arabic" w:hAnsi="Simplified Arabic" w:cs="Simplified Arabic"/>
                <w:rtl/>
                <w:lang w:bidi="ar-JO"/>
              </w:rPr>
              <w:t xml:space="preserve">قسم الاقتصاد: </w:t>
            </w:r>
            <w:r w:rsidR="006A5228">
              <w:rPr>
                <w:rFonts w:ascii="Simplified Arabic" w:hAnsi="Simplified Arabic" w:cs="Simplified Arabic"/>
                <w:rtl/>
                <w:lang w:bidi="ar-JO"/>
              </w:rPr>
              <w:t>الإنجليزية</w:t>
            </w:r>
            <w:r w:rsidRPr="007B6D07">
              <w:rPr>
                <w:rFonts w:ascii="Simplified Arabic" w:hAnsi="Simplified Arabic" w:cs="Simplified Arabic"/>
                <w:rtl/>
                <w:lang w:bidi="ar-JO"/>
              </w:rPr>
              <w:t xml:space="preserve"> 60%</w:t>
            </w:r>
          </w:p>
          <w:p w:rsidR="00A06DE7" w:rsidRPr="007B6D07" w:rsidRDefault="00A06DE7" w:rsidP="007B6D07">
            <w:pPr>
              <w:spacing w:before="40" w:after="40" w:line="240" w:lineRule="auto"/>
              <w:jc w:val="right"/>
              <w:rPr>
                <w:rFonts w:ascii="Simplified Arabic" w:hAnsi="Simplified Arabic" w:cs="Simplified Arabic"/>
                <w:rtl/>
                <w:lang w:bidi="ar-JO"/>
              </w:rPr>
            </w:pPr>
            <w:r w:rsidRPr="007B6D07">
              <w:rPr>
                <w:rFonts w:ascii="Simplified Arabic" w:hAnsi="Simplified Arabic" w:cs="Simplified Arabic"/>
                <w:rtl/>
                <w:lang w:bidi="ar-JO"/>
              </w:rPr>
              <w:t xml:space="preserve">بقية الأقسام: </w:t>
            </w:r>
            <w:r w:rsidR="006A5228">
              <w:rPr>
                <w:rFonts w:ascii="Simplified Arabic" w:hAnsi="Simplified Arabic" w:cs="Simplified Arabic"/>
                <w:rtl/>
                <w:lang w:bidi="ar-JO"/>
              </w:rPr>
              <w:t>الإنجليزية</w:t>
            </w:r>
            <w:r w:rsidRPr="007B6D07">
              <w:rPr>
                <w:rFonts w:ascii="Simplified Arabic" w:hAnsi="Simplified Arabic" w:cs="Simplified Arabic"/>
                <w:rtl/>
                <w:lang w:bidi="ar-JO"/>
              </w:rPr>
              <w:t xml:space="preserve"> 80%</w:t>
            </w:r>
          </w:p>
        </w:tc>
        <w:tc>
          <w:tcPr>
            <w:tcW w:w="2127" w:type="dxa"/>
          </w:tcPr>
          <w:p w:rsidR="00A06DE7" w:rsidRPr="007B6D07" w:rsidRDefault="00A06DE7" w:rsidP="007B6D07">
            <w:pPr>
              <w:spacing w:before="40" w:after="40" w:line="240" w:lineRule="auto"/>
              <w:jc w:val="right"/>
              <w:rPr>
                <w:rFonts w:ascii="Simplified Arabic" w:hAnsi="Simplified Arabic" w:cs="Simplified Arabic"/>
                <w:rtl/>
                <w:lang w:bidi="ar-JO"/>
              </w:rPr>
            </w:pPr>
            <w:r w:rsidRPr="007B6D07">
              <w:rPr>
                <w:rFonts w:ascii="Simplified Arabic" w:hAnsi="Simplified Arabic" w:cs="Simplified Arabic"/>
                <w:rtl/>
                <w:lang w:bidi="ar-JO"/>
              </w:rPr>
              <w:t xml:space="preserve">قسم الإدارة العامة: </w:t>
            </w:r>
            <w:r w:rsidR="006A5228">
              <w:rPr>
                <w:rFonts w:ascii="Simplified Arabic" w:hAnsi="Simplified Arabic" w:cs="Simplified Arabic"/>
                <w:rtl/>
                <w:lang w:bidi="ar-JO"/>
              </w:rPr>
              <w:t>الإنجليزية</w:t>
            </w:r>
            <w:r w:rsidRPr="007B6D07">
              <w:rPr>
                <w:rFonts w:ascii="Simplified Arabic" w:hAnsi="Simplified Arabic" w:cs="Simplified Arabic"/>
                <w:rtl/>
                <w:lang w:bidi="ar-JO"/>
              </w:rPr>
              <w:t xml:space="preserve"> 40%</w:t>
            </w:r>
          </w:p>
          <w:p w:rsidR="00A06DE7" w:rsidRPr="007B6D07" w:rsidRDefault="00A06DE7" w:rsidP="007B6D07">
            <w:pPr>
              <w:spacing w:before="40" w:after="40" w:line="240" w:lineRule="auto"/>
              <w:jc w:val="right"/>
              <w:rPr>
                <w:rFonts w:ascii="Simplified Arabic" w:hAnsi="Simplified Arabic" w:cs="Simplified Arabic"/>
                <w:rtl/>
                <w:lang w:bidi="ar-JO"/>
              </w:rPr>
            </w:pPr>
            <w:r w:rsidRPr="007B6D07">
              <w:rPr>
                <w:rFonts w:ascii="Simplified Arabic" w:hAnsi="Simplified Arabic" w:cs="Simplified Arabic"/>
                <w:rtl/>
                <w:lang w:bidi="ar-JO"/>
              </w:rPr>
              <w:t xml:space="preserve">قسم الاقتصاد: </w:t>
            </w:r>
            <w:r w:rsidR="006A5228">
              <w:rPr>
                <w:rFonts w:ascii="Simplified Arabic" w:hAnsi="Simplified Arabic" w:cs="Simplified Arabic"/>
                <w:rtl/>
                <w:lang w:bidi="ar-JO"/>
              </w:rPr>
              <w:t>الإنجليزية</w:t>
            </w:r>
            <w:r w:rsidRPr="007B6D07">
              <w:rPr>
                <w:rFonts w:ascii="Simplified Arabic" w:hAnsi="Simplified Arabic" w:cs="Simplified Arabic"/>
                <w:rtl/>
                <w:lang w:bidi="ar-JO"/>
              </w:rPr>
              <w:t xml:space="preserve"> 60%</w:t>
            </w:r>
          </w:p>
          <w:p w:rsidR="00A06DE7" w:rsidRPr="007B6D07" w:rsidRDefault="00A06DE7" w:rsidP="007B6D07">
            <w:pPr>
              <w:spacing w:before="40" w:after="40" w:line="240" w:lineRule="auto"/>
              <w:jc w:val="right"/>
              <w:rPr>
                <w:rFonts w:ascii="Simplified Arabic" w:hAnsi="Simplified Arabic" w:cs="Simplified Arabic"/>
                <w:rtl/>
                <w:lang w:bidi="ar-JO"/>
              </w:rPr>
            </w:pPr>
            <w:r w:rsidRPr="007B6D07">
              <w:rPr>
                <w:rFonts w:ascii="Simplified Arabic" w:hAnsi="Simplified Arabic" w:cs="Simplified Arabic"/>
                <w:rtl/>
                <w:lang w:bidi="ar-JO"/>
              </w:rPr>
              <w:t xml:space="preserve">بقية الأقسام: </w:t>
            </w:r>
            <w:r w:rsidR="006A5228">
              <w:rPr>
                <w:rFonts w:ascii="Simplified Arabic" w:hAnsi="Simplified Arabic" w:cs="Simplified Arabic"/>
                <w:rtl/>
                <w:lang w:bidi="ar-JO"/>
              </w:rPr>
              <w:t>الإنجليزية</w:t>
            </w:r>
            <w:r w:rsidRPr="007B6D07">
              <w:rPr>
                <w:rFonts w:ascii="Simplified Arabic" w:hAnsi="Simplified Arabic" w:cs="Simplified Arabic"/>
                <w:rtl/>
                <w:lang w:bidi="ar-JO"/>
              </w:rPr>
              <w:t xml:space="preserve"> 80%</w:t>
            </w:r>
          </w:p>
        </w:tc>
        <w:tc>
          <w:tcPr>
            <w:tcW w:w="2126" w:type="dxa"/>
          </w:tcPr>
          <w:p w:rsidR="00A06DE7" w:rsidRPr="007B6D07" w:rsidRDefault="00A06DE7" w:rsidP="007B6D07">
            <w:pPr>
              <w:spacing w:before="40" w:after="40" w:line="240" w:lineRule="auto"/>
              <w:jc w:val="right"/>
              <w:rPr>
                <w:rFonts w:ascii="Simplified Arabic" w:hAnsi="Simplified Arabic" w:cs="Simplified Arabic"/>
                <w:rtl/>
                <w:lang w:bidi="ar-JO"/>
              </w:rPr>
            </w:pPr>
            <w:r w:rsidRPr="007B6D07">
              <w:rPr>
                <w:rFonts w:ascii="Simplified Arabic" w:hAnsi="Simplified Arabic" w:cs="Simplified Arabic"/>
                <w:rtl/>
                <w:lang w:bidi="ar-JO"/>
              </w:rPr>
              <w:t xml:space="preserve">قسم الإدارة العامة: </w:t>
            </w:r>
            <w:r w:rsidR="006A5228">
              <w:rPr>
                <w:rFonts w:ascii="Simplified Arabic" w:hAnsi="Simplified Arabic" w:cs="Simplified Arabic"/>
                <w:rtl/>
                <w:lang w:bidi="ar-JO"/>
              </w:rPr>
              <w:t>الإنجليزية</w:t>
            </w:r>
            <w:r w:rsidRPr="007B6D07">
              <w:rPr>
                <w:rFonts w:ascii="Simplified Arabic" w:hAnsi="Simplified Arabic" w:cs="Simplified Arabic"/>
                <w:rtl/>
                <w:lang w:bidi="ar-JO"/>
              </w:rPr>
              <w:t xml:space="preserve"> 40%</w:t>
            </w:r>
          </w:p>
          <w:p w:rsidR="00A06DE7" w:rsidRPr="007B6D07" w:rsidRDefault="00A06DE7" w:rsidP="007B6D07">
            <w:pPr>
              <w:spacing w:before="40" w:after="40" w:line="240" w:lineRule="auto"/>
              <w:jc w:val="right"/>
              <w:rPr>
                <w:rFonts w:ascii="Simplified Arabic" w:hAnsi="Simplified Arabic" w:cs="Simplified Arabic"/>
                <w:rtl/>
                <w:lang w:bidi="ar-JO"/>
              </w:rPr>
            </w:pPr>
            <w:r w:rsidRPr="007B6D07">
              <w:rPr>
                <w:rFonts w:ascii="Simplified Arabic" w:hAnsi="Simplified Arabic" w:cs="Simplified Arabic"/>
                <w:rtl/>
                <w:lang w:bidi="ar-JO"/>
              </w:rPr>
              <w:t xml:space="preserve">قسم الاقتصاد: </w:t>
            </w:r>
            <w:r w:rsidR="006A5228">
              <w:rPr>
                <w:rFonts w:ascii="Simplified Arabic" w:hAnsi="Simplified Arabic" w:cs="Simplified Arabic"/>
                <w:rtl/>
                <w:lang w:bidi="ar-JO"/>
              </w:rPr>
              <w:t>الإنجليزية</w:t>
            </w:r>
            <w:r w:rsidRPr="007B6D07">
              <w:rPr>
                <w:rFonts w:ascii="Simplified Arabic" w:hAnsi="Simplified Arabic" w:cs="Simplified Arabic"/>
                <w:rtl/>
                <w:lang w:bidi="ar-JO"/>
              </w:rPr>
              <w:t xml:space="preserve"> 60%</w:t>
            </w:r>
          </w:p>
          <w:p w:rsidR="00A06DE7" w:rsidRPr="007B6D07" w:rsidRDefault="00A06DE7" w:rsidP="007B6D07">
            <w:pPr>
              <w:spacing w:before="40" w:after="40" w:line="240" w:lineRule="auto"/>
              <w:jc w:val="right"/>
              <w:rPr>
                <w:rFonts w:ascii="Simplified Arabic" w:hAnsi="Simplified Arabic" w:cs="Simplified Arabic"/>
                <w:rtl/>
                <w:lang w:bidi="ar-JO"/>
              </w:rPr>
            </w:pPr>
            <w:r w:rsidRPr="007B6D07">
              <w:rPr>
                <w:rFonts w:ascii="Simplified Arabic" w:hAnsi="Simplified Arabic" w:cs="Simplified Arabic"/>
                <w:rtl/>
                <w:lang w:bidi="ar-JO"/>
              </w:rPr>
              <w:t xml:space="preserve">بقية الأقسام: </w:t>
            </w:r>
            <w:r w:rsidR="006A5228">
              <w:rPr>
                <w:rFonts w:ascii="Simplified Arabic" w:hAnsi="Simplified Arabic" w:cs="Simplified Arabic"/>
                <w:rtl/>
                <w:lang w:bidi="ar-JO"/>
              </w:rPr>
              <w:t>الإنجليزية</w:t>
            </w:r>
            <w:r w:rsidRPr="007B6D07">
              <w:rPr>
                <w:rFonts w:ascii="Simplified Arabic" w:hAnsi="Simplified Arabic" w:cs="Simplified Arabic"/>
                <w:rtl/>
                <w:lang w:bidi="ar-JO"/>
              </w:rPr>
              <w:t xml:space="preserve"> 80%</w:t>
            </w:r>
          </w:p>
        </w:tc>
        <w:tc>
          <w:tcPr>
            <w:tcW w:w="1135" w:type="dxa"/>
          </w:tcPr>
          <w:p w:rsidR="00A06DE7" w:rsidRPr="007B6D07" w:rsidRDefault="00A06DE7" w:rsidP="007B6D07">
            <w:pPr>
              <w:spacing w:before="40" w:after="40" w:line="240" w:lineRule="auto"/>
              <w:jc w:val="center"/>
              <w:rPr>
                <w:rFonts w:ascii="Simplified Arabic" w:hAnsi="Simplified Arabic" w:cs="Simplified Arabic"/>
                <w:rtl/>
                <w:lang w:bidi="ar-JO"/>
              </w:rPr>
            </w:pPr>
            <w:r w:rsidRPr="007B6D07">
              <w:rPr>
                <w:rFonts w:ascii="Simplified Arabic" w:hAnsi="Simplified Arabic" w:cs="Simplified Arabic"/>
                <w:rtl/>
                <w:lang w:bidi="ar-JO"/>
              </w:rPr>
              <w:t>لا يوجد</w:t>
            </w:r>
          </w:p>
        </w:tc>
      </w:tr>
      <w:tr w:rsidR="00A06DE7" w:rsidRPr="007B6D07" w:rsidTr="007B6D07">
        <w:trPr>
          <w:jc w:val="center"/>
        </w:trPr>
        <w:tc>
          <w:tcPr>
            <w:tcW w:w="1620" w:type="dxa"/>
          </w:tcPr>
          <w:p w:rsidR="00A06DE7" w:rsidRPr="007B6D07" w:rsidRDefault="00A06DE7" w:rsidP="007B6D07">
            <w:pPr>
              <w:spacing w:before="40" w:after="40" w:line="240" w:lineRule="auto"/>
              <w:jc w:val="right"/>
              <w:rPr>
                <w:rFonts w:ascii="Simplified Arabic" w:hAnsi="Simplified Arabic" w:cs="Simplified Arabic"/>
                <w:rtl/>
                <w:lang w:bidi="ar-JO"/>
              </w:rPr>
            </w:pPr>
            <w:r w:rsidRPr="007B6D07">
              <w:rPr>
                <w:rFonts w:ascii="Simplified Arabic" w:hAnsi="Simplified Arabic" w:cs="Simplified Arabic"/>
                <w:rtl/>
                <w:lang w:bidi="ar-JO"/>
              </w:rPr>
              <w:t>تكنولوجيا المعلومات</w:t>
            </w:r>
          </w:p>
        </w:tc>
        <w:tc>
          <w:tcPr>
            <w:tcW w:w="2064" w:type="dxa"/>
          </w:tcPr>
          <w:p w:rsidR="00A06DE7" w:rsidRPr="007B6D07" w:rsidRDefault="00A06DE7" w:rsidP="007B6D07">
            <w:pPr>
              <w:spacing w:before="40" w:after="40" w:line="240" w:lineRule="auto"/>
              <w:jc w:val="right"/>
              <w:rPr>
                <w:rFonts w:ascii="Simplified Arabic" w:hAnsi="Simplified Arabic" w:cs="Simplified Arabic"/>
                <w:rtl/>
                <w:lang w:bidi="ar-JO"/>
              </w:rPr>
            </w:pPr>
            <w:r w:rsidRPr="007B6D07">
              <w:rPr>
                <w:rFonts w:ascii="Simplified Arabic" w:hAnsi="Simplified Arabic" w:cs="Simplified Arabic"/>
                <w:rtl/>
                <w:lang w:bidi="ar-JO"/>
              </w:rPr>
              <w:t>الإنجليزية</w:t>
            </w:r>
          </w:p>
        </w:tc>
        <w:tc>
          <w:tcPr>
            <w:tcW w:w="2127" w:type="dxa"/>
          </w:tcPr>
          <w:p w:rsidR="00A06DE7" w:rsidRPr="007B6D07" w:rsidRDefault="00A06DE7" w:rsidP="007B6D07">
            <w:pPr>
              <w:spacing w:before="40" w:after="40" w:line="240" w:lineRule="auto"/>
              <w:jc w:val="right"/>
              <w:rPr>
                <w:rFonts w:ascii="Simplified Arabic" w:hAnsi="Simplified Arabic" w:cs="Simplified Arabic"/>
                <w:rtl/>
                <w:lang w:bidi="ar-JO"/>
              </w:rPr>
            </w:pPr>
            <w:r w:rsidRPr="007B6D07">
              <w:rPr>
                <w:rFonts w:ascii="Simplified Arabic" w:hAnsi="Simplified Arabic" w:cs="Simplified Arabic"/>
                <w:rtl/>
                <w:lang w:bidi="ar-JO"/>
              </w:rPr>
              <w:t>الإنجليزية</w:t>
            </w:r>
          </w:p>
        </w:tc>
        <w:tc>
          <w:tcPr>
            <w:tcW w:w="2126" w:type="dxa"/>
          </w:tcPr>
          <w:p w:rsidR="00A06DE7" w:rsidRPr="007B6D07" w:rsidRDefault="00A06DE7" w:rsidP="007B6D07">
            <w:pPr>
              <w:spacing w:before="40" w:after="40" w:line="240" w:lineRule="auto"/>
              <w:jc w:val="right"/>
              <w:rPr>
                <w:rFonts w:ascii="Simplified Arabic" w:hAnsi="Simplified Arabic" w:cs="Simplified Arabic"/>
                <w:rtl/>
                <w:lang w:bidi="ar-JO"/>
              </w:rPr>
            </w:pPr>
            <w:r w:rsidRPr="007B6D07">
              <w:rPr>
                <w:rFonts w:ascii="Simplified Arabic" w:hAnsi="Simplified Arabic" w:cs="Simplified Arabic"/>
                <w:rtl/>
                <w:lang w:bidi="ar-JO"/>
              </w:rPr>
              <w:t>الإنجليزية</w:t>
            </w:r>
          </w:p>
        </w:tc>
        <w:tc>
          <w:tcPr>
            <w:tcW w:w="1135" w:type="dxa"/>
          </w:tcPr>
          <w:p w:rsidR="00A06DE7" w:rsidRPr="007B6D07" w:rsidRDefault="00A06DE7" w:rsidP="007B6D07">
            <w:pPr>
              <w:spacing w:before="40" w:after="40" w:line="240" w:lineRule="auto"/>
              <w:jc w:val="center"/>
              <w:rPr>
                <w:rFonts w:ascii="Simplified Arabic" w:hAnsi="Simplified Arabic" w:cs="Simplified Arabic"/>
                <w:rtl/>
                <w:lang w:bidi="ar-JO"/>
              </w:rPr>
            </w:pPr>
            <w:r w:rsidRPr="007B6D07">
              <w:rPr>
                <w:rFonts w:ascii="Simplified Arabic" w:hAnsi="Simplified Arabic" w:cs="Simplified Arabic"/>
                <w:rtl/>
                <w:lang w:bidi="ar-JO"/>
              </w:rPr>
              <w:t>لا يوجد</w:t>
            </w:r>
          </w:p>
        </w:tc>
      </w:tr>
      <w:tr w:rsidR="00A06DE7" w:rsidRPr="007B6D07" w:rsidTr="007B6D07">
        <w:trPr>
          <w:jc w:val="center"/>
        </w:trPr>
        <w:tc>
          <w:tcPr>
            <w:tcW w:w="1620" w:type="dxa"/>
          </w:tcPr>
          <w:p w:rsidR="00A06DE7" w:rsidRPr="007B6D07" w:rsidRDefault="00A06DE7" w:rsidP="007B6D07">
            <w:pPr>
              <w:spacing w:before="40" w:after="40" w:line="240" w:lineRule="auto"/>
              <w:jc w:val="right"/>
              <w:rPr>
                <w:rFonts w:ascii="Simplified Arabic" w:hAnsi="Simplified Arabic" w:cs="Simplified Arabic"/>
                <w:rtl/>
                <w:lang w:bidi="ar-JO"/>
              </w:rPr>
            </w:pPr>
            <w:r w:rsidRPr="007B6D07">
              <w:rPr>
                <w:rFonts w:ascii="Simplified Arabic" w:hAnsi="Simplified Arabic" w:cs="Simplified Arabic"/>
                <w:rtl/>
                <w:lang w:bidi="ar-JO"/>
              </w:rPr>
              <w:t>العلوم</w:t>
            </w:r>
          </w:p>
        </w:tc>
        <w:tc>
          <w:tcPr>
            <w:tcW w:w="2064" w:type="dxa"/>
          </w:tcPr>
          <w:p w:rsidR="00A06DE7" w:rsidRPr="007B6D07" w:rsidRDefault="00A06DE7" w:rsidP="007B6D07">
            <w:pPr>
              <w:spacing w:before="40" w:after="40" w:line="240" w:lineRule="auto"/>
              <w:jc w:val="right"/>
              <w:rPr>
                <w:rFonts w:ascii="Simplified Arabic" w:hAnsi="Simplified Arabic" w:cs="Simplified Arabic"/>
                <w:rtl/>
                <w:lang w:bidi="ar-JO"/>
              </w:rPr>
            </w:pPr>
            <w:r w:rsidRPr="007B6D07">
              <w:rPr>
                <w:rFonts w:ascii="Simplified Arabic" w:hAnsi="Simplified Arabic" w:cs="Simplified Arabic"/>
                <w:rtl/>
                <w:lang w:bidi="ar-JO"/>
              </w:rPr>
              <w:t>الإنجليزية</w:t>
            </w:r>
          </w:p>
        </w:tc>
        <w:tc>
          <w:tcPr>
            <w:tcW w:w="2127" w:type="dxa"/>
          </w:tcPr>
          <w:p w:rsidR="00A06DE7" w:rsidRPr="007B6D07" w:rsidRDefault="00A06DE7" w:rsidP="007B6D07">
            <w:pPr>
              <w:spacing w:before="40" w:after="40" w:line="240" w:lineRule="auto"/>
              <w:jc w:val="right"/>
              <w:rPr>
                <w:rFonts w:ascii="Simplified Arabic" w:hAnsi="Simplified Arabic" w:cs="Simplified Arabic"/>
                <w:rtl/>
                <w:lang w:bidi="ar-JO"/>
              </w:rPr>
            </w:pPr>
            <w:r w:rsidRPr="007B6D07">
              <w:rPr>
                <w:rFonts w:ascii="Simplified Arabic" w:hAnsi="Simplified Arabic" w:cs="Simplified Arabic"/>
                <w:rtl/>
                <w:lang w:bidi="ar-JO"/>
              </w:rPr>
              <w:t>الإنجليزية</w:t>
            </w:r>
          </w:p>
        </w:tc>
        <w:tc>
          <w:tcPr>
            <w:tcW w:w="2126" w:type="dxa"/>
          </w:tcPr>
          <w:p w:rsidR="00A06DE7" w:rsidRPr="007B6D07" w:rsidRDefault="00A06DE7" w:rsidP="007B6D07">
            <w:pPr>
              <w:spacing w:before="40" w:after="40" w:line="240" w:lineRule="auto"/>
              <w:jc w:val="right"/>
              <w:rPr>
                <w:rFonts w:ascii="Simplified Arabic" w:hAnsi="Simplified Arabic" w:cs="Simplified Arabic"/>
                <w:rtl/>
                <w:lang w:bidi="ar-JO"/>
              </w:rPr>
            </w:pPr>
            <w:r w:rsidRPr="007B6D07">
              <w:rPr>
                <w:rFonts w:ascii="Simplified Arabic" w:hAnsi="Simplified Arabic" w:cs="Simplified Arabic"/>
                <w:rtl/>
                <w:lang w:bidi="ar-JO"/>
              </w:rPr>
              <w:t>الإنجليزية</w:t>
            </w:r>
          </w:p>
        </w:tc>
        <w:tc>
          <w:tcPr>
            <w:tcW w:w="1135" w:type="dxa"/>
          </w:tcPr>
          <w:p w:rsidR="00A06DE7" w:rsidRPr="007B6D07" w:rsidRDefault="00A06DE7" w:rsidP="007B6D07">
            <w:pPr>
              <w:spacing w:before="40" w:after="40" w:line="240" w:lineRule="auto"/>
              <w:jc w:val="center"/>
              <w:rPr>
                <w:rFonts w:ascii="Simplified Arabic" w:hAnsi="Simplified Arabic" w:cs="Simplified Arabic"/>
                <w:rtl/>
                <w:lang w:bidi="ar-JO"/>
              </w:rPr>
            </w:pPr>
            <w:r w:rsidRPr="007B6D07">
              <w:rPr>
                <w:rFonts w:ascii="Simplified Arabic" w:hAnsi="Simplified Arabic" w:cs="Simplified Arabic"/>
                <w:rtl/>
                <w:lang w:bidi="ar-JO"/>
              </w:rPr>
              <w:t>لا يوجد</w:t>
            </w:r>
          </w:p>
        </w:tc>
      </w:tr>
    </w:tbl>
    <w:p w:rsidR="00916CE2" w:rsidRDefault="00916CE2">
      <w:pPr>
        <w:spacing w:after="200" w:line="276" w:lineRule="auto"/>
      </w:pPr>
    </w:p>
    <w:p w:rsidR="00A06DE7" w:rsidRDefault="00A06DE7">
      <w:pPr>
        <w:spacing w:after="200" w:line="276" w:lineRule="auto"/>
        <w:rPr>
          <w:rFonts w:ascii="Simplified Arabic" w:hAnsi="Simplified Arabic" w:cs="Simplified Arabic"/>
          <w:b/>
          <w:bCs/>
          <w:sz w:val="30"/>
          <w:szCs w:val="30"/>
          <w:rtl/>
          <w:lang w:bidi="ar-JO"/>
        </w:rPr>
      </w:pPr>
      <w:r>
        <w:rPr>
          <w:rFonts w:ascii="Simplified Arabic" w:hAnsi="Simplified Arabic" w:cs="Simplified Arabic"/>
          <w:b/>
          <w:bCs/>
          <w:sz w:val="30"/>
          <w:szCs w:val="30"/>
          <w:rtl/>
          <w:lang w:bidi="ar-JO"/>
        </w:rPr>
        <w:br w:type="page"/>
      </w:r>
    </w:p>
    <w:p w:rsidR="00916CE2" w:rsidRPr="006A0ABD" w:rsidRDefault="00916CE2" w:rsidP="00916CE2">
      <w:pPr>
        <w:jc w:val="center"/>
        <w:rPr>
          <w:rFonts w:ascii="Simplified Arabic" w:hAnsi="Simplified Arabic" w:cs="Simplified Arabic"/>
          <w:b/>
          <w:bCs/>
          <w:sz w:val="32"/>
          <w:szCs w:val="32"/>
          <w:lang w:bidi="ar-JO"/>
        </w:rPr>
      </w:pPr>
      <w:r w:rsidRPr="006A0ABD">
        <w:rPr>
          <w:rFonts w:ascii="Simplified Arabic" w:hAnsi="Simplified Arabic" w:cs="Simplified Arabic"/>
          <w:b/>
          <w:bCs/>
          <w:sz w:val="32"/>
          <w:szCs w:val="32"/>
          <w:rtl/>
          <w:lang w:bidi="ar-JO"/>
        </w:rPr>
        <w:lastRenderedPageBreak/>
        <w:t>الفصل الرابع</w:t>
      </w:r>
    </w:p>
    <w:p w:rsidR="00916CE2" w:rsidRPr="006A0ABD" w:rsidRDefault="00916CE2" w:rsidP="00916CE2">
      <w:pPr>
        <w:spacing w:before="120"/>
        <w:jc w:val="center"/>
        <w:rPr>
          <w:rFonts w:ascii="Simplified Arabic" w:hAnsi="Simplified Arabic" w:cs="Simplified Arabic"/>
          <w:b/>
          <w:bCs/>
          <w:sz w:val="36"/>
          <w:szCs w:val="36"/>
          <w:rtl/>
          <w:lang w:bidi="ar-JO"/>
        </w:rPr>
      </w:pPr>
      <w:r w:rsidRPr="006A0ABD">
        <w:rPr>
          <w:rFonts w:ascii="Simplified Arabic" w:hAnsi="Simplified Arabic" w:cs="Simplified Arabic"/>
          <w:b/>
          <w:bCs/>
          <w:sz w:val="36"/>
          <w:szCs w:val="36"/>
          <w:rtl/>
          <w:lang w:bidi="ar-JO"/>
        </w:rPr>
        <w:t>التحليل اللغوي للبيانات</w:t>
      </w:r>
    </w:p>
    <w:p w:rsidR="00916CE2" w:rsidRPr="006A0ABD" w:rsidRDefault="00916CE2" w:rsidP="006A0ABD">
      <w:pPr>
        <w:bidi/>
        <w:spacing w:before="240" w:after="120" w:line="257" w:lineRule="auto"/>
        <w:rPr>
          <w:rFonts w:ascii="Simplified Arabic" w:hAnsi="Simplified Arabic" w:cs="Simplified Arabic"/>
          <w:b/>
          <w:bCs/>
          <w:sz w:val="30"/>
          <w:szCs w:val="30"/>
          <w:u w:val="single"/>
          <w:lang w:bidi="ar-JO"/>
        </w:rPr>
      </w:pPr>
      <w:r w:rsidRPr="006A0ABD">
        <w:rPr>
          <w:rFonts w:ascii="Simplified Arabic" w:hAnsi="Simplified Arabic" w:cs="Simplified Arabic" w:hint="cs"/>
          <w:b/>
          <w:bCs/>
          <w:sz w:val="30"/>
          <w:szCs w:val="30"/>
          <w:u w:val="single"/>
          <w:rtl/>
          <w:lang w:bidi="ar-JO"/>
        </w:rPr>
        <w:t xml:space="preserve">4-1 </w:t>
      </w:r>
      <w:r w:rsidRPr="006A0ABD">
        <w:rPr>
          <w:rFonts w:ascii="Simplified Arabic" w:hAnsi="Simplified Arabic" w:cs="Simplified Arabic"/>
          <w:b/>
          <w:bCs/>
          <w:sz w:val="30"/>
          <w:szCs w:val="30"/>
          <w:u w:val="single"/>
          <w:rtl/>
          <w:lang w:bidi="ar-JO"/>
        </w:rPr>
        <w:t>أولاً: تحليل المادة المكتوبة</w:t>
      </w:r>
    </w:p>
    <w:p w:rsidR="00916CE2" w:rsidRPr="0073423B" w:rsidRDefault="00916CE2" w:rsidP="006A0ABD">
      <w:pPr>
        <w:bidi/>
        <w:spacing w:before="120" w:line="520" w:lineRule="atLeast"/>
        <w:ind w:firstLine="425"/>
        <w:jc w:val="lowKashida"/>
        <w:rPr>
          <w:rFonts w:ascii="Simplified Arabic" w:hAnsi="Simplified Arabic" w:cs="Simplified Arabic"/>
          <w:sz w:val="30"/>
          <w:szCs w:val="30"/>
          <w:rtl/>
          <w:lang w:bidi="ar-JO"/>
        </w:rPr>
      </w:pPr>
      <w:r w:rsidRPr="0073423B">
        <w:rPr>
          <w:rFonts w:ascii="Simplified Arabic" w:hAnsi="Simplified Arabic" w:cs="Simplified Arabic" w:hint="cs"/>
          <w:sz w:val="30"/>
          <w:szCs w:val="30"/>
          <w:rtl/>
          <w:lang w:bidi="ar-JO"/>
        </w:rPr>
        <w:t>من المعروف أننا نواجه في عالمنا العربي مشكلة لغوية تتمثّل في ضعف التحصيل في اللغة العربية. ويُعْزَى ذلك إلى تحديات خارجية وداخلية، منها مزاحمة اللغات الأجنبية والعاميات لها، وعدم كفاية مناهجها وطرق تدريسها، ونظرة أبنائها إليها، وهم يغلِّبون عليها اللغات الأجنبية السائدة، ويستسهلون التحدّث بالعاميات التي تتخفّف من قيود الفصيحة.</w:t>
      </w:r>
    </w:p>
    <w:p w:rsidR="00916CE2" w:rsidRPr="0073423B" w:rsidRDefault="00916CE2" w:rsidP="006A0ABD">
      <w:pPr>
        <w:bidi/>
        <w:spacing w:before="120" w:line="520" w:lineRule="atLeast"/>
        <w:ind w:firstLine="425"/>
        <w:jc w:val="lowKashida"/>
        <w:rPr>
          <w:rFonts w:ascii="Simplified Arabic" w:hAnsi="Simplified Arabic" w:cs="Simplified Arabic"/>
          <w:sz w:val="30"/>
          <w:szCs w:val="30"/>
          <w:rtl/>
          <w:lang w:bidi="ar-JO"/>
        </w:rPr>
      </w:pPr>
      <w:r w:rsidRPr="0073423B">
        <w:rPr>
          <w:rFonts w:ascii="Simplified Arabic" w:hAnsi="Simplified Arabic" w:cs="Simplified Arabic" w:hint="cs"/>
          <w:sz w:val="30"/>
          <w:szCs w:val="30"/>
          <w:rtl/>
          <w:lang w:bidi="ar-JO"/>
        </w:rPr>
        <w:t>وتتبدّى مشكلة الضعف اللغوي في كل مظاهر حياتنا وأنشطتنا اللغوية، ومعاهدنا ومؤسساتنا التعليمية، في مرحلة ما قبل الجامعة، وفي المرحلة الجامعية نفسها.</w:t>
      </w:r>
    </w:p>
    <w:p w:rsidR="00916CE2" w:rsidRPr="0073423B" w:rsidRDefault="00916CE2" w:rsidP="006A0ABD">
      <w:pPr>
        <w:bidi/>
        <w:spacing w:before="120" w:line="520" w:lineRule="atLeast"/>
        <w:ind w:firstLine="425"/>
        <w:jc w:val="lowKashida"/>
        <w:rPr>
          <w:rFonts w:ascii="Simplified Arabic" w:hAnsi="Simplified Arabic" w:cs="Simplified Arabic"/>
          <w:sz w:val="30"/>
          <w:szCs w:val="30"/>
          <w:rtl/>
          <w:lang w:bidi="ar-JO"/>
        </w:rPr>
      </w:pPr>
      <w:r w:rsidRPr="0073423B">
        <w:rPr>
          <w:rFonts w:ascii="Simplified Arabic" w:hAnsi="Simplified Arabic" w:cs="Simplified Arabic" w:hint="cs"/>
          <w:sz w:val="30"/>
          <w:szCs w:val="30"/>
          <w:rtl/>
          <w:lang w:bidi="ar-JO"/>
        </w:rPr>
        <w:t>وعلى الرغم من أن مرحلة ما قبل الجامعة هي مرحلة تأسيسية مهمة لها تأثيرها فيما يتلوها من مراحل، تُعَدُّ المرحلة الجامعية الأكثرَ تأثيراً في بناء الثقافة والمهارات اللغوية؛ فمن المفترض أن تُنَمّى في الجامعة (وهي أرقى المؤسسات التعليمية) القدرات اللغوية، وأن تُقَوَّم العادات اللغوية غير السليمة. وفي الجامعة يكتمل بناء الشخصية، وتُخَرَّج الأجيال المدرَّبة القيادية المزوَّدة بمؤهِّلات خاصة أبرزها اللغوية. وبغير القدرة اللغوية يصعب أن يبرز معلِّم أو محامٍ أو طبيب أو مهني جيّد.</w:t>
      </w:r>
    </w:p>
    <w:p w:rsidR="00916CE2" w:rsidRPr="0073423B" w:rsidRDefault="00916CE2" w:rsidP="006A0ABD">
      <w:pPr>
        <w:bidi/>
        <w:spacing w:before="120" w:line="520" w:lineRule="atLeast"/>
        <w:ind w:firstLine="425"/>
        <w:jc w:val="lowKashida"/>
        <w:rPr>
          <w:rFonts w:ascii="Simplified Arabic" w:hAnsi="Simplified Arabic" w:cs="Simplified Arabic"/>
          <w:sz w:val="30"/>
          <w:szCs w:val="30"/>
          <w:rtl/>
          <w:lang w:bidi="ar-JO"/>
        </w:rPr>
      </w:pPr>
      <w:r w:rsidRPr="0073423B">
        <w:rPr>
          <w:rFonts w:ascii="Simplified Arabic" w:hAnsi="Simplified Arabic" w:cs="Simplified Arabic" w:hint="cs"/>
          <w:sz w:val="30"/>
          <w:szCs w:val="30"/>
          <w:rtl/>
          <w:lang w:bidi="ar-JO"/>
        </w:rPr>
        <w:t>ومن هنا تبرز أهمية كبرى لأَنْ يُدْرس حال اللغات في جامعاتنا الأردنية. وقد اتُّخِذت جامعة مؤتة أنموذجاً وعينة لذلك. ودُرِس حال اللغ</w:t>
      </w:r>
      <w:r>
        <w:rPr>
          <w:rFonts w:ascii="Simplified Arabic" w:hAnsi="Simplified Arabic" w:cs="Simplified Arabic" w:hint="cs"/>
          <w:sz w:val="30"/>
          <w:szCs w:val="30"/>
          <w:rtl/>
          <w:lang w:bidi="ar-JO"/>
        </w:rPr>
        <w:t>ة</w:t>
      </w:r>
      <w:r w:rsidRPr="0073423B">
        <w:rPr>
          <w:rFonts w:ascii="Simplified Arabic" w:hAnsi="Simplified Arabic" w:cs="Simplified Arabic" w:hint="cs"/>
          <w:sz w:val="30"/>
          <w:szCs w:val="30"/>
          <w:rtl/>
          <w:lang w:bidi="ar-JO"/>
        </w:rPr>
        <w:t xml:space="preserve"> فيها من جوانب عدة، هي: الأخطاء في الإملاء والرسم الكتابي، والأخطاء في النحو من إعرابية وتركيبية وصياغية، والأخطاء المعجمية والصرفية .</w:t>
      </w:r>
    </w:p>
    <w:p w:rsidR="00916CE2" w:rsidRDefault="00916CE2" w:rsidP="006A0ABD">
      <w:pPr>
        <w:bidi/>
        <w:spacing w:before="120" w:line="520" w:lineRule="atLeast"/>
        <w:ind w:firstLine="425"/>
        <w:jc w:val="lowKashida"/>
        <w:rPr>
          <w:rFonts w:ascii="Simplified Arabic" w:hAnsi="Simplified Arabic" w:cs="Simplified Arabic"/>
          <w:sz w:val="32"/>
          <w:szCs w:val="32"/>
          <w:rtl/>
          <w:lang w:bidi="ar-JO"/>
        </w:rPr>
      </w:pPr>
      <w:r w:rsidRPr="0073423B">
        <w:rPr>
          <w:rFonts w:ascii="Simplified Arabic" w:hAnsi="Simplified Arabic" w:cs="Simplified Arabic" w:hint="cs"/>
          <w:sz w:val="30"/>
          <w:szCs w:val="30"/>
          <w:rtl/>
          <w:lang w:bidi="ar-JO"/>
        </w:rPr>
        <w:t xml:space="preserve">ومن المعلوم أن اللغة كلٌّ لا يتجزّأ، وأن مهاراتها متكاملة متعاضدة لا تنفصم عراها، ولكننا نُفْرِد </w:t>
      </w:r>
      <w:r>
        <w:rPr>
          <w:rFonts w:ascii="Simplified Arabic" w:hAnsi="Simplified Arabic" w:cs="Simplified Arabic" w:hint="cs"/>
          <w:sz w:val="30"/>
          <w:szCs w:val="30"/>
          <w:rtl/>
          <w:lang w:bidi="ar-JO"/>
        </w:rPr>
        <w:t xml:space="preserve">بعض </w:t>
      </w:r>
      <w:r w:rsidRPr="0073423B">
        <w:rPr>
          <w:rFonts w:ascii="Simplified Arabic" w:hAnsi="Simplified Arabic" w:cs="Simplified Arabic" w:hint="cs"/>
          <w:sz w:val="30"/>
          <w:szCs w:val="30"/>
          <w:rtl/>
          <w:lang w:bidi="ar-JO"/>
        </w:rPr>
        <w:t>الجوانب بالدراسة لتعميق البحث فيها والوصول إلى نتائج أ</w:t>
      </w:r>
      <w:r w:rsidR="004029F6">
        <w:rPr>
          <w:rFonts w:ascii="Simplified Arabic" w:hAnsi="Simplified Arabic" w:cs="Simplified Arabic" w:hint="cs"/>
          <w:sz w:val="30"/>
          <w:szCs w:val="30"/>
          <w:rtl/>
          <w:lang w:bidi="ar-JO"/>
        </w:rPr>
        <w:t>د</w:t>
      </w:r>
      <w:r w:rsidRPr="0073423B">
        <w:rPr>
          <w:rFonts w:ascii="Simplified Arabic" w:hAnsi="Simplified Arabic" w:cs="Simplified Arabic" w:hint="cs"/>
          <w:sz w:val="30"/>
          <w:szCs w:val="30"/>
          <w:rtl/>
          <w:lang w:bidi="ar-JO"/>
        </w:rPr>
        <w:t>ق وأشمل.</w:t>
      </w:r>
    </w:p>
    <w:p w:rsidR="00916CE2" w:rsidRPr="006A0ABD" w:rsidRDefault="00916CE2" w:rsidP="006A0ABD">
      <w:pPr>
        <w:bidi/>
        <w:spacing w:after="120" w:line="240" w:lineRule="auto"/>
        <w:jc w:val="lowKashida"/>
        <w:rPr>
          <w:rFonts w:ascii="Simplified Arabic" w:hAnsi="Simplified Arabic" w:cs="Simplified Arabic"/>
          <w:b/>
          <w:bCs/>
          <w:sz w:val="30"/>
          <w:szCs w:val="30"/>
          <w:u w:val="single"/>
          <w:rtl/>
          <w:lang w:bidi="ar-JO"/>
        </w:rPr>
      </w:pPr>
      <w:r w:rsidRPr="006A0ABD">
        <w:rPr>
          <w:rFonts w:ascii="Simplified Arabic" w:hAnsi="Simplified Arabic" w:cs="Simplified Arabic" w:hint="cs"/>
          <w:b/>
          <w:bCs/>
          <w:sz w:val="30"/>
          <w:szCs w:val="30"/>
          <w:u w:val="single"/>
          <w:rtl/>
          <w:lang w:bidi="ar-JO"/>
        </w:rPr>
        <w:lastRenderedPageBreak/>
        <w:t>4-1-1 الإملاء والرسم الكتابي</w:t>
      </w:r>
    </w:p>
    <w:p w:rsidR="00916CE2" w:rsidRDefault="00916CE2" w:rsidP="006A0ABD">
      <w:pPr>
        <w:bidi/>
        <w:spacing w:before="120" w:after="120" w:line="500" w:lineRule="atLeast"/>
        <w:ind w:firstLine="425"/>
        <w:jc w:val="lowKashida"/>
        <w:rPr>
          <w:rFonts w:ascii="Simplified Arabic" w:hAnsi="Simplified Arabic" w:cs="Simplified Arabic"/>
          <w:sz w:val="30"/>
          <w:szCs w:val="30"/>
          <w:rtl/>
          <w:lang w:bidi="ar-JO"/>
        </w:rPr>
      </w:pPr>
      <w:r w:rsidRPr="0073423B">
        <w:rPr>
          <w:rFonts w:ascii="Simplified Arabic" w:hAnsi="Simplified Arabic" w:cs="Simplified Arabic" w:hint="cs"/>
          <w:sz w:val="30"/>
          <w:szCs w:val="30"/>
          <w:rtl/>
          <w:lang w:bidi="ar-JO"/>
        </w:rPr>
        <w:t xml:space="preserve">يُعَدُّ الرسم الكتابي هو المظهر الحسِّي الذي تتجسّد فيه السلامة اللغوية بكل مقوِّماتها من نحوية وصرفية ومعجمية وصوتية، بل هو الدليل الواقعي الملموس الذي يُظْهِر مدى إتقان اللغة أو عدم إتقانها، ويبيِّن الخلل في المعارف اللغوية جميعها. ويعتمد بعض الناس على السياق في تدارك الأخطاء الكتابية، وهذا غير كافٍ؛ لأن الخطأ الإملائي سيظل مع ذلك سبباً في التردُّد والإبطاء، ومعطِّلاً للفهم السريع وتدفُّق القراءة، ومضيِّعاً للوقت. وإن تكرار </w:t>
      </w:r>
      <w:r>
        <w:rPr>
          <w:rFonts w:ascii="Simplified Arabic" w:hAnsi="Simplified Arabic" w:cs="Simplified Arabic" w:hint="cs"/>
          <w:sz w:val="30"/>
          <w:szCs w:val="30"/>
          <w:rtl/>
          <w:lang w:bidi="ar-JO"/>
        </w:rPr>
        <w:t>الخطأ الإملائي يرسِّخه، فيصبح عادة لغوية سيّئة يصعب التخلّص منها. ولهذا آثار خطيرة في حقل التعلُّم والتعليم؛ فقد أصبح من الثابت صعوبةُ أَنْ تُهْجَرَ عادة لغوية غير سليمة، وأن يُبْنى مكانها عادة سليمة أخرى.</w:t>
      </w:r>
    </w:p>
    <w:p w:rsidR="00916CE2" w:rsidRDefault="00916CE2" w:rsidP="006A0ABD">
      <w:pPr>
        <w:bidi/>
        <w:spacing w:before="120" w:after="120" w:line="500" w:lineRule="atLeast"/>
        <w:ind w:firstLine="425"/>
        <w:jc w:val="lowKashida"/>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وي</w:t>
      </w:r>
      <w:r w:rsidR="00202958">
        <w:rPr>
          <w:rFonts w:ascii="Simplified Arabic" w:hAnsi="Simplified Arabic" w:cs="Simplified Arabic" w:hint="cs"/>
          <w:sz w:val="30"/>
          <w:szCs w:val="30"/>
          <w:rtl/>
          <w:lang w:bidi="ar-JO"/>
        </w:rPr>
        <w:t>م</w:t>
      </w:r>
      <w:r>
        <w:rPr>
          <w:rFonts w:ascii="Simplified Arabic" w:hAnsi="Simplified Arabic" w:cs="Simplified Arabic" w:hint="cs"/>
          <w:sz w:val="30"/>
          <w:szCs w:val="30"/>
          <w:rtl/>
          <w:lang w:bidi="ar-JO"/>
        </w:rPr>
        <w:t xml:space="preserve">كن حصر الأخطاء </w:t>
      </w:r>
      <w:r w:rsidR="00470128">
        <w:rPr>
          <w:rFonts w:ascii="Simplified Arabic" w:hAnsi="Simplified Arabic" w:cs="Simplified Arabic" w:hint="cs"/>
          <w:sz w:val="30"/>
          <w:szCs w:val="30"/>
          <w:rtl/>
          <w:lang w:bidi="ar-JO"/>
        </w:rPr>
        <w:t>الإملائية</w:t>
      </w:r>
      <w:r>
        <w:rPr>
          <w:rFonts w:ascii="Simplified Arabic" w:hAnsi="Simplified Arabic" w:cs="Simplified Arabic" w:hint="cs"/>
          <w:sz w:val="30"/>
          <w:szCs w:val="30"/>
          <w:rtl/>
          <w:lang w:bidi="ar-JO"/>
        </w:rPr>
        <w:t xml:space="preserve"> في الأنواع الآتية:</w:t>
      </w:r>
    </w:p>
    <w:p w:rsidR="00916CE2" w:rsidRDefault="00916CE2" w:rsidP="006A0ABD">
      <w:pPr>
        <w:pStyle w:val="ListParagraph"/>
        <w:numPr>
          <w:ilvl w:val="0"/>
          <w:numId w:val="24"/>
        </w:numPr>
        <w:tabs>
          <w:tab w:val="left" w:pos="990"/>
        </w:tabs>
        <w:bidi/>
        <w:spacing w:before="60" w:after="0" w:line="500" w:lineRule="atLeast"/>
        <w:ind w:left="709" w:hanging="425"/>
        <w:contextualSpacing w:val="0"/>
        <w:jc w:val="lowKashida"/>
        <w:rPr>
          <w:rFonts w:ascii="Simplified Arabic" w:hAnsi="Simplified Arabic" w:cs="Simplified Arabic"/>
          <w:sz w:val="30"/>
          <w:szCs w:val="30"/>
          <w:lang w:bidi="ar-JO"/>
        </w:rPr>
      </w:pPr>
      <w:r>
        <w:rPr>
          <w:rFonts w:ascii="Simplified Arabic" w:hAnsi="Simplified Arabic" w:cs="Simplified Arabic" w:hint="cs"/>
          <w:sz w:val="30"/>
          <w:szCs w:val="30"/>
          <w:rtl/>
          <w:lang w:bidi="ar-JO"/>
        </w:rPr>
        <w:t xml:space="preserve"> إهمال همزة القطع.</w:t>
      </w:r>
    </w:p>
    <w:p w:rsidR="00916CE2" w:rsidRDefault="00916CE2" w:rsidP="006A0ABD">
      <w:pPr>
        <w:pStyle w:val="ListParagraph"/>
        <w:numPr>
          <w:ilvl w:val="0"/>
          <w:numId w:val="24"/>
        </w:numPr>
        <w:tabs>
          <w:tab w:val="left" w:pos="990"/>
        </w:tabs>
        <w:bidi/>
        <w:spacing w:before="60" w:after="0" w:line="500" w:lineRule="atLeast"/>
        <w:ind w:left="709" w:hanging="425"/>
        <w:contextualSpacing w:val="0"/>
        <w:jc w:val="lowKashida"/>
        <w:rPr>
          <w:rFonts w:ascii="Simplified Arabic" w:hAnsi="Simplified Arabic" w:cs="Simplified Arabic"/>
          <w:sz w:val="30"/>
          <w:szCs w:val="30"/>
          <w:lang w:bidi="ar-JO"/>
        </w:rPr>
      </w:pPr>
      <w:r>
        <w:rPr>
          <w:rFonts w:ascii="Simplified Arabic" w:hAnsi="Simplified Arabic" w:cs="Simplified Arabic" w:hint="cs"/>
          <w:sz w:val="30"/>
          <w:szCs w:val="30"/>
          <w:rtl/>
          <w:lang w:bidi="ar-JO"/>
        </w:rPr>
        <w:t xml:space="preserve"> وضع همزة قطع موضع همزة وصل.</w:t>
      </w:r>
    </w:p>
    <w:p w:rsidR="00916CE2" w:rsidRDefault="00916CE2" w:rsidP="006A0ABD">
      <w:pPr>
        <w:pStyle w:val="ListParagraph"/>
        <w:numPr>
          <w:ilvl w:val="0"/>
          <w:numId w:val="24"/>
        </w:numPr>
        <w:tabs>
          <w:tab w:val="left" w:pos="990"/>
        </w:tabs>
        <w:bidi/>
        <w:spacing w:before="60" w:after="0" w:line="500" w:lineRule="atLeast"/>
        <w:ind w:left="709" w:hanging="425"/>
        <w:contextualSpacing w:val="0"/>
        <w:jc w:val="lowKashida"/>
        <w:rPr>
          <w:rFonts w:ascii="Simplified Arabic" w:hAnsi="Simplified Arabic" w:cs="Simplified Arabic"/>
          <w:sz w:val="30"/>
          <w:szCs w:val="30"/>
          <w:lang w:bidi="ar-JO"/>
        </w:rPr>
      </w:pPr>
      <w:r>
        <w:rPr>
          <w:rFonts w:ascii="Simplified Arabic" w:hAnsi="Simplified Arabic" w:cs="Simplified Arabic" w:hint="cs"/>
          <w:sz w:val="30"/>
          <w:szCs w:val="30"/>
          <w:rtl/>
          <w:lang w:bidi="ar-JO"/>
        </w:rPr>
        <w:t xml:space="preserve"> الخطأ في كتابة همزة القطع.</w:t>
      </w:r>
    </w:p>
    <w:p w:rsidR="00916CE2" w:rsidRDefault="00916CE2" w:rsidP="006A0ABD">
      <w:pPr>
        <w:pStyle w:val="ListParagraph"/>
        <w:numPr>
          <w:ilvl w:val="0"/>
          <w:numId w:val="24"/>
        </w:numPr>
        <w:tabs>
          <w:tab w:val="left" w:pos="990"/>
        </w:tabs>
        <w:bidi/>
        <w:spacing w:before="60" w:after="0" w:line="500" w:lineRule="atLeast"/>
        <w:ind w:left="709" w:hanging="425"/>
        <w:contextualSpacing w:val="0"/>
        <w:jc w:val="lowKashida"/>
        <w:rPr>
          <w:rFonts w:ascii="Simplified Arabic" w:hAnsi="Simplified Arabic" w:cs="Simplified Arabic"/>
          <w:sz w:val="30"/>
          <w:szCs w:val="30"/>
          <w:lang w:bidi="ar-JO"/>
        </w:rPr>
      </w:pPr>
      <w:r>
        <w:rPr>
          <w:rFonts w:ascii="Simplified Arabic" w:hAnsi="Simplified Arabic" w:cs="Simplified Arabic" w:hint="cs"/>
          <w:sz w:val="30"/>
          <w:szCs w:val="30"/>
          <w:rtl/>
          <w:lang w:bidi="ar-JO"/>
        </w:rPr>
        <w:t xml:space="preserve"> مجيء التاء المفتوحة محل المربوطة.</w:t>
      </w:r>
    </w:p>
    <w:p w:rsidR="00916CE2" w:rsidRDefault="00916CE2" w:rsidP="006A0ABD">
      <w:pPr>
        <w:pStyle w:val="ListParagraph"/>
        <w:numPr>
          <w:ilvl w:val="0"/>
          <w:numId w:val="24"/>
        </w:numPr>
        <w:tabs>
          <w:tab w:val="left" w:pos="990"/>
        </w:tabs>
        <w:bidi/>
        <w:spacing w:before="60" w:after="0" w:line="500" w:lineRule="atLeast"/>
        <w:ind w:left="709" w:hanging="425"/>
        <w:contextualSpacing w:val="0"/>
        <w:jc w:val="lowKashida"/>
        <w:rPr>
          <w:rFonts w:ascii="Simplified Arabic" w:hAnsi="Simplified Arabic" w:cs="Simplified Arabic"/>
          <w:sz w:val="30"/>
          <w:szCs w:val="30"/>
          <w:lang w:bidi="ar-JO"/>
        </w:rPr>
      </w:pPr>
      <w:r>
        <w:rPr>
          <w:rFonts w:ascii="Simplified Arabic" w:hAnsi="Simplified Arabic" w:cs="Simplified Arabic" w:hint="cs"/>
          <w:sz w:val="30"/>
          <w:szCs w:val="30"/>
          <w:rtl/>
          <w:lang w:bidi="ar-JO"/>
        </w:rPr>
        <w:t xml:space="preserve"> مجيء التاء المربوطة محل المفتوحة.</w:t>
      </w:r>
    </w:p>
    <w:p w:rsidR="00916CE2" w:rsidRDefault="00916CE2" w:rsidP="006A0ABD">
      <w:pPr>
        <w:pStyle w:val="ListParagraph"/>
        <w:numPr>
          <w:ilvl w:val="0"/>
          <w:numId w:val="24"/>
        </w:numPr>
        <w:tabs>
          <w:tab w:val="left" w:pos="990"/>
        </w:tabs>
        <w:bidi/>
        <w:spacing w:before="60" w:after="0" w:line="500" w:lineRule="atLeast"/>
        <w:ind w:left="709" w:hanging="425"/>
        <w:contextualSpacing w:val="0"/>
        <w:jc w:val="lowKashida"/>
        <w:rPr>
          <w:rFonts w:ascii="Simplified Arabic" w:hAnsi="Simplified Arabic" w:cs="Simplified Arabic"/>
          <w:sz w:val="30"/>
          <w:szCs w:val="30"/>
          <w:lang w:bidi="ar-JO"/>
        </w:rPr>
      </w:pPr>
      <w:r>
        <w:rPr>
          <w:rFonts w:ascii="Simplified Arabic" w:hAnsi="Simplified Arabic" w:cs="Simplified Arabic" w:hint="cs"/>
          <w:sz w:val="30"/>
          <w:szCs w:val="30"/>
          <w:rtl/>
          <w:lang w:bidi="ar-JO"/>
        </w:rPr>
        <w:t xml:space="preserve"> وضع هاء موضع التاء المربوطة.</w:t>
      </w:r>
    </w:p>
    <w:p w:rsidR="00916CE2" w:rsidRDefault="00916CE2" w:rsidP="006A0ABD">
      <w:pPr>
        <w:pStyle w:val="ListParagraph"/>
        <w:numPr>
          <w:ilvl w:val="0"/>
          <w:numId w:val="24"/>
        </w:numPr>
        <w:tabs>
          <w:tab w:val="left" w:pos="990"/>
        </w:tabs>
        <w:bidi/>
        <w:spacing w:before="60" w:after="0" w:line="500" w:lineRule="atLeast"/>
        <w:ind w:left="709" w:hanging="425"/>
        <w:contextualSpacing w:val="0"/>
        <w:jc w:val="lowKashida"/>
        <w:rPr>
          <w:rFonts w:ascii="Simplified Arabic" w:hAnsi="Simplified Arabic" w:cs="Simplified Arabic"/>
          <w:sz w:val="30"/>
          <w:szCs w:val="30"/>
          <w:lang w:bidi="ar-JO"/>
        </w:rPr>
      </w:pPr>
      <w:r>
        <w:rPr>
          <w:rFonts w:ascii="Simplified Arabic" w:hAnsi="Simplified Arabic" w:cs="Simplified Arabic" w:hint="cs"/>
          <w:sz w:val="30"/>
          <w:szCs w:val="30"/>
          <w:rtl/>
          <w:lang w:bidi="ar-JO"/>
        </w:rPr>
        <w:t xml:space="preserve"> وضع التاء المربوطة موضع الهاء.</w:t>
      </w:r>
    </w:p>
    <w:p w:rsidR="00916CE2" w:rsidRDefault="00916CE2" w:rsidP="006A0ABD">
      <w:pPr>
        <w:pStyle w:val="ListParagraph"/>
        <w:numPr>
          <w:ilvl w:val="0"/>
          <w:numId w:val="24"/>
        </w:numPr>
        <w:tabs>
          <w:tab w:val="left" w:pos="990"/>
        </w:tabs>
        <w:bidi/>
        <w:spacing w:before="60" w:after="0" w:line="500" w:lineRule="atLeast"/>
        <w:ind w:left="709" w:hanging="425"/>
        <w:contextualSpacing w:val="0"/>
        <w:jc w:val="lowKashida"/>
        <w:rPr>
          <w:rFonts w:ascii="Simplified Arabic" w:hAnsi="Simplified Arabic" w:cs="Simplified Arabic"/>
          <w:sz w:val="30"/>
          <w:szCs w:val="30"/>
          <w:lang w:bidi="ar-JO"/>
        </w:rPr>
      </w:pPr>
      <w:r>
        <w:rPr>
          <w:rFonts w:ascii="Simplified Arabic" w:hAnsi="Simplified Arabic" w:cs="Simplified Arabic" w:hint="cs"/>
          <w:sz w:val="30"/>
          <w:szCs w:val="30"/>
          <w:rtl/>
          <w:lang w:bidi="ar-JO"/>
        </w:rPr>
        <w:t xml:space="preserve"> إهمال الشَّدَّة.</w:t>
      </w:r>
    </w:p>
    <w:p w:rsidR="00916CE2" w:rsidRDefault="00916CE2" w:rsidP="006A0ABD">
      <w:pPr>
        <w:pStyle w:val="ListParagraph"/>
        <w:numPr>
          <w:ilvl w:val="0"/>
          <w:numId w:val="24"/>
        </w:numPr>
        <w:tabs>
          <w:tab w:val="left" w:pos="990"/>
        </w:tabs>
        <w:bidi/>
        <w:spacing w:before="60" w:after="0" w:line="500" w:lineRule="atLeast"/>
        <w:ind w:left="709" w:hanging="425"/>
        <w:contextualSpacing w:val="0"/>
        <w:jc w:val="lowKashida"/>
        <w:rPr>
          <w:rFonts w:ascii="Simplified Arabic" w:hAnsi="Simplified Arabic" w:cs="Simplified Arabic"/>
          <w:sz w:val="30"/>
          <w:szCs w:val="30"/>
          <w:lang w:bidi="ar-JO"/>
        </w:rPr>
      </w:pPr>
      <w:r>
        <w:rPr>
          <w:rFonts w:ascii="Simplified Arabic" w:hAnsi="Simplified Arabic" w:cs="Simplified Arabic" w:hint="cs"/>
          <w:sz w:val="30"/>
          <w:szCs w:val="30"/>
          <w:rtl/>
          <w:lang w:bidi="ar-JO"/>
        </w:rPr>
        <w:t xml:space="preserve"> إهمال المَدَّة أو وضع همزة مكانها.</w:t>
      </w:r>
    </w:p>
    <w:p w:rsidR="00916CE2" w:rsidRDefault="00916CE2" w:rsidP="006A0ABD">
      <w:pPr>
        <w:pStyle w:val="ListParagraph"/>
        <w:numPr>
          <w:ilvl w:val="0"/>
          <w:numId w:val="24"/>
        </w:numPr>
        <w:tabs>
          <w:tab w:val="left" w:pos="565"/>
          <w:tab w:val="left" w:pos="849"/>
        </w:tabs>
        <w:bidi/>
        <w:spacing w:before="60" w:after="0" w:line="500" w:lineRule="atLeast"/>
        <w:ind w:left="709" w:hanging="425"/>
        <w:contextualSpacing w:val="0"/>
        <w:jc w:val="lowKashida"/>
        <w:rPr>
          <w:rFonts w:ascii="Simplified Arabic" w:hAnsi="Simplified Arabic" w:cs="Simplified Arabic"/>
          <w:sz w:val="30"/>
          <w:szCs w:val="30"/>
          <w:lang w:bidi="ar-JO"/>
        </w:rPr>
      </w:pPr>
      <w:r>
        <w:rPr>
          <w:rFonts w:ascii="Simplified Arabic" w:hAnsi="Simplified Arabic" w:cs="Simplified Arabic" w:hint="cs"/>
          <w:sz w:val="30"/>
          <w:szCs w:val="30"/>
          <w:rtl/>
          <w:lang w:bidi="ar-JO"/>
        </w:rPr>
        <w:t>الخطأ في كتابة الألف المتطرفة.</w:t>
      </w:r>
    </w:p>
    <w:p w:rsidR="00916CE2" w:rsidRDefault="00916CE2" w:rsidP="006A0ABD">
      <w:pPr>
        <w:pStyle w:val="ListParagraph"/>
        <w:numPr>
          <w:ilvl w:val="0"/>
          <w:numId w:val="24"/>
        </w:numPr>
        <w:tabs>
          <w:tab w:val="left" w:pos="565"/>
          <w:tab w:val="left" w:pos="849"/>
        </w:tabs>
        <w:bidi/>
        <w:spacing w:before="60" w:after="0" w:line="500" w:lineRule="atLeast"/>
        <w:ind w:left="709" w:hanging="425"/>
        <w:contextualSpacing w:val="0"/>
        <w:jc w:val="lowKashida"/>
        <w:rPr>
          <w:rFonts w:ascii="Simplified Arabic" w:hAnsi="Simplified Arabic" w:cs="Simplified Arabic"/>
          <w:sz w:val="30"/>
          <w:szCs w:val="30"/>
          <w:lang w:bidi="ar-JO"/>
        </w:rPr>
      </w:pPr>
      <w:r>
        <w:rPr>
          <w:rFonts w:ascii="Simplified Arabic" w:hAnsi="Simplified Arabic" w:cs="Simplified Arabic" w:hint="cs"/>
          <w:sz w:val="30"/>
          <w:szCs w:val="30"/>
          <w:rtl/>
          <w:lang w:bidi="ar-JO"/>
        </w:rPr>
        <w:t>كتابة الضاد ظاء، والظاء ضاداً.</w:t>
      </w:r>
    </w:p>
    <w:p w:rsidR="00916CE2" w:rsidRDefault="00916CE2" w:rsidP="006A0ABD">
      <w:pPr>
        <w:pStyle w:val="ListParagraph"/>
        <w:numPr>
          <w:ilvl w:val="0"/>
          <w:numId w:val="24"/>
        </w:numPr>
        <w:tabs>
          <w:tab w:val="left" w:pos="565"/>
          <w:tab w:val="left" w:pos="849"/>
        </w:tabs>
        <w:bidi/>
        <w:spacing w:before="60" w:after="0" w:line="500" w:lineRule="atLeast"/>
        <w:ind w:left="709" w:hanging="425"/>
        <w:contextualSpacing w:val="0"/>
        <w:jc w:val="lowKashida"/>
        <w:rPr>
          <w:rFonts w:ascii="Simplified Arabic" w:hAnsi="Simplified Arabic" w:cs="Simplified Arabic"/>
          <w:sz w:val="30"/>
          <w:szCs w:val="30"/>
          <w:lang w:bidi="ar-JO"/>
        </w:rPr>
      </w:pPr>
      <w:r>
        <w:rPr>
          <w:rFonts w:ascii="Simplified Arabic" w:hAnsi="Simplified Arabic" w:cs="Simplified Arabic" w:hint="cs"/>
          <w:sz w:val="30"/>
          <w:szCs w:val="30"/>
          <w:rtl/>
          <w:lang w:bidi="ar-JO"/>
        </w:rPr>
        <w:t>أخطاء مركبة ممّا سبق.</w:t>
      </w:r>
    </w:p>
    <w:p w:rsidR="00916CE2" w:rsidRDefault="00916CE2" w:rsidP="006A0ABD">
      <w:pPr>
        <w:pStyle w:val="ListParagraph"/>
        <w:numPr>
          <w:ilvl w:val="0"/>
          <w:numId w:val="24"/>
        </w:numPr>
        <w:tabs>
          <w:tab w:val="left" w:pos="565"/>
          <w:tab w:val="left" w:pos="849"/>
        </w:tabs>
        <w:bidi/>
        <w:spacing w:before="60" w:after="0" w:line="500" w:lineRule="atLeast"/>
        <w:ind w:left="709" w:hanging="425"/>
        <w:contextualSpacing w:val="0"/>
        <w:jc w:val="lowKashida"/>
        <w:rPr>
          <w:rFonts w:ascii="Simplified Arabic" w:hAnsi="Simplified Arabic" w:cs="Simplified Arabic"/>
          <w:sz w:val="30"/>
          <w:szCs w:val="30"/>
          <w:lang w:bidi="ar-JO"/>
        </w:rPr>
      </w:pPr>
      <w:r>
        <w:rPr>
          <w:rFonts w:ascii="Simplified Arabic" w:hAnsi="Simplified Arabic" w:cs="Simplified Arabic" w:hint="cs"/>
          <w:sz w:val="30"/>
          <w:szCs w:val="30"/>
          <w:rtl/>
          <w:lang w:bidi="ar-JO"/>
        </w:rPr>
        <w:t>أخطاء في الوصل والفصل.</w:t>
      </w:r>
    </w:p>
    <w:p w:rsidR="00916CE2" w:rsidRPr="008241B0" w:rsidRDefault="00916CE2" w:rsidP="006A0ABD">
      <w:pPr>
        <w:pStyle w:val="ListParagraph"/>
        <w:numPr>
          <w:ilvl w:val="0"/>
          <w:numId w:val="24"/>
        </w:numPr>
        <w:tabs>
          <w:tab w:val="left" w:pos="565"/>
          <w:tab w:val="left" w:pos="849"/>
        </w:tabs>
        <w:bidi/>
        <w:spacing w:before="60" w:after="0" w:line="500" w:lineRule="atLeast"/>
        <w:ind w:left="709" w:hanging="425"/>
        <w:contextualSpacing w:val="0"/>
        <w:jc w:val="lowKashida"/>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أخطاء عامة متنوعة.</w:t>
      </w:r>
    </w:p>
    <w:p w:rsidR="00916CE2" w:rsidRDefault="00916CE2" w:rsidP="006A0ABD">
      <w:pPr>
        <w:bidi/>
        <w:spacing w:before="120" w:after="120" w:line="500" w:lineRule="atLeast"/>
        <w:ind w:firstLine="425"/>
        <w:jc w:val="lowKashida"/>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lastRenderedPageBreak/>
        <w:t>وسنتحدّث عن هذه الأنواع فيما يأتي بالتفصيل، ونبيّن أثرها في طمس المعالم اللغوية بأنماطها المختلفة.</w:t>
      </w:r>
    </w:p>
    <w:p w:rsidR="00916CE2" w:rsidRPr="00A714BE" w:rsidRDefault="00916CE2" w:rsidP="006A0ABD">
      <w:pPr>
        <w:bidi/>
        <w:spacing w:before="240" w:after="120" w:line="240" w:lineRule="auto"/>
        <w:ind w:left="425"/>
        <w:jc w:val="lowKashida"/>
        <w:rPr>
          <w:rFonts w:ascii="Simplified Arabic" w:hAnsi="Simplified Arabic" w:cs="Simplified Arabic"/>
          <w:b/>
          <w:bCs/>
          <w:sz w:val="30"/>
          <w:szCs w:val="30"/>
          <w:rtl/>
          <w:lang w:bidi="ar-JO"/>
        </w:rPr>
      </w:pPr>
      <w:r>
        <w:rPr>
          <w:rFonts w:ascii="Simplified Arabic" w:hAnsi="Simplified Arabic" w:cs="Simplified Arabic" w:hint="cs"/>
          <w:b/>
          <w:bCs/>
          <w:sz w:val="30"/>
          <w:szCs w:val="30"/>
          <w:rtl/>
          <w:lang w:bidi="ar-JO"/>
        </w:rPr>
        <w:t xml:space="preserve">4-1-1-1 </w:t>
      </w:r>
      <w:r w:rsidRPr="00A714BE">
        <w:rPr>
          <w:rFonts w:ascii="Simplified Arabic" w:hAnsi="Simplified Arabic" w:cs="Simplified Arabic" w:hint="cs"/>
          <w:b/>
          <w:bCs/>
          <w:sz w:val="30"/>
          <w:szCs w:val="30"/>
          <w:rtl/>
          <w:lang w:bidi="ar-JO"/>
        </w:rPr>
        <w:t>إهمال همزة القطع:</w:t>
      </w:r>
    </w:p>
    <w:p w:rsidR="00916CE2" w:rsidRDefault="00916CE2" w:rsidP="005B2C5A">
      <w:pPr>
        <w:bidi/>
        <w:spacing w:before="120" w:after="120" w:line="500" w:lineRule="atLeast"/>
        <w:ind w:firstLine="425"/>
        <w:jc w:val="lowKashida"/>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 xml:space="preserve">والمقصود هنا وَضْعُ ألفٍ ساذجة لا تحمل رمز الهمزة في مطلع الكلمة التي ينبغي </w:t>
      </w:r>
      <w:r>
        <w:rPr>
          <w:rFonts w:ascii="Simplified Arabic" w:hAnsi="Simplified Arabic" w:cs="Simplified Arabic"/>
          <w:sz w:val="30"/>
          <w:szCs w:val="30"/>
          <w:rtl/>
          <w:lang w:bidi="ar-JO"/>
        </w:rPr>
        <w:t>–</w:t>
      </w:r>
      <w:r>
        <w:rPr>
          <w:rFonts w:ascii="Simplified Arabic" w:hAnsi="Simplified Arabic" w:cs="Simplified Arabic" w:hint="cs"/>
          <w:sz w:val="30"/>
          <w:szCs w:val="30"/>
          <w:rtl/>
          <w:lang w:bidi="ar-JO"/>
        </w:rPr>
        <w:t xml:space="preserve"> بمقتضى نصّ اللغة وقوانين الصرف- أن تبدأ بهمزة قطع. وهذا مُلْبِس، لأنه يؤدي إلى الخ</w:t>
      </w:r>
      <w:r w:rsidR="00202958">
        <w:rPr>
          <w:rFonts w:ascii="Simplified Arabic" w:hAnsi="Simplified Arabic" w:cs="Simplified Arabic" w:hint="cs"/>
          <w:sz w:val="30"/>
          <w:szCs w:val="30"/>
          <w:rtl/>
          <w:lang w:bidi="ar-JO"/>
        </w:rPr>
        <w:t>ل</w:t>
      </w:r>
      <w:r>
        <w:rPr>
          <w:rFonts w:ascii="Simplified Arabic" w:hAnsi="Simplified Arabic" w:cs="Simplified Arabic" w:hint="cs"/>
          <w:sz w:val="30"/>
          <w:szCs w:val="30"/>
          <w:rtl/>
          <w:lang w:bidi="ar-JO"/>
        </w:rPr>
        <w:t>ط بين أقسام الكلمة والصيغ الصرفية والألفاظ المعجمية، والإيهام بأن الهمزة هنا هي همزة وصل.</w:t>
      </w:r>
    </w:p>
    <w:p w:rsidR="00916CE2" w:rsidRDefault="00916CE2" w:rsidP="005B2C5A">
      <w:pPr>
        <w:bidi/>
        <w:spacing w:before="120" w:after="120" w:line="500" w:lineRule="atLeast"/>
        <w:ind w:firstLine="425"/>
        <w:jc w:val="lowKashida"/>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ومن أمثلة ذلك:</w:t>
      </w:r>
    </w:p>
    <w:tbl>
      <w:tblPr>
        <w:tblStyle w:val="TableGrid"/>
        <w:bidiVisual/>
        <w:tblW w:w="6804" w:type="dxa"/>
        <w:jc w:val="center"/>
        <w:tblLook w:val="04A0"/>
      </w:tblPr>
      <w:tblGrid>
        <w:gridCol w:w="2249"/>
        <w:gridCol w:w="2279"/>
        <w:gridCol w:w="2276"/>
      </w:tblGrid>
      <w:tr w:rsidR="00916CE2" w:rsidRPr="00CF1BB2" w:rsidTr="005B2C5A">
        <w:trPr>
          <w:jc w:val="center"/>
        </w:trPr>
        <w:tc>
          <w:tcPr>
            <w:tcW w:w="2812" w:type="dxa"/>
          </w:tcPr>
          <w:p w:rsidR="00916CE2" w:rsidRPr="00CF1BB2" w:rsidRDefault="00916CE2" w:rsidP="005B2C5A">
            <w:pPr>
              <w:bidi/>
              <w:spacing w:before="80" w:after="80" w:line="360" w:lineRule="exact"/>
              <w:jc w:val="center"/>
              <w:rPr>
                <w:rFonts w:ascii="Simplified Arabic" w:hAnsi="Simplified Arabic" w:cs="Simplified Arabic"/>
                <w:b/>
                <w:bCs/>
                <w:sz w:val="30"/>
                <w:szCs w:val="30"/>
                <w:rtl/>
                <w:lang w:bidi="ar-JO"/>
              </w:rPr>
            </w:pPr>
            <w:r w:rsidRPr="00CF1BB2">
              <w:rPr>
                <w:rFonts w:ascii="Simplified Arabic" w:hAnsi="Simplified Arabic" w:cs="Simplified Arabic" w:hint="cs"/>
                <w:b/>
                <w:bCs/>
                <w:sz w:val="30"/>
                <w:szCs w:val="30"/>
                <w:rtl/>
                <w:lang w:bidi="ar-JO"/>
              </w:rPr>
              <w:t>الخطأ</w:t>
            </w:r>
          </w:p>
        </w:tc>
        <w:tc>
          <w:tcPr>
            <w:tcW w:w="2812" w:type="dxa"/>
          </w:tcPr>
          <w:p w:rsidR="00916CE2" w:rsidRPr="00CF1BB2" w:rsidRDefault="00916CE2" w:rsidP="005B2C5A">
            <w:pPr>
              <w:bidi/>
              <w:spacing w:before="80" w:after="80" w:line="360" w:lineRule="exact"/>
              <w:jc w:val="center"/>
              <w:rPr>
                <w:rFonts w:ascii="Simplified Arabic" w:hAnsi="Simplified Arabic" w:cs="Simplified Arabic"/>
                <w:b/>
                <w:bCs/>
                <w:sz w:val="30"/>
                <w:szCs w:val="30"/>
                <w:rtl/>
                <w:lang w:bidi="ar-JO"/>
              </w:rPr>
            </w:pPr>
            <w:r w:rsidRPr="00CF1BB2">
              <w:rPr>
                <w:rFonts w:ascii="Simplified Arabic" w:hAnsi="Simplified Arabic" w:cs="Simplified Arabic" w:hint="cs"/>
                <w:b/>
                <w:bCs/>
                <w:sz w:val="30"/>
                <w:szCs w:val="30"/>
                <w:rtl/>
                <w:lang w:bidi="ar-JO"/>
              </w:rPr>
              <w:t>الصواب</w:t>
            </w:r>
          </w:p>
        </w:tc>
        <w:tc>
          <w:tcPr>
            <w:tcW w:w="2812" w:type="dxa"/>
          </w:tcPr>
          <w:p w:rsidR="00916CE2" w:rsidRPr="00CF1BB2" w:rsidRDefault="00916CE2" w:rsidP="005B2C5A">
            <w:pPr>
              <w:bidi/>
              <w:spacing w:before="80" w:after="80" w:line="360" w:lineRule="exact"/>
              <w:jc w:val="center"/>
              <w:rPr>
                <w:rFonts w:ascii="Simplified Arabic" w:hAnsi="Simplified Arabic" w:cs="Simplified Arabic"/>
                <w:b/>
                <w:bCs/>
                <w:sz w:val="30"/>
                <w:szCs w:val="30"/>
                <w:rtl/>
                <w:lang w:bidi="ar-JO"/>
              </w:rPr>
            </w:pPr>
            <w:r w:rsidRPr="00CF1BB2">
              <w:rPr>
                <w:rFonts w:ascii="Simplified Arabic" w:hAnsi="Simplified Arabic" w:cs="Simplified Arabic" w:hint="cs"/>
                <w:b/>
                <w:bCs/>
                <w:sz w:val="30"/>
                <w:szCs w:val="30"/>
                <w:rtl/>
                <w:lang w:bidi="ar-JO"/>
              </w:rPr>
              <w:t>رقم المستند</w:t>
            </w:r>
          </w:p>
        </w:tc>
      </w:tr>
      <w:tr w:rsidR="00916CE2" w:rsidTr="005B2C5A">
        <w:trPr>
          <w:jc w:val="center"/>
        </w:trPr>
        <w:tc>
          <w:tcPr>
            <w:tcW w:w="2812" w:type="dxa"/>
          </w:tcPr>
          <w:p w:rsidR="00916CE2" w:rsidRDefault="00916CE2" w:rsidP="005B2C5A">
            <w:pPr>
              <w:bidi/>
              <w:spacing w:before="80" w:after="80" w:line="360" w:lineRule="exact"/>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ارجو</w:t>
            </w:r>
          </w:p>
        </w:tc>
        <w:tc>
          <w:tcPr>
            <w:tcW w:w="2812" w:type="dxa"/>
          </w:tcPr>
          <w:p w:rsidR="00916CE2" w:rsidRDefault="00916CE2" w:rsidP="005B2C5A">
            <w:pPr>
              <w:bidi/>
              <w:spacing w:before="80" w:after="80" w:line="360" w:lineRule="exact"/>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أرجو</w:t>
            </w:r>
          </w:p>
        </w:tc>
        <w:tc>
          <w:tcPr>
            <w:tcW w:w="2812" w:type="dxa"/>
          </w:tcPr>
          <w:p w:rsidR="00916CE2" w:rsidRDefault="00916CE2" w:rsidP="005B2C5A">
            <w:pPr>
              <w:bidi/>
              <w:spacing w:before="80" w:after="80" w:line="360" w:lineRule="exact"/>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1820</w:t>
            </w:r>
          </w:p>
        </w:tc>
      </w:tr>
      <w:tr w:rsidR="00916CE2" w:rsidTr="005B2C5A">
        <w:trPr>
          <w:jc w:val="center"/>
        </w:trPr>
        <w:tc>
          <w:tcPr>
            <w:tcW w:w="2812" w:type="dxa"/>
          </w:tcPr>
          <w:p w:rsidR="00916CE2" w:rsidRDefault="00916CE2" w:rsidP="005B2C5A">
            <w:pPr>
              <w:bidi/>
              <w:spacing w:before="80" w:after="80" w:line="360" w:lineRule="exact"/>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ابواب</w:t>
            </w:r>
          </w:p>
        </w:tc>
        <w:tc>
          <w:tcPr>
            <w:tcW w:w="2812" w:type="dxa"/>
          </w:tcPr>
          <w:p w:rsidR="00916CE2" w:rsidRDefault="00916CE2" w:rsidP="005B2C5A">
            <w:pPr>
              <w:bidi/>
              <w:spacing w:before="80" w:after="80" w:line="360" w:lineRule="exact"/>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أبواب</w:t>
            </w:r>
          </w:p>
        </w:tc>
        <w:tc>
          <w:tcPr>
            <w:tcW w:w="2812" w:type="dxa"/>
          </w:tcPr>
          <w:p w:rsidR="00916CE2" w:rsidRDefault="00916CE2" w:rsidP="005B2C5A">
            <w:pPr>
              <w:bidi/>
              <w:spacing w:before="80" w:after="80" w:line="360" w:lineRule="exact"/>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4003</w:t>
            </w:r>
          </w:p>
        </w:tc>
      </w:tr>
      <w:tr w:rsidR="00916CE2" w:rsidTr="005B2C5A">
        <w:trPr>
          <w:jc w:val="center"/>
        </w:trPr>
        <w:tc>
          <w:tcPr>
            <w:tcW w:w="2812" w:type="dxa"/>
          </w:tcPr>
          <w:p w:rsidR="00916CE2" w:rsidRDefault="00916CE2" w:rsidP="005B2C5A">
            <w:pPr>
              <w:bidi/>
              <w:spacing w:before="80" w:after="80" w:line="360" w:lineRule="exact"/>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او</w:t>
            </w:r>
          </w:p>
        </w:tc>
        <w:tc>
          <w:tcPr>
            <w:tcW w:w="2812" w:type="dxa"/>
          </w:tcPr>
          <w:p w:rsidR="00916CE2" w:rsidRDefault="00916CE2" w:rsidP="005B2C5A">
            <w:pPr>
              <w:bidi/>
              <w:spacing w:before="80" w:after="80" w:line="360" w:lineRule="exact"/>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أو</w:t>
            </w:r>
          </w:p>
        </w:tc>
        <w:tc>
          <w:tcPr>
            <w:tcW w:w="2812" w:type="dxa"/>
          </w:tcPr>
          <w:p w:rsidR="00916CE2" w:rsidRDefault="00916CE2" w:rsidP="005B2C5A">
            <w:pPr>
              <w:bidi/>
              <w:spacing w:before="80" w:after="80" w:line="360" w:lineRule="exact"/>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4005</w:t>
            </w:r>
          </w:p>
        </w:tc>
      </w:tr>
      <w:tr w:rsidR="00916CE2" w:rsidTr="005B2C5A">
        <w:trPr>
          <w:jc w:val="center"/>
        </w:trPr>
        <w:tc>
          <w:tcPr>
            <w:tcW w:w="2812" w:type="dxa"/>
          </w:tcPr>
          <w:p w:rsidR="00916CE2" w:rsidRDefault="00916CE2" w:rsidP="005B2C5A">
            <w:pPr>
              <w:bidi/>
              <w:spacing w:before="80" w:after="80" w:line="360" w:lineRule="exact"/>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الا</w:t>
            </w:r>
          </w:p>
        </w:tc>
        <w:tc>
          <w:tcPr>
            <w:tcW w:w="2812" w:type="dxa"/>
          </w:tcPr>
          <w:p w:rsidR="00916CE2" w:rsidRDefault="00916CE2" w:rsidP="005B2C5A">
            <w:pPr>
              <w:bidi/>
              <w:spacing w:before="80" w:after="80" w:line="360" w:lineRule="exact"/>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إلاّ</w:t>
            </w:r>
          </w:p>
        </w:tc>
        <w:tc>
          <w:tcPr>
            <w:tcW w:w="2812" w:type="dxa"/>
          </w:tcPr>
          <w:p w:rsidR="00916CE2" w:rsidRDefault="00916CE2" w:rsidP="005B2C5A">
            <w:pPr>
              <w:bidi/>
              <w:spacing w:before="80" w:after="80" w:line="360" w:lineRule="exact"/>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5007</w:t>
            </w:r>
          </w:p>
        </w:tc>
      </w:tr>
      <w:tr w:rsidR="00916CE2" w:rsidTr="005B2C5A">
        <w:trPr>
          <w:jc w:val="center"/>
        </w:trPr>
        <w:tc>
          <w:tcPr>
            <w:tcW w:w="2812" w:type="dxa"/>
          </w:tcPr>
          <w:p w:rsidR="00916CE2" w:rsidRDefault="00916CE2" w:rsidP="005B2C5A">
            <w:pPr>
              <w:bidi/>
              <w:spacing w:before="80" w:after="80" w:line="360" w:lineRule="exact"/>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اما</w:t>
            </w:r>
          </w:p>
        </w:tc>
        <w:tc>
          <w:tcPr>
            <w:tcW w:w="2812" w:type="dxa"/>
          </w:tcPr>
          <w:p w:rsidR="00916CE2" w:rsidRDefault="00916CE2" w:rsidP="005B2C5A">
            <w:pPr>
              <w:bidi/>
              <w:spacing w:before="80" w:after="80" w:line="360" w:lineRule="exact"/>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أَمّا</w:t>
            </w:r>
          </w:p>
        </w:tc>
        <w:tc>
          <w:tcPr>
            <w:tcW w:w="2812" w:type="dxa"/>
          </w:tcPr>
          <w:p w:rsidR="00916CE2" w:rsidRDefault="00916CE2" w:rsidP="005B2C5A">
            <w:pPr>
              <w:bidi/>
              <w:spacing w:before="80" w:after="80" w:line="360" w:lineRule="exact"/>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5009</w:t>
            </w:r>
          </w:p>
        </w:tc>
      </w:tr>
      <w:tr w:rsidR="00916CE2" w:rsidTr="005B2C5A">
        <w:trPr>
          <w:jc w:val="center"/>
        </w:trPr>
        <w:tc>
          <w:tcPr>
            <w:tcW w:w="2812" w:type="dxa"/>
          </w:tcPr>
          <w:p w:rsidR="00916CE2" w:rsidRDefault="00916CE2" w:rsidP="005B2C5A">
            <w:pPr>
              <w:bidi/>
              <w:spacing w:before="80" w:after="80" w:line="360" w:lineRule="exact"/>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الى</w:t>
            </w:r>
          </w:p>
        </w:tc>
        <w:tc>
          <w:tcPr>
            <w:tcW w:w="2812" w:type="dxa"/>
          </w:tcPr>
          <w:p w:rsidR="00916CE2" w:rsidRDefault="00916CE2" w:rsidP="005B2C5A">
            <w:pPr>
              <w:bidi/>
              <w:spacing w:before="80" w:after="80" w:line="360" w:lineRule="exact"/>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إلى</w:t>
            </w:r>
          </w:p>
        </w:tc>
        <w:tc>
          <w:tcPr>
            <w:tcW w:w="2812" w:type="dxa"/>
          </w:tcPr>
          <w:p w:rsidR="00916CE2" w:rsidRDefault="00916CE2" w:rsidP="005B2C5A">
            <w:pPr>
              <w:bidi/>
              <w:spacing w:before="80" w:after="80" w:line="360" w:lineRule="exact"/>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5019</w:t>
            </w:r>
          </w:p>
        </w:tc>
      </w:tr>
      <w:tr w:rsidR="00916CE2" w:rsidTr="005B2C5A">
        <w:trPr>
          <w:jc w:val="center"/>
        </w:trPr>
        <w:tc>
          <w:tcPr>
            <w:tcW w:w="2812" w:type="dxa"/>
          </w:tcPr>
          <w:p w:rsidR="00916CE2" w:rsidRDefault="00916CE2" w:rsidP="005B2C5A">
            <w:pPr>
              <w:bidi/>
              <w:spacing w:before="80" w:after="80" w:line="360" w:lineRule="exact"/>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ان</w:t>
            </w:r>
          </w:p>
        </w:tc>
        <w:tc>
          <w:tcPr>
            <w:tcW w:w="2812" w:type="dxa"/>
          </w:tcPr>
          <w:p w:rsidR="00916CE2" w:rsidRDefault="00916CE2" w:rsidP="005B2C5A">
            <w:pPr>
              <w:bidi/>
              <w:spacing w:before="80" w:after="80" w:line="360" w:lineRule="exact"/>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أَنْ</w:t>
            </w:r>
          </w:p>
        </w:tc>
        <w:tc>
          <w:tcPr>
            <w:tcW w:w="2812" w:type="dxa"/>
          </w:tcPr>
          <w:p w:rsidR="00916CE2" w:rsidRDefault="00916CE2" w:rsidP="005B2C5A">
            <w:pPr>
              <w:bidi/>
              <w:spacing w:before="80" w:after="80" w:line="360" w:lineRule="exact"/>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5021</w:t>
            </w:r>
          </w:p>
        </w:tc>
      </w:tr>
      <w:tr w:rsidR="00916CE2" w:rsidTr="005B2C5A">
        <w:trPr>
          <w:jc w:val="center"/>
        </w:trPr>
        <w:tc>
          <w:tcPr>
            <w:tcW w:w="2812" w:type="dxa"/>
          </w:tcPr>
          <w:p w:rsidR="00916CE2" w:rsidRDefault="00916CE2" w:rsidP="005B2C5A">
            <w:pPr>
              <w:bidi/>
              <w:spacing w:before="80" w:after="80" w:line="360" w:lineRule="exact"/>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اي</w:t>
            </w:r>
          </w:p>
        </w:tc>
        <w:tc>
          <w:tcPr>
            <w:tcW w:w="2812" w:type="dxa"/>
          </w:tcPr>
          <w:p w:rsidR="00916CE2" w:rsidRDefault="00916CE2" w:rsidP="005B2C5A">
            <w:pPr>
              <w:bidi/>
              <w:spacing w:before="80" w:after="80" w:line="360" w:lineRule="exact"/>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أي</w:t>
            </w:r>
          </w:p>
        </w:tc>
        <w:tc>
          <w:tcPr>
            <w:tcW w:w="2812" w:type="dxa"/>
          </w:tcPr>
          <w:p w:rsidR="00916CE2" w:rsidRDefault="00916CE2" w:rsidP="005B2C5A">
            <w:pPr>
              <w:bidi/>
              <w:spacing w:before="80" w:after="80" w:line="360" w:lineRule="exact"/>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1805</w:t>
            </w:r>
          </w:p>
        </w:tc>
      </w:tr>
      <w:tr w:rsidR="00916CE2" w:rsidTr="005B2C5A">
        <w:trPr>
          <w:jc w:val="center"/>
        </w:trPr>
        <w:tc>
          <w:tcPr>
            <w:tcW w:w="2812" w:type="dxa"/>
          </w:tcPr>
          <w:p w:rsidR="00916CE2" w:rsidRDefault="00916CE2" w:rsidP="005B2C5A">
            <w:pPr>
              <w:bidi/>
              <w:spacing w:before="80" w:after="80" w:line="360" w:lineRule="exact"/>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الاموي</w:t>
            </w:r>
          </w:p>
        </w:tc>
        <w:tc>
          <w:tcPr>
            <w:tcW w:w="2812" w:type="dxa"/>
          </w:tcPr>
          <w:p w:rsidR="00916CE2" w:rsidRDefault="00916CE2" w:rsidP="005B2C5A">
            <w:pPr>
              <w:bidi/>
              <w:spacing w:before="80" w:after="80" w:line="360" w:lineRule="exact"/>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الأموي</w:t>
            </w:r>
          </w:p>
        </w:tc>
        <w:tc>
          <w:tcPr>
            <w:tcW w:w="2812" w:type="dxa"/>
          </w:tcPr>
          <w:p w:rsidR="00916CE2" w:rsidRDefault="00916CE2" w:rsidP="005B2C5A">
            <w:pPr>
              <w:bidi/>
              <w:spacing w:before="80" w:after="80" w:line="360" w:lineRule="exact"/>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5010</w:t>
            </w:r>
          </w:p>
        </w:tc>
      </w:tr>
      <w:tr w:rsidR="00916CE2" w:rsidTr="005B2C5A">
        <w:trPr>
          <w:jc w:val="center"/>
        </w:trPr>
        <w:tc>
          <w:tcPr>
            <w:tcW w:w="2812" w:type="dxa"/>
          </w:tcPr>
          <w:p w:rsidR="00916CE2" w:rsidRDefault="00916CE2" w:rsidP="005B2C5A">
            <w:pPr>
              <w:bidi/>
              <w:spacing w:before="80" w:after="80" w:line="360" w:lineRule="exact"/>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اعداد</w:t>
            </w:r>
          </w:p>
        </w:tc>
        <w:tc>
          <w:tcPr>
            <w:tcW w:w="2812" w:type="dxa"/>
          </w:tcPr>
          <w:p w:rsidR="00916CE2" w:rsidRDefault="00916CE2" w:rsidP="005B2C5A">
            <w:pPr>
              <w:bidi/>
              <w:spacing w:before="80" w:after="80" w:line="360" w:lineRule="exact"/>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أعداد</w:t>
            </w:r>
          </w:p>
        </w:tc>
        <w:tc>
          <w:tcPr>
            <w:tcW w:w="2812" w:type="dxa"/>
          </w:tcPr>
          <w:p w:rsidR="00916CE2" w:rsidRDefault="00916CE2" w:rsidP="005B2C5A">
            <w:pPr>
              <w:bidi/>
              <w:spacing w:before="80" w:after="80" w:line="360" w:lineRule="exact"/>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5012</w:t>
            </w:r>
          </w:p>
        </w:tc>
      </w:tr>
      <w:tr w:rsidR="00916CE2" w:rsidTr="005B2C5A">
        <w:trPr>
          <w:jc w:val="center"/>
        </w:trPr>
        <w:tc>
          <w:tcPr>
            <w:tcW w:w="2812" w:type="dxa"/>
          </w:tcPr>
          <w:p w:rsidR="00916CE2" w:rsidRDefault="00916CE2" w:rsidP="005B2C5A">
            <w:pPr>
              <w:bidi/>
              <w:spacing w:before="80" w:after="80" w:line="360" w:lineRule="exact"/>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افكار</w:t>
            </w:r>
          </w:p>
        </w:tc>
        <w:tc>
          <w:tcPr>
            <w:tcW w:w="2812" w:type="dxa"/>
          </w:tcPr>
          <w:p w:rsidR="00916CE2" w:rsidRDefault="00916CE2" w:rsidP="005B2C5A">
            <w:pPr>
              <w:bidi/>
              <w:spacing w:before="80" w:after="80" w:line="360" w:lineRule="exact"/>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أفكار</w:t>
            </w:r>
          </w:p>
        </w:tc>
        <w:tc>
          <w:tcPr>
            <w:tcW w:w="2812" w:type="dxa"/>
          </w:tcPr>
          <w:p w:rsidR="00916CE2" w:rsidRDefault="00916CE2" w:rsidP="005B2C5A">
            <w:pPr>
              <w:bidi/>
              <w:spacing w:before="80" w:after="80" w:line="360" w:lineRule="exact"/>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5014</w:t>
            </w:r>
          </w:p>
        </w:tc>
      </w:tr>
      <w:tr w:rsidR="00916CE2" w:rsidTr="005B2C5A">
        <w:trPr>
          <w:jc w:val="center"/>
        </w:trPr>
        <w:tc>
          <w:tcPr>
            <w:tcW w:w="2812" w:type="dxa"/>
          </w:tcPr>
          <w:p w:rsidR="00916CE2" w:rsidRDefault="00916CE2" w:rsidP="005B2C5A">
            <w:pPr>
              <w:bidi/>
              <w:spacing w:before="80" w:after="80" w:line="360" w:lineRule="exact"/>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احد</w:t>
            </w:r>
          </w:p>
        </w:tc>
        <w:tc>
          <w:tcPr>
            <w:tcW w:w="2812" w:type="dxa"/>
          </w:tcPr>
          <w:p w:rsidR="00916CE2" w:rsidRDefault="00916CE2" w:rsidP="005B2C5A">
            <w:pPr>
              <w:bidi/>
              <w:spacing w:before="80" w:after="80" w:line="360" w:lineRule="exact"/>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أحد</w:t>
            </w:r>
          </w:p>
        </w:tc>
        <w:tc>
          <w:tcPr>
            <w:tcW w:w="2812" w:type="dxa"/>
          </w:tcPr>
          <w:p w:rsidR="00916CE2" w:rsidRDefault="00916CE2" w:rsidP="005B2C5A">
            <w:pPr>
              <w:bidi/>
              <w:spacing w:before="80" w:after="80" w:line="360" w:lineRule="exact"/>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1822</w:t>
            </w:r>
          </w:p>
        </w:tc>
      </w:tr>
      <w:tr w:rsidR="00916CE2" w:rsidTr="005B2C5A">
        <w:trPr>
          <w:jc w:val="center"/>
        </w:trPr>
        <w:tc>
          <w:tcPr>
            <w:tcW w:w="2812" w:type="dxa"/>
          </w:tcPr>
          <w:p w:rsidR="00916CE2" w:rsidRDefault="00916CE2" w:rsidP="005B2C5A">
            <w:pPr>
              <w:bidi/>
              <w:spacing w:before="80" w:after="80" w:line="360" w:lineRule="exact"/>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اقدم</w:t>
            </w:r>
          </w:p>
        </w:tc>
        <w:tc>
          <w:tcPr>
            <w:tcW w:w="2812" w:type="dxa"/>
          </w:tcPr>
          <w:p w:rsidR="00916CE2" w:rsidRDefault="00916CE2" w:rsidP="005B2C5A">
            <w:pPr>
              <w:bidi/>
              <w:spacing w:before="80" w:after="80" w:line="360" w:lineRule="exact"/>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أقدم</w:t>
            </w:r>
          </w:p>
        </w:tc>
        <w:tc>
          <w:tcPr>
            <w:tcW w:w="2812" w:type="dxa"/>
          </w:tcPr>
          <w:p w:rsidR="00916CE2" w:rsidRDefault="00916CE2" w:rsidP="005B2C5A">
            <w:pPr>
              <w:bidi/>
              <w:spacing w:before="80" w:after="80" w:line="360" w:lineRule="exact"/>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1827</w:t>
            </w:r>
          </w:p>
        </w:tc>
      </w:tr>
      <w:tr w:rsidR="00916CE2" w:rsidTr="005B2C5A">
        <w:trPr>
          <w:jc w:val="center"/>
        </w:trPr>
        <w:tc>
          <w:tcPr>
            <w:tcW w:w="2812" w:type="dxa"/>
          </w:tcPr>
          <w:p w:rsidR="00916CE2" w:rsidRDefault="00916CE2" w:rsidP="005B2C5A">
            <w:pPr>
              <w:bidi/>
              <w:spacing w:before="80" w:after="80" w:line="360" w:lineRule="exact"/>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انسب</w:t>
            </w:r>
          </w:p>
        </w:tc>
        <w:tc>
          <w:tcPr>
            <w:tcW w:w="2812" w:type="dxa"/>
          </w:tcPr>
          <w:p w:rsidR="00916CE2" w:rsidRDefault="00916CE2" w:rsidP="005B2C5A">
            <w:pPr>
              <w:bidi/>
              <w:spacing w:before="80" w:after="80" w:line="360" w:lineRule="exact"/>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أنسب</w:t>
            </w:r>
          </w:p>
        </w:tc>
        <w:tc>
          <w:tcPr>
            <w:tcW w:w="2812" w:type="dxa"/>
          </w:tcPr>
          <w:p w:rsidR="00916CE2" w:rsidRDefault="00916CE2" w:rsidP="005B2C5A">
            <w:pPr>
              <w:bidi/>
              <w:spacing w:before="80" w:after="80" w:line="360" w:lineRule="exact"/>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1835</w:t>
            </w:r>
          </w:p>
        </w:tc>
      </w:tr>
    </w:tbl>
    <w:p w:rsidR="00916CE2" w:rsidRDefault="00916CE2" w:rsidP="00A93ADD">
      <w:pPr>
        <w:bidi/>
        <w:spacing w:before="120" w:after="120" w:line="540" w:lineRule="atLeast"/>
        <w:ind w:firstLine="425"/>
        <w:jc w:val="lowKashida"/>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lastRenderedPageBreak/>
        <w:t>ويلحظ أن بعض الكلمات التي كتبت بغير همزة قطع قد تضلِّل القارئ. من ذلك: احد، واقدم، وانسب</w:t>
      </w:r>
      <w:r w:rsidR="007413D3">
        <w:rPr>
          <w:rFonts w:ascii="Simplified Arabic" w:hAnsi="Simplified Arabic" w:cs="Simplified Arabic" w:hint="cs"/>
          <w:sz w:val="30"/>
          <w:szCs w:val="30"/>
          <w:rtl/>
          <w:lang w:bidi="ar-JO"/>
        </w:rPr>
        <w:t>،</w:t>
      </w:r>
      <w:r>
        <w:rPr>
          <w:rFonts w:ascii="Simplified Arabic" w:hAnsi="Simplified Arabic" w:cs="Simplified Arabic" w:hint="cs"/>
          <w:sz w:val="30"/>
          <w:szCs w:val="30"/>
          <w:rtl/>
          <w:lang w:bidi="ar-JO"/>
        </w:rPr>
        <w:t xml:space="preserve"> التي يمكن قراءتها مفردة </w:t>
      </w:r>
      <w:r>
        <w:rPr>
          <w:rFonts w:ascii="Simplified Arabic" w:hAnsi="Simplified Arabic" w:cs="Simplified Arabic"/>
          <w:sz w:val="30"/>
          <w:szCs w:val="30"/>
          <w:rtl/>
          <w:lang w:bidi="ar-JO"/>
        </w:rPr>
        <w:t>–</w:t>
      </w:r>
      <w:r>
        <w:rPr>
          <w:rFonts w:ascii="Simplified Arabic" w:hAnsi="Simplified Arabic" w:cs="Simplified Arabic" w:hint="cs"/>
          <w:sz w:val="30"/>
          <w:szCs w:val="30"/>
          <w:rtl/>
          <w:lang w:bidi="ar-JO"/>
        </w:rPr>
        <w:t xml:space="preserve"> أو حتى في سياق- على أنها أفعال الأمر: احْدُ!، واقْد</w:t>
      </w:r>
      <w:r w:rsidR="007413D3">
        <w:rPr>
          <w:rFonts w:ascii="Simplified Arabic" w:hAnsi="Simplified Arabic" w:cs="Simplified Arabic" w:hint="cs"/>
          <w:sz w:val="30"/>
          <w:szCs w:val="30"/>
          <w:rtl/>
          <w:lang w:bidi="ar-JO"/>
        </w:rPr>
        <w:t>ِ</w:t>
      </w:r>
      <w:r>
        <w:rPr>
          <w:rFonts w:ascii="Simplified Arabic" w:hAnsi="Simplified Arabic" w:cs="Simplified Arabic" w:hint="cs"/>
          <w:sz w:val="30"/>
          <w:szCs w:val="30"/>
          <w:rtl/>
          <w:lang w:bidi="ar-JO"/>
        </w:rPr>
        <w:t>مْ! وانْسُبْ! ويمكن كذلك أن يلتبس الحرف (إلا) من دون همزة بـ (أَلا) و(أَلاّ)، وأن يلتبس الحرف (أما) من دون همزة بـ(أما) و(إمّا)، ويلتبس الحرف (أن) من دون همزة بـ(إنْ) و(إِنَّ).</w:t>
      </w:r>
    </w:p>
    <w:p w:rsidR="00916CE2" w:rsidRPr="007E2C79" w:rsidRDefault="00916CE2" w:rsidP="00A93ADD">
      <w:pPr>
        <w:bidi/>
        <w:spacing w:before="240" w:after="120" w:line="540" w:lineRule="atLeast"/>
        <w:jc w:val="lowKashida"/>
        <w:rPr>
          <w:rFonts w:ascii="Simplified Arabic" w:hAnsi="Simplified Arabic" w:cs="Simplified Arabic"/>
          <w:b/>
          <w:bCs/>
          <w:sz w:val="30"/>
          <w:szCs w:val="30"/>
          <w:rtl/>
          <w:lang w:bidi="ar-JO"/>
        </w:rPr>
      </w:pPr>
      <w:r>
        <w:rPr>
          <w:rFonts w:ascii="Simplified Arabic" w:hAnsi="Simplified Arabic" w:cs="Simplified Arabic" w:hint="cs"/>
          <w:b/>
          <w:bCs/>
          <w:sz w:val="30"/>
          <w:szCs w:val="30"/>
          <w:rtl/>
          <w:lang w:bidi="ar-JO"/>
        </w:rPr>
        <w:t xml:space="preserve">4-1-1-2 </w:t>
      </w:r>
      <w:r w:rsidRPr="007E2C79">
        <w:rPr>
          <w:rFonts w:ascii="Simplified Arabic" w:hAnsi="Simplified Arabic" w:cs="Simplified Arabic" w:hint="cs"/>
          <w:b/>
          <w:bCs/>
          <w:sz w:val="30"/>
          <w:szCs w:val="30"/>
          <w:rtl/>
          <w:lang w:bidi="ar-JO"/>
        </w:rPr>
        <w:t>وضع همزة قطع موضع همزة وصل:</w:t>
      </w:r>
    </w:p>
    <w:p w:rsidR="00916CE2" w:rsidRDefault="00916CE2" w:rsidP="00A93ADD">
      <w:pPr>
        <w:bidi/>
        <w:spacing w:before="120" w:line="540" w:lineRule="atLeast"/>
        <w:ind w:firstLine="425"/>
        <w:jc w:val="lowKashida"/>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 xml:space="preserve">وهذا يطمس الحقائق الصرفية والمعجمية ويعطِّل القراءة السليمة؛ فهمزة القطع </w:t>
      </w:r>
      <w:r>
        <w:rPr>
          <w:rFonts w:ascii="Simplified Arabic" w:hAnsi="Simplified Arabic" w:cs="Simplified Arabic"/>
          <w:sz w:val="30"/>
          <w:szCs w:val="30"/>
          <w:rtl/>
          <w:lang w:bidi="ar-JO"/>
        </w:rPr>
        <w:t>–</w:t>
      </w:r>
      <w:r>
        <w:rPr>
          <w:rFonts w:ascii="Simplified Arabic" w:hAnsi="Simplified Arabic" w:cs="Simplified Arabic" w:hint="cs"/>
          <w:sz w:val="30"/>
          <w:szCs w:val="30"/>
          <w:rtl/>
          <w:lang w:bidi="ar-JO"/>
        </w:rPr>
        <w:t xml:space="preserve"> كما هو معلوم- يجب أن تحقَّق حيثما وردت، لكن همزة الوصل يؤتى بها توسّلاً للنطق بالساكن (أصالةً أو نتيجة العمليات الصرفية) في مطلع المجموعة الكلامية، وهي تسقط في درج الكلام.</w:t>
      </w:r>
    </w:p>
    <w:p w:rsidR="00916CE2" w:rsidRDefault="00916CE2" w:rsidP="00A93ADD">
      <w:pPr>
        <w:bidi/>
        <w:spacing w:before="120" w:after="240" w:line="540" w:lineRule="atLeast"/>
        <w:ind w:firstLine="425"/>
        <w:jc w:val="lowKashida"/>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ومن أمثلة وضع همزة القطع موضع همزة الوصل:</w:t>
      </w:r>
    </w:p>
    <w:tbl>
      <w:tblPr>
        <w:tblStyle w:val="TableGrid"/>
        <w:bidiVisual/>
        <w:tblW w:w="6804" w:type="dxa"/>
        <w:jc w:val="center"/>
        <w:tblLook w:val="04A0"/>
      </w:tblPr>
      <w:tblGrid>
        <w:gridCol w:w="2299"/>
        <w:gridCol w:w="2299"/>
        <w:gridCol w:w="2206"/>
      </w:tblGrid>
      <w:tr w:rsidR="00916CE2" w:rsidTr="00A93ADD">
        <w:trPr>
          <w:jc w:val="center"/>
        </w:trPr>
        <w:tc>
          <w:tcPr>
            <w:tcW w:w="2812" w:type="dxa"/>
          </w:tcPr>
          <w:p w:rsidR="00916CE2" w:rsidRPr="00CF1BB2" w:rsidRDefault="00916CE2" w:rsidP="00A93ADD">
            <w:pPr>
              <w:bidi/>
              <w:spacing w:before="120"/>
              <w:jc w:val="center"/>
              <w:rPr>
                <w:rFonts w:ascii="Simplified Arabic" w:hAnsi="Simplified Arabic" w:cs="Simplified Arabic"/>
                <w:b/>
                <w:bCs/>
                <w:sz w:val="30"/>
                <w:szCs w:val="30"/>
                <w:rtl/>
                <w:lang w:bidi="ar-JO"/>
              </w:rPr>
            </w:pPr>
            <w:r w:rsidRPr="00CF1BB2">
              <w:rPr>
                <w:rFonts w:ascii="Simplified Arabic" w:hAnsi="Simplified Arabic" w:cs="Simplified Arabic" w:hint="cs"/>
                <w:b/>
                <w:bCs/>
                <w:sz w:val="30"/>
                <w:szCs w:val="30"/>
                <w:rtl/>
                <w:lang w:bidi="ar-JO"/>
              </w:rPr>
              <w:t>الخطأ</w:t>
            </w:r>
          </w:p>
        </w:tc>
        <w:tc>
          <w:tcPr>
            <w:tcW w:w="2812" w:type="dxa"/>
          </w:tcPr>
          <w:p w:rsidR="00916CE2" w:rsidRPr="00CF1BB2" w:rsidRDefault="00916CE2" w:rsidP="00A93ADD">
            <w:pPr>
              <w:bidi/>
              <w:spacing w:before="120"/>
              <w:jc w:val="center"/>
              <w:rPr>
                <w:rFonts w:ascii="Simplified Arabic" w:hAnsi="Simplified Arabic" w:cs="Simplified Arabic"/>
                <w:b/>
                <w:bCs/>
                <w:sz w:val="30"/>
                <w:szCs w:val="30"/>
                <w:rtl/>
                <w:lang w:bidi="ar-JO"/>
              </w:rPr>
            </w:pPr>
            <w:r w:rsidRPr="00CF1BB2">
              <w:rPr>
                <w:rFonts w:ascii="Simplified Arabic" w:hAnsi="Simplified Arabic" w:cs="Simplified Arabic" w:hint="cs"/>
                <w:b/>
                <w:bCs/>
                <w:sz w:val="30"/>
                <w:szCs w:val="30"/>
                <w:rtl/>
                <w:lang w:bidi="ar-JO"/>
              </w:rPr>
              <w:t>الصواب</w:t>
            </w:r>
          </w:p>
        </w:tc>
        <w:tc>
          <w:tcPr>
            <w:tcW w:w="2812" w:type="dxa"/>
          </w:tcPr>
          <w:p w:rsidR="00916CE2" w:rsidRPr="00CF1BB2" w:rsidRDefault="00916CE2" w:rsidP="00A93ADD">
            <w:pPr>
              <w:bidi/>
              <w:spacing w:before="120"/>
              <w:jc w:val="center"/>
              <w:rPr>
                <w:rFonts w:ascii="Simplified Arabic" w:hAnsi="Simplified Arabic" w:cs="Simplified Arabic"/>
                <w:b/>
                <w:bCs/>
                <w:sz w:val="30"/>
                <w:szCs w:val="30"/>
                <w:rtl/>
                <w:lang w:bidi="ar-JO"/>
              </w:rPr>
            </w:pPr>
            <w:r w:rsidRPr="00CF1BB2">
              <w:rPr>
                <w:rFonts w:ascii="Simplified Arabic" w:hAnsi="Simplified Arabic" w:cs="Simplified Arabic" w:hint="cs"/>
                <w:b/>
                <w:bCs/>
                <w:sz w:val="30"/>
                <w:szCs w:val="30"/>
                <w:rtl/>
                <w:lang w:bidi="ar-JO"/>
              </w:rPr>
              <w:t>رقم المستند</w:t>
            </w:r>
          </w:p>
        </w:tc>
      </w:tr>
      <w:tr w:rsidR="00916CE2" w:rsidTr="00A93ADD">
        <w:trPr>
          <w:jc w:val="center"/>
        </w:trPr>
        <w:tc>
          <w:tcPr>
            <w:tcW w:w="2812" w:type="dxa"/>
          </w:tcPr>
          <w:p w:rsidR="00916CE2" w:rsidRDefault="00916CE2" w:rsidP="00A93ADD">
            <w:pPr>
              <w:bidi/>
              <w:spacing w:before="120"/>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الإحترام</w:t>
            </w:r>
          </w:p>
        </w:tc>
        <w:tc>
          <w:tcPr>
            <w:tcW w:w="2812" w:type="dxa"/>
          </w:tcPr>
          <w:p w:rsidR="00916CE2" w:rsidRDefault="00916CE2" w:rsidP="00A93ADD">
            <w:pPr>
              <w:bidi/>
              <w:spacing w:before="120"/>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الاحترام</w:t>
            </w:r>
          </w:p>
        </w:tc>
        <w:tc>
          <w:tcPr>
            <w:tcW w:w="2812" w:type="dxa"/>
          </w:tcPr>
          <w:p w:rsidR="00916CE2" w:rsidRDefault="00916CE2" w:rsidP="00A93ADD">
            <w:pPr>
              <w:bidi/>
              <w:spacing w:before="120"/>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1802</w:t>
            </w:r>
          </w:p>
        </w:tc>
      </w:tr>
      <w:tr w:rsidR="00916CE2" w:rsidTr="00A93ADD">
        <w:trPr>
          <w:jc w:val="center"/>
        </w:trPr>
        <w:tc>
          <w:tcPr>
            <w:tcW w:w="2812" w:type="dxa"/>
          </w:tcPr>
          <w:p w:rsidR="00916CE2" w:rsidRDefault="00916CE2" w:rsidP="00A93ADD">
            <w:pPr>
              <w:bidi/>
              <w:spacing w:before="120"/>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الإتصالات</w:t>
            </w:r>
          </w:p>
        </w:tc>
        <w:tc>
          <w:tcPr>
            <w:tcW w:w="2812" w:type="dxa"/>
          </w:tcPr>
          <w:p w:rsidR="00916CE2" w:rsidRDefault="00916CE2" w:rsidP="00A93ADD">
            <w:pPr>
              <w:bidi/>
              <w:spacing w:before="120"/>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الاتصالات</w:t>
            </w:r>
          </w:p>
        </w:tc>
        <w:tc>
          <w:tcPr>
            <w:tcW w:w="2812" w:type="dxa"/>
          </w:tcPr>
          <w:p w:rsidR="00916CE2" w:rsidRDefault="00916CE2" w:rsidP="00A93ADD">
            <w:pPr>
              <w:bidi/>
              <w:spacing w:before="120"/>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1804</w:t>
            </w:r>
          </w:p>
        </w:tc>
      </w:tr>
      <w:tr w:rsidR="00916CE2" w:rsidTr="00A93ADD">
        <w:trPr>
          <w:jc w:val="center"/>
        </w:trPr>
        <w:tc>
          <w:tcPr>
            <w:tcW w:w="2812" w:type="dxa"/>
          </w:tcPr>
          <w:p w:rsidR="00916CE2" w:rsidRDefault="00916CE2" w:rsidP="00A93ADD">
            <w:pPr>
              <w:bidi/>
              <w:spacing w:before="120"/>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إستقالة</w:t>
            </w:r>
          </w:p>
        </w:tc>
        <w:tc>
          <w:tcPr>
            <w:tcW w:w="2812" w:type="dxa"/>
          </w:tcPr>
          <w:p w:rsidR="00916CE2" w:rsidRDefault="00916CE2" w:rsidP="00A93ADD">
            <w:pPr>
              <w:bidi/>
              <w:spacing w:before="120"/>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استقالة</w:t>
            </w:r>
          </w:p>
        </w:tc>
        <w:tc>
          <w:tcPr>
            <w:tcW w:w="2812" w:type="dxa"/>
          </w:tcPr>
          <w:p w:rsidR="00916CE2" w:rsidRDefault="00916CE2" w:rsidP="00A93ADD">
            <w:pPr>
              <w:bidi/>
              <w:spacing w:before="120"/>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1807</w:t>
            </w:r>
          </w:p>
        </w:tc>
      </w:tr>
      <w:tr w:rsidR="00916CE2" w:rsidTr="00A93ADD">
        <w:trPr>
          <w:jc w:val="center"/>
        </w:trPr>
        <w:tc>
          <w:tcPr>
            <w:tcW w:w="2812" w:type="dxa"/>
          </w:tcPr>
          <w:p w:rsidR="00916CE2" w:rsidRDefault="00916CE2" w:rsidP="00A93ADD">
            <w:pPr>
              <w:bidi/>
              <w:spacing w:before="120"/>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إستخدام</w:t>
            </w:r>
          </w:p>
        </w:tc>
        <w:tc>
          <w:tcPr>
            <w:tcW w:w="2812" w:type="dxa"/>
          </w:tcPr>
          <w:p w:rsidR="00916CE2" w:rsidRDefault="00916CE2" w:rsidP="00A93ADD">
            <w:pPr>
              <w:bidi/>
              <w:spacing w:before="120"/>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استخدام</w:t>
            </w:r>
          </w:p>
        </w:tc>
        <w:tc>
          <w:tcPr>
            <w:tcW w:w="2812" w:type="dxa"/>
          </w:tcPr>
          <w:p w:rsidR="00916CE2" w:rsidRDefault="00916CE2" w:rsidP="00A93ADD">
            <w:pPr>
              <w:bidi/>
              <w:spacing w:before="120"/>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4006</w:t>
            </w:r>
          </w:p>
        </w:tc>
      </w:tr>
      <w:tr w:rsidR="00916CE2" w:rsidTr="00A93ADD">
        <w:trPr>
          <w:jc w:val="center"/>
        </w:trPr>
        <w:tc>
          <w:tcPr>
            <w:tcW w:w="2812" w:type="dxa"/>
          </w:tcPr>
          <w:p w:rsidR="00916CE2" w:rsidRDefault="00916CE2" w:rsidP="00A93ADD">
            <w:pPr>
              <w:bidi/>
              <w:spacing w:before="120"/>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إزدياد</w:t>
            </w:r>
          </w:p>
        </w:tc>
        <w:tc>
          <w:tcPr>
            <w:tcW w:w="2812" w:type="dxa"/>
          </w:tcPr>
          <w:p w:rsidR="00916CE2" w:rsidRDefault="00916CE2" w:rsidP="00A93ADD">
            <w:pPr>
              <w:bidi/>
              <w:spacing w:before="120"/>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ازدياد</w:t>
            </w:r>
          </w:p>
        </w:tc>
        <w:tc>
          <w:tcPr>
            <w:tcW w:w="2812" w:type="dxa"/>
          </w:tcPr>
          <w:p w:rsidR="00916CE2" w:rsidRDefault="00916CE2" w:rsidP="00A93ADD">
            <w:pPr>
              <w:bidi/>
              <w:spacing w:before="120"/>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2054</w:t>
            </w:r>
          </w:p>
        </w:tc>
      </w:tr>
    </w:tbl>
    <w:p w:rsidR="00A93ADD" w:rsidRDefault="00A93ADD" w:rsidP="00916CE2">
      <w:pPr>
        <w:bidi/>
        <w:spacing w:before="360"/>
        <w:jc w:val="lowKashida"/>
        <w:rPr>
          <w:rFonts w:ascii="Simplified Arabic" w:hAnsi="Simplified Arabic" w:cs="Simplified Arabic"/>
          <w:b/>
          <w:bCs/>
          <w:sz w:val="30"/>
          <w:szCs w:val="30"/>
          <w:rtl/>
          <w:lang w:bidi="ar-JO"/>
        </w:rPr>
      </w:pPr>
    </w:p>
    <w:p w:rsidR="00916CE2" w:rsidRPr="007E2C79" w:rsidRDefault="00916CE2" w:rsidP="00DD7497">
      <w:pPr>
        <w:bidi/>
        <w:spacing w:after="120" w:line="500" w:lineRule="atLeast"/>
        <w:jc w:val="lowKashida"/>
        <w:rPr>
          <w:rFonts w:ascii="Simplified Arabic" w:hAnsi="Simplified Arabic" w:cs="Simplified Arabic"/>
          <w:b/>
          <w:bCs/>
          <w:sz w:val="30"/>
          <w:szCs w:val="30"/>
          <w:rtl/>
          <w:lang w:bidi="ar-JO"/>
        </w:rPr>
      </w:pPr>
      <w:r>
        <w:rPr>
          <w:rFonts w:ascii="Simplified Arabic" w:hAnsi="Simplified Arabic" w:cs="Simplified Arabic" w:hint="cs"/>
          <w:b/>
          <w:bCs/>
          <w:sz w:val="30"/>
          <w:szCs w:val="30"/>
          <w:rtl/>
          <w:lang w:bidi="ar-JO"/>
        </w:rPr>
        <w:lastRenderedPageBreak/>
        <w:t xml:space="preserve">4-1-1-3 </w:t>
      </w:r>
      <w:r w:rsidRPr="007E2C79">
        <w:rPr>
          <w:rFonts w:ascii="Simplified Arabic" w:hAnsi="Simplified Arabic" w:cs="Simplified Arabic" w:hint="cs"/>
          <w:b/>
          <w:bCs/>
          <w:sz w:val="30"/>
          <w:szCs w:val="30"/>
          <w:rtl/>
          <w:lang w:bidi="ar-JO"/>
        </w:rPr>
        <w:t>الخطأ في كتابة همزة القطع:</w:t>
      </w:r>
    </w:p>
    <w:p w:rsidR="00916CE2" w:rsidRDefault="00916CE2" w:rsidP="00DD7497">
      <w:pPr>
        <w:bidi/>
        <w:spacing w:before="120" w:line="500" w:lineRule="atLeast"/>
        <w:ind w:firstLine="425"/>
        <w:jc w:val="lowKashida"/>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أي الخطأ في كتابة همزة القطع في مطلع الكلمة أو وسطها أو آخرها. ويكون الخطأ في أولها بوضع علامة الهمزة فوق الألف أو تحتها على خلاف ما ينبغي</w:t>
      </w:r>
      <w:r w:rsidR="00483721">
        <w:rPr>
          <w:rFonts w:ascii="Simplified Arabic" w:hAnsi="Simplified Arabic" w:cs="Simplified Arabic" w:hint="cs"/>
          <w:sz w:val="30"/>
          <w:szCs w:val="30"/>
          <w:rtl/>
          <w:lang w:bidi="ar-JO"/>
        </w:rPr>
        <w:t>.</w:t>
      </w:r>
      <w:r>
        <w:rPr>
          <w:rFonts w:ascii="Simplified Arabic" w:hAnsi="Simplified Arabic" w:cs="Simplified Arabic" w:hint="cs"/>
          <w:sz w:val="30"/>
          <w:szCs w:val="30"/>
          <w:rtl/>
          <w:lang w:bidi="ar-JO"/>
        </w:rPr>
        <w:t xml:space="preserve"> ومن ذلك:</w:t>
      </w:r>
    </w:p>
    <w:tbl>
      <w:tblPr>
        <w:tblStyle w:val="TableGrid"/>
        <w:bidiVisual/>
        <w:tblW w:w="6804" w:type="dxa"/>
        <w:jc w:val="center"/>
        <w:tblLook w:val="04A0"/>
      </w:tblPr>
      <w:tblGrid>
        <w:gridCol w:w="2259"/>
        <w:gridCol w:w="2274"/>
        <w:gridCol w:w="2271"/>
      </w:tblGrid>
      <w:tr w:rsidR="00916CE2" w:rsidTr="00C35FCD">
        <w:trPr>
          <w:jc w:val="center"/>
        </w:trPr>
        <w:tc>
          <w:tcPr>
            <w:tcW w:w="2812" w:type="dxa"/>
          </w:tcPr>
          <w:p w:rsidR="00916CE2" w:rsidRPr="003802DC" w:rsidRDefault="00916CE2" w:rsidP="00C35FCD">
            <w:pPr>
              <w:bidi/>
              <w:spacing w:before="120" w:after="120" w:line="240" w:lineRule="auto"/>
              <w:jc w:val="center"/>
              <w:rPr>
                <w:rFonts w:ascii="Simplified Arabic" w:hAnsi="Simplified Arabic" w:cs="Simplified Arabic"/>
                <w:b/>
                <w:bCs/>
                <w:sz w:val="30"/>
                <w:szCs w:val="30"/>
                <w:rtl/>
                <w:lang w:bidi="ar-JO"/>
              </w:rPr>
            </w:pPr>
            <w:r w:rsidRPr="003802DC">
              <w:rPr>
                <w:rFonts w:ascii="Simplified Arabic" w:hAnsi="Simplified Arabic" w:cs="Simplified Arabic" w:hint="cs"/>
                <w:b/>
                <w:bCs/>
                <w:sz w:val="30"/>
                <w:szCs w:val="30"/>
                <w:rtl/>
                <w:lang w:bidi="ar-JO"/>
              </w:rPr>
              <w:t>الخطأ</w:t>
            </w:r>
          </w:p>
        </w:tc>
        <w:tc>
          <w:tcPr>
            <w:tcW w:w="2812" w:type="dxa"/>
          </w:tcPr>
          <w:p w:rsidR="00916CE2" w:rsidRPr="003802DC" w:rsidRDefault="00916CE2" w:rsidP="00C35FCD">
            <w:pPr>
              <w:bidi/>
              <w:spacing w:before="120" w:after="120" w:line="240" w:lineRule="auto"/>
              <w:jc w:val="center"/>
              <w:rPr>
                <w:rFonts w:ascii="Simplified Arabic" w:hAnsi="Simplified Arabic" w:cs="Simplified Arabic"/>
                <w:b/>
                <w:bCs/>
                <w:sz w:val="30"/>
                <w:szCs w:val="30"/>
                <w:rtl/>
                <w:lang w:bidi="ar-JO"/>
              </w:rPr>
            </w:pPr>
            <w:r w:rsidRPr="003802DC">
              <w:rPr>
                <w:rFonts w:ascii="Simplified Arabic" w:hAnsi="Simplified Arabic" w:cs="Simplified Arabic" w:hint="cs"/>
                <w:b/>
                <w:bCs/>
                <w:sz w:val="30"/>
                <w:szCs w:val="30"/>
                <w:rtl/>
                <w:lang w:bidi="ar-JO"/>
              </w:rPr>
              <w:t>الصواب</w:t>
            </w:r>
          </w:p>
        </w:tc>
        <w:tc>
          <w:tcPr>
            <w:tcW w:w="2812" w:type="dxa"/>
          </w:tcPr>
          <w:p w:rsidR="00916CE2" w:rsidRPr="003802DC" w:rsidRDefault="00916CE2" w:rsidP="00C35FCD">
            <w:pPr>
              <w:bidi/>
              <w:spacing w:before="120" w:after="120" w:line="240" w:lineRule="auto"/>
              <w:jc w:val="center"/>
              <w:rPr>
                <w:rFonts w:ascii="Simplified Arabic" w:hAnsi="Simplified Arabic" w:cs="Simplified Arabic"/>
                <w:b/>
                <w:bCs/>
                <w:sz w:val="30"/>
                <w:szCs w:val="30"/>
                <w:rtl/>
                <w:lang w:bidi="ar-JO"/>
              </w:rPr>
            </w:pPr>
            <w:r w:rsidRPr="003802DC">
              <w:rPr>
                <w:rFonts w:ascii="Simplified Arabic" w:hAnsi="Simplified Arabic" w:cs="Simplified Arabic" w:hint="cs"/>
                <w:b/>
                <w:bCs/>
                <w:sz w:val="30"/>
                <w:szCs w:val="30"/>
                <w:rtl/>
                <w:lang w:bidi="ar-JO"/>
              </w:rPr>
              <w:t>رقم المستند</w:t>
            </w:r>
          </w:p>
        </w:tc>
      </w:tr>
      <w:tr w:rsidR="00916CE2" w:rsidTr="00C35FCD">
        <w:trPr>
          <w:jc w:val="center"/>
        </w:trPr>
        <w:tc>
          <w:tcPr>
            <w:tcW w:w="2812" w:type="dxa"/>
          </w:tcPr>
          <w:p w:rsidR="00916CE2" w:rsidRDefault="00916CE2" w:rsidP="00C35FCD">
            <w:pPr>
              <w:bidi/>
              <w:spacing w:before="120" w:after="120" w:line="240" w:lineRule="auto"/>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بإعمال</w:t>
            </w:r>
          </w:p>
        </w:tc>
        <w:tc>
          <w:tcPr>
            <w:tcW w:w="2812" w:type="dxa"/>
          </w:tcPr>
          <w:p w:rsidR="00916CE2" w:rsidRDefault="00916CE2" w:rsidP="00C35FCD">
            <w:pPr>
              <w:bidi/>
              <w:spacing w:before="120" w:after="120" w:line="240" w:lineRule="auto"/>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بأعمال</w:t>
            </w:r>
          </w:p>
        </w:tc>
        <w:tc>
          <w:tcPr>
            <w:tcW w:w="2812" w:type="dxa"/>
          </w:tcPr>
          <w:p w:rsidR="00916CE2" w:rsidRDefault="00916CE2" w:rsidP="00C35FCD">
            <w:pPr>
              <w:bidi/>
              <w:spacing w:before="120" w:after="120" w:line="240" w:lineRule="auto"/>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1830</w:t>
            </w:r>
          </w:p>
        </w:tc>
      </w:tr>
      <w:tr w:rsidR="00916CE2" w:rsidTr="00C35FCD">
        <w:trPr>
          <w:jc w:val="center"/>
        </w:trPr>
        <w:tc>
          <w:tcPr>
            <w:tcW w:w="2812" w:type="dxa"/>
          </w:tcPr>
          <w:p w:rsidR="00916CE2" w:rsidRDefault="00916CE2" w:rsidP="00C35FCD">
            <w:pPr>
              <w:bidi/>
              <w:spacing w:before="120" w:after="120" w:line="240" w:lineRule="auto"/>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الأيعاز</w:t>
            </w:r>
          </w:p>
        </w:tc>
        <w:tc>
          <w:tcPr>
            <w:tcW w:w="2812" w:type="dxa"/>
          </w:tcPr>
          <w:p w:rsidR="00916CE2" w:rsidRDefault="00916CE2" w:rsidP="00C35FCD">
            <w:pPr>
              <w:bidi/>
              <w:spacing w:before="120" w:after="120" w:line="240" w:lineRule="auto"/>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الإيعاز</w:t>
            </w:r>
          </w:p>
        </w:tc>
        <w:tc>
          <w:tcPr>
            <w:tcW w:w="2812" w:type="dxa"/>
          </w:tcPr>
          <w:p w:rsidR="00916CE2" w:rsidRDefault="00916CE2" w:rsidP="00C35FCD">
            <w:pPr>
              <w:bidi/>
              <w:spacing w:before="120" w:after="120" w:line="240" w:lineRule="auto"/>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1824</w:t>
            </w:r>
          </w:p>
        </w:tc>
      </w:tr>
      <w:tr w:rsidR="00916CE2" w:rsidTr="00C35FCD">
        <w:trPr>
          <w:jc w:val="center"/>
        </w:trPr>
        <w:tc>
          <w:tcPr>
            <w:tcW w:w="2812" w:type="dxa"/>
          </w:tcPr>
          <w:p w:rsidR="00916CE2" w:rsidRDefault="00916CE2" w:rsidP="00C35FCD">
            <w:pPr>
              <w:bidi/>
              <w:spacing w:before="120" w:after="120" w:line="240" w:lineRule="auto"/>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الأدارية</w:t>
            </w:r>
          </w:p>
        </w:tc>
        <w:tc>
          <w:tcPr>
            <w:tcW w:w="2812" w:type="dxa"/>
          </w:tcPr>
          <w:p w:rsidR="00916CE2" w:rsidRDefault="00916CE2" w:rsidP="00C35FCD">
            <w:pPr>
              <w:bidi/>
              <w:spacing w:before="120" w:after="120" w:line="240" w:lineRule="auto"/>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الإدارية</w:t>
            </w:r>
          </w:p>
        </w:tc>
        <w:tc>
          <w:tcPr>
            <w:tcW w:w="2812" w:type="dxa"/>
          </w:tcPr>
          <w:p w:rsidR="00916CE2" w:rsidRDefault="00916CE2" w:rsidP="00C35FCD">
            <w:pPr>
              <w:bidi/>
              <w:spacing w:before="120" w:after="120" w:line="240" w:lineRule="auto"/>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1823</w:t>
            </w:r>
          </w:p>
        </w:tc>
      </w:tr>
    </w:tbl>
    <w:p w:rsidR="00916CE2" w:rsidRDefault="00916CE2" w:rsidP="00916CE2">
      <w:pPr>
        <w:bidi/>
        <w:spacing w:before="240" w:after="240"/>
        <w:ind w:firstLine="425"/>
        <w:jc w:val="lowKashida"/>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وقد يؤدي هذا الخطأ إلى التباس الصيغ الصرفية بعضها ببعض. مثال ذلك:</w:t>
      </w:r>
    </w:p>
    <w:tbl>
      <w:tblPr>
        <w:tblStyle w:val="TableGrid"/>
        <w:bidiVisual/>
        <w:tblW w:w="6804" w:type="dxa"/>
        <w:jc w:val="center"/>
        <w:tblLook w:val="04A0"/>
      </w:tblPr>
      <w:tblGrid>
        <w:gridCol w:w="2236"/>
        <w:gridCol w:w="2285"/>
        <w:gridCol w:w="2283"/>
      </w:tblGrid>
      <w:tr w:rsidR="00916CE2" w:rsidTr="00C35FCD">
        <w:trPr>
          <w:jc w:val="center"/>
        </w:trPr>
        <w:tc>
          <w:tcPr>
            <w:tcW w:w="2812" w:type="dxa"/>
          </w:tcPr>
          <w:p w:rsidR="00916CE2" w:rsidRPr="003802DC" w:rsidRDefault="00916CE2" w:rsidP="00C35FCD">
            <w:pPr>
              <w:bidi/>
              <w:spacing w:before="120" w:after="0" w:line="240" w:lineRule="auto"/>
              <w:jc w:val="center"/>
              <w:rPr>
                <w:rFonts w:ascii="Simplified Arabic" w:hAnsi="Simplified Arabic" w:cs="Simplified Arabic"/>
                <w:b/>
                <w:bCs/>
                <w:sz w:val="30"/>
                <w:szCs w:val="30"/>
                <w:rtl/>
                <w:lang w:bidi="ar-JO"/>
              </w:rPr>
            </w:pPr>
            <w:r w:rsidRPr="003802DC">
              <w:rPr>
                <w:rFonts w:ascii="Simplified Arabic" w:hAnsi="Simplified Arabic" w:cs="Simplified Arabic" w:hint="cs"/>
                <w:b/>
                <w:bCs/>
                <w:sz w:val="30"/>
                <w:szCs w:val="30"/>
                <w:rtl/>
                <w:lang w:bidi="ar-JO"/>
              </w:rPr>
              <w:t>الخطأ</w:t>
            </w:r>
          </w:p>
        </w:tc>
        <w:tc>
          <w:tcPr>
            <w:tcW w:w="2812" w:type="dxa"/>
          </w:tcPr>
          <w:p w:rsidR="00916CE2" w:rsidRPr="003802DC" w:rsidRDefault="00916CE2" w:rsidP="00C35FCD">
            <w:pPr>
              <w:bidi/>
              <w:spacing w:before="120" w:after="0" w:line="240" w:lineRule="auto"/>
              <w:jc w:val="center"/>
              <w:rPr>
                <w:rFonts w:ascii="Simplified Arabic" w:hAnsi="Simplified Arabic" w:cs="Simplified Arabic"/>
                <w:b/>
                <w:bCs/>
                <w:sz w:val="30"/>
                <w:szCs w:val="30"/>
                <w:rtl/>
                <w:lang w:bidi="ar-JO"/>
              </w:rPr>
            </w:pPr>
            <w:r w:rsidRPr="003802DC">
              <w:rPr>
                <w:rFonts w:ascii="Simplified Arabic" w:hAnsi="Simplified Arabic" w:cs="Simplified Arabic" w:hint="cs"/>
                <w:b/>
                <w:bCs/>
                <w:sz w:val="30"/>
                <w:szCs w:val="30"/>
                <w:rtl/>
                <w:lang w:bidi="ar-JO"/>
              </w:rPr>
              <w:t>الصواب</w:t>
            </w:r>
          </w:p>
        </w:tc>
        <w:tc>
          <w:tcPr>
            <w:tcW w:w="2812" w:type="dxa"/>
          </w:tcPr>
          <w:p w:rsidR="00916CE2" w:rsidRPr="003802DC" w:rsidRDefault="00916CE2" w:rsidP="00C35FCD">
            <w:pPr>
              <w:bidi/>
              <w:spacing w:before="120" w:after="0" w:line="240" w:lineRule="auto"/>
              <w:jc w:val="center"/>
              <w:rPr>
                <w:rFonts w:ascii="Simplified Arabic" w:hAnsi="Simplified Arabic" w:cs="Simplified Arabic"/>
                <w:b/>
                <w:bCs/>
                <w:sz w:val="30"/>
                <w:szCs w:val="30"/>
                <w:rtl/>
                <w:lang w:bidi="ar-JO"/>
              </w:rPr>
            </w:pPr>
            <w:r w:rsidRPr="003802DC">
              <w:rPr>
                <w:rFonts w:ascii="Simplified Arabic" w:hAnsi="Simplified Arabic" w:cs="Simplified Arabic" w:hint="cs"/>
                <w:b/>
                <w:bCs/>
                <w:sz w:val="30"/>
                <w:szCs w:val="30"/>
                <w:rtl/>
                <w:lang w:bidi="ar-JO"/>
              </w:rPr>
              <w:t>رقم المستند</w:t>
            </w:r>
          </w:p>
        </w:tc>
      </w:tr>
      <w:tr w:rsidR="00916CE2" w:rsidTr="00C35FCD">
        <w:trPr>
          <w:jc w:val="center"/>
        </w:trPr>
        <w:tc>
          <w:tcPr>
            <w:tcW w:w="2812" w:type="dxa"/>
          </w:tcPr>
          <w:p w:rsidR="00916CE2" w:rsidRDefault="00916CE2" w:rsidP="00C35FCD">
            <w:pPr>
              <w:bidi/>
              <w:spacing w:before="120" w:after="0" w:line="240" w:lineRule="auto"/>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الإفراد</w:t>
            </w:r>
          </w:p>
        </w:tc>
        <w:tc>
          <w:tcPr>
            <w:tcW w:w="2812" w:type="dxa"/>
          </w:tcPr>
          <w:p w:rsidR="00916CE2" w:rsidRDefault="00916CE2" w:rsidP="00C35FCD">
            <w:pPr>
              <w:bidi/>
              <w:spacing w:before="120" w:after="0" w:line="240" w:lineRule="auto"/>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الأفراد</w:t>
            </w:r>
          </w:p>
        </w:tc>
        <w:tc>
          <w:tcPr>
            <w:tcW w:w="2812" w:type="dxa"/>
          </w:tcPr>
          <w:p w:rsidR="00916CE2" w:rsidRDefault="00916CE2" w:rsidP="00C35FCD">
            <w:pPr>
              <w:bidi/>
              <w:spacing w:before="120" w:after="0" w:line="240" w:lineRule="auto"/>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2003</w:t>
            </w:r>
          </w:p>
        </w:tc>
      </w:tr>
    </w:tbl>
    <w:p w:rsidR="00916CE2" w:rsidRDefault="00916CE2" w:rsidP="00916CE2">
      <w:pPr>
        <w:bidi/>
        <w:spacing w:before="240"/>
        <w:ind w:firstLine="425"/>
        <w:jc w:val="lowKashida"/>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فالأولى تدل على مصدر (أَفْرَدَ)، والثانية تدل على جمع (فَرْد) وهو المقصود. ويقال مثل هذا عن (إعمال) و(أعمال)، فالأولى هي مصدر (أعْملَ) والثانية هي جمع (عَمَل).</w:t>
      </w:r>
    </w:p>
    <w:p w:rsidR="00916CE2" w:rsidRDefault="00916CE2" w:rsidP="00916CE2">
      <w:pPr>
        <w:bidi/>
        <w:spacing w:before="120" w:after="240"/>
        <w:ind w:firstLine="425"/>
        <w:jc w:val="lowKashida"/>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ومن الأخطاء في الهمزة المتوسطة:</w:t>
      </w:r>
    </w:p>
    <w:tbl>
      <w:tblPr>
        <w:tblStyle w:val="TableGrid"/>
        <w:bidiVisual/>
        <w:tblW w:w="6804" w:type="dxa"/>
        <w:jc w:val="center"/>
        <w:tblLook w:val="04A0"/>
      </w:tblPr>
      <w:tblGrid>
        <w:gridCol w:w="2150"/>
        <w:gridCol w:w="2521"/>
        <w:gridCol w:w="2133"/>
      </w:tblGrid>
      <w:tr w:rsidR="00916CE2" w:rsidTr="00C35FCD">
        <w:trPr>
          <w:jc w:val="center"/>
        </w:trPr>
        <w:tc>
          <w:tcPr>
            <w:tcW w:w="2812" w:type="dxa"/>
          </w:tcPr>
          <w:p w:rsidR="00916CE2" w:rsidRPr="003802DC" w:rsidRDefault="00916CE2" w:rsidP="00C35FCD">
            <w:pPr>
              <w:bidi/>
              <w:spacing w:before="120" w:after="0" w:line="240" w:lineRule="auto"/>
              <w:jc w:val="center"/>
              <w:rPr>
                <w:rFonts w:ascii="Simplified Arabic" w:hAnsi="Simplified Arabic" w:cs="Simplified Arabic"/>
                <w:b/>
                <w:bCs/>
                <w:sz w:val="30"/>
                <w:szCs w:val="30"/>
                <w:rtl/>
                <w:lang w:bidi="ar-JO"/>
              </w:rPr>
            </w:pPr>
            <w:r w:rsidRPr="003802DC">
              <w:rPr>
                <w:rFonts w:ascii="Simplified Arabic" w:hAnsi="Simplified Arabic" w:cs="Simplified Arabic" w:hint="cs"/>
                <w:b/>
                <w:bCs/>
                <w:sz w:val="30"/>
                <w:szCs w:val="30"/>
                <w:rtl/>
                <w:lang w:bidi="ar-JO"/>
              </w:rPr>
              <w:t>الخطأ</w:t>
            </w:r>
          </w:p>
        </w:tc>
        <w:tc>
          <w:tcPr>
            <w:tcW w:w="2812" w:type="dxa"/>
          </w:tcPr>
          <w:p w:rsidR="00916CE2" w:rsidRPr="003802DC" w:rsidRDefault="00916CE2" w:rsidP="00C35FCD">
            <w:pPr>
              <w:bidi/>
              <w:spacing w:before="120" w:after="0" w:line="240" w:lineRule="auto"/>
              <w:jc w:val="center"/>
              <w:rPr>
                <w:rFonts w:ascii="Simplified Arabic" w:hAnsi="Simplified Arabic" w:cs="Simplified Arabic"/>
                <w:b/>
                <w:bCs/>
                <w:sz w:val="30"/>
                <w:szCs w:val="30"/>
                <w:rtl/>
                <w:lang w:bidi="ar-JO"/>
              </w:rPr>
            </w:pPr>
            <w:r w:rsidRPr="003802DC">
              <w:rPr>
                <w:rFonts w:ascii="Simplified Arabic" w:hAnsi="Simplified Arabic" w:cs="Simplified Arabic" w:hint="cs"/>
                <w:b/>
                <w:bCs/>
                <w:sz w:val="30"/>
                <w:szCs w:val="30"/>
                <w:rtl/>
                <w:lang w:bidi="ar-JO"/>
              </w:rPr>
              <w:t>الصواب</w:t>
            </w:r>
          </w:p>
        </w:tc>
        <w:tc>
          <w:tcPr>
            <w:tcW w:w="2812" w:type="dxa"/>
          </w:tcPr>
          <w:p w:rsidR="00916CE2" w:rsidRPr="003802DC" w:rsidRDefault="00916CE2" w:rsidP="00C35FCD">
            <w:pPr>
              <w:bidi/>
              <w:spacing w:before="120" w:after="0" w:line="240" w:lineRule="auto"/>
              <w:jc w:val="center"/>
              <w:rPr>
                <w:rFonts w:ascii="Simplified Arabic" w:hAnsi="Simplified Arabic" w:cs="Simplified Arabic"/>
                <w:b/>
                <w:bCs/>
                <w:sz w:val="30"/>
                <w:szCs w:val="30"/>
                <w:rtl/>
                <w:lang w:bidi="ar-JO"/>
              </w:rPr>
            </w:pPr>
            <w:r w:rsidRPr="003802DC">
              <w:rPr>
                <w:rFonts w:ascii="Simplified Arabic" w:hAnsi="Simplified Arabic" w:cs="Simplified Arabic" w:hint="cs"/>
                <w:b/>
                <w:bCs/>
                <w:sz w:val="30"/>
                <w:szCs w:val="30"/>
                <w:rtl/>
                <w:lang w:bidi="ar-JO"/>
              </w:rPr>
              <w:t>رقم المستند</w:t>
            </w:r>
          </w:p>
        </w:tc>
      </w:tr>
      <w:tr w:rsidR="00916CE2" w:rsidTr="00C35FCD">
        <w:trPr>
          <w:jc w:val="center"/>
        </w:trPr>
        <w:tc>
          <w:tcPr>
            <w:tcW w:w="2812" w:type="dxa"/>
          </w:tcPr>
          <w:p w:rsidR="00916CE2" w:rsidRPr="003802DC" w:rsidRDefault="00916CE2" w:rsidP="00C35FCD">
            <w:pPr>
              <w:bidi/>
              <w:spacing w:before="120" w:after="0" w:line="240" w:lineRule="auto"/>
              <w:jc w:val="center"/>
              <w:rPr>
                <w:rFonts w:ascii="Simplified Arabic" w:hAnsi="Simplified Arabic" w:cs="Simplified Arabic"/>
                <w:sz w:val="30"/>
                <w:szCs w:val="30"/>
                <w:rtl/>
                <w:lang w:bidi="ar-JO"/>
              </w:rPr>
            </w:pPr>
            <w:r w:rsidRPr="003802DC">
              <w:rPr>
                <w:rFonts w:ascii="Simplified Arabic" w:hAnsi="Simplified Arabic" w:cs="Simplified Arabic" w:hint="cs"/>
                <w:sz w:val="30"/>
                <w:szCs w:val="30"/>
                <w:rtl/>
                <w:lang w:bidi="ar-JO"/>
              </w:rPr>
              <w:t>يتم قضائها</w:t>
            </w:r>
          </w:p>
        </w:tc>
        <w:tc>
          <w:tcPr>
            <w:tcW w:w="2812" w:type="dxa"/>
          </w:tcPr>
          <w:p w:rsidR="00916CE2" w:rsidRPr="003802DC" w:rsidRDefault="00916CE2" w:rsidP="00C35FCD">
            <w:pPr>
              <w:bidi/>
              <w:spacing w:before="120" w:after="0" w:line="240" w:lineRule="auto"/>
              <w:jc w:val="center"/>
              <w:rPr>
                <w:rFonts w:ascii="Simplified Arabic" w:hAnsi="Simplified Arabic" w:cs="Simplified Arabic"/>
                <w:sz w:val="30"/>
                <w:szCs w:val="30"/>
                <w:rtl/>
                <w:lang w:bidi="ar-JO"/>
              </w:rPr>
            </w:pPr>
            <w:r w:rsidRPr="003802DC">
              <w:rPr>
                <w:rFonts w:ascii="Simplified Arabic" w:hAnsi="Simplified Arabic" w:cs="Simplified Arabic" w:hint="cs"/>
                <w:sz w:val="30"/>
                <w:szCs w:val="30"/>
                <w:rtl/>
                <w:lang w:bidi="ar-JO"/>
              </w:rPr>
              <w:t>يتم قضاؤها</w:t>
            </w:r>
          </w:p>
        </w:tc>
        <w:tc>
          <w:tcPr>
            <w:tcW w:w="2812" w:type="dxa"/>
          </w:tcPr>
          <w:p w:rsidR="00916CE2" w:rsidRPr="003802DC" w:rsidRDefault="00916CE2" w:rsidP="00C35FCD">
            <w:pPr>
              <w:bidi/>
              <w:spacing w:before="120" w:after="0" w:line="240" w:lineRule="auto"/>
              <w:jc w:val="center"/>
              <w:rPr>
                <w:rFonts w:ascii="Simplified Arabic" w:hAnsi="Simplified Arabic" w:cs="Simplified Arabic"/>
                <w:sz w:val="30"/>
                <w:szCs w:val="30"/>
                <w:rtl/>
                <w:lang w:bidi="ar-JO"/>
              </w:rPr>
            </w:pPr>
            <w:r w:rsidRPr="003802DC">
              <w:rPr>
                <w:rFonts w:ascii="Simplified Arabic" w:hAnsi="Simplified Arabic" w:cs="Simplified Arabic" w:hint="cs"/>
                <w:sz w:val="30"/>
                <w:szCs w:val="30"/>
                <w:rtl/>
                <w:lang w:bidi="ar-JO"/>
              </w:rPr>
              <w:t>1141</w:t>
            </w:r>
          </w:p>
        </w:tc>
      </w:tr>
      <w:tr w:rsidR="00916CE2" w:rsidTr="00C35FCD">
        <w:trPr>
          <w:jc w:val="center"/>
        </w:trPr>
        <w:tc>
          <w:tcPr>
            <w:tcW w:w="2812" w:type="dxa"/>
          </w:tcPr>
          <w:p w:rsidR="00916CE2" w:rsidRPr="003802DC" w:rsidRDefault="00916CE2" w:rsidP="00C35FCD">
            <w:pPr>
              <w:bidi/>
              <w:spacing w:before="120" w:after="0" w:line="240" w:lineRule="auto"/>
              <w:jc w:val="center"/>
              <w:rPr>
                <w:rFonts w:ascii="Simplified Arabic" w:hAnsi="Simplified Arabic" w:cs="Simplified Arabic"/>
                <w:sz w:val="30"/>
                <w:szCs w:val="30"/>
                <w:rtl/>
                <w:lang w:bidi="ar-JO"/>
              </w:rPr>
            </w:pPr>
            <w:r w:rsidRPr="003802DC">
              <w:rPr>
                <w:rFonts w:ascii="Simplified Arabic" w:hAnsi="Simplified Arabic" w:cs="Simplified Arabic" w:hint="cs"/>
                <w:sz w:val="30"/>
                <w:szCs w:val="30"/>
                <w:rtl/>
                <w:lang w:bidi="ar-JO"/>
              </w:rPr>
              <w:t>تم إنشائها</w:t>
            </w:r>
          </w:p>
        </w:tc>
        <w:tc>
          <w:tcPr>
            <w:tcW w:w="2812" w:type="dxa"/>
          </w:tcPr>
          <w:p w:rsidR="00916CE2" w:rsidRPr="003802DC" w:rsidRDefault="00916CE2" w:rsidP="00C35FCD">
            <w:pPr>
              <w:bidi/>
              <w:spacing w:before="120" w:after="0" w:line="240" w:lineRule="auto"/>
              <w:jc w:val="center"/>
              <w:rPr>
                <w:rFonts w:ascii="Simplified Arabic" w:hAnsi="Simplified Arabic" w:cs="Simplified Arabic"/>
                <w:sz w:val="30"/>
                <w:szCs w:val="30"/>
                <w:rtl/>
                <w:lang w:bidi="ar-JO"/>
              </w:rPr>
            </w:pPr>
            <w:r w:rsidRPr="003802DC">
              <w:rPr>
                <w:rFonts w:ascii="Simplified Arabic" w:hAnsi="Simplified Arabic" w:cs="Simplified Arabic" w:hint="cs"/>
                <w:sz w:val="30"/>
                <w:szCs w:val="30"/>
                <w:rtl/>
                <w:lang w:bidi="ar-JO"/>
              </w:rPr>
              <w:t>تم إنشاؤها</w:t>
            </w:r>
          </w:p>
        </w:tc>
        <w:tc>
          <w:tcPr>
            <w:tcW w:w="2812" w:type="dxa"/>
          </w:tcPr>
          <w:p w:rsidR="00916CE2" w:rsidRPr="003802DC" w:rsidRDefault="00916CE2" w:rsidP="00C35FCD">
            <w:pPr>
              <w:bidi/>
              <w:spacing w:before="120" w:after="0" w:line="240" w:lineRule="auto"/>
              <w:jc w:val="center"/>
              <w:rPr>
                <w:rFonts w:ascii="Simplified Arabic" w:hAnsi="Simplified Arabic" w:cs="Simplified Arabic"/>
                <w:sz w:val="30"/>
                <w:szCs w:val="30"/>
                <w:rtl/>
                <w:lang w:bidi="ar-JO"/>
              </w:rPr>
            </w:pPr>
            <w:r w:rsidRPr="003802DC">
              <w:rPr>
                <w:rFonts w:ascii="Simplified Arabic" w:hAnsi="Simplified Arabic" w:cs="Simplified Arabic" w:hint="cs"/>
                <w:sz w:val="30"/>
                <w:szCs w:val="30"/>
                <w:rtl/>
                <w:lang w:bidi="ar-JO"/>
              </w:rPr>
              <w:t>5028</w:t>
            </w:r>
          </w:p>
        </w:tc>
      </w:tr>
      <w:tr w:rsidR="00916CE2" w:rsidTr="00C35FCD">
        <w:trPr>
          <w:jc w:val="center"/>
        </w:trPr>
        <w:tc>
          <w:tcPr>
            <w:tcW w:w="2812" w:type="dxa"/>
          </w:tcPr>
          <w:p w:rsidR="00916CE2" w:rsidRPr="003802DC" w:rsidRDefault="00916CE2" w:rsidP="00C35FCD">
            <w:pPr>
              <w:bidi/>
              <w:spacing w:before="120" w:after="0" w:line="240" w:lineRule="auto"/>
              <w:jc w:val="center"/>
              <w:rPr>
                <w:rFonts w:ascii="Simplified Arabic" w:hAnsi="Simplified Arabic" w:cs="Simplified Arabic"/>
                <w:sz w:val="30"/>
                <w:szCs w:val="30"/>
                <w:rtl/>
                <w:lang w:bidi="ar-JO"/>
              </w:rPr>
            </w:pPr>
            <w:r w:rsidRPr="003802DC">
              <w:rPr>
                <w:rFonts w:ascii="Simplified Arabic" w:hAnsi="Simplified Arabic" w:cs="Simplified Arabic" w:hint="cs"/>
                <w:sz w:val="30"/>
                <w:szCs w:val="30"/>
                <w:rtl/>
                <w:lang w:bidi="ar-JO"/>
              </w:rPr>
              <w:t>المسؤلية</w:t>
            </w:r>
          </w:p>
        </w:tc>
        <w:tc>
          <w:tcPr>
            <w:tcW w:w="2812" w:type="dxa"/>
          </w:tcPr>
          <w:p w:rsidR="00916CE2" w:rsidRPr="003802DC" w:rsidRDefault="00916CE2" w:rsidP="00C35FCD">
            <w:pPr>
              <w:bidi/>
              <w:spacing w:before="120" w:after="0" w:line="240" w:lineRule="auto"/>
              <w:jc w:val="center"/>
              <w:rPr>
                <w:rFonts w:ascii="Simplified Arabic" w:hAnsi="Simplified Arabic" w:cs="Simplified Arabic"/>
                <w:sz w:val="30"/>
                <w:szCs w:val="30"/>
                <w:rtl/>
                <w:lang w:bidi="ar-JO"/>
              </w:rPr>
            </w:pPr>
            <w:r w:rsidRPr="003802DC">
              <w:rPr>
                <w:rFonts w:ascii="Simplified Arabic" w:hAnsi="Simplified Arabic" w:cs="Simplified Arabic" w:hint="cs"/>
                <w:sz w:val="30"/>
                <w:szCs w:val="30"/>
                <w:rtl/>
                <w:lang w:bidi="ar-JO"/>
              </w:rPr>
              <w:t>المسؤولية/المسئولية</w:t>
            </w:r>
          </w:p>
        </w:tc>
        <w:tc>
          <w:tcPr>
            <w:tcW w:w="2812" w:type="dxa"/>
          </w:tcPr>
          <w:p w:rsidR="00916CE2" w:rsidRPr="003802DC" w:rsidRDefault="00916CE2" w:rsidP="00C35FCD">
            <w:pPr>
              <w:bidi/>
              <w:spacing w:before="120" w:after="0" w:line="240" w:lineRule="auto"/>
              <w:jc w:val="center"/>
              <w:rPr>
                <w:rFonts w:ascii="Simplified Arabic" w:hAnsi="Simplified Arabic" w:cs="Simplified Arabic"/>
                <w:sz w:val="30"/>
                <w:szCs w:val="30"/>
                <w:rtl/>
                <w:lang w:bidi="ar-JO"/>
              </w:rPr>
            </w:pPr>
            <w:r w:rsidRPr="003802DC">
              <w:rPr>
                <w:rFonts w:ascii="Simplified Arabic" w:hAnsi="Simplified Arabic" w:cs="Simplified Arabic" w:hint="cs"/>
                <w:sz w:val="30"/>
                <w:szCs w:val="30"/>
                <w:rtl/>
                <w:lang w:bidi="ar-JO"/>
              </w:rPr>
              <w:t>4204</w:t>
            </w:r>
          </w:p>
        </w:tc>
      </w:tr>
      <w:tr w:rsidR="00916CE2" w:rsidTr="00C35FCD">
        <w:trPr>
          <w:jc w:val="center"/>
        </w:trPr>
        <w:tc>
          <w:tcPr>
            <w:tcW w:w="2812" w:type="dxa"/>
          </w:tcPr>
          <w:p w:rsidR="00916CE2" w:rsidRPr="003802DC" w:rsidRDefault="00916CE2" w:rsidP="00C35FCD">
            <w:pPr>
              <w:bidi/>
              <w:spacing w:before="120" w:after="0" w:line="240" w:lineRule="auto"/>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طُمَئْنِينَة</w:t>
            </w:r>
          </w:p>
        </w:tc>
        <w:tc>
          <w:tcPr>
            <w:tcW w:w="2812" w:type="dxa"/>
          </w:tcPr>
          <w:p w:rsidR="00916CE2" w:rsidRPr="003802DC" w:rsidRDefault="00916CE2" w:rsidP="00C35FCD">
            <w:pPr>
              <w:bidi/>
              <w:spacing w:before="120" w:after="0" w:line="240" w:lineRule="auto"/>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طُمَأْنِينَة</w:t>
            </w:r>
          </w:p>
        </w:tc>
        <w:tc>
          <w:tcPr>
            <w:tcW w:w="2812" w:type="dxa"/>
          </w:tcPr>
          <w:p w:rsidR="00916CE2" w:rsidRPr="003802DC" w:rsidRDefault="00916CE2" w:rsidP="00C35FCD">
            <w:pPr>
              <w:bidi/>
              <w:spacing w:before="120" w:after="0" w:line="240" w:lineRule="auto"/>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5309</w:t>
            </w:r>
          </w:p>
        </w:tc>
      </w:tr>
    </w:tbl>
    <w:p w:rsidR="00916CE2" w:rsidRDefault="00916CE2" w:rsidP="00210325">
      <w:pPr>
        <w:bidi/>
        <w:spacing w:before="240" w:after="240" w:line="520" w:lineRule="atLeast"/>
        <w:ind w:firstLine="425"/>
        <w:jc w:val="lowKashida"/>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lastRenderedPageBreak/>
        <w:t>ففي المثالين الأولين كتبت الهمزة المضمومة المسبوقة بألف على نبرة لا على واو فضاعت الدلالة على رفع الفاعل، وقاد ذلك إلى خطأ نحوي. وفي المثال الثالث (المسؤلية) جاءت الكلمة بنقص واو المدّ بعد الهمزة. وفي المثال الأخير كتبت الهمزة المتوسطة الساكنة المسبوقة بفتحة على نبرة، ويجب كتابتها على صورة الألف القائمة.</w:t>
      </w:r>
    </w:p>
    <w:p w:rsidR="00916CE2" w:rsidRDefault="00916CE2" w:rsidP="00916CE2">
      <w:pPr>
        <w:bidi/>
        <w:spacing w:before="120" w:after="240"/>
        <w:ind w:firstLine="425"/>
        <w:jc w:val="lowKashida"/>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ومن الأخطاء في الهمزة آخر الكلمة:</w:t>
      </w:r>
    </w:p>
    <w:tbl>
      <w:tblPr>
        <w:tblStyle w:val="TableGrid"/>
        <w:bidiVisual/>
        <w:tblW w:w="6804" w:type="dxa"/>
        <w:jc w:val="center"/>
        <w:tblLook w:val="04A0"/>
      </w:tblPr>
      <w:tblGrid>
        <w:gridCol w:w="2232"/>
        <w:gridCol w:w="2287"/>
        <w:gridCol w:w="2285"/>
      </w:tblGrid>
      <w:tr w:rsidR="00916CE2" w:rsidTr="00C35FCD">
        <w:trPr>
          <w:jc w:val="center"/>
        </w:trPr>
        <w:tc>
          <w:tcPr>
            <w:tcW w:w="2812" w:type="dxa"/>
          </w:tcPr>
          <w:p w:rsidR="00916CE2" w:rsidRPr="003802DC" w:rsidRDefault="00916CE2" w:rsidP="00C35FCD">
            <w:pPr>
              <w:bidi/>
              <w:spacing w:before="120"/>
              <w:jc w:val="center"/>
              <w:rPr>
                <w:rFonts w:ascii="Simplified Arabic" w:hAnsi="Simplified Arabic" w:cs="Simplified Arabic"/>
                <w:b/>
                <w:bCs/>
                <w:sz w:val="30"/>
                <w:szCs w:val="30"/>
                <w:rtl/>
                <w:lang w:bidi="ar-JO"/>
              </w:rPr>
            </w:pPr>
            <w:r w:rsidRPr="003802DC">
              <w:rPr>
                <w:rFonts w:ascii="Simplified Arabic" w:hAnsi="Simplified Arabic" w:cs="Simplified Arabic" w:hint="cs"/>
                <w:b/>
                <w:bCs/>
                <w:sz w:val="30"/>
                <w:szCs w:val="30"/>
                <w:rtl/>
                <w:lang w:bidi="ar-JO"/>
              </w:rPr>
              <w:t>الخطأ</w:t>
            </w:r>
          </w:p>
        </w:tc>
        <w:tc>
          <w:tcPr>
            <w:tcW w:w="2812" w:type="dxa"/>
          </w:tcPr>
          <w:p w:rsidR="00916CE2" w:rsidRPr="003802DC" w:rsidRDefault="00916CE2" w:rsidP="00C35FCD">
            <w:pPr>
              <w:bidi/>
              <w:spacing w:before="120"/>
              <w:jc w:val="center"/>
              <w:rPr>
                <w:rFonts w:ascii="Simplified Arabic" w:hAnsi="Simplified Arabic" w:cs="Simplified Arabic"/>
                <w:b/>
                <w:bCs/>
                <w:sz w:val="30"/>
                <w:szCs w:val="30"/>
                <w:rtl/>
                <w:lang w:bidi="ar-JO"/>
              </w:rPr>
            </w:pPr>
            <w:r w:rsidRPr="003802DC">
              <w:rPr>
                <w:rFonts w:ascii="Simplified Arabic" w:hAnsi="Simplified Arabic" w:cs="Simplified Arabic" w:hint="cs"/>
                <w:b/>
                <w:bCs/>
                <w:sz w:val="30"/>
                <w:szCs w:val="30"/>
                <w:rtl/>
                <w:lang w:bidi="ar-JO"/>
              </w:rPr>
              <w:t>الصواب</w:t>
            </w:r>
          </w:p>
        </w:tc>
        <w:tc>
          <w:tcPr>
            <w:tcW w:w="2812" w:type="dxa"/>
          </w:tcPr>
          <w:p w:rsidR="00916CE2" w:rsidRPr="003802DC" w:rsidRDefault="00916CE2" w:rsidP="00C35FCD">
            <w:pPr>
              <w:bidi/>
              <w:spacing w:before="120"/>
              <w:jc w:val="center"/>
              <w:rPr>
                <w:rFonts w:ascii="Simplified Arabic" w:hAnsi="Simplified Arabic" w:cs="Simplified Arabic"/>
                <w:b/>
                <w:bCs/>
                <w:sz w:val="30"/>
                <w:szCs w:val="30"/>
                <w:rtl/>
                <w:lang w:bidi="ar-JO"/>
              </w:rPr>
            </w:pPr>
            <w:r w:rsidRPr="003802DC">
              <w:rPr>
                <w:rFonts w:ascii="Simplified Arabic" w:hAnsi="Simplified Arabic" w:cs="Simplified Arabic" w:hint="cs"/>
                <w:b/>
                <w:bCs/>
                <w:sz w:val="30"/>
                <w:szCs w:val="30"/>
                <w:rtl/>
                <w:lang w:bidi="ar-JO"/>
              </w:rPr>
              <w:t>رقم المستند</w:t>
            </w:r>
          </w:p>
        </w:tc>
      </w:tr>
      <w:tr w:rsidR="00916CE2" w:rsidTr="00C35FCD">
        <w:trPr>
          <w:jc w:val="center"/>
        </w:trPr>
        <w:tc>
          <w:tcPr>
            <w:tcW w:w="2812" w:type="dxa"/>
          </w:tcPr>
          <w:p w:rsidR="00916CE2" w:rsidRDefault="00916CE2" w:rsidP="00C35FCD">
            <w:pPr>
              <w:bidi/>
              <w:spacing w:before="120" w:after="120"/>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لا تعني شيئ</w:t>
            </w:r>
          </w:p>
        </w:tc>
        <w:tc>
          <w:tcPr>
            <w:tcW w:w="2812" w:type="dxa"/>
          </w:tcPr>
          <w:p w:rsidR="00916CE2" w:rsidRDefault="00916CE2" w:rsidP="00C35FCD">
            <w:pPr>
              <w:bidi/>
              <w:spacing w:before="120" w:after="120"/>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لا تعني شيئاً</w:t>
            </w:r>
          </w:p>
        </w:tc>
        <w:tc>
          <w:tcPr>
            <w:tcW w:w="2812" w:type="dxa"/>
          </w:tcPr>
          <w:p w:rsidR="00916CE2" w:rsidRDefault="00916CE2" w:rsidP="00C35FCD">
            <w:pPr>
              <w:bidi/>
              <w:spacing w:before="120" w:after="120"/>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5008</w:t>
            </w:r>
          </w:p>
        </w:tc>
      </w:tr>
      <w:tr w:rsidR="00916CE2" w:rsidTr="00C35FCD">
        <w:trPr>
          <w:jc w:val="center"/>
        </w:trPr>
        <w:tc>
          <w:tcPr>
            <w:tcW w:w="2812" w:type="dxa"/>
          </w:tcPr>
          <w:p w:rsidR="00916CE2" w:rsidRDefault="00916CE2" w:rsidP="00C35FCD">
            <w:pPr>
              <w:bidi/>
              <w:spacing w:before="120" w:after="120"/>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أَطْفَئَ</w:t>
            </w:r>
          </w:p>
        </w:tc>
        <w:tc>
          <w:tcPr>
            <w:tcW w:w="2812" w:type="dxa"/>
          </w:tcPr>
          <w:p w:rsidR="00916CE2" w:rsidRDefault="00916CE2" w:rsidP="00C35FCD">
            <w:pPr>
              <w:bidi/>
              <w:spacing w:before="120" w:after="120"/>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أَطْفَأَ</w:t>
            </w:r>
          </w:p>
        </w:tc>
        <w:tc>
          <w:tcPr>
            <w:tcW w:w="2812" w:type="dxa"/>
          </w:tcPr>
          <w:p w:rsidR="00916CE2" w:rsidRDefault="00916CE2" w:rsidP="00C35FCD">
            <w:pPr>
              <w:bidi/>
              <w:spacing w:before="120" w:after="120"/>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2708</w:t>
            </w:r>
          </w:p>
        </w:tc>
      </w:tr>
    </w:tbl>
    <w:p w:rsidR="00916CE2" w:rsidRDefault="00916CE2" w:rsidP="00210325">
      <w:pPr>
        <w:bidi/>
        <w:spacing w:before="240" w:line="520" w:lineRule="atLeast"/>
        <w:ind w:firstLine="425"/>
        <w:jc w:val="lowKashida"/>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ففي المثال الأول خطآن: نحوي وهو عدم نصب (شيء) مفعولاً به، والآخر إملائي وهو كتابة همزتها في الأصل على صورة الياء لا منفردة على السطر. وفي المثال الأخير كتبت الهمزة المتطرفة المفتوح ما قبلها على صورة الياء بدلاً من كتابتها على صورة الألف القائمة.</w:t>
      </w:r>
    </w:p>
    <w:p w:rsidR="00916CE2" w:rsidRDefault="00916CE2" w:rsidP="00210325">
      <w:pPr>
        <w:bidi/>
        <w:spacing w:before="240" w:after="240" w:line="500" w:lineRule="atLeast"/>
        <w:ind w:firstLine="425"/>
        <w:jc w:val="lowKashida"/>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ومن الأخطاء في الهمزة شبه المتطرفة:</w:t>
      </w:r>
    </w:p>
    <w:tbl>
      <w:tblPr>
        <w:tblStyle w:val="TableGrid"/>
        <w:bidiVisual/>
        <w:tblW w:w="6804" w:type="dxa"/>
        <w:jc w:val="center"/>
        <w:tblLook w:val="04A0"/>
      </w:tblPr>
      <w:tblGrid>
        <w:gridCol w:w="2232"/>
        <w:gridCol w:w="2287"/>
        <w:gridCol w:w="2285"/>
      </w:tblGrid>
      <w:tr w:rsidR="00916CE2" w:rsidTr="00C35FCD">
        <w:trPr>
          <w:jc w:val="center"/>
        </w:trPr>
        <w:tc>
          <w:tcPr>
            <w:tcW w:w="2812" w:type="dxa"/>
          </w:tcPr>
          <w:p w:rsidR="00916CE2" w:rsidRPr="003802DC" w:rsidRDefault="00916CE2" w:rsidP="00C35FCD">
            <w:pPr>
              <w:bidi/>
              <w:spacing w:before="120"/>
              <w:jc w:val="center"/>
              <w:rPr>
                <w:rFonts w:ascii="Simplified Arabic" w:hAnsi="Simplified Arabic" w:cs="Simplified Arabic"/>
                <w:b/>
                <w:bCs/>
                <w:sz w:val="30"/>
                <w:szCs w:val="30"/>
                <w:rtl/>
                <w:lang w:bidi="ar-JO"/>
              </w:rPr>
            </w:pPr>
            <w:r w:rsidRPr="003802DC">
              <w:rPr>
                <w:rFonts w:ascii="Simplified Arabic" w:hAnsi="Simplified Arabic" w:cs="Simplified Arabic" w:hint="cs"/>
                <w:b/>
                <w:bCs/>
                <w:sz w:val="30"/>
                <w:szCs w:val="30"/>
                <w:rtl/>
                <w:lang w:bidi="ar-JO"/>
              </w:rPr>
              <w:t>الخطأ</w:t>
            </w:r>
          </w:p>
        </w:tc>
        <w:tc>
          <w:tcPr>
            <w:tcW w:w="2812" w:type="dxa"/>
          </w:tcPr>
          <w:p w:rsidR="00916CE2" w:rsidRPr="003802DC" w:rsidRDefault="00916CE2" w:rsidP="00C35FCD">
            <w:pPr>
              <w:bidi/>
              <w:spacing w:before="120"/>
              <w:jc w:val="center"/>
              <w:rPr>
                <w:rFonts w:ascii="Simplified Arabic" w:hAnsi="Simplified Arabic" w:cs="Simplified Arabic"/>
                <w:b/>
                <w:bCs/>
                <w:sz w:val="30"/>
                <w:szCs w:val="30"/>
                <w:rtl/>
                <w:lang w:bidi="ar-JO"/>
              </w:rPr>
            </w:pPr>
            <w:r w:rsidRPr="003802DC">
              <w:rPr>
                <w:rFonts w:ascii="Simplified Arabic" w:hAnsi="Simplified Arabic" w:cs="Simplified Arabic" w:hint="cs"/>
                <w:b/>
                <w:bCs/>
                <w:sz w:val="30"/>
                <w:szCs w:val="30"/>
                <w:rtl/>
                <w:lang w:bidi="ar-JO"/>
              </w:rPr>
              <w:t>الصواب</w:t>
            </w:r>
          </w:p>
        </w:tc>
        <w:tc>
          <w:tcPr>
            <w:tcW w:w="2812" w:type="dxa"/>
          </w:tcPr>
          <w:p w:rsidR="00916CE2" w:rsidRPr="003802DC" w:rsidRDefault="00916CE2" w:rsidP="00C35FCD">
            <w:pPr>
              <w:bidi/>
              <w:spacing w:before="120"/>
              <w:jc w:val="center"/>
              <w:rPr>
                <w:rFonts w:ascii="Simplified Arabic" w:hAnsi="Simplified Arabic" w:cs="Simplified Arabic"/>
                <w:b/>
                <w:bCs/>
                <w:sz w:val="30"/>
                <w:szCs w:val="30"/>
                <w:rtl/>
                <w:lang w:bidi="ar-JO"/>
              </w:rPr>
            </w:pPr>
            <w:r w:rsidRPr="003802DC">
              <w:rPr>
                <w:rFonts w:ascii="Simplified Arabic" w:hAnsi="Simplified Arabic" w:cs="Simplified Arabic" w:hint="cs"/>
                <w:b/>
                <w:bCs/>
                <w:sz w:val="30"/>
                <w:szCs w:val="30"/>
                <w:rtl/>
                <w:lang w:bidi="ar-JO"/>
              </w:rPr>
              <w:t>رقم المستند</w:t>
            </w:r>
          </w:p>
        </w:tc>
      </w:tr>
      <w:tr w:rsidR="00916CE2" w:rsidTr="00C35FCD">
        <w:trPr>
          <w:jc w:val="center"/>
        </w:trPr>
        <w:tc>
          <w:tcPr>
            <w:tcW w:w="2812" w:type="dxa"/>
          </w:tcPr>
          <w:p w:rsidR="00916CE2" w:rsidRDefault="00916CE2" w:rsidP="00C35FCD">
            <w:pPr>
              <w:bidi/>
              <w:spacing w:before="120" w:after="120"/>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براءاة</w:t>
            </w:r>
          </w:p>
        </w:tc>
        <w:tc>
          <w:tcPr>
            <w:tcW w:w="2812" w:type="dxa"/>
          </w:tcPr>
          <w:p w:rsidR="00916CE2" w:rsidRDefault="00916CE2" w:rsidP="00C35FCD">
            <w:pPr>
              <w:bidi/>
              <w:spacing w:before="120" w:after="120"/>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براءَة</w:t>
            </w:r>
          </w:p>
        </w:tc>
        <w:tc>
          <w:tcPr>
            <w:tcW w:w="2812" w:type="dxa"/>
          </w:tcPr>
          <w:p w:rsidR="00916CE2" w:rsidRDefault="00916CE2" w:rsidP="00C35FCD">
            <w:pPr>
              <w:bidi/>
              <w:spacing w:before="120" w:after="120"/>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5309</w:t>
            </w:r>
          </w:p>
        </w:tc>
      </w:tr>
    </w:tbl>
    <w:p w:rsidR="00916CE2" w:rsidRDefault="00916CE2" w:rsidP="00C35FCD">
      <w:pPr>
        <w:bidi/>
        <w:spacing w:before="240" w:line="500" w:lineRule="atLeast"/>
        <w:ind w:firstLine="425"/>
        <w:jc w:val="lowKashida"/>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فقد كتبت الهمزة شبه المتطرفة (أي التي تسبقُ التاءَ المربوطة) على السطر متلوّةً بألف، وهذا خطأ ويجب كتابتها وحدها على السطر من غير ألف بعدها، ثم الإتيان بالتاء المربوطة.</w:t>
      </w:r>
    </w:p>
    <w:p w:rsidR="00210325" w:rsidRDefault="00210325" w:rsidP="00210325">
      <w:pPr>
        <w:bidi/>
        <w:spacing w:before="240" w:line="500" w:lineRule="atLeast"/>
        <w:ind w:firstLine="425"/>
        <w:jc w:val="lowKashida"/>
        <w:rPr>
          <w:rFonts w:ascii="Simplified Arabic" w:hAnsi="Simplified Arabic" w:cs="Simplified Arabic"/>
          <w:sz w:val="30"/>
          <w:szCs w:val="30"/>
          <w:rtl/>
          <w:lang w:bidi="ar-JO"/>
        </w:rPr>
      </w:pPr>
    </w:p>
    <w:p w:rsidR="00916CE2" w:rsidRPr="006170EC" w:rsidRDefault="00916CE2" w:rsidP="00210325">
      <w:pPr>
        <w:bidi/>
        <w:spacing w:before="120" w:after="120" w:line="257" w:lineRule="auto"/>
        <w:jc w:val="lowKashida"/>
        <w:rPr>
          <w:rFonts w:ascii="Simplified Arabic" w:hAnsi="Simplified Arabic" w:cs="Simplified Arabic"/>
          <w:b/>
          <w:bCs/>
          <w:sz w:val="30"/>
          <w:szCs w:val="30"/>
          <w:rtl/>
          <w:lang w:bidi="ar-JO"/>
        </w:rPr>
      </w:pPr>
      <w:r>
        <w:rPr>
          <w:rFonts w:ascii="Simplified Arabic" w:hAnsi="Simplified Arabic" w:cs="Simplified Arabic" w:hint="cs"/>
          <w:b/>
          <w:bCs/>
          <w:sz w:val="30"/>
          <w:szCs w:val="30"/>
          <w:rtl/>
          <w:lang w:bidi="ar-JO"/>
        </w:rPr>
        <w:lastRenderedPageBreak/>
        <w:t xml:space="preserve">4-1-1-4 </w:t>
      </w:r>
      <w:r w:rsidRPr="006170EC">
        <w:rPr>
          <w:rFonts w:ascii="Simplified Arabic" w:hAnsi="Simplified Arabic" w:cs="Simplified Arabic" w:hint="cs"/>
          <w:b/>
          <w:bCs/>
          <w:sz w:val="30"/>
          <w:szCs w:val="30"/>
          <w:rtl/>
          <w:lang w:bidi="ar-JO"/>
        </w:rPr>
        <w:t>مجيء التاء المفتوحة محل المربوطة:</w:t>
      </w:r>
    </w:p>
    <w:p w:rsidR="00916CE2" w:rsidRDefault="00916CE2" w:rsidP="00210325">
      <w:pPr>
        <w:bidi/>
        <w:spacing w:before="120" w:line="500" w:lineRule="atLeast"/>
        <w:ind w:firstLine="425"/>
        <w:jc w:val="lowKashida"/>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وهذا قد يؤدي إلى توهّم المفردِ جمعَ مؤنثٍ سالماً، والتباس الاسم بالفعل المتصل بتاء التأنيث. وقد يؤدي إلى لبس في حالة الوقف، لأن المربوطة يُوقَفُ عليها بالهاء، والمفتوحة بالتاء.</w:t>
      </w:r>
    </w:p>
    <w:p w:rsidR="00916CE2" w:rsidRDefault="00916CE2" w:rsidP="00916CE2">
      <w:pPr>
        <w:bidi/>
        <w:spacing w:before="120" w:after="240"/>
        <w:ind w:firstLine="425"/>
        <w:jc w:val="lowKashida"/>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ومن أمثلة ذلك:</w:t>
      </w:r>
    </w:p>
    <w:tbl>
      <w:tblPr>
        <w:tblStyle w:val="TableGrid"/>
        <w:bidiVisual/>
        <w:tblW w:w="6804" w:type="dxa"/>
        <w:jc w:val="center"/>
        <w:tblLook w:val="04A0"/>
      </w:tblPr>
      <w:tblGrid>
        <w:gridCol w:w="2265"/>
        <w:gridCol w:w="2271"/>
        <w:gridCol w:w="2268"/>
      </w:tblGrid>
      <w:tr w:rsidR="00916CE2" w:rsidTr="00210325">
        <w:trPr>
          <w:jc w:val="center"/>
        </w:trPr>
        <w:tc>
          <w:tcPr>
            <w:tcW w:w="2812" w:type="dxa"/>
          </w:tcPr>
          <w:p w:rsidR="00916CE2" w:rsidRPr="003802DC" w:rsidRDefault="00916CE2" w:rsidP="00210325">
            <w:pPr>
              <w:bidi/>
              <w:spacing w:before="120"/>
              <w:jc w:val="center"/>
              <w:rPr>
                <w:rFonts w:ascii="Simplified Arabic" w:hAnsi="Simplified Arabic" w:cs="Simplified Arabic"/>
                <w:b/>
                <w:bCs/>
                <w:sz w:val="30"/>
                <w:szCs w:val="30"/>
                <w:rtl/>
                <w:lang w:bidi="ar-JO"/>
              </w:rPr>
            </w:pPr>
            <w:r w:rsidRPr="003802DC">
              <w:rPr>
                <w:rFonts w:ascii="Simplified Arabic" w:hAnsi="Simplified Arabic" w:cs="Simplified Arabic" w:hint="cs"/>
                <w:b/>
                <w:bCs/>
                <w:sz w:val="30"/>
                <w:szCs w:val="30"/>
                <w:rtl/>
                <w:lang w:bidi="ar-JO"/>
              </w:rPr>
              <w:t>الخطأ</w:t>
            </w:r>
          </w:p>
        </w:tc>
        <w:tc>
          <w:tcPr>
            <w:tcW w:w="2812" w:type="dxa"/>
          </w:tcPr>
          <w:p w:rsidR="00916CE2" w:rsidRPr="003802DC" w:rsidRDefault="00916CE2" w:rsidP="00210325">
            <w:pPr>
              <w:bidi/>
              <w:spacing w:before="120"/>
              <w:jc w:val="center"/>
              <w:rPr>
                <w:rFonts w:ascii="Simplified Arabic" w:hAnsi="Simplified Arabic" w:cs="Simplified Arabic"/>
                <w:b/>
                <w:bCs/>
                <w:sz w:val="30"/>
                <w:szCs w:val="30"/>
                <w:rtl/>
                <w:lang w:bidi="ar-JO"/>
              </w:rPr>
            </w:pPr>
            <w:r w:rsidRPr="003802DC">
              <w:rPr>
                <w:rFonts w:ascii="Simplified Arabic" w:hAnsi="Simplified Arabic" w:cs="Simplified Arabic" w:hint="cs"/>
                <w:b/>
                <w:bCs/>
                <w:sz w:val="30"/>
                <w:szCs w:val="30"/>
                <w:rtl/>
                <w:lang w:bidi="ar-JO"/>
              </w:rPr>
              <w:t>الصواب</w:t>
            </w:r>
          </w:p>
        </w:tc>
        <w:tc>
          <w:tcPr>
            <w:tcW w:w="2812" w:type="dxa"/>
          </w:tcPr>
          <w:p w:rsidR="00916CE2" w:rsidRPr="003802DC" w:rsidRDefault="00916CE2" w:rsidP="00210325">
            <w:pPr>
              <w:bidi/>
              <w:spacing w:before="120"/>
              <w:jc w:val="center"/>
              <w:rPr>
                <w:rFonts w:ascii="Simplified Arabic" w:hAnsi="Simplified Arabic" w:cs="Simplified Arabic"/>
                <w:b/>
                <w:bCs/>
                <w:sz w:val="30"/>
                <w:szCs w:val="30"/>
                <w:rtl/>
                <w:lang w:bidi="ar-JO"/>
              </w:rPr>
            </w:pPr>
            <w:r w:rsidRPr="003802DC">
              <w:rPr>
                <w:rFonts w:ascii="Simplified Arabic" w:hAnsi="Simplified Arabic" w:cs="Simplified Arabic" w:hint="cs"/>
                <w:b/>
                <w:bCs/>
                <w:sz w:val="30"/>
                <w:szCs w:val="30"/>
                <w:rtl/>
                <w:lang w:bidi="ar-JO"/>
              </w:rPr>
              <w:t>رقم المستند</w:t>
            </w:r>
          </w:p>
        </w:tc>
      </w:tr>
      <w:tr w:rsidR="00916CE2" w:rsidTr="00210325">
        <w:trPr>
          <w:jc w:val="center"/>
        </w:trPr>
        <w:tc>
          <w:tcPr>
            <w:tcW w:w="2812" w:type="dxa"/>
          </w:tcPr>
          <w:p w:rsidR="00916CE2" w:rsidRDefault="00916CE2" w:rsidP="00210325">
            <w:pPr>
              <w:bidi/>
              <w:spacing w:before="120" w:after="120"/>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مراعات</w:t>
            </w:r>
          </w:p>
        </w:tc>
        <w:tc>
          <w:tcPr>
            <w:tcW w:w="2812" w:type="dxa"/>
          </w:tcPr>
          <w:p w:rsidR="00916CE2" w:rsidRDefault="00916CE2" w:rsidP="00210325">
            <w:pPr>
              <w:bidi/>
              <w:spacing w:before="120" w:after="120"/>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مراعاة</w:t>
            </w:r>
          </w:p>
        </w:tc>
        <w:tc>
          <w:tcPr>
            <w:tcW w:w="2812" w:type="dxa"/>
          </w:tcPr>
          <w:p w:rsidR="00916CE2" w:rsidRDefault="00916CE2" w:rsidP="00210325">
            <w:pPr>
              <w:bidi/>
              <w:spacing w:before="120" w:after="120"/>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5012</w:t>
            </w:r>
          </w:p>
        </w:tc>
      </w:tr>
      <w:tr w:rsidR="00916CE2" w:rsidTr="00210325">
        <w:trPr>
          <w:jc w:val="center"/>
        </w:trPr>
        <w:tc>
          <w:tcPr>
            <w:tcW w:w="2812" w:type="dxa"/>
          </w:tcPr>
          <w:p w:rsidR="00916CE2" w:rsidRDefault="00916CE2" w:rsidP="00210325">
            <w:pPr>
              <w:bidi/>
              <w:spacing w:before="120" w:after="120"/>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نشأت</w:t>
            </w:r>
          </w:p>
        </w:tc>
        <w:tc>
          <w:tcPr>
            <w:tcW w:w="2812" w:type="dxa"/>
          </w:tcPr>
          <w:p w:rsidR="00916CE2" w:rsidRDefault="00916CE2" w:rsidP="00210325">
            <w:pPr>
              <w:bidi/>
              <w:spacing w:before="120" w:after="120"/>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نشأة</w:t>
            </w:r>
          </w:p>
        </w:tc>
        <w:tc>
          <w:tcPr>
            <w:tcW w:w="2812" w:type="dxa"/>
          </w:tcPr>
          <w:p w:rsidR="00916CE2" w:rsidRDefault="00916CE2" w:rsidP="00210325">
            <w:pPr>
              <w:bidi/>
              <w:spacing w:before="120" w:after="120"/>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2054</w:t>
            </w:r>
          </w:p>
        </w:tc>
      </w:tr>
    </w:tbl>
    <w:p w:rsidR="00916CE2" w:rsidRPr="000763B1" w:rsidRDefault="00916CE2" w:rsidP="003D4E00">
      <w:pPr>
        <w:bidi/>
        <w:spacing w:before="360" w:after="120" w:line="240" w:lineRule="auto"/>
        <w:ind w:firstLine="425"/>
        <w:jc w:val="lowKashida"/>
        <w:rPr>
          <w:rFonts w:ascii="Simplified Arabic" w:hAnsi="Simplified Arabic" w:cs="Simplified Arabic"/>
          <w:b/>
          <w:bCs/>
          <w:sz w:val="30"/>
          <w:szCs w:val="30"/>
          <w:rtl/>
          <w:lang w:bidi="ar-JO"/>
        </w:rPr>
      </w:pPr>
      <w:r>
        <w:rPr>
          <w:rFonts w:ascii="Simplified Arabic" w:hAnsi="Simplified Arabic" w:cs="Simplified Arabic" w:hint="cs"/>
          <w:b/>
          <w:bCs/>
          <w:sz w:val="30"/>
          <w:szCs w:val="30"/>
          <w:rtl/>
          <w:lang w:bidi="ar-JO"/>
        </w:rPr>
        <w:t xml:space="preserve">4-1-1-5 </w:t>
      </w:r>
      <w:r w:rsidRPr="000763B1">
        <w:rPr>
          <w:rFonts w:ascii="Simplified Arabic" w:hAnsi="Simplified Arabic" w:cs="Simplified Arabic" w:hint="cs"/>
          <w:b/>
          <w:bCs/>
          <w:sz w:val="30"/>
          <w:szCs w:val="30"/>
          <w:rtl/>
          <w:lang w:bidi="ar-JO"/>
        </w:rPr>
        <w:t>مجيء التاء المربوطة محل المفتوحة:</w:t>
      </w:r>
    </w:p>
    <w:p w:rsidR="00916CE2" w:rsidRDefault="00916CE2" w:rsidP="00916CE2">
      <w:pPr>
        <w:bidi/>
        <w:spacing w:before="120"/>
        <w:ind w:firstLine="425"/>
        <w:jc w:val="lowKashida"/>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وهو قد يؤدي إلى التباس الاسم بالفعل المتصل بتاء التأنيث، ومن ثم خفاء الإسناد.</w:t>
      </w:r>
    </w:p>
    <w:p w:rsidR="00916CE2" w:rsidRDefault="00916CE2" w:rsidP="00916CE2">
      <w:pPr>
        <w:bidi/>
        <w:spacing w:before="120" w:after="240"/>
        <w:ind w:firstLine="425"/>
        <w:jc w:val="lowKashida"/>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ومن أمثلته:</w:t>
      </w:r>
    </w:p>
    <w:tbl>
      <w:tblPr>
        <w:tblStyle w:val="TableGrid"/>
        <w:bidiVisual/>
        <w:tblW w:w="6804" w:type="dxa"/>
        <w:jc w:val="center"/>
        <w:tblLook w:val="04A0"/>
      </w:tblPr>
      <w:tblGrid>
        <w:gridCol w:w="2232"/>
        <w:gridCol w:w="2287"/>
        <w:gridCol w:w="2285"/>
      </w:tblGrid>
      <w:tr w:rsidR="00916CE2" w:rsidTr="003D4E00">
        <w:trPr>
          <w:jc w:val="center"/>
        </w:trPr>
        <w:tc>
          <w:tcPr>
            <w:tcW w:w="2812" w:type="dxa"/>
          </w:tcPr>
          <w:p w:rsidR="00916CE2" w:rsidRPr="003802DC" w:rsidRDefault="00916CE2" w:rsidP="003D4E00">
            <w:pPr>
              <w:bidi/>
              <w:spacing w:before="120"/>
              <w:jc w:val="center"/>
              <w:rPr>
                <w:rFonts w:ascii="Simplified Arabic" w:hAnsi="Simplified Arabic" w:cs="Simplified Arabic"/>
                <w:b/>
                <w:bCs/>
                <w:sz w:val="30"/>
                <w:szCs w:val="30"/>
                <w:rtl/>
                <w:lang w:bidi="ar-JO"/>
              </w:rPr>
            </w:pPr>
            <w:r w:rsidRPr="003802DC">
              <w:rPr>
                <w:rFonts w:ascii="Simplified Arabic" w:hAnsi="Simplified Arabic" w:cs="Simplified Arabic" w:hint="cs"/>
                <w:b/>
                <w:bCs/>
                <w:sz w:val="30"/>
                <w:szCs w:val="30"/>
                <w:rtl/>
                <w:lang w:bidi="ar-JO"/>
              </w:rPr>
              <w:t>الخطأ</w:t>
            </w:r>
          </w:p>
        </w:tc>
        <w:tc>
          <w:tcPr>
            <w:tcW w:w="2812" w:type="dxa"/>
          </w:tcPr>
          <w:p w:rsidR="00916CE2" w:rsidRPr="003802DC" w:rsidRDefault="00916CE2" w:rsidP="003D4E00">
            <w:pPr>
              <w:bidi/>
              <w:spacing w:before="120"/>
              <w:jc w:val="center"/>
              <w:rPr>
                <w:rFonts w:ascii="Simplified Arabic" w:hAnsi="Simplified Arabic" w:cs="Simplified Arabic"/>
                <w:b/>
                <w:bCs/>
                <w:sz w:val="30"/>
                <w:szCs w:val="30"/>
                <w:rtl/>
                <w:lang w:bidi="ar-JO"/>
              </w:rPr>
            </w:pPr>
            <w:r w:rsidRPr="003802DC">
              <w:rPr>
                <w:rFonts w:ascii="Simplified Arabic" w:hAnsi="Simplified Arabic" w:cs="Simplified Arabic" w:hint="cs"/>
                <w:b/>
                <w:bCs/>
                <w:sz w:val="30"/>
                <w:szCs w:val="30"/>
                <w:rtl/>
                <w:lang w:bidi="ar-JO"/>
              </w:rPr>
              <w:t>الصواب</w:t>
            </w:r>
          </w:p>
        </w:tc>
        <w:tc>
          <w:tcPr>
            <w:tcW w:w="2812" w:type="dxa"/>
          </w:tcPr>
          <w:p w:rsidR="00916CE2" w:rsidRPr="003802DC" w:rsidRDefault="00916CE2" w:rsidP="003D4E00">
            <w:pPr>
              <w:bidi/>
              <w:spacing w:before="120"/>
              <w:jc w:val="center"/>
              <w:rPr>
                <w:rFonts w:ascii="Simplified Arabic" w:hAnsi="Simplified Arabic" w:cs="Simplified Arabic"/>
                <w:b/>
                <w:bCs/>
                <w:sz w:val="30"/>
                <w:szCs w:val="30"/>
                <w:rtl/>
                <w:lang w:bidi="ar-JO"/>
              </w:rPr>
            </w:pPr>
            <w:r w:rsidRPr="003802DC">
              <w:rPr>
                <w:rFonts w:ascii="Simplified Arabic" w:hAnsi="Simplified Arabic" w:cs="Simplified Arabic" w:hint="cs"/>
                <w:b/>
                <w:bCs/>
                <w:sz w:val="30"/>
                <w:szCs w:val="30"/>
                <w:rtl/>
                <w:lang w:bidi="ar-JO"/>
              </w:rPr>
              <w:t>رقم المستند</w:t>
            </w:r>
          </w:p>
        </w:tc>
      </w:tr>
      <w:tr w:rsidR="00916CE2" w:rsidTr="003D4E00">
        <w:trPr>
          <w:jc w:val="center"/>
        </w:trPr>
        <w:tc>
          <w:tcPr>
            <w:tcW w:w="2812" w:type="dxa"/>
          </w:tcPr>
          <w:p w:rsidR="00916CE2" w:rsidRDefault="00916CE2" w:rsidP="003D4E00">
            <w:pPr>
              <w:bidi/>
              <w:spacing w:before="120" w:after="120"/>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ظمنة</w:t>
            </w:r>
          </w:p>
        </w:tc>
        <w:tc>
          <w:tcPr>
            <w:tcW w:w="2812" w:type="dxa"/>
          </w:tcPr>
          <w:p w:rsidR="00916CE2" w:rsidRDefault="00916CE2" w:rsidP="003D4E00">
            <w:pPr>
              <w:bidi/>
              <w:spacing w:before="120" w:after="120"/>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ضمنت</w:t>
            </w:r>
          </w:p>
        </w:tc>
        <w:tc>
          <w:tcPr>
            <w:tcW w:w="2812" w:type="dxa"/>
          </w:tcPr>
          <w:p w:rsidR="00916CE2" w:rsidRDefault="00916CE2" w:rsidP="003D4E00">
            <w:pPr>
              <w:bidi/>
              <w:spacing w:before="120" w:after="120"/>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5011</w:t>
            </w:r>
          </w:p>
        </w:tc>
      </w:tr>
    </w:tbl>
    <w:p w:rsidR="00916CE2" w:rsidRDefault="00916CE2" w:rsidP="003D4E00">
      <w:pPr>
        <w:bidi/>
        <w:spacing w:before="360" w:line="257" w:lineRule="auto"/>
        <w:ind w:firstLine="425"/>
        <w:jc w:val="lowKashida"/>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وفي المثال خطأ آخر وهو كتابة الضاد ظاءً.</w:t>
      </w:r>
    </w:p>
    <w:p w:rsidR="00916CE2" w:rsidRPr="006F4948" w:rsidRDefault="00916CE2" w:rsidP="00916CE2">
      <w:pPr>
        <w:bidi/>
        <w:spacing w:before="240"/>
        <w:jc w:val="lowKashida"/>
        <w:rPr>
          <w:rFonts w:ascii="Simplified Arabic" w:hAnsi="Simplified Arabic" w:cs="Simplified Arabic"/>
          <w:b/>
          <w:bCs/>
          <w:sz w:val="30"/>
          <w:szCs w:val="30"/>
          <w:rtl/>
          <w:lang w:bidi="ar-JO"/>
        </w:rPr>
      </w:pPr>
      <w:r>
        <w:rPr>
          <w:rFonts w:ascii="Simplified Arabic" w:hAnsi="Simplified Arabic" w:cs="Simplified Arabic" w:hint="cs"/>
          <w:b/>
          <w:bCs/>
          <w:sz w:val="30"/>
          <w:szCs w:val="30"/>
          <w:rtl/>
          <w:lang w:bidi="ar-JO"/>
        </w:rPr>
        <w:t xml:space="preserve">4-1-1-6 </w:t>
      </w:r>
      <w:r w:rsidRPr="006F4948">
        <w:rPr>
          <w:rFonts w:ascii="Simplified Arabic" w:hAnsi="Simplified Arabic" w:cs="Simplified Arabic" w:hint="cs"/>
          <w:b/>
          <w:bCs/>
          <w:sz w:val="30"/>
          <w:szCs w:val="30"/>
          <w:rtl/>
          <w:lang w:bidi="ar-JO"/>
        </w:rPr>
        <w:t>وضع هاء موضع التاء المربوطة:</w:t>
      </w:r>
    </w:p>
    <w:p w:rsidR="00916CE2" w:rsidRDefault="00916CE2" w:rsidP="00916CE2">
      <w:pPr>
        <w:bidi/>
        <w:spacing w:before="120" w:after="240"/>
        <w:ind w:firstLine="425"/>
        <w:jc w:val="lowKashida"/>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وأصل ذلك مجيء التاء المربوطة بلا نقطتين، فتلتبس بهاء الضمير، وبالهاء التي هي لام الكلمة، مع ما يترتب على ذلك من لبس في المعنى.</w:t>
      </w:r>
    </w:p>
    <w:tbl>
      <w:tblPr>
        <w:tblStyle w:val="TableGrid"/>
        <w:bidiVisual/>
        <w:tblW w:w="6804" w:type="dxa"/>
        <w:jc w:val="center"/>
        <w:tblLook w:val="04A0"/>
      </w:tblPr>
      <w:tblGrid>
        <w:gridCol w:w="2272"/>
        <w:gridCol w:w="2272"/>
        <w:gridCol w:w="2260"/>
      </w:tblGrid>
      <w:tr w:rsidR="00916CE2" w:rsidTr="003D4E00">
        <w:trPr>
          <w:jc w:val="center"/>
        </w:trPr>
        <w:tc>
          <w:tcPr>
            <w:tcW w:w="2812" w:type="dxa"/>
          </w:tcPr>
          <w:p w:rsidR="00916CE2" w:rsidRPr="003802DC" w:rsidRDefault="00916CE2" w:rsidP="003D4E00">
            <w:pPr>
              <w:bidi/>
              <w:spacing w:before="120"/>
              <w:jc w:val="center"/>
              <w:rPr>
                <w:rFonts w:ascii="Simplified Arabic" w:hAnsi="Simplified Arabic" w:cs="Simplified Arabic"/>
                <w:b/>
                <w:bCs/>
                <w:sz w:val="30"/>
                <w:szCs w:val="30"/>
                <w:rtl/>
                <w:lang w:bidi="ar-JO"/>
              </w:rPr>
            </w:pPr>
            <w:r w:rsidRPr="003802DC">
              <w:rPr>
                <w:rFonts w:ascii="Simplified Arabic" w:hAnsi="Simplified Arabic" w:cs="Simplified Arabic" w:hint="cs"/>
                <w:b/>
                <w:bCs/>
                <w:sz w:val="30"/>
                <w:szCs w:val="30"/>
                <w:rtl/>
                <w:lang w:bidi="ar-JO"/>
              </w:rPr>
              <w:lastRenderedPageBreak/>
              <w:t>الخطأ</w:t>
            </w:r>
          </w:p>
        </w:tc>
        <w:tc>
          <w:tcPr>
            <w:tcW w:w="2812" w:type="dxa"/>
          </w:tcPr>
          <w:p w:rsidR="00916CE2" w:rsidRPr="003802DC" w:rsidRDefault="00916CE2" w:rsidP="003D4E00">
            <w:pPr>
              <w:bidi/>
              <w:spacing w:before="120"/>
              <w:jc w:val="center"/>
              <w:rPr>
                <w:rFonts w:ascii="Simplified Arabic" w:hAnsi="Simplified Arabic" w:cs="Simplified Arabic"/>
                <w:b/>
                <w:bCs/>
                <w:sz w:val="30"/>
                <w:szCs w:val="30"/>
                <w:rtl/>
                <w:lang w:bidi="ar-JO"/>
              </w:rPr>
            </w:pPr>
            <w:r w:rsidRPr="003802DC">
              <w:rPr>
                <w:rFonts w:ascii="Simplified Arabic" w:hAnsi="Simplified Arabic" w:cs="Simplified Arabic" w:hint="cs"/>
                <w:b/>
                <w:bCs/>
                <w:sz w:val="30"/>
                <w:szCs w:val="30"/>
                <w:rtl/>
                <w:lang w:bidi="ar-JO"/>
              </w:rPr>
              <w:t>الصواب</w:t>
            </w:r>
          </w:p>
        </w:tc>
        <w:tc>
          <w:tcPr>
            <w:tcW w:w="2812" w:type="dxa"/>
          </w:tcPr>
          <w:p w:rsidR="00916CE2" w:rsidRPr="003802DC" w:rsidRDefault="00916CE2" w:rsidP="003D4E00">
            <w:pPr>
              <w:bidi/>
              <w:spacing w:before="120"/>
              <w:jc w:val="center"/>
              <w:rPr>
                <w:rFonts w:ascii="Simplified Arabic" w:hAnsi="Simplified Arabic" w:cs="Simplified Arabic"/>
                <w:b/>
                <w:bCs/>
                <w:sz w:val="30"/>
                <w:szCs w:val="30"/>
                <w:rtl/>
                <w:lang w:bidi="ar-JO"/>
              </w:rPr>
            </w:pPr>
            <w:r w:rsidRPr="003802DC">
              <w:rPr>
                <w:rFonts w:ascii="Simplified Arabic" w:hAnsi="Simplified Arabic" w:cs="Simplified Arabic" w:hint="cs"/>
                <w:b/>
                <w:bCs/>
                <w:sz w:val="30"/>
                <w:szCs w:val="30"/>
                <w:rtl/>
                <w:lang w:bidi="ar-JO"/>
              </w:rPr>
              <w:t>رقم المستند</w:t>
            </w:r>
          </w:p>
        </w:tc>
      </w:tr>
      <w:tr w:rsidR="00916CE2" w:rsidTr="003D4E00">
        <w:trPr>
          <w:jc w:val="center"/>
        </w:trPr>
        <w:tc>
          <w:tcPr>
            <w:tcW w:w="2812" w:type="dxa"/>
          </w:tcPr>
          <w:p w:rsidR="00916CE2" w:rsidRDefault="00916CE2" w:rsidP="003D4E00">
            <w:pPr>
              <w:bidi/>
              <w:spacing w:before="120"/>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طيبه</w:t>
            </w:r>
          </w:p>
        </w:tc>
        <w:tc>
          <w:tcPr>
            <w:tcW w:w="2812" w:type="dxa"/>
          </w:tcPr>
          <w:p w:rsidR="00916CE2" w:rsidRDefault="00916CE2" w:rsidP="003D4E00">
            <w:pPr>
              <w:bidi/>
              <w:spacing w:before="120"/>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طيبة</w:t>
            </w:r>
          </w:p>
        </w:tc>
        <w:tc>
          <w:tcPr>
            <w:tcW w:w="2812" w:type="dxa"/>
          </w:tcPr>
          <w:p w:rsidR="00916CE2" w:rsidRDefault="00916CE2" w:rsidP="003D4E00">
            <w:pPr>
              <w:bidi/>
              <w:spacing w:before="120"/>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1818</w:t>
            </w:r>
          </w:p>
        </w:tc>
      </w:tr>
      <w:tr w:rsidR="00916CE2" w:rsidTr="003D4E00">
        <w:trPr>
          <w:jc w:val="center"/>
        </w:trPr>
        <w:tc>
          <w:tcPr>
            <w:tcW w:w="2812" w:type="dxa"/>
          </w:tcPr>
          <w:p w:rsidR="00916CE2" w:rsidRDefault="00916CE2" w:rsidP="003D4E00">
            <w:pPr>
              <w:bidi/>
              <w:spacing w:before="120"/>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بواسطه</w:t>
            </w:r>
          </w:p>
        </w:tc>
        <w:tc>
          <w:tcPr>
            <w:tcW w:w="2812" w:type="dxa"/>
          </w:tcPr>
          <w:p w:rsidR="00916CE2" w:rsidRDefault="00916CE2" w:rsidP="003D4E00">
            <w:pPr>
              <w:bidi/>
              <w:spacing w:before="120"/>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بواسطة</w:t>
            </w:r>
          </w:p>
        </w:tc>
        <w:tc>
          <w:tcPr>
            <w:tcW w:w="2812" w:type="dxa"/>
          </w:tcPr>
          <w:p w:rsidR="00916CE2" w:rsidRDefault="00916CE2" w:rsidP="003D4E00">
            <w:pPr>
              <w:bidi/>
              <w:spacing w:before="120"/>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1811</w:t>
            </w:r>
          </w:p>
        </w:tc>
      </w:tr>
      <w:tr w:rsidR="00916CE2" w:rsidTr="003D4E00">
        <w:trPr>
          <w:jc w:val="center"/>
        </w:trPr>
        <w:tc>
          <w:tcPr>
            <w:tcW w:w="2812" w:type="dxa"/>
          </w:tcPr>
          <w:p w:rsidR="00916CE2" w:rsidRDefault="00916CE2" w:rsidP="003D4E00">
            <w:pPr>
              <w:bidi/>
              <w:spacing w:before="120"/>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دائره</w:t>
            </w:r>
          </w:p>
        </w:tc>
        <w:tc>
          <w:tcPr>
            <w:tcW w:w="2812" w:type="dxa"/>
          </w:tcPr>
          <w:p w:rsidR="00916CE2" w:rsidRDefault="00916CE2" w:rsidP="003D4E00">
            <w:pPr>
              <w:bidi/>
              <w:spacing w:before="120"/>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دائرة</w:t>
            </w:r>
          </w:p>
        </w:tc>
        <w:tc>
          <w:tcPr>
            <w:tcW w:w="2812" w:type="dxa"/>
          </w:tcPr>
          <w:p w:rsidR="00916CE2" w:rsidRDefault="00916CE2" w:rsidP="003D4E00">
            <w:pPr>
              <w:bidi/>
              <w:spacing w:before="120"/>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1810</w:t>
            </w:r>
          </w:p>
        </w:tc>
      </w:tr>
      <w:tr w:rsidR="00916CE2" w:rsidTr="003D4E00">
        <w:trPr>
          <w:jc w:val="center"/>
        </w:trPr>
        <w:tc>
          <w:tcPr>
            <w:tcW w:w="2812" w:type="dxa"/>
          </w:tcPr>
          <w:p w:rsidR="00916CE2" w:rsidRDefault="00916CE2" w:rsidP="003D4E00">
            <w:pPr>
              <w:bidi/>
              <w:spacing w:before="120"/>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هبه</w:t>
            </w:r>
          </w:p>
        </w:tc>
        <w:tc>
          <w:tcPr>
            <w:tcW w:w="2812" w:type="dxa"/>
          </w:tcPr>
          <w:p w:rsidR="00916CE2" w:rsidRDefault="00916CE2" w:rsidP="003D4E00">
            <w:pPr>
              <w:bidi/>
              <w:spacing w:before="120"/>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هبة</w:t>
            </w:r>
          </w:p>
        </w:tc>
        <w:tc>
          <w:tcPr>
            <w:tcW w:w="2812" w:type="dxa"/>
          </w:tcPr>
          <w:p w:rsidR="00916CE2" w:rsidRDefault="00916CE2" w:rsidP="003D4E00">
            <w:pPr>
              <w:bidi/>
              <w:spacing w:before="120"/>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5010</w:t>
            </w:r>
          </w:p>
        </w:tc>
      </w:tr>
      <w:tr w:rsidR="00916CE2" w:rsidTr="003D4E00">
        <w:trPr>
          <w:jc w:val="center"/>
        </w:trPr>
        <w:tc>
          <w:tcPr>
            <w:tcW w:w="2812" w:type="dxa"/>
          </w:tcPr>
          <w:p w:rsidR="00916CE2" w:rsidRDefault="00916CE2" w:rsidP="003D4E00">
            <w:pPr>
              <w:bidi/>
              <w:spacing w:before="120"/>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بشريه</w:t>
            </w:r>
          </w:p>
        </w:tc>
        <w:tc>
          <w:tcPr>
            <w:tcW w:w="2812" w:type="dxa"/>
          </w:tcPr>
          <w:p w:rsidR="00916CE2" w:rsidRDefault="00916CE2" w:rsidP="003D4E00">
            <w:pPr>
              <w:bidi/>
              <w:spacing w:before="120"/>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بشرية</w:t>
            </w:r>
          </w:p>
        </w:tc>
        <w:tc>
          <w:tcPr>
            <w:tcW w:w="2812" w:type="dxa"/>
          </w:tcPr>
          <w:p w:rsidR="00916CE2" w:rsidRDefault="00916CE2" w:rsidP="003D4E00">
            <w:pPr>
              <w:bidi/>
              <w:spacing w:before="120"/>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4007</w:t>
            </w:r>
          </w:p>
        </w:tc>
      </w:tr>
      <w:tr w:rsidR="00916CE2" w:rsidTr="003D4E00">
        <w:trPr>
          <w:jc w:val="center"/>
        </w:trPr>
        <w:tc>
          <w:tcPr>
            <w:tcW w:w="2812" w:type="dxa"/>
          </w:tcPr>
          <w:p w:rsidR="00916CE2" w:rsidRDefault="00916CE2" w:rsidP="003D4E00">
            <w:pPr>
              <w:bidi/>
              <w:spacing w:before="120"/>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قاعه</w:t>
            </w:r>
          </w:p>
        </w:tc>
        <w:tc>
          <w:tcPr>
            <w:tcW w:w="2812" w:type="dxa"/>
          </w:tcPr>
          <w:p w:rsidR="00916CE2" w:rsidRDefault="00916CE2" w:rsidP="003D4E00">
            <w:pPr>
              <w:bidi/>
              <w:spacing w:before="120"/>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قاعة</w:t>
            </w:r>
          </w:p>
        </w:tc>
        <w:tc>
          <w:tcPr>
            <w:tcW w:w="2812" w:type="dxa"/>
          </w:tcPr>
          <w:p w:rsidR="00916CE2" w:rsidRDefault="00916CE2" w:rsidP="003D4E00">
            <w:pPr>
              <w:bidi/>
              <w:spacing w:before="120"/>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5009</w:t>
            </w:r>
          </w:p>
        </w:tc>
      </w:tr>
      <w:tr w:rsidR="00916CE2" w:rsidTr="003D4E00">
        <w:trPr>
          <w:jc w:val="center"/>
        </w:trPr>
        <w:tc>
          <w:tcPr>
            <w:tcW w:w="2812" w:type="dxa"/>
          </w:tcPr>
          <w:p w:rsidR="00916CE2" w:rsidRDefault="00916CE2" w:rsidP="003D4E00">
            <w:pPr>
              <w:bidi/>
              <w:spacing w:before="120"/>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منظومه</w:t>
            </w:r>
          </w:p>
        </w:tc>
        <w:tc>
          <w:tcPr>
            <w:tcW w:w="2812" w:type="dxa"/>
          </w:tcPr>
          <w:p w:rsidR="00916CE2" w:rsidRDefault="00916CE2" w:rsidP="003D4E00">
            <w:pPr>
              <w:bidi/>
              <w:spacing w:before="120"/>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منظومة</w:t>
            </w:r>
          </w:p>
        </w:tc>
        <w:tc>
          <w:tcPr>
            <w:tcW w:w="2812" w:type="dxa"/>
          </w:tcPr>
          <w:p w:rsidR="00916CE2" w:rsidRDefault="00916CE2" w:rsidP="003D4E00">
            <w:pPr>
              <w:bidi/>
              <w:spacing w:before="120"/>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5013</w:t>
            </w:r>
          </w:p>
        </w:tc>
      </w:tr>
      <w:tr w:rsidR="00916CE2" w:rsidTr="003D4E00">
        <w:trPr>
          <w:jc w:val="center"/>
        </w:trPr>
        <w:tc>
          <w:tcPr>
            <w:tcW w:w="2812" w:type="dxa"/>
          </w:tcPr>
          <w:p w:rsidR="00916CE2" w:rsidRDefault="00916CE2" w:rsidP="003D4E00">
            <w:pPr>
              <w:bidi/>
              <w:spacing w:before="120"/>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في بيعه</w:t>
            </w:r>
          </w:p>
        </w:tc>
        <w:tc>
          <w:tcPr>
            <w:tcW w:w="2812" w:type="dxa"/>
          </w:tcPr>
          <w:p w:rsidR="00916CE2" w:rsidRDefault="00916CE2" w:rsidP="003D4E00">
            <w:pPr>
              <w:bidi/>
              <w:spacing w:before="120"/>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في بيعة</w:t>
            </w:r>
          </w:p>
        </w:tc>
        <w:tc>
          <w:tcPr>
            <w:tcW w:w="2812" w:type="dxa"/>
          </w:tcPr>
          <w:p w:rsidR="00916CE2" w:rsidRDefault="00916CE2" w:rsidP="003D4E00">
            <w:pPr>
              <w:bidi/>
              <w:spacing w:before="120"/>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5015</w:t>
            </w:r>
          </w:p>
        </w:tc>
      </w:tr>
      <w:tr w:rsidR="00916CE2" w:rsidTr="003D4E00">
        <w:trPr>
          <w:jc w:val="center"/>
        </w:trPr>
        <w:tc>
          <w:tcPr>
            <w:tcW w:w="2812" w:type="dxa"/>
          </w:tcPr>
          <w:p w:rsidR="00916CE2" w:rsidRDefault="00916CE2" w:rsidP="003D4E00">
            <w:pPr>
              <w:bidi/>
              <w:spacing w:before="120"/>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مهنه</w:t>
            </w:r>
          </w:p>
        </w:tc>
        <w:tc>
          <w:tcPr>
            <w:tcW w:w="2812" w:type="dxa"/>
          </w:tcPr>
          <w:p w:rsidR="00916CE2" w:rsidRDefault="00916CE2" w:rsidP="003D4E00">
            <w:pPr>
              <w:bidi/>
              <w:spacing w:before="120"/>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مهنة</w:t>
            </w:r>
          </w:p>
        </w:tc>
        <w:tc>
          <w:tcPr>
            <w:tcW w:w="2812" w:type="dxa"/>
          </w:tcPr>
          <w:p w:rsidR="00916CE2" w:rsidRDefault="00916CE2" w:rsidP="003D4E00">
            <w:pPr>
              <w:bidi/>
              <w:spacing w:before="120"/>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5018</w:t>
            </w:r>
          </w:p>
        </w:tc>
      </w:tr>
      <w:tr w:rsidR="00916CE2" w:rsidTr="003D4E00">
        <w:trPr>
          <w:jc w:val="center"/>
        </w:trPr>
        <w:tc>
          <w:tcPr>
            <w:tcW w:w="2812" w:type="dxa"/>
          </w:tcPr>
          <w:p w:rsidR="00916CE2" w:rsidRDefault="00916CE2" w:rsidP="003D4E00">
            <w:pPr>
              <w:bidi/>
              <w:spacing w:before="120"/>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مشاركه</w:t>
            </w:r>
          </w:p>
        </w:tc>
        <w:tc>
          <w:tcPr>
            <w:tcW w:w="2812" w:type="dxa"/>
          </w:tcPr>
          <w:p w:rsidR="00916CE2" w:rsidRDefault="00916CE2" w:rsidP="003D4E00">
            <w:pPr>
              <w:bidi/>
              <w:spacing w:before="120"/>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مشاركة</w:t>
            </w:r>
          </w:p>
        </w:tc>
        <w:tc>
          <w:tcPr>
            <w:tcW w:w="2812" w:type="dxa"/>
          </w:tcPr>
          <w:p w:rsidR="00916CE2" w:rsidRDefault="00916CE2" w:rsidP="003D4E00">
            <w:pPr>
              <w:bidi/>
              <w:spacing w:before="120"/>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5019</w:t>
            </w:r>
          </w:p>
        </w:tc>
      </w:tr>
      <w:tr w:rsidR="00916CE2" w:rsidTr="003D4E00">
        <w:trPr>
          <w:jc w:val="center"/>
        </w:trPr>
        <w:tc>
          <w:tcPr>
            <w:tcW w:w="2812" w:type="dxa"/>
          </w:tcPr>
          <w:p w:rsidR="00916CE2" w:rsidRDefault="00916CE2" w:rsidP="003D4E00">
            <w:pPr>
              <w:bidi/>
              <w:spacing w:before="120"/>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الكره</w:t>
            </w:r>
          </w:p>
        </w:tc>
        <w:tc>
          <w:tcPr>
            <w:tcW w:w="2812" w:type="dxa"/>
          </w:tcPr>
          <w:p w:rsidR="00916CE2" w:rsidRDefault="00916CE2" w:rsidP="003D4E00">
            <w:pPr>
              <w:bidi/>
              <w:spacing w:before="120"/>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الكرة</w:t>
            </w:r>
          </w:p>
        </w:tc>
        <w:tc>
          <w:tcPr>
            <w:tcW w:w="2812" w:type="dxa"/>
          </w:tcPr>
          <w:p w:rsidR="00916CE2" w:rsidRDefault="00916CE2" w:rsidP="003D4E00">
            <w:pPr>
              <w:bidi/>
              <w:spacing w:before="120"/>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5106</w:t>
            </w:r>
          </w:p>
        </w:tc>
      </w:tr>
      <w:tr w:rsidR="00916CE2" w:rsidTr="003D4E00">
        <w:trPr>
          <w:jc w:val="center"/>
        </w:trPr>
        <w:tc>
          <w:tcPr>
            <w:tcW w:w="2812" w:type="dxa"/>
          </w:tcPr>
          <w:p w:rsidR="00916CE2" w:rsidRDefault="00916CE2" w:rsidP="003D4E00">
            <w:pPr>
              <w:bidi/>
              <w:spacing w:before="120"/>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مجموعه</w:t>
            </w:r>
          </w:p>
        </w:tc>
        <w:tc>
          <w:tcPr>
            <w:tcW w:w="2812" w:type="dxa"/>
          </w:tcPr>
          <w:p w:rsidR="00916CE2" w:rsidRDefault="00916CE2" w:rsidP="003D4E00">
            <w:pPr>
              <w:bidi/>
              <w:spacing w:before="120"/>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مجموعة</w:t>
            </w:r>
          </w:p>
        </w:tc>
        <w:tc>
          <w:tcPr>
            <w:tcW w:w="2812" w:type="dxa"/>
          </w:tcPr>
          <w:p w:rsidR="00916CE2" w:rsidRDefault="00916CE2" w:rsidP="003D4E00">
            <w:pPr>
              <w:bidi/>
              <w:spacing w:before="120"/>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2008</w:t>
            </w:r>
          </w:p>
        </w:tc>
      </w:tr>
    </w:tbl>
    <w:p w:rsidR="00916CE2" w:rsidRDefault="00916CE2" w:rsidP="003D4E00">
      <w:pPr>
        <w:bidi/>
        <w:spacing w:before="240" w:line="500" w:lineRule="atLeast"/>
        <w:ind w:firstLine="425"/>
        <w:jc w:val="lowKashida"/>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فكثير من الأخطاء السابقة يتوهم بأنها أسماء مضافة إلى ضمير الغائب، مثل: بيعه، مشاركه، مجموعه، مهنه، طيبه، دائره، بواسطه، وبعضها يتوهَّم أن الهاء فيها لام الكلمة، مثل (الكره). بل إن بعضها يتوهم أنها فعل أمر وفاعله ومفعوله، مثل (بشري</w:t>
      </w:r>
      <w:r w:rsidR="00483721">
        <w:rPr>
          <w:rFonts w:ascii="Simplified Arabic" w:hAnsi="Simplified Arabic" w:cs="Simplified Arabic" w:hint="cs"/>
          <w:sz w:val="30"/>
          <w:szCs w:val="30"/>
          <w:rtl/>
          <w:lang w:bidi="ar-JO"/>
        </w:rPr>
        <w:t>ه</w:t>
      </w:r>
      <w:r>
        <w:rPr>
          <w:rFonts w:ascii="Simplified Arabic" w:hAnsi="Simplified Arabic" w:cs="Simplified Arabic" w:hint="cs"/>
          <w:sz w:val="30"/>
          <w:szCs w:val="30"/>
          <w:rtl/>
          <w:lang w:bidi="ar-JO"/>
        </w:rPr>
        <w:t>) التي قد تلفظ: بَشِّرِيه، ومثل (هبه) التي يتوهَّم أنها فعل الأمر هَبْهُ.</w:t>
      </w:r>
    </w:p>
    <w:p w:rsidR="00916CE2" w:rsidRPr="006F4948" w:rsidRDefault="00916CE2" w:rsidP="003D4E00">
      <w:pPr>
        <w:bidi/>
        <w:spacing w:before="240" w:after="120" w:line="257" w:lineRule="auto"/>
        <w:jc w:val="lowKashida"/>
        <w:rPr>
          <w:rFonts w:ascii="Simplified Arabic" w:hAnsi="Simplified Arabic" w:cs="Simplified Arabic"/>
          <w:b/>
          <w:bCs/>
          <w:sz w:val="30"/>
          <w:szCs w:val="30"/>
          <w:rtl/>
          <w:lang w:bidi="ar-JO"/>
        </w:rPr>
      </w:pPr>
      <w:r>
        <w:rPr>
          <w:rFonts w:ascii="Simplified Arabic" w:hAnsi="Simplified Arabic" w:cs="Simplified Arabic" w:hint="cs"/>
          <w:b/>
          <w:bCs/>
          <w:sz w:val="30"/>
          <w:szCs w:val="30"/>
          <w:rtl/>
          <w:lang w:bidi="ar-JO"/>
        </w:rPr>
        <w:lastRenderedPageBreak/>
        <w:t xml:space="preserve">4-1-1-7 </w:t>
      </w:r>
      <w:r w:rsidRPr="006F4948">
        <w:rPr>
          <w:rFonts w:ascii="Simplified Arabic" w:hAnsi="Simplified Arabic" w:cs="Simplified Arabic" w:hint="cs"/>
          <w:b/>
          <w:bCs/>
          <w:sz w:val="30"/>
          <w:szCs w:val="30"/>
          <w:rtl/>
          <w:lang w:bidi="ar-JO"/>
        </w:rPr>
        <w:t>وضع التاء المربوطة موضع الهاء:</w:t>
      </w:r>
    </w:p>
    <w:p w:rsidR="00916CE2" w:rsidRDefault="00916CE2" w:rsidP="003D4E00">
      <w:pPr>
        <w:bidi/>
        <w:spacing w:before="120" w:line="500" w:lineRule="atLeast"/>
        <w:ind w:firstLine="425"/>
        <w:jc w:val="lowKashida"/>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 xml:space="preserve">وهو عكس ما سبق، وقد يؤدي </w:t>
      </w:r>
      <w:r>
        <w:rPr>
          <w:rFonts w:ascii="Simplified Arabic" w:hAnsi="Simplified Arabic" w:cs="Simplified Arabic"/>
          <w:sz w:val="30"/>
          <w:szCs w:val="30"/>
          <w:rtl/>
          <w:lang w:bidi="ar-JO"/>
        </w:rPr>
        <w:t>–</w:t>
      </w:r>
      <w:r>
        <w:rPr>
          <w:rFonts w:ascii="Simplified Arabic" w:hAnsi="Simplified Arabic" w:cs="Simplified Arabic" w:hint="cs"/>
          <w:sz w:val="30"/>
          <w:szCs w:val="30"/>
          <w:rtl/>
          <w:lang w:bidi="ar-JO"/>
        </w:rPr>
        <w:t xml:space="preserve"> بالإضافة إلى دلالته على الإهمال وعدم الإتقان- إلى لبس في المعنى.</w:t>
      </w:r>
    </w:p>
    <w:p w:rsidR="00916CE2" w:rsidRDefault="00916CE2" w:rsidP="00916CE2">
      <w:pPr>
        <w:bidi/>
        <w:spacing w:before="120" w:after="240"/>
        <w:ind w:firstLine="425"/>
        <w:jc w:val="lowKashida"/>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ومن أمثلة ذلك:</w:t>
      </w:r>
    </w:p>
    <w:tbl>
      <w:tblPr>
        <w:tblStyle w:val="TableGrid"/>
        <w:bidiVisual/>
        <w:tblW w:w="6804" w:type="dxa"/>
        <w:jc w:val="center"/>
        <w:tblLook w:val="04A0"/>
      </w:tblPr>
      <w:tblGrid>
        <w:gridCol w:w="2232"/>
        <w:gridCol w:w="2287"/>
        <w:gridCol w:w="2285"/>
      </w:tblGrid>
      <w:tr w:rsidR="00916CE2" w:rsidTr="003D4E00">
        <w:trPr>
          <w:jc w:val="center"/>
        </w:trPr>
        <w:tc>
          <w:tcPr>
            <w:tcW w:w="2812" w:type="dxa"/>
          </w:tcPr>
          <w:p w:rsidR="00916CE2" w:rsidRPr="00785DAF" w:rsidRDefault="00916CE2" w:rsidP="003D4E00">
            <w:pPr>
              <w:bidi/>
              <w:spacing w:before="120" w:after="120" w:line="240" w:lineRule="auto"/>
              <w:jc w:val="center"/>
              <w:rPr>
                <w:rFonts w:ascii="Simplified Arabic" w:hAnsi="Simplified Arabic" w:cs="Simplified Arabic"/>
                <w:b/>
                <w:bCs/>
                <w:sz w:val="30"/>
                <w:szCs w:val="30"/>
                <w:rtl/>
                <w:lang w:bidi="ar-JO"/>
              </w:rPr>
            </w:pPr>
            <w:r w:rsidRPr="00785DAF">
              <w:rPr>
                <w:rFonts w:ascii="Simplified Arabic" w:hAnsi="Simplified Arabic" w:cs="Simplified Arabic" w:hint="cs"/>
                <w:b/>
                <w:bCs/>
                <w:sz w:val="30"/>
                <w:szCs w:val="30"/>
                <w:rtl/>
                <w:lang w:bidi="ar-JO"/>
              </w:rPr>
              <w:t>الخطأ</w:t>
            </w:r>
          </w:p>
        </w:tc>
        <w:tc>
          <w:tcPr>
            <w:tcW w:w="2812" w:type="dxa"/>
          </w:tcPr>
          <w:p w:rsidR="00916CE2" w:rsidRPr="00785DAF" w:rsidRDefault="00916CE2" w:rsidP="003D4E00">
            <w:pPr>
              <w:bidi/>
              <w:spacing w:before="120" w:after="120" w:line="240" w:lineRule="auto"/>
              <w:jc w:val="center"/>
              <w:rPr>
                <w:rFonts w:ascii="Simplified Arabic" w:hAnsi="Simplified Arabic" w:cs="Simplified Arabic"/>
                <w:b/>
                <w:bCs/>
                <w:sz w:val="30"/>
                <w:szCs w:val="30"/>
                <w:rtl/>
                <w:lang w:bidi="ar-JO"/>
              </w:rPr>
            </w:pPr>
            <w:r w:rsidRPr="00785DAF">
              <w:rPr>
                <w:rFonts w:ascii="Simplified Arabic" w:hAnsi="Simplified Arabic" w:cs="Simplified Arabic" w:hint="cs"/>
                <w:b/>
                <w:bCs/>
                <w:sz w:val="30"/>
                <w:szCs w:val="30"/>
                <w:rtl/>
                <w:lang w:bidi="ar-JO"/>
              </w:rPr>
              <w:t>الصواب</w:t>
            </w:r>
          </w:p>
        </w:tc>
        <w:tc>
          <w:tcPr>
            <w:tcW w:w="2812" w:type="dxa"/>
          </w:tcPr>
          <w:p w:rsidR="00916CE2" w:rsidRPr="00785DAF" w:rsidRDefault="00916CE2" w:rsidP="003D4E00">
            <w:pPr>
              <w:bidi/>
              <w:spacing w:before="120" w:after="120" w:line="240" w:lineRule="auto"/>
              <w:jc w:val="center"/>
              <w:rPr>
                <w:rFonts w:ascii="Simplified Arabic" w:hAnsi="Simplified Arabic" w:cs="Simplified Arabic"/>
                <w:b/>
                <w:bCs/>
                <w:sz w:val="30"/>
                <w:szCs w:val="30"/>
                <w:rtl/>
                <w:lang w:bidi="ar-JO"/>
              </w:rPr>
            </w:pPr>
            <w:r w:rsidRPr="00785DAF">
              <w:rPr>
                <w:rFonts w:ascii="Simplified Arabic" w:hAnsi="Simplified Arabic" w:cs="Simplified Arabic" w:hint="cs"/>
                <w:b/>
                <w:bCs/>
                <w:sz w:val="30"/>
                <w:szCs w:val="30"/>
                <w:rtl/>
                <w:lang w:bidi="ar-JO"/>
              </w:rPr>
              <w:t>رقم المستند</w:t>
            </w:r>
          </w:p>
        </w:tc>
      </w:tr>
      <w:tr w:rsidR="00916CE2" w:rsidTr="003D4E00">
        <w:trPr>
          <w:jc w:val="center"/>
        </w:trPr>
        <w:tc>
          <w:tcPr>
            <w:tcW w:w="2812" w:type="dxa"/>
          </w:tcPr>
          <w:p w:rsidR="00916CE2" w:rsidRDefault="00916CE2" w:rsidP="003D4E00">
            <w:pPr>
              <w:bidi/>
              <w:spacing w:before="120" w:after="120" w:line="240" w:lineRule="auto"/>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مقعدة</w:t>
            </w:r>
          </w:p>
        </w:tc>
        <w:tc>
          <w:tcPr>
            <w:tcW w:w="2812" w:type="dxa"/>
          </w:tcPr>
          <w:p w:rsidR="00916CE2" w:rsidRDefault="00916CE2" w:rsidP="003D4E00">
            <w:pPr>
              <w:bidi/>
              <w:spacing w:before="120" w:after="120" w:line="240" w:lineRule="auto"/>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مَقْعَده</w:t>
            </w:r>
          </w:p>
        </w:tc>
        <w:tc>
          <w:tcPr>
            <w:tcW w:w="2812" w:type="dxa"/>
          </w:tcPr>
          <w:p w:rsidR="00916CE2" w:rsidRDefault="00916CE2" w:rsidP="003D4E00">
            <w:pPr>
              <w:bidi/>
              <w:spacing w:before="120" w:after="120" w:line="240" w:lineRule="auto"/>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4004</w:t>
            </w:r>
          </w:p>
        </w:tc>
      </w:tr>
      <w:tr w:rsidR="00916CE2" w:rsidTr="003D4E00">
        <w:trPr>
          <w:jc w:val="center"/>
        </w:trPr>
        <w:tc>
          <w:tcPr>
            <w:tcW w:w="2812" w:type="dxa"/>
          </w:tcPr>
          <w:p w:rsidR="00916CE2" w:rsidRDefault="00916CE2" w:rsidP="003D4E00">
            <w:pPr>
              <w:bidi/>
              <w:spacing w:before="120" w:after="120" w:line="240" w:lineRule="auto"/>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توجية</w:t>
            </w:r>
          </w:p>
        </w:tc>
        <w:tc>
          <w:tcPr>
            <w:tcW w:w="2812" w:type="dxa"/>
          </w:tcPr>
          <w:p w:rsidR="00916CE2" w:rsidRDefault="00916CE2" w:rsidP="003D4E00">
            <w:pPr>
              <w:bidi/>
              <w:spacing w:before="120" w:after="120" w:line="240" w:lineRule="auto"/>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توجيه</w:t>
            </w:r>
          </w:p>
        </w:tc>
        <w:tc>
          <w:tcPr>
            <w:tcW w:w="2812" w:type="dxa"/>
          </w:tcPr>
          <w:p w:rsidR="00916CE2" w:rsidRDefault="00916CE2" w:rsidP="003D4E00">
            <w:pPr>
              <w:bidi/>
              <w:spacing w:before="120" w:after="120" w:line="240" w:lineRule="auto"/>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2104</w:t>
            </w:r>
          </w:p>
        </w:tc>
      </w:tr>
    </w:tbl>
    <w:p w:rsidR="00916CE2" w:rsidRDefault="00916CE2" w:rsidP="00916CE2">
      <w:pPr>
        <w:bidi/>
        <w:spacing w:before="240"/>
        <w:ind w:firstLine="425"/>
        <w:jc w:val="lowKashida"/>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وقد تلفظ الكلمة الأولى: مُقْعَدَة، وهو خلاف المقصود.</w:t>
      </w:r>
    </w:p>
    <w:p w:rsidR="00916CE2" w:rsidRPr="004C29D8" w:rsidRDefault="00916CE2" w:rsidP="003D4E00">
      <w:pPr>
        <w:bidi/>
        <w:spacing w:before="120" w:after="120" w:line="257" w:lineRule="auto"/>
        <w:jc w:val="lowKashida"/>
        <w:rPr>
          <w:rFonts w:ascii="Simplified Arabic" w:hAnsi="Simplified Arabic" w:cs="Simplified Arabic"/>
          <w:b/>
          <w:bCs/>
          <w:sz w:val="30"/>
          <w:szCs w:val="30"/>
          <w:rtl/>
          <w:lang w:bidi="ar-JO"/>
        </w:rPr>
      </w:pPr>
      <w:r>
        <w:rPr>
          <w:rFonts w:ascii="Simplified Arabic" w:hAnsi="Simplified Arabic" w:cs="Simplified Arabic" w:hint="cs"/>
          <w:b/>
          <w:bCs/>
          <w:sz w:val="30"/>
          <w:szCs w:val="30"/>
          <w:rtl/>
          <w:lang w:bidi="ar-JO"/>
        </w:rPr>
        <w:t xml:space="preserve">4-1-1-8 </w:t>
      </w:r>
      <w:r w:rsidRPr="004C29D8">
        <w:rPr>
          <w:rFonts w:ascii="Simplified Arabic" w:hAnsi="Simplified Arabic" w:cs="Simplified Arabic" w:hint="cs"/>
          <w:b/>
          <w:bCs/>
          <w:sz w:val="30"/>
          <w:szCs w:val="30"/>
          <w:rtl/>
          <w:lang w:bidi="ar-JO"/>
        </w:rPr>
        <w:t>إهمال الشدّة:</w:t>
      </w:r>
    </w:p>
    <w:p w:rsidR="00916CE2" w:rsidRDefault="00916CE2" w:rsidP="00916CE2">
      <w:pPr>
        <w:bidi/>
        <w:spacing w:before="120"/>
        <w:ind w:firstLine="425"/>
        <w:jc w:val="lowKashida"/>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تفرِّق الشدّة بين الألفاظ المعجمية والصيغ الصرفية، وإهمالها قد يؤدي إلى خلل في المعنى واضطراب فيه.</w:t>
      </w:r>
    </w:p>
    <w:p w:rsidR="00916CE2" w:rsidRPr="0073423B" w:rsidRDefault="00916CE2" w:rsidP="00916CE2">
      <w:pPr>
        <w:bidi/>
        <w:spacing w:before="120" w:after="240"/>
        <w:ind w:firstLine="425"/>
        <w:jc w:val="lowKashida"/>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ومن أمثلة ذلك:</w:t>
      </w:r>
    </w:p>
    <w:tbl>
      <w:tblPr>
        <w:tblStyle w:val="TableGrid"/>
        <w:bidiVisual/>
        <w:tblW w:w="6804" w:type="dxa"/>
        <w:jc w:val="center"/>
        <w:tblLook w:val="04A0"/>
      </w:tblPr>
      <w:tblGrid>
        <w:gridCol w:w="2247"/>
        <w:gridCol w:w="2280"/>
        <w:gridCol w:w="2277"/>
      </w:tblGrid>
      <w:tr w:rsidR="00916CE2" w:rsidTr="003D4E00">
        <w:trPr>
          <w:jc w:val="center"/>
        </w:trPr>
        <w:tc>
          <w:tcPr>
            <w:tcW w:w="2812" w:type="dxa"/>
          </w:tcPr>
          <w:p w:rsidR="00916CE2" w:rsidRPr="00785DAF" w:rsidRDefault="00916CE2" w:rsidP="003D4E00">
            <w:pPr>
              <w:bidi/>
              <w:spacing w:before="120" w:after="120" w:line="240" w:lineRule="auto"/>
              <w:jc w:val="center"/>
              <w:rPr>
                <w:rFonts w:ascii="Simplified Arabic" w:hAnsi="Simplified Arabic" w:cs="Simplified Arabic"/>
                <w:b/>
                <w:bCs/>
                <w:sz w:val="30"/>
                <w:szCs w:val="30"/>
                <w:rtl/>
                <w:lang w:bidi="ar-JO"/>
              </w:rPr>
            </w:pPr>
            <w:r w:rsidRPr="00785DAF">
              <w:rPr>
                <w:rFonts w:ascii="Simplified Arabic" w:hAnsi="Simplified Arabic" w:cs="Simplified Arabic" w:hint="cs"/>
                <w:b/>
                <w:bCs/>
                <w:sz w:val="30"/>
                <w:szCs w:val="30"/>
                <w:rtl/>
                <w:lang w:bidi="ar-JO"/>
              </w:rPr>
              <w:t>الخطأ</w:t>
            </w:r>
          </w:p>
        </w:tc>
        <w:tc>
          <w:tcPr>
            <w:tcW w:w="2812" w:type="dxa"/>
          </w:tcPr>
          <w:p w:rsidR="00916CE2" w:rsidRPr="00785DAF" w:rsidRDefault="00916CE2" w:rsidP="003D4E00">
            <w:pPr>
              <w:bidi/>
              <w:spacing w:before="120" w:after="120" w:line="240" w:lineRule="auto"/>
              <w:jc w:val="center"/>
              <w:rPr>
                <w:rFonts w:ascii="Simplified Arabic" w:hAnsi="Simplified Arabic" w:cs="Simplified Arabic"/>
                <w:b/>
                <w:bCs/>
                <w:sz w:val="30"/>
                <w:szCs w:val="30"/>
                <w:rtl/>
                <w:lang w:bidi="ar-JO"/>
              </w:rPr>
            </w:pPr>
            <w:r w:rsidRPr="00785DAF">
              <w:rPr>
                <w:rFonts w:ascii="Simplified Arabic" w:hAnsi="Simplified Arabic" w:cs="Simplified Arabic" w:hint="cs"/>
                <w:b/>
                <w:bCs/>
                <w:sz w:val="30"/>
                <w:szCs w:val="30"/>
                <w:rtl/>
                <w:lang w:bidi="ar-JO"/>
              </w:rPr>
              <w:t>الصواب</w:t>
            </w:r>
          </w:p>
        </w:tc>
        <w:tc>
          <w:tcPr>
            <w:tcW w:w="2812" w:type="dxa"/>
          </w:tcPr>
          <w:p w:rsidR="00916CE2" w:rsidRPr="00785DAF" w:rsidRDefault="00916CE2" w:rsidP="003D4E00">
            <w:pPr>
              <w:bidi/>
              <w:spacing w:before="120" w:after="120" w:line="240" w:lineRule="auto"/>
              <w:jc w:val="center"/>
              <w:rPr>
                <w:rFonts w:ascii="Simplified Arabic" w:hAnsi="Simplified Arabic" w:cs="Simplified Arabic"/>
                <w:b/>
                <w:bCs/>
                <w:sz w:val="30"/>
                <w:szCs w:val="30"/>
                <w:rtl/>
                <w:lang w:bidi="ar-JO"/>
              </w:rPr>
            </w:pPr>
            <w:r w:rsidRPr="00785DAF">
              <w:rPr>
                <w:rFonts w:ascii="Simplified Arabic" w:hAnsi="Simplified Arabic" w:cs="Simplified Arabic" w:hint="cs"/>
                <w:b/>
                <w:bCs/>
                <w:sz w:val="30"/>
                <w:szCs w:val="30"/>
                <w:rtl/>
                <w:lang w:bidi="ar-JO"/>
              </w:rPr>
              <w:t>رقم المستند</w:t>
            </w:r>
          </w:p>
        </w:tc>
      </w:tr>
      <w:tr w:rsidR="00916CE2" w:rsidTr="003D4E00">
        <w:trPr>
          <w:jc w:val="center"/>
        </w:trPr>
        <w:tc>
          <w:tcPr>
            <w:tcW w:w="2812" w:type="dxa"/>
          </w:tcPr>
          <w:p w:rsidR="00916CE2" w:rsidRDefault="00916CE2" w:rsidP="003D4E00">
            <w:pPr>
              <w:bidi/>
              <w:spacing w:before="120" w:after="120" w:line="240" w:lineRule="auto"/>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نصت</w:t>
            </w:r>
          </w:p>
        </w:tc>
        <w:tc>
          <w:tcPr>
            <w:tcW w:w="2812" w:type="dxa"/>
          </w:tcPr>
          <w:p w:rsidR="00916CE2" w:rsidRDefault="00916CE2" w:rsidP="003D4E00">
            <w:pPr>
              <w:bidi/>
              <w:spacing w:before="120" w:after="120" w:line="240" w:lineRule="auto"/>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نصّت</w:t>
            </w:r>
          </w:p>
        </w:tc>
        <w:tc>
          <w:tcPr>
            <w:tcW w:w="2812" w:type="dxa"/>
          </w:tcPr>
          <w:p w:rsidR="00916CE2" w:rsidRDefault="00916CE2" w:rsidP="003D4E00">
            <w:pPr>
              <w:bidi/>
              <w:spacing w:before="120" w:after="120" w:line="240" w:lineRule="auto"/>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2005</w:t>
            </w:r>
          </w:p>
        </w:tc>
      </w:tr>
      <w:tr w:rsidR="00916CE2" w:rsidTr="003D4E00">
        <w:trPr>
          <w:jc w:val="center"/>
        </w:trPr>
        <w:tc>
          <w:tcPr>
            <w:tcW w:w="2812" w:type="dxa"/>
          </w:tcPr>
          <w:p w:rsidR="00916CE2" w:rsidRDefault="00916CE2" w:rsidP="003D4E00">
            <w:pPr>
              <w:bidi/>
              <w:spacing w:before="120" w:after="120" w:line="240" w:lineRule="auto"/>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مفصل</w:t>
            </w:r>
          </w:p>
        </w:tc>
        <w:tc>
          <w:tcPr>
            <w:tcW w:w="2812" w:type="dxa"/>
          </w:tcPr>
          <w:p w:rsidR="00916CE2" w:rsidRDefault="00916CE2" w:rsidP="003D4E00">
            <w:pPr>
              <w:bidi/>
              <w:spacing w:before="120" w:after="120" w:line="240" w:lineRule="auto"/>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مُفَصَّل</w:t>
            </w:r>
          </w:p>
        </w:tc>
        <w:tc>
          <w:tcPr>
            <w:tcW w:w="2812" w:type="dxa"/>
          </w:tcPr>
          <w:p w:rsidR="00916CE2" w:rsidRDefault="00916CE2" w:rsidP="003D4E00">
            <w:pPr>
              <w:bidi/>
              <w:spacing w:before="120" w:after="120" w:line="240" w:lineRule="auto"/>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1911</w:t>
            </w:r>
          </w:p>
        </w:tc>
      </w:tr>
      <w:tr w:rsidR="00916CE2" w:rsidTr="003D4E00">
        <w:trPr>
          <w:jc w:val="center"/>
        </w:trPr>
        <w:tc>
          <w:tcPr>
            <w:tcW w:w="2812" w:type="dxa"/>
          </w:tcPr>
          <w:p w:rsidR="00916CE2" w:rsidRDefault="00916CE2" w:rsidP="003D4E00">
            <w:pPr>
              <w:bidi/>
              <w:spacing w:before="120" w:after="120" w:line="240" w:lineRule="auto"/>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مواد</w:t>
            </w:r>
          </w:p>
        </w:tc>
        <w:tc>
          <w:tcPr>
            <w:tcW w:w="2812" w:type="dxa"/>
          </w:tcPr>
          <w:p w:rsidR="00916CE2" w:rsidRDefault="00916CE2" w:rsidP="003D4E00">
            <w:pPr>
              <w:bidi/>
              <w:spacing w:before="120" w:after="120" w:line="240" w:lineRule="auto"/>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موادّ</w:t>
            </w:r>
          </w:p>
        </w:tc>
        <w:tc>
          <w:tcPr>
            <w:tcW w:w="2812" w:type="dxa"/>
          </w:tcPr>
          <w:p w:rsidR="00916CE2" w:rsidRDefault="00916CE2" w:rsidP="003D4E00">
            <w:pPr>
              <w:bidi/>
              <w:spacing w:before="120" w:after="120" w:line="240" w:lineRule="auto"/>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1904</w:t>
            </w:r>
          </w:p>
        </w:tc>
      </w:tr>
      <w:tr w:rsidR="00916CE2" w:rsidTr="003D4E00">
        <w:trPr>
          <w:jc w:val="center"/>
        </w:trPr>
        <w:tc>
          <w:tcPr>
            <w:tcW w:w="2812" w:type="dxa"/>
          </w:tcPr>
          <w:p w:rsidR="00916CE2" w:rsidRDefault="00916CE2" w:rsidP="003D4E00">
            <w:pPr>
              <w:bidi/>
              <w:spacing w:before="120" w:after="120" w:line="240" w:lineRule="auto"/>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محمية</w:t>
            </w:r>
          </w:p>
        </w:tc>
        <w:tc>
          <w:tcPr>
            <w:tcW w:w="2812" w:type="dxa"/>
          </w:tcPr>
          <w:p w:rsidR="00916CE2" w:rsidRDefault="00916CE2" w:rsidP="003D4E00">
            <w:pPr>
              <w:bidi/>
              <w:spacing w:before="120" w:after="120" w:line="240" w:lineRule="auto"/>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محميَّة</w:t>
            </w:r>
          </w:p>
        </w:tc>
        <w:tc>
          <w:tcPr>
            <w:tcW w:w="2812" w:type="dxa"/>
          </w:tcPr>
          <w:p w:rsidR="00916CE2" w:rsidRDefault="00916CE2" w:rsidP="003D4E00">
            <w:pPr>
              <w:bidi/>
              <w:spacing w:before="120" w:after="120" w:line="240" w:lineRule="auto"/>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1910</w:t>
            </w:r>
          </w:p>
        </w:tc>
      </w:tr>
      <w:tr w:rsidR="00916CE2" w:rsidTr="003D4E00">
        <w:trPr>
          <w:jc w:val="center"/>
        </w:trPr>
        <w:tc>
          <w:tcPr>
            <w:tcW w:w="2812" w:type="dxa"/>
          </w:tcPr>
          <w:p w:rsidR="00916CE2" w:rsidRDefault="00916CE2" w:rsidP="003D4E00">
            <w:pPr>
              <w:bidi/>
              <w:spacing w:before="120" w:after="120" w:line="240" w:lineRule="auto"/>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المقري</w:t>
            </w:r>
          </w:p>
        </w:tc>
        <w:tc>
          <w:tcPr>
            <w:tcW w:w="2812" w:type="dxa"/>
          </w:tcPr>
          <w:p w:rsidR="00916CE2" w:rsidRDefault="00916CE2" w:rsidP="003D4E00">
            <w:pPr>
              <w:bidi/>
              <w:spacing w:before="120" w:after="120" w:line="240" w:lineRule="auto"/>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المقَّريّ</w:t>
            </w:r>
          </w:p>
        </w:tc>
        <w:tc>
          <w:tcPr>
            <w:tcW w:w="2812" w:type="dxa"/>
          </w:tcPr>
          <w:p w:rsidR="00916CE2" w:rsidRDefault="00916CE2" w:rsidP="003D4E00">
            <w:pPr>
              <w:bidi/>
              <w:spacing w:before="120" w:after="120" w:line="240" w:lineRule="auto"/>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2007</w:t>
            </w:r>
          </w:p>
        </w:tc>
      </w:tr>
    </w:tbl>
    <w:p w:rsidR="00916CE2" w:rsidRDefault="00916CE2" w:rsidP="00916CE2">
      <w:pPr>
        <w:bidi/>
        <w:spacing w:before="120"/>
        <w:ind w:firstLine="425"/>
        <w:jc w:val="lowKashida"/>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lastRenderedPageBreak/>
        <w:t>ففي المثال الأول خَلْطٌ بين فعل مجرد وآخر مزيد بالتضعيف وهما بمعنيين مختلفين، وفي الثاني يمكن أن تُقْرَأ كلمة (مفصل) على عدة أوجه: مَفْصِل ومَفْصَل ومُفَصَّل، وفي المثال الأخير لا تدل (المقري) على المقَّريّ أحد علماء المغرب المشهورين.</w:t>
      </w:r>
    </w:p>
    <w:p w:rsidR="00916CE2" w:rsidRDefault="00916CE2" w:rsidP="00916CE2">
      <w:pPr>
        <w:bidi/>
        <w:spacing w:before="120"/>
        <w:ind w:firstLine="425"/>
        <w:jc w:val="lowKashida"/>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ويلاحظ في المادة التي جمعت أن شَدَّة المنسوب قد أهملت في معظم الكلمات المنسوبة.</w:t>
      </w:r>
    </w:p>
    <w:p w:rsidR="00916CE2" w:rsidRPr="00DC752E" w:rsidRDefault="00916CE2" w:rsidP="003D4E00">
      <w:pPr>
        <w:bidi/>
        <w:spacing w:before="240" w:line="257" w:lineRule="auto"/>
        <w:ind w:firstLine="425"/>
        <w:jc w:val="lowKashida"/>
        <w:rPr>
          <w:rFonts w:ascii="Simplified Arabic" w:hAnsi="Simplified Arabic" w:cs="Simplified Arabic"/>
          <w:b/>
          <w:bCs/>
          <w:sz w:val="30"/>
          <w:szCs w:val="30"/>
          <w:rtl/>
          <w:lang w:bidi="ar-JO"/>
        </w:rPr>
      </w:pPr>
      <w:r>
        <w:rPr>
          <w:rFonts w:ascii="Simplified Arabic" w:hAnsi="Simplified Arabic" w:cs="Simplified Arabic" w:hint="cs"/>
          <w:b/>
          <w:bCs/>
          <w:sz w:val="30"/>
          <w:szCs w:val="30"/>
          <w:rtl/>
          <w:lang w:bidi="ar-JO"/>
        </w:rPr>
        <w:t xml:space="preserve">4-1-1-9 </w:t>
      </w:r>
      <w:r w:rsidRPr="00DC752E">
        <w:rPr>
          <w:rFonts w:ascii="Simplified Arabic" w:hAnsi="Simplified Arabic" w:cs="Simplified Arabic" w:hint="cs"/>
          <w:b/>
          <w:bCs/>
          <w:sz w:val="30"/>
          <w:szCs w:val="30"/>
          <w:rtl/>
          <w:lang w:bidi="ar-JO"/>
        </w:rPr>
        <w:t>إهمال المَدَّة أو وضع همزة مكانها:</w:t>
      </w:r>
    </w:p>
    <w:p w:rsidR="00916CE2" w:rsidRDefault="00916CE2" w:rsidP="003D4E00">
      <w:pPr>
        <w:bidi/>
        <w:spacing w:before="120" w:after="240" w:line="257" w:lineRule="auto"/>
        <w:ind w:firstLine="425"/>
        <w:jc w:val="lowKashida"/>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ومن أمثلة ذلك:</w:t>
      </w:r>
    </w:p>
    <w:tbl>
      <w:tblPr>
        <w:tblStyle w:val="TableGrid"/>
        <w:bidiVisual/>
        <w:tblW w:w="7227" w:type="dxa"/>
        <w:jc w:val="center"/>
        <w:tblLook w:val="04A0"/>
      </w:tblPr>
      <w:tblGrid>
        <w:gridCol w:w="1812"/>
        <w:gridCol w:w="1997"/>
        <w:gridCol w:w="3418"/>
      </w:tblGrid>
      <w:tr w:rsidR="00916CE2" w:rsidTr="003D4E00">
        <w:trPr>
          <w:jc w:val="center"/>
        </w:trPr>
        <w:tc>
          <w:tcPr>
            <w:tcW w:w="1812" w:type="dxa"/>
          </w:tcPr>
          <w:p w:rsidR="00916CE2" w:rsidRPr="00785DAF" w:rsidRDefault="00916CE2" w:rsidP="003D4E00">
            <w:pPr>
              <w:bidi/>
              <w:spacing w:before="120"/>
              <w:jc w:val="center"/>
              <w:rPr>
                <w:rFonts w:ascii="Simplified Arabic" w:hAnsi="Simplified Arabic" w:cs="Simplified Arabic"/>
                <w:b/>
                <w:bCs/>
                <w:sz w:val="30"/>
                <w:szCs w:val="30"/>
                <w:rtl/>
                <w:lang w:bidi="ar-JO"/>
              </w:rPr>
            </w:pPr>
            <w:r w:rsidRPr="00785DAF">
              <w:rPr>
                <w:rFonts w:ascii="Simplified Arabic" w:hAnsi="Simplified Arabic" w:cs="Simplified Arabic" w:hint="cs"/>
                <w:b/>
                <w:bCs/>
                <w:sz w:val="30"/>
                <w:szCs w:val="30"/>
                <w:rtl/>
                <w:lang w:bidi="ar-JO"/>
              </w:rPr>
              <w:t>الخطأ</w:t>
            </w:r>
          </w:p>
        </w:tc>
        <w:tc>
          <w:tcPr>
            <w:tcW w:w="1997" w:type="dxa"/>
          </w:tcPr>
          <w:p w:rsidR="00916CE2" w:rsidRPr="00785DAF" w:rsidRDefault="00916CE2" w:rsidP="003D4E00">
            <w:pPr>
              <w:bidi/>
              <w:spacing w:before="120"/>
              <w:jc w:val="center"/>
              <w:rPr>
                <w:rFonts w:ascii="Simplified Arabic" w:hAnsi="Simplified Arabic" w:cs="Simplified Arabic"/>
                <w:b/>
                <w:bCs/>
                <w:sz w:val="30"/>
                <w:szCs w:val="30"/>
                <w:rtl/>
                <w:lang w:bidi="ar-JO"/>
              </w:rPr>
            </w:pPr>
            <w:r w:rsidRPr="00785DAF">
              <w:rPr>
                <w:rFonts w:ascii="Simplified Arabic" w:hAnsi="Simplified Arabic" w:cs="Simplified Arabic" w:hint="cs"/>
                <w:b/>
                <w:bCs/>
                <w:sz w:val="30"/>
                <w:szCs w:val="30"/>
                <w:rtl/>
                <w:lang w:bidi="ar-JO"/>
              </w:rPr>
              <w:t>الصواب</w:t>
            </w:r>
          </w:p>
        </w:tc>
        <w:tc>
          <w:tcPr>
            <w:tcW w:w="3418" w:type="dxa"/>
          </w:tcPr>
          <w:p w:rsidR="00916CE2" w:rsidRPr="00785DAF" w:rsidRDefault="00916CE2" w:rsidP="003D4E00">
            <w:pPr>
              <w:bidi/>
              <w:spacing w:before="120"/>
              <w:jc w:val="center"/>
              <w:rPr>
                <w:rFonts w:ascii="Simplified Arabic" w:hAnsi="Simplified Arabic" w:cs="Simplified Arabic"/>
                <w:b/>
                <w:bCs/>
                <w:sz w:val="30"/>
                <w:szCs w:val="30"/>
                <w:rtl/>
                <w:lang w:bidi="ar-JO"/>
              </w:rPr>
            </w:pPr>
            <w:r w:rsidRPr="00785DAF">
              <w:rPr>
                <w:rFonts w:ascii="Simplified Arabic" w:hAnsi="Simplified Arabic" w:cs="Simplified Arabic" w:hint="cs"/>
                <w:b/>
                <w:bCs/>
                <w:sz w:val="30"/>
                <w:szCs w:val="30"/>
                <w:rtl/>
                <w:lang w:bidi="ar-JO"/>
              </w:rPr>
              <w:t>رقم المستند</w:t>
            </w:r>
          </w:p>
        </w:tc>
      </w:tr>
      <w:tr w:rsidR="00916CE2" w:rsidTr="003D4E00">
        <w:trPr>
          <w:jc w:val="center"/>
        </w:trPr>
        <w:tc>
          <w:tcPr>
            <w:tcW w:w="1812" w:type="dxa"/>
          </w:tcPr>
          <w:p w:rsidR="00916CE2" w:rsidRDefault="00916CE2" w:rsidP="003D4E00">
            <w:pPr>
              <w:bidi/>
              <w:spacing w:before="120"/>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اخر</w:t>
            </w:r>
          </w:p>
        </w:tc>
        <w:tc>
          <w:tcPr>
            <w:tcW w:w="1997" w:type="dxa"/>
          </w:tcPr>
          <w:p w:rsidR="00916CE2" w:rsidRDefault="00916CE2" w:rsidP="003D4E00">
            <w:pPr>
              <w:bidi/>
              <w:spacing w:before="120"/>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آخر</w:t>
            </w:r>
          </w:p>
        </w:tc>
        <w:tc>
          <w:tcPr>
            <w:tcW w:w="3418" w:type="dxa"/>
          </w:tcPr>
          <w:p w:rsidR="00916CE2" w:rsidRDefault="00916CE2" w:rsidP="003D4E00">
            <w:pPr>
              <w:bidi/>
              <w:spacing w:before="120"/>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2025، 5001، 4214</w:t>
            </w:r>
          </w:p>
        </w:tc>
      </w:tr>
      <w:tr w:rsidR="00916CE2" w:rsidTr="003D4E00">
        <w:trPr>
          <w:jc w:val="center"/>
        </w:trPr>
        <w:tc>
          <w:tcPr>
            <w:tcW w:w="1812" w:type="dxa"/>
          </w:tcPr>
          <w:p w:rsidR="00916CE2" w:rsidRDefault="00916CE2" w:rsidP="003D4E00">
            <w:pPr>
              <w:bidi/>
              <w:spacing w:before="120"/>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اثار</w:t>
            </w:r>
          </w:p>
        </w:tc>
        <w:tc>
          <w:tcPr>
            <w:tcW w:w="1997" w:type="dxa"/>
          </w:tcPr>
          <w:p w:rsidR="00916CE2" w:rsidRDefault="00916CE2" w:rsidP="003D4E00">
            <w:pPr>
              <w:bidi/>
              <w:spacing w:before="120"/>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آثار</w:t>
            </w:r>
          </w:p>
        </w:tc>
        <w:tc>
          <w:tcPr>
            <w:tcW w:w="3418" w:type="dxa"/>
          </w:tcPr>
          <w:p w:rsidR="00916CE2" w:rsidRDefault="00916CE2" w:rsidP="003D4E00">
            <w:pPr>
              <w:bidi/>
              <w:spacing w:before="120"/>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5007، 5009، 4216، 2054</w:t>
            </w:r>
          </w:p>
        </w:tc>
      </w:tr>
      <w:tr w:rsidR="00916CE2" w:rsidTr="003D4E00">
        <w:trPr>
          <w:jc w:val="center"/>
        </w:trPr>
        <w:tc>
          <w:tcPr>
            <w:tcW w:w="1812" w:type="dxa"/>
          </w:tcPr>
          <w:p w:rsidR="00916CE2" w:rsidRDefault="00916CE2" w:rsidP="003D4E00">
            <w:pPr>
              <w:bidi/>
              <w:spacing w:before="120"/>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أخر</w:t>
            </w:r>
          </w:p>
        </w:tc>
        <w:tc>
          <w:tcPr>
            <w:tcW w:w="1997" w:type="dxa"/>
          </w:tcPr>
          <w:p w:rsidR="00916CE2" w:rsidRDefault="00916CE2" w:rsidP="003D4E00">
            <w:pPr>
              <w:bidi/>
              <w:spacing w:before="120"/>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آخر</w:t>
            </w:r>
          </w:p>
        </w:tc>
        <w:tc>
          <w:tcPr>
            <w:tcW w:w="3418" w:type="dxa"/>
          </w:tcPr>
          <w:p w:rsidR="00916CE2" w:rsidRDefault="00916CE2" w:rsidP="003D4E00">
            <w:pPr>
              <w:bidi/>
              <w:spacing w:before="120"/>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2014</w:t>
            </w:r>
          </w:p>
        </w:tc>
      </w:tr>
      <w:tr w:rsidR="00916CE2" w:rsidTr="003D4E00">
        <w:trPr>
          <w:jc w:val="center"/>
        </w:trPr>
        <w:tc>
          <w:tcPr>
            <w:tcW w:w="1812" w:type="dxa"/>
          </w:tcPr>
          <w:p w:rsidR="00916CE2" w:rsidRDefault="00916CE2" w:rsidP="003D4E00">
            <w:pPr>
              <w:bidi/>
              <w:spacing w:before="120"/>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أبار</w:t>
            </w:r>
          </w:p>
        </w:tc>
        <w:tc>
          <w:tcPr>
            <w:tcW w:w="1997" w:type="dxa"/>
          </w:tcPr>
          <w:p w:rsidR="00916CE2" w:rsidRDefault="00916CE2" w:rsidP="003D4E00">
            <w:pPr>
              <w:bidi/>
              <w:spacing w:before="120"/>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آبار</w:t>
            </w:r>
          </w:p>
        </w:tc>
        <w:tc>
          <w:tcPr>
            <w:tcW w:w="3418" w:type="dxa"/>
          </w:tcPr>
          <w:p w:rsidR="00916CE2" w:rsidRDefault="00916CE2" w:rsidP="003D4E00">
            <w:pPr>
              <w:bidi/>
              <w:spacing w:before="120"/>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4210</w:t>
            </w:r>
          </w:p>
        </w:tc>
      </w:tr>
      <w:tr w:rsidR="00916CE2" w:rsidTr="003D4E00">
        <w:trPr>
          <w:jc w:val="center"/>
        </w:trPr>
        <w:tc>
          <w:tcPr>
            <w:tcW w:w="1812" w:type="dxa"/>
          </w:tcPr>
          <w:p w:rsidR="00916CE2" w:rsidRDefault="00916CE2" w:rsidP="003D4E00">
            <w:pPr>
              <w:bidi/>
              <w:spacing w:before="120"/>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أرائهم</w:t>
            </w:r>
          </w:p>
        </w:tc>
        <w:tc>
          <w:tcPr>
            <w:tcW w:w="1997" w:type="dxa"/>
          </w:tcPr>
          <w:p w:rsidR="00916CE2" w:rsidRDefault="00916CE2" w:rsidP="003D4E00">
            <w:pPr>
              <w:bidi/>
              <w:spacing w:before="120"/>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آرائهم</w:t>
            </w:r>
          </w:p>
        </w:tc>
        <w:tc>
          <w:tcPr>
            <w:tcW w:w="3418" w:type="dxa"/>
          </w:tcPr>
          <w:p w:rsidR="00916CE2" w:rsidRDefault="00916CE2" w:rsidP="003D4E00">
            <w:pPr>
              <w:bidi/>
              <w:spacing w:before="120"/>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5028</w:t>
            </w:r>
          </w:p>
        </w:tc>
      </w:tr>
      <w:tr w:rsidR="00916CE2" w:rsidTr="003D4E00">
        <w:trPr>
          <w:jc w:val="center"/>
        </w:trPr>
        <w:tc>
          <w:tcPr>
            <w:tcW w:w="1812" w:type="dxa"/>
          </w:tcPr>
          <w:p w:rsidR="00916CE2" w:rsidRDefault="00916CE2" w:rsidP="003D4E00">
            <w:pPr>
              <w:bidi/>
              <w:spacing w:before="120"/>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الات</w:t>
            </w:r>
          </w:p>
        </w:tc>
        <w:tc>
          <w:tcPr>
            <w:tcW w:w="1997" w:type="dxa"/>
          </w:tcPr>
          <w:p w:rsidR="00916CE2" w:rsidRDefault="00916CE2" w:rsidP="003D4E00">
            <w:pPr>
              <w:bidi/>
              <w:spacing w:before="120"/>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آلات</w:t>
            </w:r>
          </w:p>
        </w:tc>
        <w:tc>
          <w:tcPr>
            <w:tcW w:w="3418" w:type="dxa"/>
          </w:tcPr>
          <w:p w:rsidR="00916CE2" w:rsidRDefault="00916CE2" w:rsidP="003D4E00">
            <w:pPr>
              <w:bidi/>
              <w:spacing w:before="120"/>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4003</w:t>
            </w:r>
          </w:p>
        </w:tc>
      </w:tr>
    </w:tbl>
    <w:p w:rsidR="00916CE2" w:rsidRDefault="00916CE2" w:rsidP="003D4E00">
      <w:pPr>
        <w:bidi/>
        <w:spacing w:before="240" w:line="257" w:lineRule="auto"/>
        <w:ind w:firstLine="425"/>
        <w:jc w:val="lowKashida"/>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وقد يؤدي هذا الخطأ إلى التباس الصيغ والمفردات المعجمية؛ فمن دون ضبطٍ بالمَدَّة قد تقرأ (اخر) و(أخر) هكذا: أَخَّر أو أُخِّر، وقد يتوهم أن (أبار) هي ماضٍ مزيد على وزن أَفْعَلَ.</w:t>
      </w:r>
    </w:p>
    <w:p w:rsidR="003D4E00" w:rsidRDefault="003D4E00" w:rsidP="003D4E00">
      <w:pPr>
        <w:bidi/>
        <w:spacing w:before="240" w:line="257" w:lineRule="auto"/>
        <w:ind w:firstLine="425"/>
        <w:jc w:val="lowKashida"/>
        <w:rPr>
          <w:rFonts w:ascii="Simplified Arabic" w:hAnsi="Simplified Arabic" w:cs="Simplified Arabic"/>
          <w:sz w:val="30"/>
          <w:szCs w:val="30"/>
          <w:rtl/>
          <w:lang w:bidi="ar-JO"/>
        </w:rPr>
      </w:pPr>
    </w:p>
    <w:p w:rsidR="00916CE2" w:rsidRPr="002D3D70" w:rsidRDefault="00916CE2" w:rsidP="00DA6524">
      <w:pPr>
        <w:bidi/>
        <w:spacing w:after="0" w:line="257" w:lineRule="auto"/>
        <w:jc w:val="lowKashida"/>
        <w:rPr>
          <w:rFonts w:ascii="Simplified Arabic" w:hAnsi="Simplified Arabic" w:cs="Simplified Arabic"/>
          <w:b/>
          <w:bCs/>
          <w:sz w:val="30"/>
          <w:szCs w:val="30"/>
          <w:rtl/>
          <w:lang w:bidi="ar-JO"/>
        </w:rPr>
      </w:pPr>
      <w:r>
        <w:rPr>
          <w:rFonts w:ascii="Simplified Arabic" w:hAnsi="Simplified Arabic" w:cs="Simplified Arabic" w:hint="cs"/>
          <w:b/>
          <w:bCs/>
          <w:sz w:val="30"/>
          <w:szCs w:val="30"/>
          <w:rtl/>
          <w:lang w:bidi="ar-JO"/>
        </w:rPr>
        <w:lastRenderedPageBreak/>
        <w:t xml:space="preserve">4-1-1-10 </w:t>
      </w:r>
      <w:r w:rsidRPr="002D3D70">
        <w:rPr>
          <w:rFonts w:ascii="Simplified Arabic" w:hAnsi="Simplified Arabic" w:cs="Simplified Arabic" w:hint="cs"/>
          <w:b/>
          <w:bCs/>
          <w:sz w:val="30"/>
          <w:szCs w:val="30"/>
          <w:rtl/>
          <w:lang w:bidi="ar-JO"/>
        </w:rPr>
        <w:t>الخطأ في كتابة الألف المتطرفة:</w:t>
      </w:r>
    </w:p>
    <w:p w:rsidR="00916CE2" w:rsidRDefault="00916CE2" w:rsidP="00DA6524">
      <w:pPr>
        <w:bidi/>
        <w:spacing w:after="120" w:line="240" w:lineRule="auto"/>
        <w:ind w:firstLine="425"/>
        <w:jc w:val="lowKashida"/>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ومن ذلك:</w:t>
      </w:r>
    </w:p>
    <w:tbl>
      <w:tblPr>
        <w:tblStyle w:val="TableGrid"/>
        <w:bidiVisual/>
        <w:tblW w:w="6804" w:type="dxa"/>
        <w:jc w:val="center"/>
        <w:tblLook w:val="04A0"/>
      </w:tblPr>
      <w:tblGrid>
        <w:gridCol w:w="2245"/>
        <w:gridCol w:w="2281"/>
        <w:gridCol w:w="2278"/>
      </w:tblGrid>
      <w:tr w:rsidR="00916CE2" w:rsidTr="003D4E00">
        <w:trPr>
          <w:jc w:val="center"/>
        </w:trPr>
        <w:tc>
          <w:tcPr>
            <w:tcW w:w="2812" w:type="dxa"/>
          </w:tcPr>
          <w:p w:rsidR="00916CE2" w:rsidRPr="00785DAF" w:rsidRDefault="00916CE2" w:rsidP="00DA6524">
            <w:pPr>
              <w:bidi/>
              <w:spacing w:before="120" w:after="0" w:line="400" w:lineRule="exact"/>
              <w:jc w:val="center"/>
              <w:rPr>
                <w:rFonts w:ascii="Simplified Arabic" w:hAnsi="Simplified Arabic" w:cs="Simplified Arabic"/>
                <w:b/>
                <w:bCs/>
                <w:sz w:val="30"/>
                <w:szCs w:val="30"/>
                <w:rtl/>
                <w:lang w:bidi="ar-JO"/>
              </w:rPr>
            </w:pPr>
            <w:r w:rsidRPr="00785DAF">
              <w:rPr>
                <w:rFonts w:ascii="Simplified Arabic" w:hAnsi="Simplified Arabic" w:cs="Simplified Arabic" w:hint="cs"/>
                <w:b/>
                <w:bCs/>
                <w:sz w:val="30"/>
                <w:szCs w:val="30"/>
                <w:rtl/>
                <w:lang w:bidi="ar-JO"/>
              </w:rPr>
              <w:t>الخطأ</w:t>
            </w:r>
          </w:p>
        </w:tc>
        <w:tc>
          <w:tcPr>
            <w:tcW w:w="2812" w:type="dxa"/>
          </w:tcPr>
          <w:p w:rsidR="00916CE2" w:rsidRPr="00785DAF" w:rsidRDefault="00916CE2" w:rsidP="00DA6524">
            <w:pPr>
              <w:bidi/>
              <w:spacing w:before="120" w:after="0" w:line="400" w:lineRule="exact"/>
              <w:jc w:val="center"/>
              <w:rPr>
                <w:rFonts w:ascii="Simplified Arabic" w:hAnsi="Simplified Arabic" w:cs="Simplified Arabic"/>
                <w:b/>
                <w:bCs/>
                <w:sz w:val="30"/>
                <w:szCs w:val="30"/>
                <w:rtl/>
                <w:lang w:bidi="ar-JO"/>
              </w:rPr>
            </w:pPr>
            <w:r w:rsidRPr="00785DAF">
              <w:rPr>
                <w:rFonts w:ascii="Simplified Arabic" w:hAnsi="Simplified Arabic" w:cs="Simplified Arabic" w:hint="cs"/>
                <w:b/>
                <w:bCs/>
                <w:sz w:val="30"/>
                <w:szCs w:val="30"/>
                <w:rtl/>
                <w:lang w:bidi="ar-JO"/>
              </w:rPr>
              <w:t>الصواب</w:t>
            </w:r>
          </w:p>
        </w:tc>
        <w:tc>
          <w:tcPr>
            <w:tcW w:w="2812" w:type="dxa"/>
          </w:tcPr>
          <w:p w:rsidR="00916CE2" w:rsidRPr="00785DAF" w:rsidRDefault="00916CE2" w:rsidP="00DA6524">
            <w:pPr>
              <w:bidi/>
              <w:spacing w:before="120" w:after="0" w:line="400" w:lineRule="exact"/>
              <w:jc w:val="center"/>
              <w:rPr>
                <w:rFonts w:ascii="Simplified Arabic" w:hAnsi="Simplified Arabic" w:cs="Simplified Arabic"/>
                <w:b/>
                <w:bCs/>
                <w:sz w:val="30"/>
                <w:szCs w:val="30"/>
                <w:rtl/>
                <w:lang w:bidi="ar-JO"/>
              </w:rPr>
            </w:pPr>
            <w:r w:rsidRPr="00785DAF">
              <w:rPr>
                <w:rFonts w:ascii="Simplified Arabic" w:hAnsi="Simplified Arabic" w:cs="Simplified Arabic" w:hint="cs"/>
                <w:b/>
                <w:bCs/>
                <w:sz w:val="30"/>
                <w:szCs w:val="30"/>
                <w:rtl/>
                <w:lang w:bidi="ar-JO"/>
              </w:rPr>
              <w:t>رقم المستند</w:t>
            </w:r>
          </w:p>
        </w:tc>
      </w:tr>
      <w:tr w:rsidR="00916CE2" w:rsidTr="003D4E00">
        <w:trPr>
          <w:jc w:val="center"/>
        </w:trPr>
        <w:tc>
          <w:tcPr>
            <w:tcW w:w="2812" w:type="dxa"/>
          </w:tcPr>
          <w:p w:rsidR="00916CE2" w:rsidRDefault="00916CE2" w:rsidP="00DA6524">
            <w:pPr>
              <w:bidi/>
              <w:spacing w:before="120" w:after="0" w:line="400" w:lineRule="exact"/>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برا</w:t>
            </w:r>
          </w:p>
        </w:tc>
        <w:tc>
          <w:tcPr>
            <w:tcW w:w="2812" w:type="dxa"/>
          </w:tcPr>
          <w:p w:rsidR="00916CE2" w:rsidRDefault="00916CE2" w:rsidP="00DA6524">
            <w:pPr>
              <w:bidi/>
              <w:spacing w:before="120" w:after="0" w:line="400" w:lineRule="exact"/>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برى</w:t>
            </w:r>
          </w:p>
        </w:tc>
        <w:tc>
          <w:tcPr>
            <w:tcW w:w="2812" w:type="dxa"/>
          </w:tcPr>
          <w:p w:rsidR="00916CE2" w:rsidRDefault="00916CE2" w:rsidP="00DA6524">
            <w:pPr>
              <w:bidi/>
              <w:spacing w:before="120" w:after="0" w:line="400" w:lineRule="exact"/>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2701</w:t>
            </w:r>
          </w:p>
        </w:tc>
      </w:tr>
      <w:tr w:rsidR="00916CE2" w:rsidTr="003D4E00">
        <w:trPr>
          <w:jc w:val="center"/>
        </w:trPr>
        <w:tc>
          <w:tcPr>
            <w:tcW w:w="2812" w:type="dxa"/>
          </w:tcPr>
          <w:p w:rsidR="00916CE2" w:rsidRDefault="00916CE2" w:rsidP="00DA6524">
            <w:pPr>
              <w:bidi/>
              <w:spacing w:before="120" w:after="0" w:line="400" w:lineRule="exact"/>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بدى</w:t>
            </w:r>
          </w:p>
        </w:tc>
        <w:tc>
          <w:tcPr>
            <w:tcW w:w="2812" w:type="dxa"/>
          </w:tcPr>
          <w:p w:rsidR="00916CE2" w:rsidRDefault="00916CE2" w:rsidP="00DA6524">
            <w:pPr>
              <w:bidi/>
              <w:spacing w:before="120" w:after="0" w:line="400" w:lineRule="exact"/>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بدا</w:t>
            </w:r>
          </w:p>
        </w:tc>
        <w:tc>
          <w:tcPr>
            <w:tcW w:w="2812" w:type="dxa"/>
          </w:tcPr>
          <w:p w:rsidR="00916CE2" w:rsidRDefault="00916CE2" w:rsidP="00DA6524">
            <w:pPr>
              <w:bidi/>
              <w:spacing w:before="120" w:after="0" w:line="400" w:lineRule="exact"/>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2613</w:t>
            </w:r>
          </w:p>
        </w:tc>
      </w:tr>
      <w:tr w:rsidR="00916CE2" w:rsidTr="003D4E00">
        <w:trPr>
          <w:jc w:val="center"/>
        </w:trPr>
        <w:tc>
          <w:tcPr>
            <w:tcW w:w="2812" w:type="dxa"/>
          </w:tcPr>
          <w:p w:rsidR="00916CE2" w:rsidRDefault="00916CE2" w:rsidP="00DA6524">
            <w:pPr>
              <w:bidi/>
              <w:spacing w:before="120" w:after="0" w:line="400" w:lineRule="exact"/>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علا</w:t>
            </w:r>
            <w:r w:rsidR="007413D3">
              <w:rPr>
                <w:rFonts w:ascii="Simplified Arabic" w:hAnsi="Simplified Arabic" w:cs="Simplified Arabic" w:hint="cs"/>
                <w:sz w:val="30"/>
                <w:szCs w:val="30"/>
                <w:rtl/>
                <w:lang w:bidi="ar-JO"/>
              </w:rPr>
              <w:t xml:space="preserve"> (حرف جر)</w:t>
            </w:r>
          </w:p>
        </w:tc>
        <w:tc>
          <w:tcPr>
            <w:tcW w:w="2812" w:type="dxa"/>
          </w:tcPr>
          <w:p w:rsidR="00916CE2" w:rsidRDefault="00916CE2" w:rsidP="00DA6524">
            <w:pPr>
              <w:bidi/>
              <w:spacing w:before="120" w:after="0" w:line="400" w:lineRule="exact"/>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عَلَى</w:t>
            </w:r>
          </w:p>
        </w:tc>
        <w:tc>
          <w:tcPr>
            <w:tcW w:w="2812" w:type="dxa"/>
          </w:tcPr>
          <w:p w:rsidR="00916CE2" w:rsidRDefault="00916CE2" w:rsidP="00DA6524">
            <w:pPr>
              <w:bidi/>
              <w:spacing w:before="120" w:after="0" w:line="400" w:lineRule="exact"/>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4215</w:t>
            </w:r>
          </w:p>
        </w:tc>
      </w:tr>
      <w:tr w:rsidR="00916CE2" w:rsidTr="003D4E00">
        <w:trPr>
          <w:jc w:val="center"/>
        </w:trPr>
        <w:tc>
          <w:tcPr>
            <w:tcW w:w="2812" w:type="dxa"/>
          </w:tcPr>
          <w:p w:rsidR="00916CE2" w:rsidRDefault="00916CE2" w:rsidP="00DA6524">
            <w:pPr>
              <w:bidi/>
              <w:spacing w:before="120" w:after="0" w:line="400" w:lineRule="exact"/>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بكلتى يديه</w:t>
            </w:r>
          </w:p>
        </w:tc>
        <w:tc>
          <w:tcPr>
            <w:tcW w:w="2812" w:type="dxa"/>
          </w:tcPr>
          <w:p w:rsidR="00916CE2" w:rsidRDefault="00916CE2" w:rsidP="00DA6524">
            <w:pPr>
              <w:bidi/>
              <w:spacing w:before="120" w:after="0" w:line="400" w:lineRule="exact"/>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بكلتا يديه</w:t>
            </w:r>
          </w:p>
        </w:tc>
        <w:tc>
          <w:tcPr>
            <w:tcW w:w="2812" w:type="dxa"/>
          </w:tcPr>
          <w:p w:rsidR="00916CE2" w:rsidRDefault="00916CE2" w:rsidP="00DA6524">
            <w:pPr>
              <w:bidi/>
              <w:spacing w:before="120" w:after="0" w:line="400" w:lineRule="exact"/>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5034</w:t>
            </w:r>
          </w:p>
        </w:tc>
      </w:tr>
    </w:tbl>
    <w:p w:rsidR="00916CE2" w:rsidRDefault="00916CE2" w:rsidP="00916CE2">
      <w:pPr>
        <w:bidi/>
        <w:spacing w:before="240"/>
        <w:ind w:firstLine="425"/>
        <w:jc w:val="lowKashida"/>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ومن شأن هذا أحياناً أن يلتبس الحرف بالفعل كما في (علا)، والألف بالياء كما في: بكلتى يديه، وأن يلتبس الفعل الواوي باليائي واليائي بالواوي. ومعلوم أن ماضي الثلاثي المعتل الآخر بالواو تكتب ألفه قائمة، وماضي الثلاثي المعتل الآخر بالياء تكتب ألفه على صورة الياء (بلا نقطتين تحتها). وقد ينتج عن التباس الواوية باليائية خطأ في حركة عين الفعل المضارع وفي صياغة المصدر.</w:t>
      </w:r>
    </w:p>
    <w:p w:rsidR="00916CE2" w:rsidRPr="00DB2EE3" w:rsidRDefault="00916CE2" w:rsidP="00916CE2">
      <w:pPr>
        <w:bidi/>
        <w:spacing w:before="240"/>
        <w:jc w:val="lowKashida"/>
        <w:rPr>
          <w:rFonts w:ascii="Simplified Arabic" w:hAnsi="Simplified Arabic" w:cs="Simplified Arabic"/>
          <w:b/>
          <w:bCs/>
          <w:sz w:val="30"/>
          <w:szCs w:val="30"/>
          <w:rtl/>
          <w:lang w:bidi="ar-JO"/>
        </w:rPr>
      </w:pPr>
      <w:r>
        <w:rPr>
          <w:rFonts w:ascii="Simplified Arabic" w:hAnsi="Simplified Arabic" w:cs="Simplified Arabic" w:hint="cs"/>
          <w:b/>
          <w:bCs/>
          <w:sz w:val="30"/>
          <w:szCs w:val="30"/>
          <w:rtl/>
          <w:lang w:bidi="ar-JO"/>
        </w:rPr>
        <w:t xml:space="preserve">4-1-1-11 </w:t>
      </w:r>
      <w:r w:rsidRPr="00DB2EE3">
        <w:rPr>
          <w:rFonts w:ascii="Simplified Arabic" w:hAnsi="Simplified Arabic" w:cs="Simplified Arabic" w:hint="cs"/>
          <w:b/>
          <w:bCs/>
          <w:sz w:val="30"/>
          <w:szCs w:val="30"/>
          <w:rtl/>
          <w:lang w:bidi="ar-JO"/>
        </w:rPr>
        <w:t>كتابة الضاد ظاءً والظاء ضاداً:</w:t>
      </w:r>
    </w:p>
    <w:p w:rsidR="00916CE2" w:rsidRDefault="00916CE2" w:rsidP="00916CE2">
      <w:pPr>
        <w:bidi/>
        <w:spacing w:before="120" w:after="120"/>
        <w:ind w:firstLine="425"/>
        <w:jc w:val="lowKashida"/>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ومن أمثلة ذلك:</w:t>
      </w:r>
    </w:p>
    <w:tbl>
      <w:tblPr>
        <w:tblStyle w:val="TableGrid"/>
        <w:bidiVisual/>
        <w:tblW w:w="6804" w:type="dxa"/>
        <w:jc w:val="center"/>
        <w:tblLook w:val="04A0"/>
      </w:tblPr>
      <w:tblGrid>
        <w:gridCol w:w="2273"/>
        <w:gridCol w:w="2282"/>
        <w:gridCol w:w="2249"/>
      </w:tblGrid>
      <w:tr w:rsidR="00916CE2" w:rsidTr="00DA6524">
        <w:trPr>
          <w:jc w:val="center"/>
        </w:trPr>
        <w:tc>
          <w:tcPr>
            <w:tcW w:w="2812" w:type="dxa"/>
          </w:tcPr>
          <w:p w:rsidR="00916CE2" w:rsidRPr="00785DAF" w:rsidRDefault="00916CE2" w:rsidP="00DA6524">
            <w:pPr>
              <w:bidi/>
              <w:spacing w:before="120" w:after="0" w:line="400" w:lineRule="exact"/>
              <w:jc w:val="center"/>
              <w:rPr>
                <w:rFonts w:ascii="Simplified Arabic" w:hAnsi="Simplified Arabic" w:cs="Simplified Arabic"/>
                <w:b/>
                <w:bCs/>
                <w:sz w:val="30"/>
                <w:szCs w:val="30"/>
                <w:rtl/>
                <w:lang w:bidi="ar-JO"/>
              </w:rPr>
            </w:pPr>
            <w:r w:rsidRPr="00785DAF">
              <w:rPr>
                <w:rFonts w:ascii="Simplified Arabic" w:hAnsi="Simplified Arabic" w:cs="Simplified Arabic" w:hint="cs"/>
                <w:b/>
                <w:bCs/>
                <w:sz w:val="30"/>
                <w:szCs w:val="30"/>
                <w:rtl/>
                <w:lang w:bidi="ar-JO"/>
              </w:rPr>
              <w:t>الخطأ</w:t>
            </w:r>
          </w:p>
        </w:tc>
        <w:tc>
          <w:tcPr>
            <w:tcW w:w="2812" w:type="dxa"/>
          </w:tcPr>
          <w:p w:rsidR="00916CE2" w:rsidRPr="00785DAF" w:rsidRDefault="00916CE2" w:rsidP="00DA6524">
            <w:pPr>
              <w:bidi/>
              <w:spacing w:before="120" w:after="0" w:line="400" w:lineRule="exact"/>
              <w:jc w:val="center"/>
              <w:rPr>
                <w:rFonts w:ascii="Simplified Arabic" w:hAnsi="Simplified Arabic" w:cs="Simplified Arabic"/>
                <w:b/>
                <w:bCs/>
                <w:sz w:val="30"/>
                <w:szCs w:val="30"/>
                <w:rtl/>
                <w:lang w:bidi="ar-JO"/>
              </w:rPr>
            </w:pPr>
            <w:r w:rsidRPr="00785DAF">
              <w:rPr>
                <w:rFonts w:ascii="Simplified Arabic" w:hAnsi="Simplified Arabic" w:cs="Simplified Arabic" w:hint="cs"/>
                <w:b/>
                <w:bCs/>
                <w:sz w:val="30"/>
                <w:szCs w:val="30"/>
                <w:rtl/>
                <w:lang w:bidi="ar-JO"/>
              </w:rPr>
              <w:t>الصواب</w:t>
            </w:r>
          </w:p>
        </w:tc>
        <w:tc>
          <w:tcPr>
            <w:tcW w:w="2812" w:type="dxa"/>
          </w:tcPr>
          <w:p w:rsidR="00916CE2" w:rsidRPr="00785DAF" w:rsidRDefault="00916CE2" w:rsidP="00DA6524">
            <w:pPr>
              <w:bidi/>
              <w:spacing w:before="120" w:after="0" w:line="400" w:lineRule="exact"/>
              <w:jc w:val="center"/>
              <w:rPr>
                <w:rFonts w:ascii="Simplified Arabic" w:hAnsi="Simplified Arabic" w:cs="Simplified Arabic"/>
                <w:b/>
                <w:bCs/>
                <w:sz w:val="30"/>
                <w:szCs w:val="30"/>
                <w:rtl/>
                <w:lang w:bidi="ar-JO"/>
              </w:rPr>
            </w:pPr>
            <w:r w:rsidRPr="00785DAF">
              <w:rPr>
                <w:rFonts w:ascii="Simplified Arabic" w:hAnsi="Simplified Arabic" w:cs="Simplified Arabic" w:hint="cs"/>
                <w:b/>
                <w:bCs/>
                <w:sz w:val="30"/>
                <w:szCs w:val="30"/>
                <w:rtl/>
                <w:lang w:bidi="ar-JO"/>
              </w:rPr>
              <w:t>رقم المستند</w:t>
            </w:r>
          </w:p>
        </w:tc>
      </w:tr>
      <w:tr w:rsidR="00916CE2" w:rsidTr="00DA6524">
        <w:trPr>
          <w:jc w:val="center"/>
        </w:trPr>
        <w:tc>
          <w:tcPr>
            <w:tcW w:w="2812" w:type="dxa"/>
          </w:tcPr>
          <w:p w:rsidR="00916CE2" w:rsidRDefault="00916CE2" w:rsidP="00DA6524">
            <w:pPr>
              <w:bidi/>
              <w:spacing w:before="120" w:after="0" w:line="400" w:lineRule="exact"/>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تفظلوا</w:t>
            </w:r>
          </w:p>
        </w:tc>
        <w:tc>
          <w:tcPr>
            <w:tcW w:w="2812" w:type="dxa"/>
          </w:tcPr>
          <w:p w:rsidR="00916CE2" w:rsidRDefault="00916CE2" w:rsidP="00DA6524">
            <w:pPr>
              <w:bidi/>
              <w:spacing w:before="120" w:after="0" w:line="400" w:lineRule="exact"/>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تفضلوا</w:t>
            </w:r>
          </w:p>
        </w:tc>
        <w:tc>
          <w:tcPr>
            <w:tcW w:w="2812" w:type="dxa"/>
          </w:tcPr>
          <w:p w:rsidR="00916CE2" w:rsidRDefault="00916CE2" w:rsidP="00DA6524">
            <w:pPr>
              <w:bidi/>
              <w:spacing w:before="120" w:after="0" w:line="400" w:lineRule="exact"/>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1810</w:t>
            </w:r>
          </w:p>
        </w:tc>
      </w:tr>
      <w:tr w:rsidR="00916CE2" w:rsidTr="00DA6524">
        <w:trPr>
          <w:jc w:val="center"/>
        </w:trPr>
        <w:tc>
          <w:tcPr>
            <w:tcW w:w="2812" w:type="dxa"/>
          </w:tcPr>
          <w:p w:rsidR="00916CE2" w:rsidRDefault="00916CE2" w:rsidP="00DA6524">
            <w:pPr>
              <w:bidi/>
              <w:spacing w:before="120" w:after="0" w:line="400" w:lineRule="exact"/>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أيظاً</w:t>
            </w:r>
          </w:p>
        </w:tc>
        <w:tc>
          <w:tcPr>
            <w:tcW w:w="2812" w:type="dxa"/>
          </w:tcPr>
          <w:p w:rsidR="00916CE2" w:rsidRDefault="00916CE2" w:rsidP="00DA6524">
            <w:pPr>
              <w:bidi/>
              <w:spacing w:before="120" w:after="0" w:line="400" w:lineRule="exact"/>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أيضاً</w:t>
            </w:r>
          </w:p>
        </w:tc>
        <w:tc>
          <w:tcPr>
            <w:tcW w:w="2812" w:type="dxa"/>
          </w:tcPr>
          <w:p w:rsidR="00916CE2" w:rsidRDefault="00916CE2" w:rsidP="00DA6524">
            <w:pPr>
              <w:bidi/>
              <w:spacing w:before="120" w:after="0" w:line="400" w:lineRule="exact"/>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2054</w:t>
            </w:r>
          </w:p>
        </w:tc>
      </w:tr>
      <w:tr w:rsidR="00916CE2" w:rsidTr="00DA6524">
        <w:trPr>
          <w:jc w:val="center"/>
        </w:trPr>
        <w:tc>
          <w:tcPr>
            <w:tcW w:w="2812" w:type="dxa"/>
          </w:tcPr>
          <w:p w:rsidR="00916CE2" w:rsidRDefault="00916CE2" w:rsidP="00DA6524">
            <w:pPr>
              <w:bidi/>
              <w:spacing w:before="120" w:after="0" w:line="400" w:lineRule="exact"/>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التضليل</w:t>
            </w:r>
          </w:p>
        </w:tc>
        <w:tc>
          <w:tcPr>
            <w:tcW w:w="2812" w:type="dxa"/>
          </w:tcPr>
          <w:p w:rsidR="00916CE2" w:rsidRDefault="00916CE2" w:rsidP="00DA6524">
            <w:pPr>
              <w:bidi/>
              <w:spacing w:before="120" w:after="0" w:line="400" w:lineRule="exact"/>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التظليل</w:t>
            </w:r>
          </w:p>
        </w:tc>
        <w:tc>
          <w:tcPr>
            <w:tcW w:w="2812" w:type="dxa"/>
          </w:tcPr>
          <w:p w:rsidR="00916CE2" w:rsidRDefault="00916CE2" w:rsidP="00DA6524">
            <w:pPr>
              <w:bidi/>
              <w:spacing w:before="120" w:after="0" w:line="400" w:lineRule="exact"/>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5001</w:t>
            </w:r>
          </w:p>
        </w:tc>
      </w:tr>
      <w:tr w:rsidR="00916CE2" w:rsidTr="00DA6524">
        <w:trPr>
          <w:jc w:val="center"/>
        </w:trPr>
        <w:tc>
          <w:tcPr>
            <w:tcW w:w="2812" w:type="dxa"/>
          </w:tcPr>
          <w:p w:rsidR="00916CE2" w:rsidRDefault="00916CE2" w:rsidP="00DA6524">
            <w:pPr>
              <w:bidi/>
              <w:spacing w:before="120" w:after="0" w:line="400" w:lineRule="exact"/>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بالضلال</w:t>
            </w:r>
          </w:p>
        </w:tc>
        <w:tc>
          <w:tcPr>
            <w:tcW w:w="2812" w:type="dxa"/>
          </w:tcPr>
          <w:p w:rsidR="00916CE2" w:rsidRDefault="00916CE2" w:rsidP="00DA6524">
            <w:pPr>
              <w:bidi/>
              <w:spacing w:before="120" w:after="0" w:line="400" w:lineRule="exact"/>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بالظلال</w:t>
            </w:r>
          </w:p>
        </w:tc>
        <w:tc>
          <w:tcPr>
            <w:tcW w:w="2812" w:type="dxa"/>
          </w:tcPr>
          <w:p w:rsidR="00916CE2" w:rsidRDefault="00916CE2" w:rsidP="00DA6524">
            <w:pPr>
              <w:bidi/>
              <w:spacing w:before="120" w:after="0" w:line="400" w:lineRule="exact"/>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5010</w:t>
            </w:r>
          </w:p>
        </w:tc>
      </w:tr>
      <w:tr w:rsidR="00916CE2" w:rsidTr="00DA6524">
        <w:trPr>
          <w:jc w:val="center"/>
        </w:trPr>
        <w:tc>
          <w:tcPr>
            <w:tcW w:w="2812" w:type="dxa"/>
          </w:tcPr>
          <w:p w:rsidR="00916CE2" w:rsidRDefault="00916CE2" w:rsidP="00DA6524">
            <w:pPr>
              <w:bidi/>
              <w:spacing w:before="120" w:after="0" w:line="400" w:lineRule="exact"/>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الن</w:t>
            </w:r>
            <w:r w:rsidR="00202958">
              <w:rPr>
                <w:rFonts w:ascii="Simplified Arabic" w:hAnsi="Simplified Arabic" w:cs="Simplified Arabic" w:hint="cs"/>
                <w:sz w:val="30"/>
                <w:szCs w:val="30"/>
                <w:rtl/>
                <w:lang w:bidi="ar-JO"/>
              </w:rPr>
              <w:t>ه</w:t>
            </w:r>
            <w:r>
              <w:rPr>
                <w:rFonts w:ascii="Simplified Arabic" w:hAnsi="Simplified Arabic" w:cs="Simplified Arabic" w:hint="cs"/>
                <w:sz w:val="30"/>
                <w:szCs w:val="30"/>
                <w:rtl/>
                <w:lang w:bidi="ar-JO"/>
              </w:rPr>
              <w:t>ظة</w:t>
            </w:r>
          </w:p>
        </w:tc>
        <w:tc>
          <w:tcPr>
            <w:tcW w:w="2812" w:type="dxa"/>
          </w:tcPr>
          <w:p w:rsidR="00916CE2" w:rsidRDefault="00916CE2" w:rsidP="00DA6524">
            <w:pPr>
              <w:bidi/>
              <w:spacing w:before="120" w:after="0" w:line="400" w:lineRule="exact"/>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النهضة</w:t>
            </w:r>
          </w:p>
        </w:tc>
        <w:tc>
          <w:tcPr>
            <w:tcW w:w="2812" w:type="dxa"/>
          </w:tcPr>
          <w:p w:rsidR="00916CE2" w:rsidRDefault="00916CE2" w:rsidP="00DA6524">
            <w:pPr>
              <w:bidi/>
              <w:spacing w:before="120" w:after="0" w:line="400" w:lineRule="exact"/>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4213</w:t>
            </w:r>
          </w:p>
        </w:tc>
      </w:tr>
      <w:tr w:rsidR="00916CE2" w:rsidTr="00DA6524">
        <w:trPr>
          <w:jc w:val="center"/>
        </w:trPr>
        <w:tc>
          <w:tcPr>
            <w:tcW w:w="2812" w:type="dxa"/>
          </w:tcPr>
          <w:p w:rsidR="00916CE2" w:rsidRDefault="00916CE2" w:rsidP="00DA6524">
            <w:pPr>
              <w:bidi/>
              <w:spacing w:before="120" w:after="0" w:line="400" w:lineRule="exact"/>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تظم</w:t>
            </w:r>
          </w:p>
        </w:tc>
        <w:tc>
          <w:tcPr>
            <w:tcW w:w="2812" w:type="dxa"/>
          </w:tcPr>
          <w:p w:rsidR="00916CE2" w:rsidRDefault="00916CE2" w:rsidP="00DA6524">
            <w:pPr>
              <w:bidi/>
              <w:spacing w:before="120" w:after="0" w:line="400" w:lineRule="exact"/>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تضم</w:t>
            </w:r>
          </w:p>
        </w:tc>
        <w:tc>
          <w:tcPr>
            <w:tcW w:w="2812" w:type="dxa"/>
          </w:tcPr>
          <w:p w:rsidR="00916CE2" w:rsidRDefault="00916CE2" w:rsidP="00DA6524">
            <w:pPr>
              <w:bidi/>
              <w:spacing w:before="120" w:after="0" w:line="400" w:lineRule="exact"/>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4208</w:t>
            </w:r>
          </w:p>
        </w:tc>
      </w:tr>
      <w:tr w:rsidR="00916CE2" w:rsidTr="00DA6524">
        <w:trPr>
          <w:jc w:val="center"/>
        </w:trPr>
        <w:tc>
          <w:tcPr>
            <w:tcW w:w="2812" w:type="dxa"/>
          </w:tcPr>
          <w:p w:rsidR="00916CE2" w:rsidRDefault="00916CE2" w:rsidP="00DA6524">
            <w:pPr>
              <w:bidi/>
              <w:spacing w:before="120" w:after="0" w:line="400" w:lineRule="exact"/>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ضروف</w:t>
            </w:r>
          </w:p>
        </w:tc>
        <w:tc>
          <w:tcPr>
            <w:tcW w:w="2812" w:type="dxa"/>
          </w:tcPr>
          <w:p w:rsidR="00916CE2" w:rsidRDefault="00916CE2" w:rsidP="00DA6524">
            <w:pPr>
              <w:bidi/>
              <w:spacing w:before="120" w:after="0" w:line="400" w:lineRule="exact"/>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ظروف</w:t>
            </w:r>
          </w:p>
        </w:tc>
        <w:tc>
          <w:tcPr>
            <w:tcW w:w="2812" w:type="dxa"/>
          </w:tcPr>
          <w:p w:rsidR="00916CE2" w:rsidRDefault="00916CE2" w:rsidP="00DA6524">
            <w:pPr>
              <w:bidi/>
              <w:spacing w:before="120" w:after="0" w:line="400" w:lineRule="exact"/>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2008</w:t>
            </w:r>
          </w:p>
        </w:tc>
      </w:tr>
      <w:tr w:rsidR="00916CE2" w:rsidTr="00DA6524">
        <w:trPr>
          <w:jc w:val="center"/>
        </w:trPr>
        <w:tc>
          <w:tcPr>
            <w:tcW w:w="2812" w:type="dxa"/>
          </w:tcPr>
          <w:p w:rsidR="00916CE2" w:rsidRDefault="00916CE2" w:rsidP="00DA6524">
            <w:pPr>
              <w:bidi/>
              <w:spacing w:before="120" w:after="0" w:line="400" w:lineRule="exact"/>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بالإظافة</w:t>
            </w:r>
          </w:p>
        </w:tc>
        <w:tc>
          <w:tcPr>
            <w:tcW w:w="2812" w:type="dxa"/>
          </w:tcPr>
          <w:p w:rsidR="00916CE2" w:rsidRDefault="00916CE2" w:rsidP="00DA6524">
            <w:pPr>
              <w:bidi/>
              <w:spacing w:before="120" w:after="0" w:line="400" w:lineRule="exact"/>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بالإضافة</w:t>
            </w:r>
          </w:p>
        </w:tc>
        <w:tc>
          <w:tcPr>
            <w:tcW w:w="2812" w:type="dxa"/>
          </w:tcPr>
          <w:p w:rsidR="00916CE2" w:rsidRDefault="00916CE2" w:rsidP="00DA6524">
            <w:pPr>
              <w:bidi/>
              <w:spacing w:before="120" w:after="0" w:line="400" w:lineRule="exact"/>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4212</w:t>
            </w:r>
          </w:p>
        </w:tc>
      </w:tr>
    </w:tbl>
    <w:p w:rsidR="00916CE2" w:rsidRDefault="00916CE2" w:rsidP="00916CE2">
      <w:pPr>
        <w:bidi/>
        <w:spacing w:before="240"/>
        <w:ind w:firstLine="425"/>
        <w:jc w:val="lowKashida"/>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lastRenderedPageBreak/>
        <w:t xml:space="preserve">وهذا الخلط بين الضاد والظاء يؤدي إلى تشويه الصورة </w:t>
      </w:r>
      <w:r w:rsidR="00470128">
        <w:rPr>
          <w:rFonts w:ascii="Simplified Arabic" w:hAnsi="Simplified Arabic" w:cs="Simplified Arabic" w:hint="cs"/>
          <w:sz w:val="30"/>
          <w:szCs w:val="30"/>
          <w:rtl/>
          <w:lang w:bidi="ar-JO"/>
        </w:rPr>
        <w:t>الإملائية</w:t>
      </w:r>
      <w:r>
        <w:rPr>
          <w:rFonts w:ascii="Simplified Arabic" w:hAnsi="Simplified Arabic" w:cs="Simplified Arabic" w:hint="cs"/>
          <w:sz w:val="30"/>
          <w:szCs w:val="30"/>
          <w:rtl/>
          <w:lang w:bidi="ar-JO"/>
        </w:rPr>
        <w:t xml:space="preserve"> للكلمات، وله أثر تعليمي ضارّ، كما يؤدي إلى الخلط بين المعاني المعجمية؛ فالضلال هو عدم الهدى، والظِّلال هي جمع ظلّ، والتضليل هو قيادة الناس ودفعهم إلى عدم الهدى، في حين أن التظليل هو جعل ظِلال على شيء ما، وشتان ما بين المعنيين.</w:t>
      </w:r>
    </w:p>
    <w:p w:rsidR="00916CE2" w:rsidRPr="00971A22" w:rsidRDefault="00916CE2" w:rsidP="00916CE2">
      <w:pPr>
        <w:bidi/>
        <w:spacing w:before="240"/>
        <w:jc w:val="lowKashida"/>
        <w:rPr>
          <w:rFonts w:ascii="Simplified Arabic" w:hAnsi="Simplified Arabic" w:cs="Simplified Arabic"/>
          <w:b/>
          <w:bCs/>
          <w:sz w:val="30"/>
          <w:szCs w:val="30"/>
          <w:rtl/>
          <w:lang w:bidi="ar-JO"/>
        </w:rPr>
      </w:pPr>
      <w:r>
        <w:rPr>
          <w:rFonts w:ascii="Simplified Arabic" w:hAnsi="Simplified Arabic" w:cs="Simplified Arabic" w:hint="cs"/>
          <w:b/>
          <w:bCs/>
          <w:sz w:val="30"/>
          <w:szCs w:val="30"/>
          <w:rtl/>
          <w:lang w:bidi="ar-JO"/>
        </w:rPr>
        <w:t xml:space="preserve">4-1-1-12 </w:t>
      </w:r>
      <w:r w:rsidRPr="00971A22">
        <w:rPr>
          <w:rFonts w:ascii="Simplified Arabic" w:hAnsi="Simplified Arabic" w:cs="Simplified Arabic" w:hint="cs"/>
          <w:b/>
          <w:bCs/>
          <w:sz w:val="30"/>
          <w:szCs w:val="30"/>
          <w:rtl/>
          <w:lang w:bidi="ar-JO"/>
        </w:rPr>
        <w:t>أخطاء مركّبة ممّا سبق:</w:t>
      </w:r>
    </w:p>
    <w:p w:rsidR="00916CE2" w:rsidRDefault="00916CE2" w:rsidP="00916CE2">
      <w:pPr>
        <w:bidi/>
        <w:spacing w:before="120"/>
        <w:ind w:firstLine="425"/>
        <w:jc w:val="lowKashida"/>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وهو أن يقع في الكلمة الواحدة غير خطأ مما سبق وهذا يؤدي إلى التباس في الأدوات والألفاظ المعجمية والصيغ الصرفية.</w:t>
      </w:r>
    </w:p>
    <w:p w:rsidR="00916CE2" w:rsidRDefault="00916CE2" w:rsidP="00916CE2">
      <w:pPr>
        <w:bidi/>
        <w:spacing w:before="120" w:after="120"/>
        <w:ind w:firstLine="425"/>
        <w:jc w:val="lowKashida"/>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ومن أمثلة ذلك:</w:t>
      </w:r>
    </w:p>
    <w:tbl>
      <w:tblPr>
        <w:tblStyle w:val="TableGrid"/>
        <w:bidiVisual/>
        <w:tblW w:w="8008" w:type="dxa"/>
        <w:jc w:val="center"/>
        <w:tblLook w:val="04A0"/>
      </w:tblPr>
      <w:tblGrid>
        <w:gridCol w:w="1129"/>
        <w:gridCol w:w="1311"/>
        <w:gridCol w:w="1419"/>
        <w:gridCol w:w="4149"/>
      </w:tblGrid>
      <w:tr w:rsidR="00916CE2" w:rsidTr="00DA6524">
        <w:trPr>
          <w:jc w:val="center"/>
        </w:trPr>
        <w:tc>
          <w:tcPr>
            <w:tcW w:w="1129" w:type="dxa"/>
          </w:tcPr>
          <w:p w:rsidR="00916CE2" w:rsidRPr="00785DAF" w:rsidRDefault="00916CE2" w:rsidP="00DA6524">
            <w:pPr>
              <w:bidi/>
              <w:spacing w:before="120"/>
              <w:jc w:val="center"/>
              <w:rPr>
                <w:rFonts w:ascii="Simplified Arabic" w:hAnsi="Simplified Arabic" w:cs="Simplified Arabic"/>
                <w:b/>
                <w:bCs/>
                <w:sz w:val="30"/>
                <w:szCs w:val="30"/>
                <w:rtl/>
                <w:lang w:bidi="ar-JO"/>
              </w:rPr>
            </w:pPr>
            <w:r w:rsidRPr="00785DAF">
              <w:rPr>
                <w:rFonts w:ascii="Simplified Arabic" w:hAnsi="Simplified Arabic" w:cs="Simplified Arabic" w:hint="cs"/>
                <w:b/>
                <w:bCs/>
                <w:sz w:val="30"/>
                <w:szCs w:val="30"/>
                <w:rtl/>
                <w:lang w:bidi="ar-JO"/>
              </w:rPr>
              <w:t>الخطأ</w:t>
            </w:r>
          </w:p>
        </w:tc>
        <w:tc>
          <w:tcPr>
            <w:tcW w:w="1311" w:type="dxa"/>
          </w:tcPr>
          <w:p w:rsidR="00916CE2" w:rsidRPr="00785DAF" w:rsidRDefault="00916CE2" w:rsidP="00DA6524">
            <w:pPr>
              <w:bidi/>
              <w:spacing w:before="120"/>
              <w:jc w:val="center"/>
              <w:rPr>
                <w:rFonts w:ascii="Simplified Arabic" w:hAnsi="Simplified Arabic" w:cs="Simplified Arabic"/>
                <w:b/>
                <w:bCs/>
                <w:sz w:val="30"/>
                <w:szCs w:val="30"/>
                <w:rtl/>
                <w:lang w:bidi="ar-JO"/>
              </w:rPr>
            </w:pPr>
            <w:r w:rsidRPr="00785DAF">
              <w:rPr>
                <w:rFonts w:ascii="Simplified Arabic" w:hAnsi="Simplified Arabic" w:cs="Simplified Arabic" w:hint="cs"/>
                <w:b/>
                <w:bCs/>
                <w:sz w:val="30"/>
                <w:szCs w:val="30"/>
                <w:rtl/>
                <w:lang w:bidi="ar-JO"/>
              </w:rPr>
              <w:t>الصواب</w:t>
            </w:r>
          </w:p>
        </w:tc>
        <w:tc>
          <w:tcPr>
            <w:tcW w:w="1419" w:type="dxa"/>
          </w:tcPr>
          <w:p w:rsidR="00916CE2" w:rsidRPr="00785DAF" w:rsidRDefault="00916CE2" w:rsidP="00DA6524">
            <w:pPr>
              <w:bidi/>
              <w:spacing w:before="120"/>
              <w:jc w:val="center"/>
              <w:rPr>
                <w:rFonts w:ascii="Simplified Arabic" w:hAnsi="Simplified Arabic" w:cs="Simplified Arabic"/>
                <w:b/>
                <w:bCs/>
                <w:sz w:val="30"/>
                <w:szCs w:val="30"/>
                <w:rtl/>
                <w:lang w:bidi="ar-JO"/>
              </w:rPr>
            </w:pPr>
            <w:r w:rsidRPr="00785DAF">
              <w:rPr>
                <w:rFonts w:ascii="Simplified Arabic" w:hAnsi="Simplified Arabic" w:cs="Simplified Arabic" w:hint="cs"/>
                <w:b/>
                <w:bCs/>
                <w:sz w:val="30"/>
                <w:szCs w:val="30"/>
                <w:rtl/>
                <w:lang w:bidi="ar-JO"/>
              </w:rPr>
              <w:t>رقم المستند</w:t>
            </w:r>
          </w:p>
        </w:tc>
        <w:tc>
          <w:tcPr>
            <w:tcW w:w="4149" w:type="dxa"/>
          </w:tcPr>
          <w:p w:rsidR="00916CE2" w:rsidRPr="00785DAF" w:rsidRDefault="00916CE2" w:rsidP="00DA6524">
            <w:pPr>
              <w:bidi/>
              <w:spacing w:before="120"/>
              <w:jc w:val="center"/>
              <w:rPr>
                <w:rFonts w:ascii="Simplified Arabic" w:hAnsi="Simplified Arabic" w:cs="Simplified Arabic"/>
                <w:b/>
                <w:bCs/>
                <w:sz w:val="30"/>
                <w:szCs w:val="30"/>
                <w:rtl/>
                <w:lang w:bidi="ar-JO"/>
              </w:rPr>
            </w:pPr>
            <w:r w:rsidRPr="00785DAF">
              <w:rPr>
                <w:rFonts w:ascii="Simplified Arabic" w:hAnsi="Simplified Arabic" w:cs="Simplified Arabic" w:hint="cs"/>
                <w:b/>
                <w:bCs/>
                <w:sz w:val="30"/>
                <w:szCs w:val="30"/>
                <w:rtl/>
                <w:lang w:bidi="ar-JO"/>
              </w:rPr>
              <w:t>نوع الخطأ</w:t>
            </w:r>
          </w:p>
        </w:tc>
      </w:tr>
      <w:tr w:rsidR="00916CE2" w:rsidTr="00DA6524">
        <w:trPr>
          <w:jc w:val="center"/>
        </w:trPr>
        <w:tc>
          <w:tcPr>
            <w:tcW w:w="1129" w:type="dxa"/>
          </w:tcPr>
          <w:p w:rsidR="00916CE2" w:rsidRDefault="00916CE2" w:rsidP="00DA6524">
            <w:pPr>
              <w:bidi/>
              <w:spacing w:before="120"/>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الا</w:t>
            </w:r>
          </w:p>
        </w:tc>
        <w:tc>
          <w:tcPr>
            <w:tcW w:w="1311" w:type="dxa"/>
          </w:tcPr>
          <w:p w:rsidR="00916CE2" w:rsidRDefault="00916CE2" w:rsidP="00DA6524">
            <w:pPr>
              <w:bidi/>
              <w:spacing w:before="120"/>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إلاّ</w:t>
            </w:r>
          </w:p>
        </w:tc>
        <w:tc>
          <w:tcPr>
            <w:tcW w:w="1419" w:type="dxa"/>
          </w:tcPr>
          <w:p w:rsidR="00916CE2" w:rsidRDefault="00916CE2" w:rsidP="00DA6524">
            <w:pPr>
              <w:bidi/>
              <w:spacing w:before="120"/>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5101</w:t>
            </w:r>
          </w:p>
        </w:tc>
        <w:tc>
          <w:tcPr>
            <w:tcW w:w="4149" w:type="dxa"/>
          </w:tcPr>
          <w:p w:rsidR="00916CE2" w:rsidRDefault="00916CE2" w:rsidP="00916CE2">
            <w:pPr>
              <w:bidi/>
              <w:spacing w:before="120"/>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إهمال همزة القطع والشدّة</w:t>
            </w:r>
          </w:p>
        </w:tc>
      </w:tr>
      <w:tr w:rsidR="00916CE2" w:rsidTr="00DA6524">
        <w:trPr>
          <w:jc w:val="center"/>
        </w:trPr>
        <w:tc>
          <w:tcPr>
            <w:tcW w:w="1129" w:type="dxa"/>
          </w:tcPr>
          <w:p w:rsidR="00916CE2" w:rsidRDefault="00916CE2" w:rsidP="00DA6524">
            <w:pPr>
              <w:bidi/>
              <w:spacing w:before="120"/>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اي</w:t>
            </w:r>
          </w:p>
        </w:tc>
        <w:tc>
          <w:tcPr>
            <w:tcW w:w="1311" w:type="dxa"/>
          </w:tcPr>
          <w:p w:rsidR="00916CE2" w:rsidRDefault="00916CE2" w:rsidP="00DA6524">
            <w:pPr>
              <w:bidi/>
              <w:spacing w:before="120"/>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أيّ</w:t>
            </w:r>
          </w:p>
        </w:tc>
        <w:tc>
          <w:tcPr>
            <w:tcW w:w="1419" w:type="dxa"/>
          </w:tcPr>
          <w:p w:rsidR="00916CE2" w:rsidRDefault="00916CE2" w:rsidP="00DA6524">
            <w:pPr>
              <w:bidi/>
              <w:spacing w:before="120"/>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1805</w:t>
            </w:r>
          </w:p>
        </w:tc>
        <w:tc>
          <w:tcPr>
            <w:tcW w:w="4149" w:type="dxa"/>
          </w:tcPr>
          <w:p w:rsidR="00916CE2" w:rsidRDefault="00916CE2" w:rsidP="00916CE2">
            <w:pPr>
              <w:bidi/>
              <w:spacing w:before="120"/>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إهمال همزة القطع والشدّة</w:t>
            </w:r>
          </w:p>
        </w:tc>
      </w:tr>
      <w:tr w:rsidR="00916CE2" w:rsidTr="00DA6524">
        <w:trPr>
          <w:jc w:val="center"/>
        </w:trPr>
        <w:tc>
          <w:tcPr>
            <w:tcW w:w="1129" w:type="dxa"/>
          </w:tcPr>
          <w:p w:rsidR="00916CE2" w:rsidRDefault="00916CE2" w:rsidP="00DA6524">
            <w:pPr>
              <w:bidi/>
              <w:spacing w:before="120"/>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اما</w:t>
            </w:r>
          </w:p>
        </w:tc>
        <w:tc>
          <w:tcPr>
            <w:tcW w:w="1311" w:type="dxa"/>
          </w:tcPr>
          <w:p w:rsidR="00916CE2" w:rsidRDefault="00916CE2" w:rsidP="00DA6524">
            <w:pPr>
              <w:bidi/>
              <w:spacing w:before="120"/>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أمّا</w:t>
            </w:r>
          </w:p>
        </w:tc>
        <w:tc>
          <w:tcPr>
            <w:tcW w:w="1419" w:type="dxa"/>
          </w:tcPr>
          <w:p w:rsidR="00916CE2" w:rsidRDefault="00916CE2" w:rsidP="00DA6524">
            <w:pPr>
              <w:bidi/>
              <w:spacing w:before="120"/>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5009</w:t>
            </w:r>
          </w:p>
        </w:tc>
        <w:tc>
          <w:tcPr>
            <w:tcW w:w="4149" w:type="dxa"/>
          </w:tcPr>
          <w:p w:rsidR="00916CE2" w:rsidRDefault="00916CE2" w:rsidP="00916CE2">
            <w:pPr>
              <w:bidi/>
              <w:spacing w:before="120"/>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إهمال همزة القطع والشدّة</w:t>
            </w:r>
          </w:p>
        </w:tc>
      </w:tr>
      <w:tr w:rsidR="00916CE2" w:rsidTr="00DA6524">
        <w:trPr>
          <w:jc w:val="center"/>
        </w:trPr>
        <w:tc>
          <w:tcPr>
            <w:tcW w:w="1129" w:type="dxa"/>
          </w:tcPr>
          <w:p w:rsidR="00916CE2" w:rsidRDefault="00916CE2" w:rsidP="00DA6524">
            <w:pPr>
              <w:bidi/>
              <w:spacing w:before="120"/>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اجل</w:t>
            </w:r>
          </w:p>
        </w:tc>
        <w:tc>
          <w:tcPr>
            <w:tcW w:w="1311" w:type="dxa"/>
          </w:tcPr>
          <w:p w:rsidR="00916CE2" w:rsidRDefault="00916CE2" w:rsidP="00DA6524">
            <w:pPr>
              <w:bidi/>
              <w:spacing w:before="120"/>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أَجَّل</w:t>
            </w:r>
          </w:p>
        </w:tc>
        <w:tc>
          <w:tcPr>
            <w:tcW w:w="1419" w:type="dxa"/>
          </w:tcPr>
          <w:p w:rsidR="00916CE2" w:rsidRDefault="00916CE2" w:rsidP="00DA6524">
            <w:pPr>
              <w:bidi/>
              <w:spacing w:before="120"/>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4004</w:t>
            </w:r>
          </w:p>
        </w:tc>
        <w:tc>
          <w:tcPr>
            <w:tcW w:w="4149" w:type="dxa"/>
          </w:tcPr>
          <w:p w:rsidR="00916CE2" w:rsidRDefault="00916CE2" w:rsidP="00916CE2">
            <w:pPr>
              <w:bidi/>
              <w:spacing w:before="120"/>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إهمال همزة القطع والشدّة</w:t>
            </w:r>
          </w:p>
        </w:tc>
      </w:tr>
      <w:tr w:rsidR="00916CE2" w:rsidTr="00DA6524">
        <w:trPr>
          <w:jc w:val="center"/>
        </w:trPr>
        <w:tc>
          <w:tcPr>
            <w:tcW w:w="1129" w:type="dxa"/>
          </w:tcPr>
          <w:p w:rsidR="00916CE2" w:rsidRDefault="00916CE2" w:rsidP="00DA6524">
            <w:pPr>
              <w:bidi/>
              <w:spacing w:before="120"/>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اهم</w:t>
            </w:r>
          </w:p>
        </w:tc>
        <w:tc>
          <w:tcPr>
            <w:tcW w:w="1311" w:type="dxa"/>
          </w:tcPr>
          <w:p w:rsidR="00916CE2" w:rsidRDefault="00916CE2" w:rsidP="00DA6524">
            <w:pPr>
              <w:bidi/>
              <w:spacing w:before="120"/>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أَهمّ</w:t>
            </w:r>
          </w:p>
        </w:tc>
        <w:tc>
          <w:tcPr>
            <w:tcW w:w="1419" w:type="dxa"/>
          </w:tcPr>
          <w:p w:rsidR="00916CE2" w:rsidRDefault="00916CE2" w:rsidP="00DA6524">
            <w:pPr>
              <w:bidi/>
              <w:spacing w:before="120"/>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4002</w:t>
            </w:r>
          </w:p>
        </w:tc>
        <w:tc>
          <w:tcPr>
            <w:tcW w:w="4149" w:type="dxa"/>
          </w:tcPr>
          <w:p w:rsidR="00916CE2" w:rsidRDefault="00916CE2" w:rsidP="00916CE2">
            <w:pPr>
              <w:bidi/>
              <w:spacing w:before="120"/>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إهمال همزة القطع والشدّة</w:t>
            </w:r>
          </w:p>
        </w:tc>
      </w:tr>
      <w:tr w:rsidR="00916CE2" w:rsidTr="00DA6524">
        <w:trPr>
          <w:jc w:val="center"/>
        </w:trPr>
        <w:tc>
          <w:tcPr>
            <w:tcW w:w="1129" w:type="dxa"/>
          </w:tcPr>
          <w:p w:rsidR="00916CE2" w:rsidRDefault="00916CE2" w:rsidP="00DA6524">
            <w:pPr>
              <w:bidi/>
              <w:spacing w:before="120"/>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ظمنة</w:t>
            </w:r>
          </w:p>
        </w:tc>
        <w:tc>
          <w:tcPr>
            <w:tcW w:w="1311" w:type="dxa"/>
          </w:tcPr>
          <w:p w:rsidR="00916CE2" w:rsidRDefault="00916CE2" w:rsidP="00DA6524">
            <w:pPr>
              <w:bidi/>
              <w:spacing w:before="120"/>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ضمنت</w:t>
            </w:r>
          </w:p>
        </w:tc>
        <w:tc>
          <w:tcPr>
            <w:tcW w:w="1419" w:type="dxa"/>
          </w:tcPr>
          <w:p w:rsidR="00916CE2" w:rsidRDefault="00916CE2" w:rsidP="00DA6524">
            <w:pPr>
              <w:bidi/>
              <w:spacing w:before="120"/>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5011</w:t>
            </w:r>
          </w:p>
        </w:tc>
        <w:tc>
          <w:tcPr>
            <w:tcW w:w="4149" w:type="dxa"/>
          </w:tcPr>
          <w:p w:rsidR="00916CE2" w:rsidRDefault="00916CE2" w:rsidP="00916CE2">
            <w:pPr>
              <w:bidi/>
              <w:spacing w:before="120"/>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كتابة الضادِ ظاءً، والتاءِ المفتوحة مربوطةً</w:t>
            </w:r>
          </w:p>
        </w:tc>
      </w:tr>
      <w:tr w:rsidR="00916CE2" w:rsidTr="00DA6524">
        <w:trPr>
          <w:jc w:val="center"/>
        </w:trPr>
        <w:tc>
          <w:tcPr>
            <w:tcW w:w="1129" w:type="dxa"/>
          </w:tcPr>
          <w:p w:rsidR="00916CE2" w:rsidRPr="00971A22" w:rsidRDefault="00916CE2" w:rsidP="00DA6524">
            <w:pPr>
              <w:bidi/>
              <w:spacing w:before="120"/>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الاليه</w:t>
            </w:r>
          </w:p>
        </w:tc>
        <w:tc>
          <w:tcPr>
            <w:tcW w:w="1311" w:type="dxa"/>
          </w:tcPr>
          <w:p w:rsidR="00916CE2" w:rsidRDefault="00916CE2" w:rsidP="00DA6524">
            <w:pPr>
              <w:bidi/>
              <w:spacing w:before="120"/>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الآليّة</w:t>
            </w:r>
          </w:p>
        </w:tc>
        <w:tc>
          <w:tcPr>
            <w:tcW w:w="1419" w:type="dxa"/>
          </w:tcPr>
          <w:p w:rsidR="00916CE2" w:rsidRDefault="00916CE2" w:rsidP="00DA6524">
            <w:pPr>
              <w:bidi/>
              <w:spacing w:before="120"/>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4203</w:t>
            </w:r>
          </w:p>
        </w:tc>
        <w:tc>
          <w:tcPr>
            <w:tcW w:w="4149" w:type="dxa"/>
          </w:tcPr>
          <w:p w:rsidR="00916CE2" w:rsidRDefault="00916CE2" w:rsidP="00916CE2">
            <w:pPr>
              <w:bidi/>
              <w:spacing w:before="120"/>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إهمال المدّة والشدّة وكتابة المربوطة هاءً</w:t>
            </w:r>
          </w:p>
        </w:tc>
      </w:tr>
      <w:tr w:rsidR="00916CE2" w:rsidTr="00DA6524">
        <w:trPr>
          <w:jc w:val="center"/>
        </w:trPr>
        <w:tc>
          <w:tcPr>
            <w:tcW w:w="1129" w:type="dxa"/>
          </w:tcPr>
          <w:p w:rsidR="00916CE2" w:rsidRPr="00971A22" w:rsidRDefault="00916CE2" w:rsidP="00DA6524">
            <w:pPr>
              <w:bidi/>
              <w:spacing w:before="120"/>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الي</w:t>
            </w:r>
          </w:p>
        </w:tc>
        <w:tc>
          <w:tcPr>
            <w:tcW w:w="1311" w:type="dxa"/>
          </w:tcPr>
          <w:p w:rsidR="00916CE2" w:rsidRDefault="00916CE2" w:rsidP="00DA6524">
            <w:pPr>
              <w:bidi/>
              <w:spacing w:before="120"/>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آليّ</w:t>
            </w:r>
          </w:p>
        </w:tc>
        <w:tc>
          <w:tcPr>
            <w:tcW w:w="1419" w:type="dxa"/>
          </w:tcPr>
          <w:p w:rsidR="00916CE2" w:rsidRDefault="00916CE2" w:rsidP="00DA6524">
            <w:pPr>
              <w:bidi/>
              <w:spacing w:before="120"/>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1183</w:t>
            </w:r>
          </w:p>
        </w:tc>
        <w:tc>
          <w:tcPr>
            <w:tcW w:w="4149" w:type="dxa"/>
          </w:tcPr>
          <w:p w:rsidR="00916CE2" w:rsidRDefault="00916CE2" w:rsidP="00916CE2">
            <w:pPr>
              <w:bidi/>
              <w:spacing w:before="120"/>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إهمال المدّة والشدّة</w:t>
            </w:r>
          </w:p>
        </w:tc>
      </w:tr>
    </w:tbl>
    <w:p w:rsidR="00DA6524" w:rsidRDefault="00DA6524" w:rsidP="00916CE2">
      <w:pPr>
        <w:bidi/>
        <w:spacing w:before="240"/>
        <w:jc w:val="lowKashida"/>
        <w:rPr>
          <w:rFonts w:ascii="Simplified Arabic" w:hAnsi="Simplified Arabic" w:cs="Simplified Arabic"/>
          <w:b/>
          <w:bCs/>
          <w:sz w:val="30"/>
          <w:szCs w:val="30"/>
          <w:rtl/>
          <w:lang w:bidi="ar-JO"/>
        </w:rPr>
      </w:pPr>
    </w:p>
    <w:p w:rsidR="00916CE2" w:rsidRPr="00971A22" w:rsidRDefault="00916CE2" w:rsidP="00DA6524">
      <w:pPr>
        <w:bidi/>
        <w:spacing w:before="240"/>
        <w:jc w:val="lowKashida"/>
        <w:rPr>
          <w:rFonts w:ascii="Simplified Arabic" w:hAnsi="Simplified Arabic" w:cs="Simplified Arabic"/>
          <w:b/>
          <w:bCs/>
          <w:sz w:val="30"/>
          <w:szCs w:val="30"/>
          <w:rtl/>
          <w:lang w:bidi="ar-JO"/>
        </w:rPr>
      </w:pPr>
      <w:r>
        <w:rPr>
          <w:rFonts w:ascii="Simplified Arabic" w:hAnsi="Simplified Arabic" w:cs="Simplified Arabic" w:hint="cs"/>
          <w:b/>
          <w:bCs/>
          <w:sz w:val="30"/>
          <w:szCs w:val="30"/>
          <w:rtl/>
          <w:lang w:bidi="ar-JO"/>
        </w:rPr>
        <w:lastRenderedPageBreak/>
        <w:t xml:space="preserve">4-1-1-13 </w:t>
      </w:r>
      <w:r w:rsidRPr="00971A22">
        <w:rPr>
          <w:rFonts w:ascii="Simplified Arabic" w:hAnsi="Simplified Arabic" w:cs="Simplified Arabic" w:hint="cs"/>
          <w:b/>
          <w:bCs/>
          <w:sz w:val="30"/>
          <w:szCs w:val="30"/>
          <w:rtl/>
          <w:lang w:bidi="ar-JO"/>
        </w:rPr>
        <w:t>أخطاء في الوصل والفصل:</w:t>
      </w:r>
    </w:p>
    <w:p w:rsidR="00916CE2" w:rsidRDefault="00916CE2" w:rsidP="00DA6524">
      <w:pPr>
        <w:bidi/>
        <w:spacing w:before="120" w:after="240" w:line="257" w:lineRule="auto"/>
        <w:ind w:firstLine="425"/>
        <w:jc w:val="lowKashida"/>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ومن أمثلة ذلك:</w:t>
      </w:r>
    </w:p>
    <w:tbl>
      <w:tblPr>
        <w:tblStyle w:val="TableGrid"/>
        <w:bidiVisual/>
        <w:tblW w:w="7086" w:type="dxa"/>
        <w:jc w:val="center"/>
        <w:tblLook w:val="04A0"/>
      </w:tblPr>
      <w:tblGrid>
        <w:gridCol w:w="1842"/>
        <w:gridCol w:w="1842"/>
        <w:gridCol w:w="3402"/>
      </w:tblGrid>
      <w:tr w:rsidR="00916CE2" w:rsidTr="00DA6524">
        <w:trPr>
          <w:jc w:val="center"/>
        </w:trPr>
        <w:tc>
          <w:tcPr>
            <w:tcW w:w="1842" w:type="dxa"/>
          </w:tcPr>
          <w:p w:rsidR="00916CE2" w:rsidRPr="00785DAF" w:rsidRDefault="00916CE2" w:rsidP="00DA6524">
            <w:pPr>
              <w:bidi/>
              <w:spacing w:before="120"/>
              <w:jc w:val="center"/>
              <w:rPr>
                <w:rFonts w:ascii="Simplified Arabic" w:hAnsi="Simplified Arabic" w:cs="Simplified Arabic"/>
                <w:b/>
                <w:bCs/>
                <w:sz w:val="30"/>
                <w:szCs w:val="30"/>
                <w:rtl/>
                <w:lang w:bidi="ar-JO"/>
              </w:rPr>
            </w:pPr>
            <w:r w:rsidRPr="00785DAF">
              <w:rPr>
                <w:rFonts w:ascii="Simplified Arabic" w:hAnsi="Simplified Arabic" w:cs="Simplified Arabic" w:hint="cs"/>
                <w:b/>
                <w:bCs/>
                <w:sz w:val="30"/>
                <w:szCs w:val="30"/>
                <w:rtl/>
                <w:lang w:bidi="ar-JO"/>
              </w:rPr>
              <w:t>الخطأ</w:t>
            </w:r>
          </w:p>
        </w:tc>
        <w:tc>
          <w:tcPr>
            <w:tcW w:w="1842" w:type="dxa"/>
          </w:tcPr>
          <w:p w:rsidR="00916CE2" w:rsidRPr="00785DAF" w:rsidRDefault="00916CE2" w:rsidP="00DA6524">
            <w:pPr>
              <w:bidi/>
              <w:spacing w:before="120"/>
              <w:jc w:val="center"/>
              <w:rPr>
                <w:rFonts w:ascii="Simplified Arabic" w:hAnsi="Simplified Arabic" w:cs="Simplified Arabic"/>
                <w:b/>
                <w:bCs/>
                <w:sz w:val="30"/>
                <w:szCs w:val="30"/>
                <w:rtl/>
                <w:lang w:bidi="ar-JO"/>
              </w:rPr>
            </w:pPr>
            <w:r w:rsidRPr="00785DAF">
              <w:rPr>
                <w:rFonts w:ascii="Simplified Arabic" w:hAnsi="Simplified Arabic" w:cs="Simplified Arabic" w:hint="cs"/>
                <w:b/>
                <w:bCs/>
                <w:sz w:val="30"/>
                <w:szCs w:val="30"/>
                <w:rtl/>
                <w:lang w:bidi="ar-JO"/>
              </w:rPr>
              <w:t>الصواب</w:t>
            </w:r>
          </w:p>
        </w:tc>
        <w:tc>
          <w:tcPr>
            <w:tcW w:w="3402" w:type="dxa"/>
          </w:tcPr>
          <w:p w:rsidR="00916CE2" w:rsidRPr="00785DAF" w:rsidRDefault="00916CE2" w:rsidP="00DA6524">
            <w:pPr>
              <w:bidi/>
              <w:spacing w:before="120"/>
              <w:jc w:val="center"/>
              <w:rPr>
                <w:rFonts w:ascii="Simplified Arabic" w:hAnsi="Simplified Arabic" w:cs="Simplified Arabic"/>
                <w:b/>
                <w:bCs/>
                <w:sz w:val="30"/>
                <w:szCs w:val="30"/>
                <w:rtl/>
                <w:lang w:bidi="ar-JO"/>
              </w:rPr>
            </w:pPr>
            <w:r w:rsidRPr="00785DAF">
              <w:rPr>
                <w:rFonts w:ascii="Simplified Arabic" w:hAnsi="Simplified Arabic" w:cs="Simplified Arabic" w:hint="cs"/>
                <w:b/>
                <w:bCs/>
                <w:sz w:val="30"/>
                <w:szCs w:val="30"/>
                <w:rtl/>
                <w:lang w:bidi="ar-JO"/>
              </w:rPr>
              <w:t>رقم المستند</w:t>
            </w:r>
          </w:p>
        </w:tc>
      </w:tr>
      <w:tr w:rsidR="00916CE2" w:rsidTr="00DA6524">
        <w:trPr>
          <w:jc w:val="center"/>
        </w:trPr>
        <w:tc>
          <w:tcPr>
            <w:tcW w:w="1842" w:type="dxa"/>
          </w:tcPr>
          <w:p w:rsidR="00916CE2" w:rsidRDefault="00916CE2" w:rsidP="00DA6524">
            <w:pPr>
              <w:bidi/>
              <w:spacing w:before="120"/>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عن ما</w:t>
            </w:r>
          </w:p>
        </w:tc>
        <w:tc>
          <w:tcPr>
            <w:tcW w:w="1842" w:type="dxa"/>
          </w:tcPr>
          <w:p w:rsidR="00916CE2" w:rsidRDefault="00916CE2" w:rsidP="00DA6524">
            <w:pPr>
              <w:bidi/>
              <w:spacing w:before="120"/>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عَمّا</w:t>
            </w:r>
          </w:p>
        </w:tc>
        <w:tc>
          <w:tcPr>
            <w:tcW w:w="3402" w:type="dxa"/>
          </w:tcPr>
          <w:p w:rsidR="00916CE2" w:rsidRDefault="00916CE2" w:rsidP="00DA6524">
            <w:pPr>
              <w:bidi/>
              <w:spacing w:before="120"/>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4204، 5109، 2021، 1464</w:t>
            </w:r>
          </w:p>
        </w:tc>
      </w:tr>
      <w:tr w:rsidR="00916CE2" w:rsidTr="00DA6524">
        <w:trPr>
          <w:jc w:val="center"/>
        </w:trPr>
        <w:tc>
          <w:tcPr>
            <w:tcW w:w="1842" w:type="dxa"/>
          </w:tcPr>
          <w:p w:rsidR="00916CE2" w:rsidRDefault="00916CE2" w:rsidP="00DA6524">
            <w:pPr>
              <w:bidi/>
              <w:spacing w:before="120"/>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في ما</w:t>
            </w:r>
          </w:p>
        </w:tc>
        <w:tc>
          <w:tcPr>
            <w:tcW w:w="1842" w:type="dxa"/>
          </w:tcPr>
          <w:p w:rsidR="00916CE2" w:rsidRDefault="00916CE2" w:rsidP="00DA6524">
            <w:pPr>
              <w:bidi/>
              <w:spacing w:before="120"/>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فيما</w:t>
            </w:r>
          </w:p>
        </w:tc>
        <w:tc>
          <w:tcPr>
            <w:tcW w:w="3402" w:type="dxa"/>
          </w:tcPr>
          <w:p w:rsidR="00916CE2" w:rsidRDefault="00916CE2" w:rsidP="00DA6524">
            <w:pPr>
              <w:bidi/>
              <w:spacing w:before="120"/>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2018، 1321</w:t>
            </w:r>
          </w:p>
        </w:tc>
      </w:tr>
      <w:tr w:rsidR="00916CE2" w:rsidTr="00DA6524">
        <w:trPr>
          <w:jc w:val="center"/>
        </w:trPr>
        <w:tc>
          <w:tcPr>
            <w:tcW w:w="1842" w:type="dxa"/>
          </w:tcPr>
          <w:p w:rsidR="00916CE2" w:rsidRDefault="00916CE2" w:rsidP="00DA6524">
            <w:pPr>
              <w:bidi/>
              <w:spacing w:before="120"/>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أن لا يكون</w:t>
            </w:r>
          </w:p>
        </w:tc>
        <w:tc>
          <w:tcPr>
            <w:tcW w:w="1842" w:type="dxa"/>
          </w:tcPr>
          <w:p w:rsidR="00916CE2" w:rsidRDefault="00916CE2" w:rsidP="00DA6524">
            <w:pPr>
              <w:bidi/>
              <w:spacing w:before="120"/>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أَلاّ يكون</w:t>
            </w:r>
          </w:p>
        </w:tc>
        <w:tc>
          <w:tcPr>
            <w:tcW w:w="3402" w:type="dxa"/>
          </w:tcPr>
          <w:p w:rsidR="00916CE2" w:rsidRDefault="00916CE2" w:rsidP="00DA6524">
            <w:pPr>
              <w:bidi/>
              <w:spacing w:before="120"/>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1323</w:t>
            </w:r>
          </w:p>
        </w:tc>
      </w:tr>
      <w:tr w:rsidR="00916CE2" w:rsidTr="00DA6524">
        <w:trPr>
          <w:jc w:val="center"/>
        </w:trPr>
        <w:tc>
          <w:tcPr>
            <w:tcW w:w="1842" w:type="dxa"/>
          </w:tcPr>
          <w:p w:rsidR="00916CE2" w:rsidRDefault="00916CE2" w:rsidP="00DA6524">
            <w:pPr>
              <w:bidi/>
              <w:spacing w:before="120"/>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أن لا أكون</w:t>
            </w:r>
          </w:p>
        </w:tc>
        <w:tc>
          <w:tcPr>
            <w:tcW w:w="1842" w:type="dxa"/>
          </w:tcPr>
          <w:p w:rsidR="00916CE2" w:rsidRDefault="00916CE2" w:rsidP="00DA6524">
            <w:pPr>
              <w:bidi/>
              <w:spacing w:before="120"/>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أَلاّ أكون</w:t>
            </w:r>
          </w:p>
        </w:tc>
        <w:tc>
          <w:tcPr>
            <w:tcW w:w="3402" w:type="dxa"/>
          </w:tcPr>
          <w:p w:rsidR="00916CE2" w:rsidRDefault="00916CE2" w:rsidP="00DA6524">
            <w:pPr>
              <w:bidi/>
              <w:spacing w:before="120"/>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1809</w:t>
            </w:r>
          </w:p>
        </w:tc>
      </w:tr>
      <w:tr w:rsidR="00916CE2" w:rsidTr="00DA6524">
        <w:trPr>
          <w:jc w:val="center"/>
        </w:trPr>
        <w:tc>
          <w:tcPr>
            <w:tcW w:w="1842" w:type="dxa"/>
          </w:tcPr>
          <w:p w:rsidR="00916CE2" w:rsidRDefault="00916CE2" w:rsidP="00DA6524">
            <w:pPr>
              <w:bidi/>
              <w:spacing w:before="120"/>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أن لا</w:t>
            </w:r>
          </w:p>
        </w:tc>
        <w:tc>
          <w:tcPr>
            <w:tcW w:w="1842" w:type="dxa"/>
          </w:tcPr>
          <w:p w:rsidR="00916CE2" w:rsidRDefault="00916CE2" w:rsidP="00DA6524">
            <w:pPr>
              <w:bidi/>
              <w:spacing w:before="120"/>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أَلاّ</w:t>
            </w:r>
          </w:p>
        </w:tc>
        <w:tc>
          <w:tcPr>
            <w:tcW w:w="3402" w:type="dxa"/>
          </w:tcPr>
          <w:p w:rsidR="00916CE2" w:rsidRDefault="00916CE2" w:rsidP="00DA6524">
            <w:pPr>
              <w:bidi/>
              <w:spacing w:before="120"/>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2502، 2008</w:t>
            </w:r>
          </w:p>
        </w:tc>
      </w:tr>
    </w:tbl>
    <w:p w:rsidR="00916CE2" w:rsidRDefault="00916CE2" w:rsidP="00DA6524">
      <w:pPr>
        <w:bidi/>
        <w:spacing w:before="240" w:line="560" w:lineRule="atLeast"/>
        <w:ind w:firstLine="425"/>
        <w:jc w:val="lowKashida"/>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ويتمثل الخطأ هنا في عدم وصل (عَنْ) و(في) بـ(ما) الموصولة، وعدم وصل (أَنْ) المصدرية الناصبة بـ(لا) النافية. ومعلوم أن عدم وصل (أن) المصدرية الناصبة بـ(لا) النافية بعدها ينتج عنه أن تلتبس بـ(أَنْ) المخفَّفة من الثقيلة، وما يتبع ذلك من الخطأ في إعراب الفعل المضارع بعد (لا)؛ فهو منصوب بعد (أن) المصدرية ومرفوع بعد (أن) المخفّفة من الثقيلة.</w:t>
      </w:r>
    </w:p>
    <w:p w:rsidR="00916CE2" w:rsidRPr="00971A22" w:rsidRDefault="00916CE2" w:rsidP="00DA6524">
      <w:pPr>
        <w:bidi/>
        <w:spacing w:before="240" w:line="560" w:lineRule="atLeast"/>
        <w:jc w:val="lowKashida"/>
        <w:rPr>
          <w:rFonts w:ascii="Simplified Arabic" w:hAnsi="Simplified Arabic" w:cs="Simplified Arabic"/>
          <w:b/>
          <w:bCs/>
          <w:sz w:val="30"/>
          <w:szCs w:val="30"/>
          <w:rtl/>
          <w:lang w:bidi="ar-JO"/>
        </w:rPr>
      </w:pPr>
      <w:r>
        <w:rPr>
          <w:rFonts w:ascii="Simplified Arabic" w:hAnsi="Simplified Arabic" w:cs="Simplified Arabic" w:hint="cs"/>
          <w:b/>
          <w:bCs/>
          <w:sz w:val="30"/>
          <w:szCs w:val="30"/>
          <w:rtl/>
          <w:lang w:bidi="ar-JO"/>
        </w:rPr>
        <w:t xml:space="preserve">4-1-1-14 </w:t>
      </w:r>
      <w:r w:rsidRPr="00971A22">
        <w:rPr>
          <w:rFonts w:ascii="Simplified Arabic" w:hAnsi="Simplified Arabic" w:cs="Simplified Arabic" w:hint="cs"/>
          <w:b/>
          <w:bCs/>
          <w:sz w:val="30"/>
          <w:szCs w:val="30"/>
          <w:rtl/>
          <w:lang w:bidi="ar-JO"/>
        </w:rPr>
        <w:t>أخطاء متنوعة عامة:</w:t>
      </w:r>
    </w:p>
    <w:p w:rsidR="00916CE2" w:rsidRDefault="00916CE2" w:rsidP="00DA6524">
      <w:pPr>
        <w:bidi/>
        <w:spacing w:before="240" w:after="240" w:line="560" w:lineRule="atLeast"/>
        <w:ind w:firstLine="425"/>
        <w:jc w:val="lowKashida"/>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وهي تعود في معظمها إلى الجهل بأصول الرسم الكتابي، أو الإهمال، أو السرعة (كما في إجابات الطلبة). ومن ذلك:</w:t>
      </w:r>
    </w:p>
    <w:p w:rsidR="00DA6524" w:rsidRDefault="00DA6524" w:rsidP="00DA6524">
      <w:pPr>
        <w:bidi/>
        <w:spacing w:before="240" w:after="240" w:line="257" w:lineRule="auto"/>
        <w:ind w:firstLine="425"/>
        <w:jc w:val="lowKashida"/>
        <w:rPr>
          <w:rFonts w:ascii="Simplified Arabic" w:hAnsi="Simplified Arabic" w:cs="Simplified Arabic"/>
          <w:sz w:val="30"/>
          <w:szCs w:val="30"/>
          <w:rtl/>
          <w:lang w:bidi="ar-JO"/>
        </w:rPr>
      </w:pPr>
    </w:p>
    <w:tbl>
      <w:tblPr>
        <w:tblStyle w:val="TableGrid"/>
        <w:bidiVisual/>
        <w:tblW w:w="9037" w:type="dxa"/>
        <w:jc w:val="center"/>
        <w:tblLayout w:type="fixed"/>
        <w:tblLook w:val="04A0"/>
      </w:tblPr>
      <w:tblGrid>
        <w:gridCol w:w="2091"/>
        <w:gridCol w:w="1842"/>
        <w:gridCol w:w="1435"/>
        <w:gridCol w:w="3669"/>
      </w:tblGrid>
      <w:tr w:rsidR="00916CE2" w:rsidRPr="00DA6524" w:rsidTr="00A40993">
        <w:trPr>
          <w:jc w:val="center"/>
        </w:trPr>
        <w:tc>
          <w:tcPr>
            <w:tcW w:w="2091" w:type="dxa"/>
          </w:tcPr>
          <w:p w:rsidR="00916CE2" w:rsidRPr="00DA6524" w:rsidRDefault="00916CE2" w:rsidP="00483C43">
            <w:pPr>
              <w:bidi/>
              <w:spacing w:before="80" w:after="80" w:line="240" w:lineRule="auto"/>
              <w:jc w:val="center"/>
              <w:rPr>
                <w:rFonts w:ascii="Simplified Arabic" w:hAnsi="Simplified Arabic" w:cs="Simplified Arabic"/>
                <w:b/>
                <w:bCs/>
                <w:sz w:val="26"/>
                <w:szCs w:val="26"/>
                <w:rtl/>
                <w:lang w:bidi="ar-JO"/>
              </w:rPr>
            </w:pPr>
            <w:r w:rsidRPr="00DA6524">
              <w:rPr>
                <w:rFonts w:ascii="Simplified Arabic" w:hAnsi="Simplified Arabic" w:cs="Simplified Arabic" w:hint="cs"/>
                <w:b/>
                <w:bCs/>
                <w:sz w:val="26"/>
                <w:szCs w:val="26"/>
                <w:rtl/>
                <w:lang w:bidi="ar-JO"/>
              </w:rPr>
              <w:lastRenderedPageBreak/>
              <w:t>الخطأ</w:t>
            </w:r>
          </w:p>
        </w:tc>
        <w:tc>
          <w:tcPr>
            <w:tcW w:w="1842" w:type="dxa"/>
          </w:tcPr>
          <w:p w:rsidR="00916CE2" w:rsidRPr="00DA6524" w:rsidRDefault="00916CE2" w:rsidP="00483C43">
            <w:pPr>
              <w:bidi/>
              <w:spacing w:before="80" w:after="80" w:line="240" w:lineRule="auto"/>
              <w:jc w:val="center"/>
              <w:rPr>
                <w:rFonts w:ascii="Simplified Arabic" w:hAnsi="Simplified Arabic" w:cs="Simplified Arabic"/>
                <w:b/>
                <w:bCs/>
                <w:sz w:val="26"/>
                <w:szCs w:val="26"/>
                <w:rtl/>
                <w:lang w:bidi="ar-JO"/>
              </w:rPr>
            </w:pPr>
            <w:r w:rsidRPr="00DA6524">
              <w:rPr>
                <w:rFonts w:ascii="Simplified Arabic" w:hAnsi="Simplified Arabic" w:cs="Simplified Arabic" w:hint="cs"/>
                <w:b/>
                <w:bCs/>
                <w:sz w:val="26"/>
                <w:szCs w:val="26"/>
                <w:rtl/>
                <w:lang w:bidi="ar-JO"/>
              </w:rPr>
              <w:t>الصواب</w:t>
            </w:r>
          </w:p>
        </w:tc>
        <w:tc>
          <w:tcPr>
            <w:tcW w:w="1435" w:type="dxa"/>
          </w:tcPr>
          <w:p w:rsidR="00916CE2" w:rsidRPr="00DA6524" w:rsidRDefault="00916CE2" w:rsidP="00483C43">
            <w:pPr>
              <w:bidi/>
              <w:spacing w:before="80" w:after="80" w:line="240" w:lineRule="auto"/>
              <w:jc w:val="center"/>
              <w:rPr>
                <w:rFonts w:ascii="Simplified Arabic" w:hAnsi="Simplified Arabic" w:cs="Simplified Arabic"/>
                <w:b/>
                <w:bCs/>
                <w:sz w:val="26"/>
                <w:szCs w:val="26"/>
                <w:rtl/>
                <w:lang w:bidi="ar-JO"/>
              </w:rPr>
            </w:pPr>
            <w:r w:rsidRPr="00DA6524">
              <w:rPr>
                <w:rFonts w:ascii="Simplified Arabic" w:hAnsi="Simplified Arabic" w:cs="Simplified Arabic" w:hint="cs"/>
                <w:b/>
                <w:bCs/>
                <w:sz w:val="26"/>
                <w:szCs w:val="26"/>
                <w:rtl/>
                <w:lang w:bidi="ar-JO"/>
              </w:rPr>
              <w:t>رقم المستند</w:t>
            </w:r>
          </w:p>
        </w:tc>
        <w:tc>
          <w:tcPr>
            <w:tcW w:w="3669" w:type="dxa"/>
          </w:tcPr>
          <w:p w:rsidR="00916CE2" w:rsidRPr="00DA6524" w:rsidRDefault="00916CE2" w:rsidP="00483C43">
            <w:pPr>
              <w:bidi/>
              <w:spacing w:before="80" w:after="80" w:line="240" w:lineRule="auto"/>
              <w:jc w:val="center"/>
              <w:rPr>
                <w:rFonts w:ascii="Simplified Arabic" w:hAnsi="Simplified Arabic" w:cs="Simplified Arabic"/>
                <w:b/>
                <w:bCs/>
                <w:sz w:val="26"/>
                <w:szCs w:val="26"/>
                <w:rtl/>
                <w:lang w:bidi="ar-JO"/>
              </w:rPr>
            </w:pPr>
            <w:r w:rsidRPr="00DA6524">
              <w:rPr>
                <w:rFonts w:ascii="Simplified Arabic" w:hAnsi="Simplified Arabic" w:cs="Simplified Arabic" w:hint="cs"/>
                <w:b/>
                <w:bCs/>
                <w:sz w:val="26"/>
                <w:szCs w:val="26"/>
                <w:rtl/>
                <w:lang w:bidi="ar-JO"/>
              </w:rPr>
              <w:t>نوع الخطأ</w:t>
            </w:r>
          </w:p>
        </w:tc>
      </w:tr>
      <w:tr w:rsidR="00916CE2" w:rsidRPr="00DA6524" w:rsidTr="00A40993">
        <w:trPr>
          <w:jc w:val="center"/>
        </w:trPr>
        <w:tc>
          <w:tcPr>
            <w:tcW w:w="2091" w:type="dxa"/>
          </w:tcPr>
          <w:p w:rsidR="00916CE2" w:rsidRPr="00DA6524" w:rsidRDefault="00916CE2" w:rsidP="00483C43">
            <w:pPr>
              <w:bidi/>
              <w:spacing w:before="80" w:after="80" w:line="240" w:lineRule="auto"/>
              <w:rPr>
                <w:rFonts w:ascii="Simplified Arabic" w:hAnsi="Simplified Arabic" w:cs="Simplified Arabic"/>
                <w:sz w:val="26"/>
                <w:szCs w:val="26"/>
                <w:rtl/>
                <w:lang w:bidi="ar-JO"/>
              </w:rPr>
            </w:pPr>
            <w:r w:rsidRPr="00DA6524">
              <w:rPr>
                <w:rFonts w:ascii="Simplified Arabic" w:hAnsi="Simplified Arabic" w:cs="Simplified Arabic" w:hint="cs"/>
                <w:sz w:val="26"/>
                <w:szCs w:val="26"/>
                <w:rtl/>
                <w:lang w:bidi="ar-JO"/>
              </w:rPr>
              <w:t>حكومتاً</w:t>
            </w:r>
          </w:p>
        </w:tc>
        <w:tc>
          <w:tcPr>
            <w:tcW w:w="1842" w:type="dxa"/>
          </w:tcPr>
          <w:p w:rsidR="00916CE2" w:rsidRPr="00DA6524" w:rsidRDefault="00916CE2" w:rsidP="00483C43">
            <w:pPr>
              <w:bidi/>
              <w:spacing w:before="80" w:after="80" w:line="240" w:lineRule="auto"/>
              <w:rPr>
                <w:rFonts w:ascii="Simplified Arabic" w:hAnsi="Simplified Arabic" w:cs="Simplified Arabic"/>
                <w:sz w:val="26"/>
                <w:szCs w:val="26"/>
                <w:rtl/>
                <w:lang w:bidi="ar-JO"/>
              </w:rPr>
            </w:pPr>
            <w:r w:rsidRPr="00DA6524">
              <w:rPr>
                <w:rFonts w:ascii="Simplified Arabic" w:hAnsi="Simplified Arabic" w:cs="Simplified Arabic" w:hint="cs"/>
                <w:sz w:val="26"/>
                <w:szCs w:val="26"/>
                <w:rtl/>
                <w:lang w:bidi="ar-JO"/>
              </w:rPr>
              <w:t>حكومةً</w:t>
            </w:r>
          </w:p>
        </w:tc>
        <w:tc>
          <w:tcPr>
            <w:tcW w:w="1435" w:type="dxa"/>
          </w:tcPr>
          <w:p w:rsidR="00916CE2" w:rsidRPr="00DA6524" w:rsidRDefault="00916CE2" w:rsidP="00483C43">
            <w:pPr>
              <w:bidi/>
              <w:spacing w:before="80" w:after="80" w:line="240" w:lineRule="auto"/>
              <w:jc w:val="center"/>
              <w:rPr>
                <w:rFonts w:ascii="Simplified Arabic" w:hAnsi="Simplified Arabic" w:cs="Simplified Arabic"/>
                <w:sz w:val="26"/>
                <w:szCs w:val="26"/>
                <w:rtl/>
                <w:lang w:bidi="ar-JO"/>
              </w:rPr>
            </w:pPr>
            <w:r w:rsidRPr="00DA6524">
              <w:rPr>
                <w:rFonts w:ascii="Simplified Arabic" w:hAnsi="Simplified Arabic" w:cs="Simplified Arabic" w:hint="cs"/>
                <w:sz w:val="26"/>
                <w:szCs w:val="26"/>
                <w:rtl/>
                <w:lang w:bidi="ar-JO"/>
              </w:rPr>
              <w:t>5025</w:t>
            </w:r>
          </w:p>
        </w:tc>
        <w:tc>
          <w:tcPr>
            <w:tcW w:w="3669" w:type="dxa"/>
          </w:tcPr>
          <w:p w:rsidR="00916CE2" w:rsidRPr="00DA6524" w:rsidRDefault="00916CE2" w:rsidP="00483C43">
            <w:pPr>
              <w:bidi/>
              <w:spacing w:before="80" w:after="80" w:line="240" w:lineRule="auto"/>
              <w:rPr>
                <w:rFonts w:ascii="Simplified Arabic" w:hAnsi="Simplified Arabic" w:cs="Simplified Arabic"/>
                <w:sz w:val="26"/>
                <w:szCs w:val="26"/>
                <w:rtl/>
                <w:lang w:bidi="ar-JO"/>
              </w:rPr>
            </w:pPr>
            <w:r w:rsidRPr="00DA6524">
              <w:rPr>
                <w:rFonts w:ascii="Simplified Arabic" w:hAnsi="Simplified Arabic" w:cs="Simplified Arabic" w:hint="cs"/>
                <w:sz w:val="26"/>
                <w:szCs w:val="26"/>
                <w:rtl/>
                <w:lang w:bidi="ar-JO"/>
              </w:rPr>
              <w:t>وضع تنوين النصب على ألف زائدة بعد التاء المربوطة عوضاً عن وضعه على التاء نفسها.</w:t>
            </w:r>
          </w:p>
        </w:tc>
      </w:tr>
      <w:tr w:rsidR="00916CE2" w:rsidRPr="00DA6524" w:rsidTr="00A40993">
        <w:trPr>
          <w:jc w:val="center"/>
        </w:trPr>
        <w:tc>
          <w:tcPr>
            <w:tcW w:w="2091" w:type="dxa"/>
          </w:tcPr>
          <w:p w:rsidR="00916CE2" w:rsidRPr="00DA6524" w:rsidRDefault="00916CE2" w:rsidP="00483C43">
            <w:pPr>
              <w:bidi/>
              <w:spacing w:before="80" w:after="80" w:line="240" w:lineRule="auto"/>
              <w:rPr>
                <w:rFonts w:ascii="Simplified Arabic" w:hAnsi="Simplified Arabic" w:cs="Simplified Arabic"/>
                <w:sz w:val="26"/>
                <w:szCs w:val="26"/>
                <w:rtl/>
                <w:lang w:bidi="ar-JO"/>
              </w:rPr>
            </w:pPr>
            <w:r w:rsidRPr="00DA6524">
              <w:rPr>
                <w:rFonts w:ascii="Simplified Arabic" w:hAnsi="Simplified Arabic" w:cs="Simplified Arabic" w:hint="cs"/>
                <w:sz w:val="26"/>
                <w:szCs w:val="26"/>
                <w:rtl/>
                <w:lang w:bidi="ar-JO"/>
              </w:rPr>
              <w:t>بناءاً</w:t>
            </w:r>
          </w:p>
        </w:tc>
        <w:tc>
          <w:tcPr>
            <w:tcW w:w="1842" w:type="dxa"/>
          </w:tcPr>
          <w:p w:rsidR="00916CE2" w:rsidRPr="00DA6524" w:rsidRDefault="00916CE2" w:rsidP="00483C43">
            <w:pPr>
              <w:bidi/>
              <w:spacing w:before="80" w:after="80" w:line="240" w:lineRule="auto"/>
              <w:rPr>
                <w:rFonts w:ascii="Simplified Arabic" w:hAnsi="Simplified Arabic" w:cs="Simplified Arabic"/>
                <w:sz w:val="26"/>
                <w:szCs w:val="26"/>
                <w:rtl/>
                <w:lang w:bidi="ar-JO"/>
              </w:rPr>
            </w:pPr>
            <w:r w:rsidRPr="00DA6524">
              <w:rPr>
                <w:rFonts w:ascii="Simplified Arabic" w:hAnsi="Simplified Arabic" w:cs="Simplified Arabic" w:hint="cs"/>
                <w:sz w:val="26"/>
                <w:szCs w:val="26"/>
                <w:rtl/>
                <w:lang w:bidi="ar-JO"/>
              </w:rPr>
              <w:t>بناءً</w:t>
            </w:r>
          </w:p>
        </w:tc>
        <w:tc>
          <w:tcPr>
            <w:tcW w:w="1435" w:type="dxa"/>
          </w:tcPr>
          <w:p w:rsidR="00916CE2" w:rsidRPr="00DA6524" w:rsidRDefault="00916CE2" w:rsidP="00483C43">
            <w:pPr>
              <w:bidi/>
              <w:spacing w:before="80" w:after="80" w:line="240" w:lineRule="auto"/>
              <w:jc w:val="center"/>
              <w:rPr>
                <w:rFonts w:ascii="Simplified Arabic" w:hAnsi="Simplified Arabic" w:cs="Simplified Arabic"/>
                <w:sz w:val="26"/>
                <w:szCs w:val="26"/>
                <w:rtl/>
                <w:lang w:bidi="ar-JO"/>
              </w:rPr>
            </w:pPr>
            <w:r w:rsidRPr="00DA6524">
              <w:rPr>
                <w:rFonts w:ascii="Simplified Arabic" w:hAnsi="Simplified Arabic" w:cs="Simplified Arabic" w:hint="cs"/>
                <w:sz w:val="26"/>
                <w:szCs w:val="26"/>
                <w:rtl/>
                <w:lang w:bidi="ar-JO"/>
              </w:rPr>
              <w:t>1832</w:t>
            </w:r>
          </w:p>
        </w:tc>
        <w:tc>
          <w:tcPr>
            <w:tcW w:w="3669" w:type="dxa"/>
          </w:tcPr>
          <w:p w:rsidR="00916CE2" w:rsidRPr="00DA6524" w:rsidRDefault="00916CE2" w:rsidP="00483C43">
            <w:pPr>
              <w:bidi/>
              <w:spacing w:before="80" w:after="80" w:line="240" w:lineRule="auto"/>
              <w:rPr>
                <w:rFonts w:ascii="Simplified Arabic" w:hAnsi="Simplified Arabic" w:cs="Simplified Arabic"/>
                <w:sz w:val="26"/>
                <w:szCs w:val="26"/>
                <w:rtl/>
                <w:lang w:bidi="ar-JO"/>
              </w:rPr>
            </w:pPr>
            <w:r w:rsidRPr="00DA6524">
              <w:rPr>
                <w:rFonts w:ascii="Simplified Arabic" w:hAnsi="Simplified Arabic" w:cs="Simplified Arabic" w:hint="cs"/>
                <w:sz w:val="26"/>
                <w:szCs w:val="26"/>
                <w:rtl/>
                <w:lang w:bidi="ar-JO"/>
              </w:rPr>
              <w:t>وضع تنوين النصب على ألف زائدة بعد الهمزة المتطرفة عوضاً عن وضعه على الهمزة نفسها.</w:t>
            </w:r>
          </w:p>
        </w:tc>
      </w:tr>
      <w:tr w:rsidR="00916CE2" w:rsidRPr="00DA6524" w:rsidTr="00A40993">
        <w:trPr>
          <w:jc w:val="center"/>
        </w:trPr>
        <w:tc>
          <w:tcPr>
            <w:tcW w:w="2091" w:type="dxa"/>
          </w:tcPr>
          <w:p w:rsidR="00916CE2" w:rsidRPr="00DA6524" w:rsidRDefault="00916CE2" w:rsidP="00483C43">
            <w:pPr>
              <w:bidi/>
              <w:spacing w:before="80" w:after="80" w:line="240" w:lineRule="auto"/>
              <w:rPr>
                <w:rFonts w:ascii="Simplified Arabic" w:hAnsi="Simplified Arabic" w:cs="Simplified Arabic"/>
                <w:sz w:val="26"/>
                <w:szCs w:val="26"/>
                <w:rtl/>
                <w:lang w:bidi="ar-JO"/>
              </w:rPr>
            </w:pPr>
            <w:r w:rsidRPr="00DA6524">
              <w:rPr>
                <w:rFonts w:ascii="Simplified Arabic" w:hAnsi="Simplified Arabic" w:cs="Simplified Arabic" w:hint="cs"/>
                <w:sz w:val="26"/>
                <w:szCs w:val="26"/>
                <w:rtl/>
                <w:lang w:bidi="ar-JO"/>
              </w:rPr>
              <w:t>تأخذ حيزناً</w:t>
            </w:r>
          </w:p>
        </w:tc>
        <w:tc>
          <w:tcPr>
            <w:tcW w:w="1842" w:type="dxa"/>
          </w:tcPr>
          <w:p w:rsidR="00916CE2" w:rsidRPr="00DA6524" w:rsidRDefault="00916CE2" w:rsidP="00483C43">
            <w:pPr>
              <w:bidi/>
              <w:spacing w:before="80" w:after="80" w:line="240" w:lineRule="auto"/>
              <w:rPr>
                <w:rFonts w:ascii="Simplified Arabic" w:hAnsi="Simplified Arabic" w:cs="Simplified Arabic"/>
                <w:sz w:val="26"/>
                <w:szCs w:val="26"/>
                <w:rtl/>
                <w:lang w:bidi="ar-JO"/>
              </w:rPr>
            </w:pPr>
            <w:r w:rsidRPr="00DA6524">
              <w:rPr>
                <w:rFonts w:ascii="Simplified Arabic" w:hAnsi="Simplified Arabic" w:cs="Simplified Arabic" w:hint="cs"/>
                <w:sz w:val="26"/>
                <w:szCs w:val="26"/>
                <w:rtl/>
                <w:lang w:bidi="ar-JO"/>
              </w:rPr>
              <w:t>تأخذ حيزاً</w:t>
            </w:r>
          </w:p>
        </w:tc>
        <w:tc>
          <w:tcPr>
            <w:tcW w:w="1435" w:type="dxa"/>
          </w:tcPr>
          <w:p w:rsidR="00916CE2" w:rsidRPr="00DA6524" w:rsidRDefault="00916CE2" w:rsidP="00483C43">
            <w:pPr>
              <w:bidi/>
              <w:spacing w:before="80" w:after="80" w:line="240" w:lineRule="auto"/>
              <w:jc w:val="center"/>
              <w:rPr>
                <w:rFonts w:ascii="Simplified Arabic" w:hAnsi="Simplified Arabic" w:cs="Simplified Arabic"/>
                <w:sz w:val="26"/>
                <w:szCs w:val="26"/>
                <w:rtl/>
                <w:lang w:bidi="ar-JO"/>
              </w:rPr>
            </w:pPr>
            <w:r w:rsidRPr="00DA6524">
              <w:rPr>
                <w:rFonts w:ascii="Simplified Arabic" w:hAnsi="Simplified Arabic" w:cs="Simplified Arabic" w:hint="cs"/>
                <w:sz w:val="26"/>
                <w:szCs w:val="26"/>
                <w:rtl/>
                <w:lang w:bidi="ar-JO"/>
              </w:rPr>
              <w:t>4205</w:t>
            </w:r>
          </w:p>
        </w:tc>
        <w:tc>
          <w:tcPr>
            <w:tcW w:w="3669" w:type="dxa"/>
          </w:tcPr>
          <w:p w:rsidR="00916CE2" w:rsidRPr="00DA6524" w:rsidRDefault="00916CE2" w:rsidP="00483C43">
            <w:pPr>
              <w:bidi/>
              <w:spacing w:before="80" w:after="80" w:line="240" w:lineRule="auto"/>
              <w:rPr>
                <w:rFonts w:ascii="Simplified Arabic" w:hAnsi="Simplified Arabic" w:cs="Simplified Arabic"/>
                <w:sz w:val="26"/>
                <w:szCs w:val="26"/>
                <w:rtl/>
                <w:lang w:bidi="ar-JO"/>
              </w:rPr>
            </w:pPr>
            <w:r w:rsidRPr="00DA6524">
              <w:rPr>
                <w:rFonts w:ascii="Simplified Arabic" w:hAnsi="Simplified Arabic" w:cs="Simplified Arabic" w:hint="cs"/>
                <w:sz w:val="26"/>
                <w:szCs w:val="26"/>
                <w:rtl/>
                <w:lang w:bidi="ar-JO"/>
              </w:rPr>
              <w:t>جعل تنوين النصب نوناً بعدها ألف.</w:t>
            </w:r>
          </w:p>
        </w:tc>
      </w:tr>
      <w:tr w:rsidR="00916CE2" w:rsidRPr="00DA6524" w:rsidTr="00A40993">
        <w:trPr>
          <w:jc w:val="center"/>
        </w:trPr>
        <w:tc>
          <w:tcPr>
            <w:tcW w:w="2091" w:type="dxa"/>
          </w:tcPr>
          <w:p w:rsidR="00916CE2" w:rsidRPr="00DA6524" w:rsidRDefault="00916CE2" w:rsidP="00483C43">
            <w:pPr>
              <w:bidi/>
              <w:spacing w:before="80" w:after="80" w:line="240" w:lineRule="auto"/>
              <w:rPr>
                <w:rFonts w:ascii="Simplified Arabic" w:hAnsi="Simplified Arabic" w:cs="Simplified Arabic"/>
                <w:sz w:val="26"/>
                <w:szCs w:val="26"/>
                <w:rtl/>
                <w:lang w:bidi="ar-JO"/>
              </w:rPr>
            </w:pPr>
            <w:r w:rsidRPr="00DA6524">
              <w:rPr>
                <w:rFonts w:ascii="Simplified Arabic" w:hAnsi="Simplified Arabic" w:cs="Simplified Arabic" w:hint="cs"/>
                <w:sz w:val="26"/>
                <w:szCs w:val="26"/>
                <w:rtl/>
                <w:lang w:bidi="ar-JO"/>
              </w:rPr>
              <w:t>الأفراد اللذين</w:t>
            </w:r>
          </w:p>
        </w:tc>
        <w:tc>
          <w:tcPr>
            <w:tcW w:w="1842" w:type="dxa"/>
          </w:tcPr>
          <w:p w:rsidR="00916CE2" w:rsidRPr="00DA6524" w:rsidRDefault="00916CE2" w:rsidP="00483C43">
            <w:pPr>
              <w:bidi/>
              <w:spacing w:before="80" w:after="80" w:line="240" w:lineRule="auto"/>
              <w:rPr>
                <w:rFonts w:ascii="Simplified Arabic" w:hAnsi="Simplified Arabic" w:cs="Simplified Arabic"/>
                <w:sz w:val="26"/>
                <w:szCs w:val="26"/>
                <w:rtl/>
                <w:lang w:bidi="ar-JO"/>
              </w:rPr>
            </w:pPr>
            <w:r w:rsidRPr="00DA6524">
              <w:rPr>
                <w:rFonts w:ascii="Simplified Arabic" w:hAnsi="Simplified Arabic" w:cs="Simplified Arabic" w:hint="cs"/>
                <w:sz w:val="26"/>
                <w:szCs w:val="26"/>
                <w:rtl/>
                <w:lang w:bidi="ar-JO"/>
              </w:rPr>
              <w:t>الأفراد الذين</w:t>
            </w:r>
          </w:p>
        </w:tc>
        <w:tc>
          <w:tcPr>
            <w:tcW w:w="1435" w:type="dxa"/>
          </w:tcPr>
          <w:p w:rsidR="00916CE2" w:rsidRPr="00DA6524" w:rsidRDefault="00916CE2" w:rsidP="00483C43">
            <w:pPr>
              <w:bidi/>
              <w:spacing w:before="80" w:after="80" w:line="240" w:lineRule="auto"/>
              <w:jc w:val="center"/>
              <w:rPr>
                <w:rFonts w:ascii="Simplified Arabic" w:hAnsi="Simplified Arabic" w:cs="Simplified Arabic"/>
                <w:sz w:val="26"/>
                <w:szCs w:val="26"/>
                <w:rtl/>
                <w:lang w:bidi="ar-JO"/>
              </w:rPr>
            </w:pPr>
            <w:r w:rsidRPr="00DA6524">
              <w:rPr>
                <w:rFonts w:ascii="Simplified Arabic" w:hAnsi="Simplified Arabic" w:cs="Simplified Arabic" w:hint="cs"/>
                <w:sz w:val="26"/>
                <w:szCs w:val="26"/>
                <w:rtl/>
                <w:lang w:bidi="ar-JO"/>
              </w:rPr>
              <w:t>2021</w:t>
            </w:r>
          </w:p>
        </w:tc>
        <w:tc>
          <w:tcPr>
            <w:tcW w:w="3669" w:type="dxa"/>
          </w:tcPr>
          <w:p w:rsidR="00916CE2" w:rsidRPr="00DA6524" w:rsidRDefault="00916CE2" w:rsidP="00483C43">
            <w:pPr>
              <w:bidi/>
              <w:spacing w:before="80" w:after="80" w:line="240" w:lineRule="auto"/>
              <w:rPr>
                <w:rFonts w:ascii="Simplified Arabic" w:hAnsi="Simplified Arabic" w:cs="Simplified Arabic"/>
                <w:sz w:val="26"/>
                <w:szCs w:val="26"/>
                <w:rtl/>
                <w:lang w:bidi="ar-JO"/>
              </w:rPr>
            </w:pPr>
            <w:r w:rsidRPr="00DA6524">
              <w:rPr>
                <w:rFonts w:ascii="Simplified Arabic" w:hAnsi="Simplified Arabic" w:cs="Simplified Arabic" w:hint="cs"/>
                <w:sz w:val="26"/>
                <w:szCs w:val="26"/>
                <w:rtl/>
                <w:lang w:bidi="ar-JO"/>
              </w:rPr>
              <w:t>كتابة الذين وهي للجمع على صورة اللذين التي هي للمثنى.</w:t>
            </w:r>
          </w:p>
        </w:tc>
      </w:tr>
      <w:tr w:rsidR="00916CE2" w:rsidRPr="00DA6524" w:rsidTr="00A40993">
        <w:trPr>
          <w:jc w:val="center"/>
        </w:trPr>
        <w:tc>
          <w:tcPr>
            <w:tcW w:w="2091" w:type="dxa"/>
          </w:tcPr>
          <w:p w:rsidR="00916CE2" w:rsidRPr="00DA6524" w:rsidRDefault="00916CE2" w:rsidP="00483C43">
            <w:pPr>
              <w:bidi/>
              <w:spacing w:before="80" w:after="80" w:line="240" w:lineRule="auto"/>
              <w:rPr>
                <w:rFonts w:ascii="Simplified Arabic" w:hAnsi="Simplified Arabic" w:cs="Simplified Arabic"/>
                <w:sz w:val="26"/>
                <w:szCs w:val="26"/>
                <w:rtl/>
                <w:lang w:bidi="ar-JO"/>
              </w:rPr>
            </w:pPr>
            <w:r w:rsidRPr="00DA6524">
              <w:rPr>
                <w:rFonts w:ascii="Simplified Arabic" w:hAnsi="Simplified Arabic" w:cs="Simplified Arabic" w:hint="cs"/>
                <w:sz w:val="26"/>
                <w:szCs w:val="26"/>
                <w:rtl/>
                <w:lang w:bidi="ar-JO"/>
              </w:rPr>
              <w:t>أرجوا</w:t>
            </w:r>
          </w:p>
        </w:tc>
        <w:tc>
          <w:tcPr>
            <w:tcW w:w="1842" w:type="dxa"/>
          </w:tcPr>
          <w:p w:rsidR="00916CE2" w:rsidRPr="00DA6524" w:rsidRDefault="00916CE2" w:rsidP="00483C43">
            <w:pPr>
              <w:bidi/>
              <w:spacing w:before="80" w:after="80" w:line="240" w:lineRule="auto"/>
              <w:rPr>
                <w:rFonts w:ascii="Simplified Arabic" w:hAnsi="Simplified Arabic" w:cs="Simplified Arabic"/>
                <w:sz w:val="26"/>
                <w:szCs w:val="26"/>
                <w:rtl/>
                <w:lang w:bidi="ar-JO"/>
              </w:rPr>
            </w:pPr>
            <w:r w:rsidRPr="00DA6524">
              <w:rPr>
                <w:rFonts w:ascii="Simplified Arabic" w:hAnsi="Simplified Arabic" w:cs="Simplified Arabic" w:hint="cs"/>
                <w:sz w:val="26"/>
                <w:szCs w:val="26"/>
                <w:rtl/>
                <w:lang w:bidi="ar-JO"/>
              </w:rPr>
              <w:t>أرجو</w:t>
            </w:r>
          </w:p>
        </w:tc>
        <w:tc>
          <w:tcPr>
            <w:tcW w:w="1435" w:type="dxa"/>
          </w:tcPr>
          <w:p w:rsidR="00916CE2" w:rsidRPr="00DA6524" w:rsidRDefault="00916CE2" w:rsidP="00483C43">
            <w:pPr>
              <w:bidi/>
              <w:spacing w:before="80" w:after="80" w:line="240" w:lineRule="auto"/>
              <w:jc w:val="center"/>
              <w:rPr>
                <w:rFonts w:ascii="Simplified Arabic" w:hAnsi="Simplified Arabic" w:cs="Simplified Arabic"/>
                <w:sz w:val="26"/>
                <w:szCs w:val="26"/>
                <w:rtl/>
                <w:lang w:bidi="ar-JO"/>
              </w:rPr>
            </w:pPr>
            <w:r w:rsidRPr="00DA6524">
              <w:rPr>
                <w:rFonts w:ascii="Simplified Arabic" w:hAnsi="Simplified Arabic" w:cs="Simplified Arabic" w:hint="cs"/>
                <w:sz w:val="26"/>
                <w:szCs w:val="26"/>
                <w:rtl/>
                <w:lang w:bidi="ar-JO"/>
              </w:rPr>
              <w:t>1810</w:t>
            </w:r>
          </w:p>
        </w:tc>
        <w:tc>
          <w:tcPr>
            <w:tcW w:w="3669" w:type="dxa"/>
          </w:tcPr>
          <w:p w:rsidR="00916CE2" w:rsidRPr="00DA6524" w:rsidRDefault="00916CE2" w:rsidP="00483C43">
            <w:pPr>
              <w:bidi/>
              <w:spacing w:before="80" w:after="80" w:line="240" w:lineRule="auto"/>
              <w:rPr>
                <w:rFonts w:ascii="Simplified Arabic" w:hAnsi="Simplified Arabic" w:cs="Simplified Arabic"/>
                <w:sz w:val="26"/>
                <w:szCs w:val="26"/>
                <w:rtl/>
                <w:lang w:bidi="ar-JO"/>
              </w:rPr>
            </w:pPr>
            <w:r w:rsidRPr="00DA6524">
              <w:rPr>
                <w:rFonts w:ascii="Simplified Arabic" w:hAnsi="Simplified Arabic" w:cs="Simplified Arabic" w:hint="cs"/>
                <w:sz w:val="26"/>
                <w:szCs w:val="26"/>
                <w:rtl/>
                <w:lang w:bidi="ar-JO"/>
              </w:rPr>
              <w:t>وضع ألف بعد الواو التي هي لام الكلمة، وليس هذا موضع الألف الفارقة.</w:t>
            </w:r>
          </w:p>
        </w:tc>
      </w:tr>
      <w:tr w:rsidR="00916CE2" w:rsidRPr="00DA6524" w:rsidTr="00A40993">
        <w:trPr>
          <w:jc w:val="center"/>
        </w:trPr>
        <w:tc>
          <w:tcPr>
            <w:tcW w:w="2091" w:type="dxa"/>
          </w:tcPr>
          <w:p w:rsidR="00916CE2" w:rsidRPr="00DA6524" w:rsidRDefault="00916CE2" w:rsidP="00483C43">
            <w:pPr>
              <w:bidi/>
              <w:spacing w:before="80" w:after="80" w:line="240" w:lineRule="auto"/>
              <w:rPr>
                <w:rFonts w:ascii="Simplified Arabic" w:hAnsi="Simplified Arabic" w:cs="Simplified Arabic"/>
                <w:sz w:val="26"/>
                <w:szCs w:val="26"/>
                <w:rtl/>
                <w:lang w:bidi="ar-JO"/>
              </w:rPr>
            </w:pPr>
            <w:r w:rsidRPr="00DA6524">
              <w:rPr>
                <w:rFonts w:ascii="Simplified Arabic" w:hAnsi="Simplified Arabic" w:cs="Simplified Arabic" w:hint="cs"/>
                <w:sz w:val="26"/>
                <w:szCs w:val="26"/>
                <w:rtl/>
                <w:lang w:bidi="ar-JO"/>
              </w:rPr>
              <w:t>قامو</w:t>
            </w:r>
          </w:p>
        </w:tc>
        <w:tc>
          <w:tcPr>
            <w:tcW w:w="1842" w:type="dxa"/>
          </w:tcPr>
          <w:p w:rsidR="00916CE2" w:rsidRPr="00DA6524" w:rsidRDefault="00916CE2" w:rsidP="00483C43">
            <w:pPr>
              <w:bidi/>
              <w:spacing w:before="80" w:after="80" w:line="240" w:lineRule="auto"/>
              <w:rPr>
                <w:rFonts w:ascii="Simplified Arabic" w:hAnsi="Simplified Arabic" w:cs="Simplified Arabic"/>
                <w:sz w:val="26"/>
                <w:szCs w:val="26"/>
                <w:rtl/>
                <w:lang w:bidi="ar-JO"/>
              </w:rPr>
            </w:pPr>
            <w:r w:rsidRPr="00DA6524">
              <w:rPr>
                <w:rFonts w:ascii="Simplified Arabic" w:hAnsi="Simplified Arabic" w:cs="Simplified Arabic" w:hint="cs"/>
                <w:sz w:val="26"/>
                <w:szCs w:val="26"/>
                <w:rtl/>
                <w:lang w:bidi="ar-JO"/>
              </w:rPr>
              <w:t>قاموا</w:t>
            </w:r>
          </w:p>
        </w:tc>
        <w:tc>
          <w:tcPr>
            <w:tcW w:w="1435" w:type="dxa"/>
          </w:tcPr>
          <w:p w:rsidR="00916CE2" w:rsidRPr="00DA6524" w:rsidRDefault="00916CE2" w:rsidP="00483C43">
            <w:pPr>
              <w:bidi/>
              <w:spacing w:before="80" w:after="80" w:line="240" w:lineRule="auto"/>
              <w:jc w:val="center"/>
              <w:rPr>
                <w:rFonts w:ascii="Simplified Arabic" w:hAnsi="Simplified Arabic" w:cs="Simplified Arabic"/>
                <w:sz w:val="26"/>
                <w:szCs w:val="26"/>
                <w:rtl/>
                <w:lang w:bidi="ar-JO"/>
              </w:rPr>
            </w:pPr>
            <w:r w:rsidRPr="00DA6524">
              <w:rPr>
                <w:rFonts w:ascii="Simplified Arabic" w:hAnsi="Simplified Arabic" w:cs="Simplified Arabic" w:hint="cs"/>
                <w:sz w:val="26"/>
                <w:szCs w:val="26"/>
                <w:rtl/>
                <w:lang w:bidi="ar-JO"/>
              </w:rPr>
              <w:t>4216</w:t>
            </w:r>
          </w:p>
        </w:tc>
        <w:tc>
          <w:tcPr>
            <w:tcW w:w="3669" w:type="dxa"/>
          </w:tcPr>
          <w:p w:rsidR="00916CE2" w:rsidRPr="00DA6524" w:rsidRDefault="00916CE2" w:rsidP="00483C43">
            <w:pPr>
              <w:bidi/>
              <w:spacing w:before="80" w:after="80" w:line="240" w:lineRule="auto"/>
              <w:rPr>
                <w:rFonts w:ascii="Simplified Arabic" w:hAnsi="Simplified Arabic" w:cs="Simplified Arabic"/>
                <w:sz w:val="26"/>
                <w:szCs w:val="26"/>
                <w:rtl/>
                <w:lang w:bidi="ar-JO"/>
              </w:rPr>
            </w:pPr>
            <w:r w:rsidRPr="00DA6524">
              <w:rPr>
                <w:rFonts w:ascii="Simplified Arabic" w:hAnsi="Simplified Arabic" w:cs="Simplified Arabic" w:hint="cs"/>
                <w:sz w:val="26"/>
                <w:szCs w:val="26"/>
                <w:rtl/>
                <w:lang w:bidi="ar-JO"/>
              </w:rPr>
              <w:t>إهمال الألف الفارقة بعد واو الجماعة.</w:t>
            </w:r>
          </w:p>
        </w:tc>
      </w:tr>
      <w:tr w:rsidR="00916CE2" w:rsidRPr="00DA6524" w:rsidTr="00A40993">
        <w:trPr>
          <w:jc w:val="center"/>
        </w:trPr>
        <w:tc>
          <w:tcPr>
            <w:tcW w:w="2091" w:type="dxa"/>
          </w:tcPr>
          <w:p w:rsidR="00916CE2" w:rsidRPr="00DA6524" w:rsidRDefault="00916CE2" w:rsidP="00483C43">
            <w:pPr>
              <w:bidi/>
              <w:spacing w:before="80" w:after="80" w:line="240" w:lineRule="auto"/>
              <w:rPr>
                <w:rFonts w:ascii="Simplified Arabic" w:hAnsi="Simplified Arabic" w:cs="Simplified Arabic"/>
                <w:sz w:val="26"/>
                <w:szCs w:val="26"/>
                <w:rtl/>
                <w:lang w:bidi="ar-JO"/>
              </w:rPr>
            </w:pPr>
            <w:r w:rsidRPr="00DA6524">
              <w:rPr>
                <w:rFonts w:ascii="Simplified Arabic" w:hAnsi="Simplified Arabic" w:cs="Simplified Arabic" w:hint="cs"/>
                <w:sz w:val="26"/>
                <w:szCs w:val="26"/>
                <w:rtl/>
                <w:lang w:bidi="ar-JO"/>
              </w:rPr>
              <w:t>موسى ابن نصير</w:t>
            </w:r>
          </w:p>
        </w:tc>
        <w:tc>
          <w:tcPr>
            <w:tcW w:w="1842" w:type="dxa"/>
          </w:tcPr>
          <w:p w:rsidR="00916CE2" w:rsidRPr="00DA6524" w:rsidRDefault="00916CE2" w:rsidP="00483C43">
            <w:pPr>
              <w:bidi/>
              <w:spacing w:before="80" w:after="80" w:line="240" w:lineRule="auto"/>
              <w:rPr>
                <w:rFonts w:ascii="Simplified Arabic" w:hAnsi="Simplified Arabic" w:cs="Simplified Arabic"/>
                <w:sz w:val="26"/>
                <w:szCs w:val="26"/>
                <w:rtl/>
                <w:lang w:bidi="ar-JO"/>
              </w:rPr>
            </w:pPr>
            <w:r w:rsidRPr="00DA6524">
              <w:rPr>
                <w:rFonts w:ascii="Simplified Arabic" w:hAnsi="Simplified Arabic" w:cs="Simplified Arabic" w:hint="cs"/>
                <w:sz w:val="26"/>
                <w:szCs w:val="26"/>
                <w:rtl/>
                <w:lang w:bidi="ar-JO"/>
              </w:rPr>
              <w:t>موسى بن نصير</w:t>
            </w:r>
          </w:p>
        </w:tc>
        <w:tc>
          <w:tcPr>
            <w:tcW w:w="1435" w:type="dxa"/>
          </w:tcPr>
          <w:p w:rsidR="00916CE2" w:rsidRPr="00DA6524" w:rsidRDefault="00916CE2" w:rsidP="00483C43">
            <w:pPr>
              <w:bidi/>
              <w:spacing w:before="80" w:after="80" w:line="240" w:lineRule="auto"/>
              <w:jc w:val="center"/>
              <w:rPr>
                <w:rFonts w:ascii="Simplified Arabic" w:hAnsi="Simplified Arabic" w:cs="Simplified Arabic"/>
                <w:sz w:val="26"/>
                <w:szCs w:val="26"/>
                <w:rtl/>
                <w:lang w:bidi="ar-JO"/>
              </w:rPr>
            </w:pPr>
            <w:r w:rsidRPr="00DA6524">
              <w:rPr>
                <w:rFonts w:ascii="Simplified Arabic" w:hAnsi="Simplified Arabic" w:cs="Simplified Arabic" w:hint="cs"/>
                <w:sz w:val="26"/>
                <w:szCs w:val="26"/>
                <w:rtl/>
                <w:lang w:bidi="ar-JO"/>
              </w:rPr>
              <w:t>2007</w:t>
            </w:r>
          </w:p>
        </w:tc>
        <w:tc>
          <w:tcPr>
            <w:tcW w:w="3669" w:type="dxa"/>
          </w:tcPr>
          <w:p w:rsidR="00916CE2" w:rsidRPr="00DA6524" w:rsidRDefault="00916CE2" w:rsidP="00483C43">
            <w:pPr>
              <w:bidi/>
              <w:spacing w:before="80" w:after="80" w:line="240" w:lineRule="auto"/>
              <w:rPr>
                <w:rFonts w:ascii="Simplified Arabic" w:hAnsi="Simplified Arabic" w:cs="Simplified Arabic"/>
                <w:sz w:val="26"/>
                <w:szCs w:val="26"/>
                <w:rtl/>
                <w:lang w:bidi="ar-JO"/>
              </w:rPr>
            </w:pPr>
            <w:r w:rsidRPr="00DA6524">
              <w:rPr>
                <w:rFonts w:ascii="Simplified Arabic" w:hAnsi="Simplified Arabic" w:cs="Simplified Arabic" w:hint="cs"/>
                <w:sz w:val="26"/>
                <w:szCs w:val="26"/>
                <w:rtl/>
                <w:lang w:bidi="ar-JO"/>
              </w:rPr>
              <w:t>إدخال همزة وصل على كلمة بن الواقعة بين علمين.</w:t>
            </w:r>
          </w:p>
        </w:tc>
      </w:tr>
      <w:tr w:rsidR="00916CE2" w:rsidRPr="00DA6524" w:rsidTr="00A40993">
        <w:trPr>
          <w:jc w:val="center"/>
        </w:trPr>
        <w:tc>
          <w:tcPr>
            <w:tcW w:w="2091" w:type="dxa"/>
          </w:tcPr>
          <w:p w:rsidR="00916CE2" w:rsidRPr="00DA6524" w:rsidRDefault="00916CE2" w:rsidP="00483C43">
            <w:pPr>
              <w:bidi/>
              <w:spacing w:before="80" w:after="80" w:line="240" w:lineRule="auto"/>
              <w:rPr>
                <w:rFonts w:ascii="Simplified Arabic" w:hAnsi="Simplified Arabic" w:cs="Simplified Arabic"/>
                <w:sz w:val="26"/>
                <w:szCs w:val="26"/>
                <w:rtl/>
                <w:lang w:bidi="ar-JO"/>
              </w:rPr>
            </w:pPr>
            <w:r w:rsidRPr="00DA6524">
              <w:rPr>
                <w:rFonts w:ascii="Simplified Arabic" w:hAnsi="Simplified Arabic" w:cs="Simplified Arabic" w:hint="cs"/>
                <w:sz w:val="26"/>
                <w:szCs w:val="26"/>
                <w:rtl/>
                <w:lang w:bidi="ar-JO"/>
              </w:rPr>
              <w:t>على المشرفيين</w:t>
            </w:r>
          </w:p>
        </w:tc>
        <w:tc>
          <w:tcPr>
            <w:tcW w:w="1842" w:type="dxa"/>
          </w:tcPr>
          <w:p w:rsidR="00916CE2" w:rsidRPr="00DA6524" w:rsidRDefault="00916CE2" w:rsidP="00483C43">
            <w:pPr>
              <w:bidi/>
              <w:spacing w:before="80" w:after="80" w:line="240" w:lineRule="auto"/>
              <w:rPr>
                <w:rFonts w:ascii="Simplified Arabic" w:hAnsi="Simplified Arabic" w:cs="Simplified Arabic"/>
                <w:sz w:val="26"/>
                <w:szCs w:val="26"/>
                <w:rtl/>
                <w:lang w:bidi="ar-JO"/>
              </w:rPr>
            </w:pPr>
            <w:r w:rsidRPr="00DA6524">
              <w:rPr>
                <w:rFonts w:ascii="Simplified Arabic" w:hAnsi="Simplified Arabic" w:cs="Simplified Arabic" w:hint="cs"/>
                <w:sz w:val="26"/>
                <w:szCs w:val="26"/>
                <w:rtl/>
                <w:lang w:bidi="ar-JO"/>
              </w:rPr>
              <w:t>على المشرفين</w:t>
            </w:r>
          </w:p>
        </w:tc>
        <w:tc>
          <w:tcPr>
            <w:tcW w:w="1435" w:type="dxa"/>
          </w:tcPr>
          <w:p w:rsidR="00916CE2" w:rsidRPr="00DA6524" w:rsidRDefault="00916CE2" w:rsidP="00483C43">
            <w:pPr>
              <w:bidi/>
              <w:spacing w:before="80" w:after="80" w:line="240" w:lineRule="auto"/>
              <w:jc w:val="center"/>
              <w:rPr>
                <w:rFonts w:ascii="Simplified Arabic" w:hAnsi="Simplified Arabic" w:cs="Simplified Arabic"/>
                <w:sz w:val="26"/>
                <w:szCs w:val="26"/>
                <w:rtl/>
                <w:lang w:bidi="ar-JO"/>
              </w:rPr>
            </w:pPr>
            <w:r w:rsidRPr="00DA6524">
              <w:rPr>
                <w:rFonts w:ascii="Simplified Arabic" w:hAnsi="Simplified Arabic" w:cs="Simplified Arabic" w:hint="cs"/>
                <w:sz w:val="26"/>
                <w:szCs w:val="26"/>
                <w:rtl/>
                <w:lang w:bidi="ar-JO"/>
              </w:rPr>
              <w:t>2003</w:t>
            </w:r>
          </w:p>
        </w:tc>
        <w:tc>
          <w:tcPr>
            <w:tcW w:w="3669" w:type="dxa"/>
          </w:tcPr>
          <w:p w:rsidR="00916CE2" w:rsidRPr="00DA6524" w:rsidRDefault="00916CE2" w:rsidP="00483C43">
            <w:pPr>
              <w:bidi/>
              <w:spacing w:before="80" w:after="80" w:line="240" w:lineRule="auto"/>
              <w:rPr>
                <w:rFonts w:ascii="Simplified Arabic" w:hAnsi="Simplified Arabic" w:cs="Simplified Arabic"/>
                <w:sz w:val="26"/>
                <w:szCs w:val="26"/>
                <w:rtl/>
                <w:lang w:bidi="ar-JO"/>
              </w:rPr>
            </w:pPr>
            <w:r w:rsidRPr="00DA6524">
              <w:rPr>
                <w:rFonts w:ascii="Simplified Arabic" w:hAnsi="Simplified Arabic" w:cs="Simplified Arabic" w:hint="cs"/>
                <w:sz w:val="26"/>
                <w:szCs w:val="26"/>
                <w:rtl/>
                <w:lang w:bidi="ar-JO"/>
              </w:rPr>
              <w:t>زيادة ياء.</w:t>
            </w:r>
          </w:p>
        </w:tc>
      </w:tr>
      <w:tr w:rsidR="00916CE2" w:rsidRPr="00DA6524" w:rsidTr="00A40993">
        <w:trPr>
          <w:jc w:val="center"/>
        </w:trPr>
        <w:tc>
          <w:tcPr>
            <w:tcW w:w="2091" w:type="dxa"/>
          </w:tcPr>
          <w:p w:rsidR="00916CE2" w:rsidRPr="00DA6524" w:rsidRDefault="00916CE2" w:rsidP="00483C43">
            <w:pPr>
              <w:bidi/>
              <w:spacing w:before="80" w:after="80" w:line="240" w:lineRule="auto"/>
              <w:rPr>
                <w:rFonts w:ascii="Simplified Arabic" w:hAnsi="Simplified Arabic" w:cs="Simplified Arabic"/>
                <w:sz w:val="26"/>
                <w:szCs w:val="26"/>
                <w:rtl/>
                <w:lang w:bidi="ar-JO"/>
              </w:rPr>
            </w:pPr>
            <w:r w:rsidRPr="00DA6524">
              <w:rPr>
                <w:rFonts w:ascii="Simplified Arabic" w:hAnsi="Simplified Arabic" w:cs="Simplified Arabic" w:hint="cs"/>
                <w:sz w:val="26"/>
                <w:szCs w:val="26"/>
                <w:rtl/>
                <w:lang w:bidi="ar-JO"/>
              </w:rPr>
              <w:t>رؤوساء الأقسام</w:t>
            </w:r>
          </w:p>
        </w:tc>
        <w:tc>
          <w:tcPr>
            <w:tcW w:w="1842" w:type="dxa"/>
          </w:tcPr>
          <w:p w:rsidR="00916CE2" w:rsidRPr="00DA6524" w:rsidRDefault="00916CE2" w:rsidP="00483C43">
            <w:pPr>
              <w:bidi/>
              <w:spacing w:before="80" w:after="80" w:line="240" w:lineRule="auto"/>
              <w:rPr>
                <w:rFonts w:ascii="Simplified Arabic" w:hAnsi="Simplified Arabic" w:cs="Simplified Arabic"/>
                <w:sz w:val="26"/>
                <w:szCs w:val="26"/>
                <w:rtl/>
                <w:lang w:bidi="ar-JO"/>
              </w:rPr>
            </w:pPr>
            <w:r w:rsidRPr="00DA6524">
              <w:rPr>
                <w:rFonts w:ascii="Simplified Arabic" w:hAnsi="Simplified Arabic" w:cs="Simplified Arabic" w:hint="cs"/>
                <w:sz w:val="26"/>
                <w:szCs w:val="26"/>
                <w:rtl/>
                <w:lang w:bidi="ar-JO"/>
              </w:rPr>
              <w:t>رؤساء الأقسام</w:t>
            </w:r>
          </w:p>
        </w:tc>
        <w:tc>
          <w:tcPr>
            <w:tcW w:w="1435" w:type="dxa"/>
          </w:tcPr>
          <w:p w:rsidR="00916CE2" w:rsidRPr="00DA6524" w:rsidRDefault="00916CE2" w:rsidP="00483C43">
            <w:pPr>
              <w:bidi/>
              <w:spacing w:before="80" w:after="80" w:line="240" w:lineRule="auto"/>
              <w:jc w:val="center"/>
              <w:rPr>
                <w:rFonts w:ascii="Simplified Arabic" w:hAnsi="Simplified Arabic" w:cs="Simplified Arabic"/>
                <w:sz w:val="26"/>
                <w:szCs w:val="26"/>
                <w:rtl/>
                <w:lang w:bidi="ar-JO"/>
              </w:rPr>
            </w:pPr>
            <w:r w:rsidRPr="00DA6524">
              <w:rPr>
                <w:rFonts w:ascii="Simplified Arabic" w:hAnsi="Simplified Arabic" w:cs="Simplified Arabic" w:hint="cs"/>
                <w:sz w:val="26"/>
                <w:szCs w:val="26"/>
                <w:rtl/>
                <w:lang w:bidi="ar-JO"/>
              </w:rPr>
              <w:t>4002</w:t>
            </w:r>
          </w:p>
        </w:tc>
        <w:tc>
          <w:tcPr>
            <w:tcW w:w="3669" w:type="dxa"/>
          </w:tcPr>
          <w:p w:rsidR="00916CE2" w:rsidRPr="00DA6524" w:rsidRDefault="00916CE2" w:rsidP="00483C43">
            <w:pPr>
              <w:bidi/>
              <w:spacing w:before="80" w:after="80" w:line="240" w:lineRule="auto"/>
              <w:rPr>
                <w:rFonts w:ascii="Simplified Arabic" w:hAnsi="Simplified Arabic" w:cs="Simplified Arabic"/>
                <w:sz w:val="26"/>
                <w:szCs w:val="26"/>
                <w:rtl/>
                <w:lang w:bidi="ar-JO"/>
              </w:rPr>
            </w:pPr>
            <w:r w:rsidRPr="00DA6524">
              <w:rPr>
                <w:rFonts w:ascii="Simplified Arabic" w:hAnsi="Simplified Arabic" w:cs="Simplified Arabic" w:hint="cs"/>
                <w:sz w:val="26"/>
                <w:szCs w:val="26"/>
                <w:rtl/>
                <w:lang w:bidi="ar-JO"/>
              </w:rPr>
              <w:t>زيادة واو بعد الواو التي تستضيف الهمزة.</w:t>
            </w:r>
          </w:p>
        </w:tc>
      </w:tr>
      <w:tr w:rsidR="00916CE2" w:rsidRPr="00DA6524" w:rsidTr="00A40993">
        <w:trPr>
          <w:jc w:val="center"/>
        </w:trPr>
        <w:tc>
          <w:tcPr>
            <w:tcW w:w="2091" w:type="dxa"/>
          </w:tcPr>
          <w:p w:rsidR="00916CE2" w:rsidRPr="00DA6524" w:rsidRDefault="00916CE2" w:rsidP="00483C43">
            <w:pPr>
              <w:bidi/>
              <w:spacing w:before="80" w:after="80" w:line="240" w:lineRule="auto"/>
              <w:rPr>
                <w:rFonts w:ascii="Simplified Arabic" w:hAnsi="Simplified Arabic" w:cs="Simplified Arabic"/>
                <w:sz w:val="26"/>
                <w:szCs w:val="26"/>
                <w:rtl/>
                <w:lang w:bidi="ar-JO"/>
              </w:rPr>
            </w:pPr>
            <w:r w:rsidRPr="00DA6524">
              <w:rPr>
                <w:rFonts w:ascii="Simplified Arabic" w:hAnsi="Simplified Arabic" w:cs="Simplified Arabic" w:hint="cs"/>
                <w:sz w:val="26"/>
                <w:szCs w:val="26"/>
                <w:rtl/>
                <w:lang w:bidi="ar-JO"/>
              </w:rPr>
              <w:t>اتصال بي</w:t>
            </w:r>
          </w:p>
        </w:tc>
        <w:tc>
          <w:tcPr>
            <w:tcW w:w="1842" w:type="dxa"/>
          </w:tcPr>
          <w:p w:rsidR="00916CE2" w:rsidRPr="00DA6524" w:rsidRDefault="00916CE2" w:rsidP="00483C43">
            <w:pPr>
              <w:bidi/>
              <w:spacing w:before="80" w:after="80" w:line="240" w:lineRule="auto"/>
              <w:rPr>
                <w:rFonts w:ascii="Simplified Arabic" w:hAnsi="Simplified Arabic" w:cs="Simplified Arabic"/>
                <w:sz w:val="26"/>
                <w:szCs w:val="26"/>
                <w:rtl/>
                <w:lang w:bidi="ar-JO"/>
              </w:rPr>
            </w:pPr>
            <w:r w:rsidRPr="00DA6524">
              <w:rPr>
                <w:rFonts w:ascii="Simplified Arabic" w:hAnsi="Simplified Arabic" w:cs="Simplified Arabic" w:hint="cs"/>
                <w:sz w:val="26"/>
                <w:szCs w:val="26"/>
                <w:rtl/>
                <w:lang w:bidi="ar-JO"/>
              </w:rPr>
              <w:t>اتصل بي</w:t>
            </w:r>
          </w:p>
        </w:tc>
        <w:tc>
          <w:tcPr>
            <w:tcW w:w="1435" w:type="dxa"/>
          </w:tcPr>
          <w:p w:rsidR="00916CE2" w:rsidRPr="00DA6524" w:rsidRDefault="00916CE2" w:rsidP="00483C43">
            <w:pPr>
              <w:bidi/>
              <w:spacing w:before="80" w:after="80" w:line="240" w:lineRule="auto"/>
              <w:jc w:val="center"/>
              <w:rPr>
                <w:rFonts w:ascii="Simplified Arabic" w:hAnsi="Simplified Arabic" w:cs="Simplified Arabic"/>
                <w:sz w:val="26"/>
                <w:szCs w:val="26"/>
                <w:rtl/>
                <w:lang w:bidi="ar-JO"/>
              </w:rPr>
            </w:pPr>
            <w:r w:rsidRPr="00DA6524">
              <w:rPr>
                <w:rFonts w:ascii="Simplified Arabic" w:hAnsi="Simplified Arabic" w:cs="Simplified Arabic" w:hint="cs"/>
                <w:sz w:val="26"/>
                <w:szCs w:val="26"/>
                <w:rtl/>
                <w:lang w:bidi="ar-JO"/>
              </w:rPr>
              <w:t>1819</w:t>
            </w:r>
          </w:p>
        </w:tc>
        <w:tc>
          <w:tcPr>
            <w:tcW w:w="3669" w:type="dxa"/>
          </w:tcPr>
          <w:p w:rsidR="00916CE2" w:rsidRPr="00DA6524" w:rsidRDefault="004029F6" w:rsidP="00483C43">
            <w:pPr>
              <w:bidi/>
              <w:spacing w:before="80" w:after="80" w:line="240" w:lineRule="auto"/>
              <w:rPr>
                <w:rFonts w:ascii="Simplified Arabic" w:hAnsi="Simplified Arabic" w:cs="Simplified Arabic"/>
                <w:sz w:val="26"/>
                <w:szCs w:val="26"/>
                <w:rtl/>
                <w:lang w:bidi="ar-JO"/>
              </w:rPr>
            </w:pPr>
            <w:r w:rsidRPr="00DA6524">
              <w:rPr>
                <w:rFonts w:ascii="Simplified Arabic" w:hAnsi="Simplified Arabic" w:cs="Simplified Arabic" w:hint="cs"/>
                <w:sz w:val="26"/>
                <w:szCs w:val="26"/>
                <w:rtl/>
                <w:lang w:bidi="ar-JO"/>
              </w:rPr>
              <w:t>زيادة ألف بعد الصاد</w:t>
            </w:r>
            <w:r w:rsidR="00916CE2" w:rsidRPr="00DA6524">
              <w:rPr>
                <w:rFonts w:ascii="Simplified Arabic" w:hAnsi="Simplified Arabic" w:cs="Simplified Arabic" w:hint="cs"/>
                <w:sz w:val="26"/>
                <w:szCs w:val="26"/>
                <w:rtl/>
                <w:lang w:bidi="ar-JO"/>
              </w:rPr>
              <w:t>، فالتبس الفعل بالمصدر.</w:t>
            </w:r>
          </w:p>
        </w:tc>
      </w:tr>
      <w:tr w:rsidR="00916CE2" w:rsidRPr="00DA6524" w:rsidTr="00A40993">
        <w:trPr>
          <w:jc w:val="center"/>
        </w:trPr>
        <w:tc>
          <w:tcPr>
            <w:tcW w:w="2091" w:type="dxa"/>
          </w:tcPr>
          <w:p w:rsidR="00916CE2" w:rsidRPr="00DA6524" w:rsidRDefault="00916CE2" w:rsidP="00483C43">
            <w:pPr>
              <w:bidi/>
              <w:spacing w:before="80" w:after="80" w:line="240" w:lineRule="auto"/>
              <w:rPr>
                <w:rFonts w:ascii="Simplified Arabic" w:hAnsi="Simplified Arabic" w:cs="Simplified Arabic"/>
                <w:sz w:val="26"/>
                <w:szCs w:val="26"/>
                <w:rtl/>
                <w:lang w:bidi="ar-JO"/>
              </w:rPr>
            </w:pPr>
            <w:r w:rsidRPr="00DA6524">
              <w:rPr>
                <w:rFonts w:ascii="Simplified Arabic" w:hAnsi="Simplified Arabic" w:cs="Simplified Arabic" w:hint="cs"/>
                <w:sz w:val="26"/>
                <w:szCs w:val="26"/>
                <w:rtl/>
                <w:lang w:bidi="ar-JO"/>
              </w:rPr>
              <w:t>الالكاديمي</w:t>
            </w:r>
          </w:p>
        </w:tc>
        <w:tc>
          <w:tcPr>
            <w:tcW w:w="1842" w:type="dxa"/>
          </w:tcPr>
          <w:p w:rsidR="00916CE2" w:rsidRPr="00DA6524" w:rsidRDefault="00916CE2" w:rsidP="00483C43">
            <w:pPr>
              <w:bidi/>
              <w:spacing w:before="80" w:after="80" w:line="240" w:lineRule="auto"/>
              <w:rPr>
                <w:rFonts w:ascii="Simplified Arabic" w:hAnsi="Simplified Arabic" w:cs="Simplified Arabic"/>
                <w:sz w:val="26"/>
                <w:szCs w:val="26"/>
                <w:rtl/>
                <w:lang w:bidi="ar-JO"/>
              </w:rPr>
            </w:pPr>
            <w:r w:rsidRPr="00DA6524">
              <w:rPr>
                <w:rFonts w:ascii="Simplified Arabic" w:hAnsi="Simplified Arabic" w:cs="Simplified Arabic" w:hint="cs"/>
                <w:sz w:val="26"/>
                <w:szCs w:val="26"/>
                <w:rtl/>
                <w:lang w:bidi="ar-JO"/>
              </w:rPr>
              <w:t>الأكاديميّ</w:t>
            </w:r>
          </w:p>
        </w:tc>
        <w:tc>
          <w:tcPr>
            <w:tcW w:w="1435" w:type="dxa"/>
          </w:tcPr>
          <w:p w:rsidR="00916CE2" w:rsidRPr="00DA6524" w:rsidRDefault="00916CE2" w:rsidP="00483C43">
            <w:pPr>
              <w:bidi/>
              <w:spacing w:before="80" w:after="80" w:line="240" w:lineRule="auto"/>
              <w:jc w:val="center"/>
              <w:rPr>
                <w:rFonts w:ascii="Simplified Arabic" w:hAnsi="Simplified Arabic" w:cs="Simplified Arabic"/>
                <w:sz w:val="26"/>
                <w:szCs w:val="26"/>
                <w:rtl/>
                <w:lang w:bidi="ar-JO"/>
              </w:rPr>
            </w:pPr>
            <w:r w:rsidRPr="00DA6524">
              <w:rPr>
                <w:rFonts w:ascii="Simplified Arabic" w:hAnsi="Simplified Arabic" w:cs="Simplified Arabic" w:hint="cs"/>
                <w:sz w:val="26"/>
                <w:szCs w:val="26"/>
                <w:rtl/>
                <w:lang w:bidi="ar-JO"/>
              </w:rPr>
              <w:t>4215</w:t>
            </w:r>
          </w:p>
        </w:tc>
        <w:tc>
          <w:tcPr>
            <w:tcW w:w="3669" w:type="dxa"/>
          </w:tcPr>
          <w:p w:rsidR="00916CE2" w:rsidRPr="00DA6524" w:rsidRDefault="00916CE2" w:rsidP="00483C43">
            <w:pPr>
              <w:bidi/>
              <w:spacing w:before="80" w:after="80" w:line="240" w:lineRule="auto"/>
              <w:rPr>
                <w:rFonts w:ascii="Simplified Arabic" w:hAnsi="Simplified Arabic" w:cs="Simplified Arabic"/>
                <w:sz w:val="26"/>
                <w:szCs w:val="26"/>
                <w:rtl/>
                <w:lang w:bidi="ar-JO"/>
              </w:rPr>
            </w:pPr>
            <w:r w:rsidRPr="00DA6524">
              <w:rPr>
                <w:rFonts w:ascii="Simplified Arabic" w:hAnsi="Simplified Arabic" w:cs="Simplified Arabic" w:hint="cs"/>
                <w:sz w:val="26"/>
                <w:szCs w:val="26"/>
                <w:rtl/>
                <w:lang w:bidi="ar-JO"/>
              </w:rPr>
              <w:t>إهمال همزة القطع وزيادة لام بعدها وإهمال شدّة ياء النسبة.</w:t>
            </w:r>
          </w:p>
        </w:tc>
      </w:tr>
      <w:tr w:rsidR="00916CE2" w:rsidRPr="00DA6524" w:rsidTr="00A40993">
        <w:trPr>
          <w:jc w:val="center"/>
        </w:trPr>
        <w:tc>
          <w:tcPr>
            <w:tcW w:w="2091" w:type="dxa"/>
          </w:tcPr>
          <w:p w:rsidR="00916CE2" w:rsidRPr="00DA6524" w:rsidRDefault="00916CE2" w:rsidP="00483C43">
            <w:pPr>
              <w:bidi/>
              <w:spacing w:before="80" w:after="80" w:line="240" w:lineRule="auto"/>
              <w:rPr>
                <w:rFonts w:ascii="Simplified Arabic" w:hAnsi="Simplified Arabic" w:cs="Simplified Arabic"/>
                <w:sz w:val="26"/>
                <w:szCs w:val="26"/>
                <w:rtl/>
                <w:lang w:bidi="ar-JO"/>
              </w:rPr>
            </w:pPr>
            <w:r w:rsidRPr="00DA6524">
              <w:rPr>
                <w:rFonts w:ascii="Simplified Arabic" w:hAnsi="Simplified Arabic" w:cs="Simplified Arabic" w:hint="cs"/>
                <w:sz w:val="26"/>
                <w:szCs w:val="26"/>
                <w:rtl/>
                <w:lang w:bidi="ar-JO"/>
              </w:rPr>
              <w:t>أتّغذية</w:t>
            </w:r>
          </w:p>
        </w:tc>
        <w:tc>
          <w:tcPr>
            <w:tcW w:w="1842" w:type="dxa"/>
          </w:tcPr>
          <w:p w:rsidR="00916CE2" w:rsidRPr="00DA6524" w:rsidRDefault="00916CE2" w:rsidP="00483C43">
            <w:pPr>
              <w:bidi/>
              <w:spacing w:before="80" w:after="80" w:line="240" w:lineRule="auto"/>
              <w:rPr>
                <w:rFonts w:ascii="Simplified Arabic" w:hAnsi="Simplified Arabic" w:cs="Simplified Arabic"/>
                <w:sz w:val="26"/>
                <w:szCs w:val="26"/>
                <w:rtl/>
                <w:lang w:bidi="ar-JO"/>
              </w:rPr>
            </w:pPr>
            <w:r w:rsidRPr="00DA6524">
              <w:rPr>
                <w:rFonts w:ascii="Simplified Arabic" w:hAnsi="Simplified Arabic" w:cs="Simplified Arabic" w:hint="cs"/>
                <w:sz w:val="26"/>
                <w:szCs w:val="26"/>
                <w:rtl/>
                <w:lang w:bidi="ar-JO"/>
              </w:rPr>
              <w:t>التغذية</w:t>
            </w:r>
          </w:p>
        </w:tc>
        <w:tc>
          <w:tcPr>
            <w:tcW w:w="1435" w:type="dxa"/>
          </w:tcPr>
          <w:p w:rsidR="00916CE2" w:rsidRPr="00DA6524" w:rsidRDefault="00916CE2" w:rsidP="00483C43">
            <w:pPr>
              <w:bidi/>
              <w:spacing w:before="80" w:after="80" w:line="240" w:lineRule="auto"/>
              <w:jc w:val="center"/>
              <w:rPr>
                <w:rFonts w:ascii="Simplified Arabic" w:hAnsi="Simplified Arabic" w:cs="Simplified Arabic"/>
                <w:sz w:val="26"/>
                <w:szCs w:val="26"/>
                <w:rtl/>
                <w:lang w:bidi="ar-JO"/>
              </w:rPr>
            </w:pPr>
            <w:r w:rsidRPr="00DA6524">
              <w:rPr>
                <w:rFonts w:ascii="Simplified Arabic" w:hAnsi="Simplified Arabic" w:cs="Simplified Arabic" w:hint="cs"/>
                <w:sz w:val="26"/>
                <w:szCs w:val="26"/>
                <w:rtl/>
                <w:lang w:bidi="ar-JO"/>
              </w:rPr>
              <w:t>5032</w:t>
            </w:r>
          </w:p>
        </w:tc>
        <w:tc>
          <w:tcPr>
            <w:tcW w:w="3669" w:type="dxa"/>
          </w:tcPr>
          <w:p w:rsidR="00916CE2" w:rsidRPr="00DA6524" w:rsidRDefault="00916CE2" w:rsidP="00483C43">
            <w:pPr>
              <w:bidi/>
              <w:spacing w:before="80" w:after="80" w:line="240" w:lineRule="auto"/>
              <w:rPr>
                <w:rFonts w:ascii="Simplified Arabic" w:hAnsi="Simplified Arabic" w:cs="Simplified Arabic"/>
                <w:sz w:val="26"/>
                <w:szCs w:val="26"/>
                <w:rtl/>
                <w:lang w:bidi="ar-JO"/>
              </w:rPr>
            </w:pPr>
            <w:r w:rsidRPr="00DA6524">
              <w:rPr>
                <w:rFonts w:ascii="Simplified Arabic" w:hAnsi="Simplified Arabic" w:cs="Simplified Arabic" w:hint="cs"/>
                <w:sz w:val="26"/>
                <w:szCs w:val="26"/>
                <w:rtl/>
                <w:lang w:bidi="ar-JO"/>
              </w:rPr>
              <w:t>وضع همزة قطع بدل الوصل، وإدغام لام التعريف بالتاء بعدها كتابة لا لفظاَ.</w:t>
            </w:r>
          </w:p>
        </w:tc>
      </w:tr>
      <w:tr w:rsidR="00916CE2" w:rsidRPr="00DA6524" w:rsidTr="00A40993">
        <w:trPr>
          <w:jc w:val="center"/>
        </w:trPr>
        <w:tc>
          <w:tcPr>
            <w:tcW w:w="2091" w:type="dxa"/>
          </w:tcPr>
          <w:p w:rsidR="00916CE2" w:rsidRPr="00DA6524" w:rsidRDefault="00916CE2" w:rsidP="00483C43">
            <w:pPr>
              <w:bidi/>
              <w:spacing w:before="80" w:after="80" w:line="240" w:lineRule="auto"/>
              <w:rPr>
                <w:rFonts w:ascii="Simplified Arabic" w:hAnsi="Simplified Arabic" w:cs="Simplified Arabic"/>
                <w:sz w:val="26"/>
                <w:szCs w:val="26"/>
                <w:rtl/>
                <w:lang w:bidi="ar-JO"/>
              </w:rPr>
            </w:pPr>
            <w:r w:rsidRPr="00DA6524">
              <w:rPr>
                <w:rFonts w:ascii="Simplified Arabic" w:hAnsi="Simplified Arabic" w:cs="Simplified Arabic" w:hint="cs"/>
                <w:sz w:val="26"/>
                <w:szCs w:val="26"/>
                <w:rtl/>
                <w:lang w:bidi="ar-JO"/>
              </w:rPr>
              <w:t>بتالي</w:t>
            </w:r>
          </w:p>
        </w:tc>
        <w:tc>
          <w:tcPr>
            <w:tcW w:w="1842" w:type="dxa"/>
          </w:tcPr>
          <w:p w:rsidR="00916CE2" w:rsidRPr="00DA6524" w:rsidRDefault="00916CE2" w:rsidP="00483C43">
            <w:pPr>
              <w:bidi/>
              <w:spacing w:before="80" w:after="80" w:line="240" w:lineRule="auto"/>
              <w:rPr>
                <w:rFonts w:ascii="Simplified Arabic" w:hAnsi="Simplified Arabic" w:cs="Simplified Arabic"/>
                <w:sz w:val="26"/>
                <w:szCs w:val="26"/>
                <w:rtl/>
                <w:lang w:bidi="ar-JO"/>
              </w:rPr>
            </w:pPr>
            <w:r w:rsidRPr="00DA6524">
              <w:rPr>
                <w:rFonts w:ascii="Simplified Arabic" w:hAnsi="Simplified Arabic" w:cs="Simplified Arabic" w:hint="cs"/>
                <w:sz w:val="26"/>
                <w:szCs w:val="26"/>
                <w:rtl/>
                <w:lang w:bidi="ar-JO"/>
              </w:rPr>
              <w:t>بالتالي</w:t>
            </w:r>
          </w:p>
        </w:tc>
        <w:tc>
          <w:tcPr>
            <w:tcW w:w="1435" w:type="dxa"/>
          </w:tcPr>
          <w:p w:rsidR="00916CE2" w:rsidRPr="00DA6524" w:rsidRDefault="00916CE2" w:rsidP="00483C43">
            <w:pPr>
              <w:bidi/>
              <w:spacing w:before="80" w:after="80" w:line="240" w:lineRule="auto"/>
              <w:jc w:val="center"/>
              <w:rPr>
                <w:rFonts w:ascii="Simplified Arabic" w:hAnsi="Simplified Arabic" w:cs="Simplified Arabic"/>
                <w:sz w:val="26"/>
                <w:szCs w:val="26"/>
                <w:rtl/>
                <w:lang w:bidi="ar-JO"/>
              </w:rPr>
            </w:pPr>
            <w:r w:rsidRPr="00DA6524">
              <w:rPr>
                <w:rFonts w:ascii="Simplified Arabic" w:hAnsi="Simplified Arabic" w:cs="Simplified Arabic" w:hint="cs"/>
                <w:sz w:val="26"/>
                <w:szCs w:val="26"/>
                <w:rtl/>
                <w:lang w:bidi="ar-JO"/>
              </w:rPr>
              <w:t>2111</w:t>
            </w:r>
          </w:p>
        </w:tc>
        <w:tc>
          <w:tcPr>
            <w:tcW w:w="3669" w:type="dxa"/>
          </w:tcPr>
          <w:p w:rsidR="00916CE2" w:rsidRPr="00DA6524" w:rsidRDefault="00916CE2" w:rsidP="00483C43">
            <w:pPr>
              <w:bidi/>
              <w:spacing w:before="80" w:after="80" w:line="240" w:lineRule="auto"/>
              <w:rPr>
                <w:rFonts w:ascii="Simplified Arabic" w:hAnsi="Simplified Arabic" w:cs="Simplified Arabic"/>
                <w:sz w:val="26"/>
                <w:szCs w:val="26"/>
                <w:rtl/>
                <w:lang w:bidi="ar-JO"/>
              </w:rPr>
            </w:pPr>
            <w:r w:rsidRPr="00DA6524">
              <w:rPr>
                <w:rFonts w:ascii="Simplified Arabic" w:hAnsi="Simplified Arabic" w:cs="Simplified Arabic" w:hint="cs"/>
                <w:sz w:val="26"/>
                <w:szCs w:val="26"/>
                <w:rtl/>
                <w:lang w:bidi="ar-JO"/>
              </w:rPr>
              <w:t xml:space="preserve">حذف الألف بعد الباء وإدغام اللام في </w:t>
            </w:r>
            <w:r w:rsidRPr="00DA6524">
              <w:rPr>
                <w:rFonts w:ascii="Simplified Arabic" w:hAnsi="Simplified Arabic" w:cs="Simplified Arabic" w:hint="cs"/>
                <w:sz w:val="26"/>
                <w:szCs w:val="26"/>
                <w:rtl/>
                <w:lang w:bidi="ar-JO"/>
              </w:rPr>
              <w:lastRenderedPageBreak/>
              <w:t>التاء كتابة لا لفظاً.</w:t>
            </w:r>
          </w:p>
        </w:tc>
      </w:tr>
      <w:tr w:rsidR="00916CE2" w:rsidRPr="00DA6524" w:rsidTr="00A40993">
        <w:trPr>
          <w:jc w:val="center"/>
        </w:trPr>
        <w:tc>
          <w:tcPr>
            <w:tcW w:w="2091" w:type="dxa"/>
          </w:tcPr>
          <w:p w:rsidR="00916CE2" w:rsidRPr="00DA6524" w:rsidRDefault="00916CE2" w:rsidP="00483C43">
            <w:pPr>
              <w:bidi/>
              <w:spacing w:before="80" w:after="80" w:line="240" w:lineRule="auto"/>
              <w:rPr>
                <w:rFonts w:ascii="Simplified Arabic" w:hAnsi="Simplified Arabic" w:cs="Simplified Arabic"/>
                <w:sz w:val="26"/>
                <w:szCs w:val="26"/>
                <w:rtl/>
                <w:lang w:bidi="ar-JO"/>
              </w:rPr>
            </w:pPr>
            <w:r w:rsidRPr="00DA6524">
              <w:rPr>
                <w:rFonts w:ascii="Simplified Arabic" w:hAnsi="Simplified Arabic" w:cs="Simplified Arabic" w:hint="cs"/>
                <w:sz w:val="26"/>
                <w:szCs w:val="26"/>
                <w:rtl/>
                <w:lang w:bidi="ar-JO"/>
              </w:rPr>
              <w:lastRenderedPageBreak/>
              <w:t>السبة</w:t>
            </w:r>
          </w:p>
        </w:tc>
        <w:tc>
          <w:tcPr>
            <w:tcW w:w="1842" w:type="dxa"/>
          </w:tcPr>
          <w:p w:rsidR="00916CE2" w:rsidRPr="00DA6524" w:rsidRDefault="00916CE2" w:rsidP="00483C43">
            <w:pPr>
              <w:bidi/>
              <w:spacing w:before="80" w:after="80" w:line="240" w:lineRule="auto"/>
              <w:rPr>
                <w:rFonts w:ascii="Simplified Arabic" w:hAnsi="Simplified Arabic" w:cs="Simplified Arabic"/>
                <w:sz w:val="26"/>
                <w:szCs w:val="26"/>
                <w:rtl/>
                <w:lang w:bidi="ar-JO"/>
              </w:rPr>
            </w:pPr>
            <w:r w:rsidRPr="00DA6524">
              <w:rPr>
                <w:rFonts w:ascii="Simplified Arabic" w:hAnsi="Simplified Arabic" w:cs="Simplified Arabic" w:hint="cs"/>
                <w:sz w:val="26"/>
                <w:szCs w:val="26"/>
                <w:rtl/>
                <w:lang w:bidi="ar-JO"/>
              </w:rPr>
              <w:t>النسبة</w:t>
            </w:r>
          </w:p>
        </w:tc>
        <w:tc>
          <w:tcPr>
            <w:tcW w:w="1435" w:type="dxa"/>
          </w:tcPr>
          <w:p w:rsidR="00916CE2" w:rsidRPr="00DA6524" w:rsidRDefault="00916CE2" w:rsidP="00483C43">
            <w:pPr>
              <w:bidi/>
              <w:spacing w:before="80" w:after="80" w:line="240" w:lineRule="auto"/>
              <w:jc w:val="center"/>
              <w:rPr>
                <w:rFonts w:ascii="Simplified Arabic" w:hAnsi="Simplified Arabic" w:cs="Simplified Arabic"/>
                <w:sz w:val="26"/>
                <w:szCs w:val="26"/>
                <w:rtl/>
                <w:lang w:bidi="ar-JO"/>
              </w:rPr>
            </w:pPr>
            <w:r w:rsidRPr="00DA6524">
              <w:rPr>
                <w:rFonts w:ascii="Simplified Arabic" w:hAnsi="Simplified Arabic" w:cs="Simplified Arabic" w:hint="cs"/>
                <w:sz w:val="26"/>
                <w:szCs w:val="26"/>
                <w:rtl/>
                <w:lang w:bidi="ar-JO"/>
              </w:rPr>
              <w:t>5201</w:t>
            </w:r>
          </w:p>
        </w:tc>
        <w:tc>
          <w:tcPr>
            <w:tcW w:w="3669" w:type="dxa"/>
          </w:tcPr>
          <w:p w:rsidR="00916CE2" w:rsidRPr="00DA6524" w:rsidRDefault="00916CE2" w:rsidP="00483C43">
            <w:pPr>
              <w:bidi/>
              <w:spacing w:before="80" w:after="80" w:line="240" w:lineRule="auto"/>
              <w:rPr>
                <w:rFonts w:ascii="Simplified Arabic" w:hAnsi="Simplified Arabic" w:cs="Simplified Arabic"/>
                <w:sz w:val="26"/>
                <w:szCs w:val="26"/>
                <w:rtl/>
                <w:lang w:bidi="ar-JO"/>
              </w:rPr>
            </w:pPr>
            <w:r w:rsidRPr="00DA6524">
              <w:rPr>
                <w:rFonts w:ascii="Simplified Arabic" w:hAnsi="Simplified Arabic" w:cs="Simplified Arabic" w:hint="cs"/>
                <w:sz w:val="26"/>
                <w:szCs w:val="26"/>
                <w:rtl/>
                <w:lang w:bidi="ar-JO"/>
              </w:rPr>
              <w:t>حذف النون.</w:t>
            </w:r>
          </w:p>
        </w:tc>
      </w:tr>
      <w:tr w:rsidR="00916CE2" w:rsidRPr="00DA6524" w:rsidTr="00A40993">
        <w:trPr>
          <w:jc w:val="center"/>
        </w:trPr>
        <w:tc>
          <w:tcPr>
            <w:tcW w:w="2091" w:type="dxa"/>
          </w:tcPr>
          <w:p w:rsidR="00916CE2" w:rsidRPr="00DA6524" w:rsidRDefault="00916CE2" w:rsidP="00483C43">
            <w:pPr>
              <w:bidi/>
              <w:spacing w:before="80" w:after="80" w:line="240" w:lineRule="auto"/>
              <w:rPr>
                <w:rFonts w:ascii="Simplified Arabic" w:hAnsi="Simplified Arabic" w:cs="Simplified Arabic"/>
                <w:sz w:val="26"/>
                <w:szCs w:val="26"/>
                <w:rtl/>
                <w:lang w:bidi="ar-JO"/>
              </w:rPr>
            </w:pPr>
            <w:r w:rsidRPr="00DA6524">
              <w:rPr>
                <w:rFonts w:ascii="Simplified Arabic" w:hAnsi="Simplified Arabic" w:cs="Simplified Arabic" w:hint="cs"/>
                <w:sz w:val="26"/>
                <w:szCs w:val="26"/>
                <w:rtl/>
                <w:lang w:bidi="ar-JO"/>
              </w:rPr>
              <w:t>المعونة</w:t>
            </w:r>
          </w:p>
        </w:tc>
        <w:tc>
          <w:tcPr>
            <w:tcW w:w="1842" w:type="dxa"/>
          </w:tcPr>
          <w:p w:rsidR="00916CE2" w:rsidRPr="00DA6524" w:rsidRDefault="00916CE2" w:rsidP="00483C43">
            <w:pPr>
              <w:bidi/>
              <w:spacing w:before="80" w:after="80" w:line="240" w:lineRule="auto"/>
              <w:rPr>
                <w:rFonts w:ascii="Simplified Arabic" w:hAnsi="Simplified Arabic" w:cs="Simplified Arabic"/>
                <w:sz w:val="26"/>
                <w:szCs w:val="26"/>
                <w:rtl/>
                <w:lang w:bidi="ar-JO"/>
              </w:rPr>
            </w:pPr>
            <w:r w:rsidRPr="00DA6524">
              <w:rPr>
                <w:rFonts w:ascii="Simplified Arabic" w:hAnsi="Simplified Arabic" w:cs="Simplified Arabic" w:hint="cs"/>
                <w:sz w:val="26"/>
                <w:szCs w:val="26"/>
                <w:rtl/>
                <w:lang w:bidi="ar-JO"/>
              </w:rPr>
              <w:t>المعنونة</w:t>
            </w:r>
          </w:p>
        </w:tc>
        <w:tc>
          <w:tcPr>
            <w:tcW w:w="1435" w:type="dxa"/>
          </w:tcPr>
          <w:p w:rsidR="00916CE2" w:rsidRPr="00DA6524" w:rsidRDefault="00916CE2" w:rsidP="00483C43">
            <w:pPr>
              <w:bidi/>
              <w:spacing w:before="80" w:after="80" w:line="240" w:lineRule="auto"/>
              <w:jc w:val="center"/>
              <w:rPr>
                <w:rFonts w:ascii="Simplified Arabic" w:hAnsi="Simplified Arabic" w:cs="Simplified Arabic"/>
                <w:sz w:val="26"/>
                <w:szCs w:val="26"/>
                <w:rtl/>
                <w:lang w:bidi="ar-JO"/>
              </w:rPr>
            </w:pPr>
            <w:r w:rsidRPr="00DA6524">
              <w:rPr>
                <w:rFonts w:ascii="Simplified Arabic" w:hAnsi="Simplified Arabic" w:cs="Simplified Arabic" w:hint="cs"/>
                <w:sz w:val="26"/>
                <w:szCs w:val="26"/>
                <w:rtl/>
                <w:lang w:bidi="ar-JO"/>
              </w:rPr>
              <w:t>4215</w:t>
            </w:r>
          </w:p>
        </w:tc>
        <w:tc>
          <w:tcPr>
            <w:tcW w:w="3669" w:type="dxa"/>
          </w:tcPr>
          <w:p w:rsidR="00916CE2" w:rsidRPr="00DA6524" w:rsidRDefault="00916CE2" w:rsidP="00483C43">
            <w:pPr>
              <w:bidi/>
              <w:spacing w:before="80" w:after="80" w:line="240" w:lineRule="auto"/>
              <w:rPr>
                <w:rFonts w:ascii="Simplified Arabic" w:hAnsi="Simplified Arabic" w:cs="Simplified Arabic"/>
                <w:sz w:val="26"/>
                <w:szCs w:val="26"/>
                <w:rtl/>
                <w:lang w:bidi="ar-JO"/>
              </w:rPr>
            </w:pPr>
            <w:r w:rsidRPr="00DA6524">
              <w:rPr>
                <w:rFonts w:ascii="Simplified Arabic" w:hAnsi="Simplified Arabic" w:cs="Simplified Arabic" w:hint="cs"/>
                <w:sz w:val="26"/>
                <w:szCs w:val="26"/>
                <w:rtl/>
                <w:lang w:bidi="ar-JO"/>
              </w:rPr>
              <w:t>سقوط النون الأولى.</w:t>
            </w:r>
          </w:p>
        </w:tc>
      </w:tr>
      <w:tr w:rsidR="00916CE2" w:rsidRPr="00DA6524" w:rsidTr="00A40993">
        <w:trPr>
          <w:jc w:val="center"/>
        </w:trPr>
        <w:tc>
          <w:tcPr>
            <w:tcW w:w="2091" w:type="dxa"/>
          </w:tcPr>
          <w:p w:rsidR="00916CE2" w:rsidRPr="00DA6524" w:rsidRDefault="00916CE2" w:rsidP="00483C43">
            <w:pPr>
              <w:bidi/>
              <w:spacing w:before="80" w:after="80" w:line="240" w:lineRule="auto"/>
              <w:rPr>
                <w:rFonts w:ascii="Simplified Arabic" w:hAnsi="Simplified Arabic" w:cs="Simplified Arabic"/>
                <w:sz w:val="26"/>
                <w:szCs w:val="26"/>
                <w:rtl/>
                <w:lang w:bidi="ar-JO"/>
              </w:rPr>
            </w:pPr>
            <w:r w:rsidRPr="00DA6524">
              <w:rPr>
                <w:rFonts w:ascii="Simplified Arabic" w:hAnsi="Simplified Arabic" w:cs="Simplified Arabic" w:hint="cs"/>
                <w:sz w:val="26"/>
                <w:szCs w:val="26"/>
                <w:rtl/>
                <w:lang w:bidi="ar-JO"/>
              </w:rPr>
              <w:t>السلطة اللالهية</w:t>
            </w:r>
          </w:p>
        </w:tc>
        <w:tc>
          <w:tcPr>
            <w:tcW w:w="1842" w:type="dxa"/>
          </w:tcPr>
          <w:p w:rsidR="00916CE2" w:rsidRPr="00DA6524" w:rsidRDefault="00916CE2" w:rsidP="00483C43">
            <w:pPr>
              <w:bidi/>
              <w:spacing w:before="80" w:after="80" w:line="240" w:lineRule="auto"/>
              <w:rPr>
                <w:rFonts w:ascii="Simplified Arabic" w:hAnsi="Simplified Arabic" w:cs="Simplified Arabic"/>
                <w:sz w:val="26"/>
                <w:szCs w:val="26"/>
                <w:rtl/>
                <w:lang w:bidi="ar-JO"/>
              </w:rPr>
            </w:pPr>
            <w:r w:rsidRPr="00DA6524">
              <w:rPr>
                <w:rFonts w:ascii="Simplified Arabic" w:hAnsi="Simplified Arabic" w:cs="Simplified Arabic" w:hint="cs"/>
                <w:sz w:val="26"/>
                <w:szCs w:val="26"/>
                <w:rtl/>
                <w:lang w:bidi="ar-JO"/>
              </w:rPr>
              <w:t>السلطة الإلهيّة</w:t>
            </w:r>
          </w:p>
        </w:tc>
        <w:tc>
          <w:tcPr>
            <w:tcW w:w="1435" w:type="dxa"/>
          </w:tcPr>
          <w:p w:rsidR="00916CE2" w:rsidRPr="00DA6524" w:rsidRDefault="00916CE2" w:rsidP="00483C43">
            <w:pPr>
              <w:bidi/>
              <w:spacing w:before="80" w:after="80" w:line="240" w:lineRule="auto"/>
              <w:jc w:val="center"/>
              <w:rPr>
                <w:rFonts w:ascii="Simplified Arabic" w:hAnsi="Simplified Arabic" w:cs="Simplified Arabic"/>
                <w:sz w:val="26"/>
                <w:szCs w:val="26"/>
                <w:rtl/>
                <w:lang w:bidi="ar-JO"/>
              </w:rPr>
            </w:pPr>
            <w:r w:rsidRPr="00DA6524">
              <w:rPr>
                <w:rFonts w:ascii="Simplified Arabic" w:hAnsi="Simplified Arabic" w:cs="Simplified Arabic" w:hint="cs"/>
                <w:sz w:val="26"/>
                <w:szCs w:val="26"/>
                <w:rtl/>
                <w:lang w:bidi="ar-JO"/>
              </w:rPr>
              <w:t>5008</w:t>
            </w:r>
          </w:p>
        </w:tc>
        <w:tc>
          <w:tcPr>
            <w:tcW w:w="3669" w:type="dxa"/>
          </w:tcPr>
          <w:p w:rsidR="00916CE2" w:rsidRPr="00DA6524" w:rsidRDefault="00916CE2" w:rsidP="00483C43">
            <w:pPr>
              <w:bidi/>
              <w:spacing w:before="80" w:after="80" w:line="240" w:lineRule="auto"/>
              <w:rPr>
                <w:rFonts w:ascii="Simplified Arabic" w:hAnsi="Simplified Arabic" w:cs="Simplified Arabic"/>
                <w:sz w:val="26"/>
                <w:szCs w:val="26"/>
                <w:rtl/>
                <w:lang w:bidi="ar-JO"/>
              </w:rPr>
            </w:pPr>
            <w:r w:rsidRPr="00DA6524">
              <w:rPr>
                <w:rFonts w:ascii="Simplified Arabic" w:hAnsi="Simplified Arabic" w:cs="Simplified Arabic" w:hint="cs"/>
                <w:sz w:val="26"/>
                <w:szCs w:val="26"/>
                <w:rtl/>
                <w:lang w:bidi="ar-JO"/>
              </w:rPr>
              <w:t>حذف همزة إله وزيادة لام قبلها وحذف المدّة وإهمال شدّة ياء النسبة.</w:t>
            </w:r>
          </w:p>
        </w:tc>
      </w:tr>
      <w:tr w:rsidR="00916CE2" w:rsidRPr="00DA6524" w:rsidTr="00A40993">
        <w:trPr>
          <w:jc w:val="center"/>
        </w:trPr>
        <w:tc>
          <w:tcPr>
            <w:tcW w:w="2091" w:type="dxa"/>
          </w:tcPr>
          <w:p w:rsidR="00916CE2" w:rsidRPr="00DA6524" w:rsidRDefault="00916CE2" w:rsidP="00483C43">
            <w:pPr>
              <w:bidi/>
              <w:spacing w:before="80" w:after="80" w:line="240" w:lineRule="auto"/>
              <w:rPr>
                <w:rFonts w:ascii="Simplified Arabic" w:hAnsi="Simplified Arabic" w:cs="Simplified Arabic"/>
                <w:sz w:val="26"/>
                <w:szCs w:val="26"/>
                <w:rtl/>
                <w:lang w:bidi="ar-JO"/>
              </w:rPr>
            </w:pPr>
            <w:r w:rsidRPr="00DA6524">
              <w:rPr>
                <w:rFonts w:ascii="Simplified Arabic" w:hAnsi="Simplified Arabic" w:cs="Simplified Arabic" w:hint="cs"/>
                <w:sz w:val="26"/>
                <w:szCs w:val="26"/>
                <w:rtl/>
                <w:lang w:bidi="ar-JO"/>
              </w:rPr>
              <w:t>الجزاء</w:t>
            </w:r>
          </w:p>
        </w:tc>
        <w:tc>
          <w:tcPr>
            <w:tcW w:w="1842" w:type="dxa"/>
          </w:tcPr>
          <w:p w:rsidR="00916CE2" w:rsidRPr="00DA6524" w:rsidRDefault="00916CE2" w:rsidP="00483C43">
            <w:pPr>
              <w:bidi/>
              <w:spacing w:before="80" w:after="80" w:line="240" w:lineRule="auto"/>
              <w:rPr>
                <w:rFonts w:ascii="Simplified Arabic" w:hAnsi="Simplified Arabic" w:cs="Simplified Arabic"/>
                <w:sz w:val="26"/>
                <w:szCs w:val="26"/>
                <w:rtl/>
                <w:lang w:bidi="ar-JO"/>
              </w:rPr>
            </w:pPr>
            <w:r w:rsidRPr="00DA6524">
              <w:rPr>
                <w:rFonts w:ascii="Simplified Arabic" w:hAnsi="Simplified Arabic" w:cs="Simplified Arabic" w:hint="cs"/>
                <w:sz w:val="26"/>
                <w:szCs w:val="26"/>
                <w:rtl/>
                <w:lang w:bidi="ar-JO"/>
              </w:rPr>
              <w:t>الأجزاء</w:t>
            </w:r>
          </w:p>
        </w:tc>
        <w:tc>
          <w:tcPr>
            <w:tcW w:w="1435" w:type="dxa"/>
          </w:tcPr>
          <w:p w:rsidR="00916CE2" w:rsidRPr="00DA6524" w:rsidRDefault="00916CE2" w:rsidP="00483C43">
            <w:pPr>
              <w:bidi/>
              <w:spacing w:before="80" w:after="80" w:line="240" w:lineRule="auto"/>
              <w:jc w:val="center"/>
              <w:rPr>
                <w:rFonts w:ascii="Simplified Arabic" w:hAnsi="Simplified Arabic" w:cs="Simplified Arabic"/>
                <w:sz w:val="26"/>
                <w:szCs w:val="26"/>
                <w:rtl/>
                <w:lang w:bidi="ar-JO"/>
              </w:rPr>
            </w:pPr>
            <w:r w:rsidRPr="00DA6524">
              <w:rPr>
                <w:rFonts w:ascii="Simplified Arabic" w:hAnsi="Simplified Arabic" w:cs="Simplified Arabic" w:hint="cs"/>
                <w:sz w:val="26"/>
                <w:szCs w:val="26"/>
                <w:rtl/>
                <w:lang w:bidi="ar-JO"/>
              </w:rPr>
              <w:t>5204</w:t>
            </w:r>
          </w:p>
        </w:tc>
        <w:tc>
          <w:tcPr>
            <w:tcW w:w="3669" w:type="dxa"/>
          </w:tcPr>
          <w:p w:rsidR="00916CE2" w:rsidRPr="00DA6524" w:rsidRDefault="00916CE2" w:rsidP="00483C43">
            <w:pPr>
              <w:bidi/>
              <w:spacing w:before="80" w:after="80" w:line="240" w:lineRule="auto"/>
              <w:rPr>
                <w:rFonts w:ascii="Simplified Arabic" w:hAnsi="Simplified Arabic" w:cs="Simplified Arabic"/>
                <w:sz w:val="26"/>
                <w:szCs w:val="26"/>
                <w:rtl/>
                <w:lang w:bidi="ar-JO"/>
              </w:rPr>
            </w:pPr>
            <w:r w:rsidRPr="00DA6524">
              <w:rPr>
                <w:rFonts w:ascii="Simplified Arabic" w:hAnsi="Simplified Arabic" w:cs="Simplified Arabic" w:hint="cs"/>
                <w:sz w:val="26"/>
                <w:szCs w:val="26"/>
                <w:rtl/>
                <w:lang w:bidi="ar-JO"/>
              </w:rPr>
              <w:t>حذف همزة الوصل من أداة التعريف، وهمزة القطع الأولى من كلمة أجزاء.</w:t>
            </w:r>
          </w:p>
        </w:tc>
      </w:tr>
      <w:tr w:rsidR="00916CE2" w:rsidRPr="00DA6524" w:rsidTr="00A40993">
        <w:trPr>
          <w:jc w:val="center"/>
        </w:trPr>
        <w:tc>
          <w:tcPr>
            <w:tcW w:w="2091" w:type="dxa"/>
          </w:tcPr>
          <w:p w:rsidR="00916CE2" w:rsidRPr="00DA6524" w:rsidRDefault="00916CE2" w:rsidP="00483C43">
            <w:pPr>
              <w:bidi/>
              <w:spacing w:before="80" w:after="80" w:line="240" w:lineRule="auto"/>
              <w:rPr>
                <w:rFonts w:ascii="Simplified Arabic" w:hAnsi="Simplified Arabic" w:cs="Simplified Arabic"/>
                <w:sz w:val="26"/>
                <w:szCs w:val="26"/>
                <w:rtl/>
                <w:lang w:bidi="ar-JO"/>
              </w:rPr>
            </w:pPr>
            <w:r w:rsidRPr="00DA6524">
              <w:rPr>
                <w:rFonts w:ascii="Simplified Arabic" w:hAnsi="Simplified Arabic" w:cs="Simplified Arabic" w:hint="cs"/>
                <w:sz w:val="26"/>
                <w:szCs w:val="26"/>
                <w:rtl/>
                <w:lang w:bidi="ar-JO"/>
              </w:rPr>
              <w:t>يتقاسمو</w:t>
            </w:r>
          </w:p>
        </w:tc>
        <w:tc>
          <w:tcPr>
            <w:tcW w:w="1842" w:type="dxa"/>
          </w:tcPr>
          <w:p w:rsidR="00916CE2" w:rsidRPr="00DA6524" w:rsidRDefault="00916CE2" w:rsidP="00483C43">
            <w:pPr>
              <w:bidi/>
              <w:spacing w:before="80" w:after="80" w:line="240" w:lineRule="auto"/>
              <w:rPr>
                <w:rFonts w:ascii="Simplified Arabic" w:hAnsi="Simplified Arabic" w:cs="Simplified Arabic"/>
                <w:sz w:val="26"/>
                <w:szCs w:val="26"/>
                <w:rtl/>
                <w:lang w:bidi="ar-JO"/>
              </w:rPr>
            </w:pPr>
            <w:r w:rsidRPr="00DA6524">
              <w:rPr>
                <w:rFonts w:ascii="Simplified Arabic" w:hAnsi="Simplified Arabic" w:cs="Simplified Arabic" w:hint="cs"/>
                <w:sz w:val="26"/>
                <w:szCs w:val="26"/>
                <w:rtl/>
                <w:lang w:bidi="ar-JO"/>
              </w:rPr>
              <w:t>يتقاسموا</w:t>
            </w:r>
          </w:p>
        </w:tc>
        <w:tc>
          <w:tcPr>
            <w:tcW w:w="1435" w:type="dxa"/>
          </w:tcPr>
          <w:p w:rsidR="00916CE2" w:rsidRPr="00DA6524" w:rsidRDefault="00916CE2" w:rsidP="00483C43">
            <w:pPr>
              <w:bidi/>
              <w:spacing w:before="80" w:after="80" w:line="240" w:lineRule="auto"/>
              <w:jc w:val="center"/>
              <w:rPr>
                <w:rFonts w:ascii="Simplified Arabic" w:hAnsi="Simplified Arabic" w:cs="Simplified Arabic"/>
                <w:sz w:val="26"/>
                <w:szCs w:val="26"/>
                <w:rtl/>
                <w:lang w:bidi="ar-JO"/>
              </w:rPr>
            </w:pPr>
            <w:r w:rsidRPr="00DA6524">
              <w:rPr>
                <w:rFonts w:ascii="Simplified Arabic" w:hAnsi="Simplified Arabic" w:cs="Simplified Arabic" w:hint="cs"/>
                <w:sz w:val="26"/>
                <w:szCs w:val="26"/>
                <w:rtl/>
                <w:lang w:bidi="ar-JO"/>
              </w:rPr>
              <w:t>5043</w:t>
            </w:r>
          </w:p>
        </w:tc>
        <w:tc>
          <w:tcPr>
            <w:tcW w:w="3669" w:type="dxa"/>
          </w:tcPr>
          <w:p w:rsidR="00916CE2" w:rsidRPr="00DA6524" w:rsidRDefault="00916CE2" w:rsidP="00483C43">
            <w:pPr>
              <w:bidi/>
              <w:spacing w:before="80" w:after="80" w:line="240" w:lineRule="auto"/>
              <w:rPr>
                <w:rFonts w:ascii="Simplified Arabic" w:hAnsi="Simplified Arabic" w:cs="Simplified Arabic"/>
                <w:sz w:val="26"/>
                <w:szCs w:val="26"/>
                <w:rtl/>
                <w:lang w:bidi="ar-JO"/>
              </w:rPr>
            </w:pPr>
            <w:r w:rsidRPr="00DA6524">
              <w:rPr>
                <w:rFonts w:ascii="Simplified Arabic" w:hAnsi="Simplified Arabic" w:cs="Simplified Arabic" w:hint="cs"/>
                <w:sz w:val="26"/>
                <w:szCs w:val="26"/>
                <w:rtl/>
                <w:lang w:bidi="ar-JO"/>
              </w:rPr>
              <w:t>عدم وضع الألف الفارقة بعد واو الجماعة.</w:t>
            </w:r>
          </w:p>
        </w:tc>
      </w:tr>
      <w:tr w:rsidR="00916CE2" w:rsidRPr="00DA6524" w:rsidTr="00A40993">
        <w:trPr>
          <w:jc w:val="center"/>
        </w:trPr>
        <w:tc>
          <w:tcPr>
            <w:tcW w:w="2091" w:type="dxa"/>
          </w:tcPr>
          <w:p w:rsidR="00916CE2" w:rsidRPr="00DA6524" w:rsidRDefault="00916CE2" w:rsidP="00483C43">
            <w:pPr>
              <w:bidi/>
              <w:spacing w:before="80" w:after="80" w:line="240" w:lineRule="auto"/>
              <w:rPr>
                <w:rFonts w:ascii="Simplified Arabic" w:hAnsi="Simplified Arabic" w:cs="Simplified Arabic"/>
                <w:sz w:val="26"/>
                <w:szCs w:val="26"/>
                <w:rtl/>
                <w:lang w:bidi="ar-JO"/>
              </w:rPr>
            </w:pPr>
            <w:r w:rsidRPr="00DA6524">
              <w:rPr>
                <w:rFonts w:ascii="Simplified Arabic" w:hAnsi="Simplified Arabic" w:cs="Simplified Arabic" w:hint="cs"/>
                <w:sz w:val="26"/>
                <w:szCs w:val="26"/>
                <w:rtl/>
                <w:lang w:bidi="ar-JO"/>
              </w:rPr>
              <w:t>علاجاً صحيحياً</w:t>
            </w:r>
          </w:p>
        </w:tc>
        <w:tc>
          <w:tcPr>
            <w:tcW w:w="1842" w:type="dxa"/>
          </w:tcPr>
          <w:p w:rsidR="00916CE2" w:rsidRPr="00DA6524" w:rsidRDefault="00916CE2" w:rsidP="00483C43">
            <w:pPr>
              <w:bidi/>
              <w:spacing w:before="80" w:after="80" w:line="240" w:lineRule="auto"/>
              <w:rPr>
                <w:rFonts w:ascii="Simplified Arabic" w:hAnsi="Simplified Arabic" w:cs="Simplified Arabic"/>
                <w:sz w:val="26"/>
                <w:szCs w:val="26"/>
                <w:rtl/>
                <w:lang w:bidi="ar-JO"/>
              </w:rPr>
            </w:pPr>
            <w:r w:rsidRPr="00DA6524">
              <w:rPr>
                <w:rFonts w:ascii="Simplified Arabic" w:hAnsi="Simplified Arabic" w:cs="Simplified Arabic" w:hint="cs"/>
                <w:sz w:val="26"/>
                <w:szCs w:val="26"/>
                <w:rtl/>
                <w:lang w:bidi="ar-JO"/>
              </w:rPr>
              <w:t>علاجاً صحيحاً</w:t>
            </w:r>
          </w:p>
        </w:tc>
        <w:tc>
          <w:tcPr>
            <w:tcW w:w="1435" w:type="dxa"/>
          </w:tcPr>
          <w:p w:rsidR="00916CE2" w:rsidRPr="00DA6524" w:rsidRDefault="00916CE2" w:rsidP="00483C43">
            <w:pPr>
              <w:bidi/>
              <w:spacing w:before="80" w:after="80" w:line="240" w:lineRule="auto"/>
              <w:jc w:val="center"/>
              <w:rPr>
                <w:rFonts w:ascii="Simplified Arabic" w:hAnsi="Simplified Arabic" w:cs="Simplified Arabic"/>
                <w:sz w:val="26"/>
                <w:szCs w:val="26"/>
                <w:rtl/>
                <w:lang w:bidi="ar-JO"/>
              </w:rPr>
            </w:pPr>
            <w:r w:rsidRPr="00DA6524">
              <w:rPr>
                <w:rFonts w:ascii="Simplified Arabic" w:hAnsi="Simplified Arabic" w:cs="Simplified Arabic" w:hint="cs"/>
                <w:sz w:val="26"/>
                <w:szCs w:val="26"/>
                <w:rtl/>
                <w:lang w:bidi="ar-JO"/>
              </w:rPr>
              <w:t>4216</w:t>
            </w:r>
          </w:p>
        </w:tc>
        <w:tc>
          <w:tcPr>
            <w:tcW w:w="3669" w:type="dxa"/>
          </w:tcPr>
          <w:p w:rsidR="00916CE2" w:rsidRPr="00DA6524" w:rsidRDefault="00916CE2" w:rsidP="00483C43">
            <w:pPr>
              <w:bidi/>
              <w:spacing w:before="80" w:after="80" w:line="240" w:lineRule="auto"/>
              <w:rPr>
                <w:rFonts w:ascii="Simplified Arabic" w:hAnsi="Simplified Arabic" w:cs="Simplified Arabic"/>
                <w:sz w:val="26"/>
                <w:szCs w:val="26"/>
                <w:rtl/>
                <w:lang w:bidi="ar-JO"/>
              </w:rPr>
            </w:pPr>
            <w:r w:rsidRPr="00DA6524">
              <w:rPr>
                <w:rFonts w:ascii="Simplified Arabic" w:hAnsi="Simplified Arabic" w:cs="Simplified Arabic" w:hint="cs"/>
                <w:sz w:val="26"/>
                <w:szCs w:val="26"/>
                <w:rtl/>
                <w:lang w:bidi="ar-JO"/>
              </w:rPr>
              <w:t>زيادة ياء قبل الآخر.</w:t>
            </w:r>
          </w:p>
        </w:tc>
      </w:tr>
      <w:tr w:rsidR="00916CE2" w:rsidRPr="00DA6524" w:rsidTr="00A40993">
        <w:trPr>
          <w:jc w:val="center"/>
        </w:trPr>
        <w:tc>
          <w:tcPr>
            <w:tcW w:w="2091" w:type="dxa"/>
          </w:tcPr>
          <w:p w:rsidR="00916CE2" w:rsidRPr="00DA6524" w:rsidRDefault="00916CE2" w:rsidP="00483C43">
            <w:pPr>
              <w:bidi/>
              <w:spacing w:before="80" w:after="80" w:line="240" w:lineRule="auto"/>
              <w:rPr>
                <w:rFonts w:ascii="Simplified Arabic" w:hAnsi="Simplified Arabic" w:cs="Simplified Arabic"/>
                <w:sz w:val="26"/>
                <w:szCs w:val="26"/>
                <w:rtl/>
                <w:lang w:bidi="ar-JO"/>
              </w:rPr>
            </w:pPr>
            <w:r w:rsidRPr="00DA6524">
              <w:rPr>
                <w:rFonts w:ascii="Simplified Arabic" w:hAnsi="Simplified Arabic" w:cs="Simplified Arabic" w:hint="cs"/>
                <w:sz w:val="26"/>
                <w:szCs w:val="26"/>
                <w:rtl/>
                <w:lang w:bidi="ar-JO"/>
              </w:rPr>
              <w:t>مقايس</w:t>
            </w:r>
          </w:p>
        </w:tc>
        <w:tc>
          <w:tcPr>
            <w:tcW w:w="1842" w:type="dxa"/>
          </w:tcPr>
          <w:p w:rsidR="00916CE2" w:rsidRPr="00DA6524" w:rsidRDefault="00916CE2" w:rsidP="00483C43">
            <w:pPr>
              <w:bidi/>
              <w:spacing w:before="80" w:after="80" w:line="240" w:lineRule="auto"/>
              <w:rPr>
                <w:rFonts w:ascii="Simplified Arabic" w:hAnsi="Simplified Arabic" w:cs="Simplified Arabic"/>
                <w:sz w:val="26"/>
                <w:szCs w:val="26"/>
                <w:rtl/>
                <w:lang w:bidi="ar-JO"/>
              </w:rPr>
            </w:pPr>
            <w:r w:rsidRPr="00DA6524">
              <w:rPr>
                <w:rFonts w:ascii="Simplified Arabic" w:hAnsi="Simplified Arabic" w:cs="Simplified Arabic" w:hint="cs"/>
                <w:sz w:val="26"/>
                <w:szCs w:val="26"/>
                <w:rtl/>
                <w:lang w:bidi="ar-JO"/>
              </w:rPr>
              <w:t>مقاييس</w:t>
            </w:r>
          </w:p>
        </w:tc>
        <w:tc>
          <w:tcPr>
            <w:tcW w:w="1435" w:type="dxa"/>
          </w:tcPr>
          <w:p w:rsidR="00916CE2" w:rsidRPr="00DA6524" w:rsidRDefault="00916CE2" w:rsidP="00483C43">
            <w:pPr>
              <w:bidi/>
              <w:spacing w:before="80" w:after="80" w:line="240" w:lineRule="auto"/>
              <w:jc w:val="center"/>
              <w:rPr>
                <w:rFonts w:ascii="Simplified Arabic" w:hAnsi="Simplified Arabic" w:cs="Simplified Arabic"/>
                <w:sz w:val="26"/>
                <w:szCs w:val="26"/>
                <w:rtl/>
                <w:lang w:bidi="ar-JO"/>
              </w:rPr>
            </w:pPr>
            <w:r w:rsidRPr="00DA6524">
              <w:rPr>
                <w:rFonts w:ascii="Simplified Arabic" w:hAnsi="Simplified Arabic" w:cs="Simplified Arabic" w:hint="cs"/>
                <w:sz w:val="26"/>
                <w:szCs w:val="26"/>
                <w:rtl/>
                <w:lang w:bidi="ar-JO"/>
              </w:rPr>
              <w:t>5205</w:t>
            </w:r>
          </w:p>
        </w:tc>
        <w:tc>
          <w:tcPr>
            <w:tcW w:w="3669" w:type="dxa"/>
          </w:tcPr>
          <w:p w:rsidR="00916CE2" w:rsidRPr="00DA6524" w:rsidRDefault="00916CE2" w:rsidP="00483C43">
            <w:pPr>
              <w:bidi/>
              <w:spacing w:before="80" w:after="80" w:line="240" w:lineRule="auto"/>
              <w:rPr>
                <w:rFonts w:ascii="Simplified Arabic" w:hAnsi="Simplified Arabic" w:cs="Simplified Arabic"/>
                <w:sz w:val="26"/>
                <w:szCs w:val="26"/>
                <w:rtl/>
                <w:lang w:bidi="ar-JO"/>
              </w:rPr>
            </w:pPr>
            <w:r w:rsidRPr="00DA6524">
              <w:rPr>
                <w:rFonts w:ascii="Simplified Arabic" w:hAnsi="Simplified Arabic" w:cs="Simplified Arabic" w:hint="cs"/>
                <w:sz w:val="26"/>
                <w:szCs w:val="26"/>
                <w:rtl/>
                <w:lang w:bidi="ar-JO"/>
              </w:rPr>
              <w:t>حذف الياء الزائدة في وزن مفاعيل.</w:t>
            </w:r>
          </w:p>
        </w:tc>
      </w:tr>
      <w:tr w:rsidR="00916CE2" w:rsidRPr="00DA6524" w:rsidTr="00A40993">
        <w:trPr>
          <w:jc w:val="center"/>
        </w:trPr>
        <w:tc>
          <w:tcPr>
            <w:tcW w:w="2091" w:type="dxa"/>
          </w:tcPr>
          <w:p w:rsidR="00916CE2" w:rsidRPr="00DA6524" w:rsidRDefault="00916CE2" w:rsidP="00483C43">
            <w:pPr>
              <w:bidi/>
              <w:spacing w:before="80" w:after="80" w:line="240" w:lineRule="auto"/>
              <w:rPr>
                <w:rFonts w:ascii="Simplified Arabic" w:hAnsi="Simplified Arabic" w:cs="Simplified Arabic"/>
                <w:sz w:val="26"/>
                <w:szCs w:val="26"/>
                <w:rtl/>
                <w:lang w:bidi="ar-JO"/>
              </w:rPr>
            </w:pPr>
            <w:r w:rsidRPr="00DA6524">
              <w:rPr>
                <w:rFonts w:ascii="Simplified Arabic" w:hAnsi="Simplified Arabic" w:cs="Simplified Arabic" w:hint="cs"/>
                <w:sz w:val="26"/>
                <w:szCs w:val="26"/>
                <w:rtl/>
                <w:lang w:bidi="ar-JO"/>
              </w:rPr>
              <w:t>تثبتي</w:t>
            </w:r>
          </w:p>
        </w:tc>
        <w:tc>
          <w:tcPr>
            <w:tcW w:w="1842" w:type="dxa"/>
          </w:tcPr>
          <w:p w:rsidR="00916CE2" w:rsidRPr="00DA6524" w:rsidRDefault="00916CE2" w:rsidP="00483C43">
            <w:pPr>
              <w:bidi/>
              <w:spacing w:before="80" w:after="80" w:line="240" w:lineRule="auto"/>
              <w:rPr>
                <w:rFonts w:ascii="Simplified Arabic" w:hAnsi="Simplified Arabic" w:cs="Simplified Arabic"/>
                <w:sz w:val="26"/>
                <w:szCs w:val="26"/>
                <w:rtl/>
                <w:lang w:bidi="ar-JO"/>
              </w:rPr>
            </w:pPr>
            <w:r w:rsidRPr="00DA6524">
              <w:rPr>
                <w:rFonts w:ascii="Simplified Arabic" w:hAnsi="Simplified Arabic" w:cs="Simplified Arabic" w:hint="cs"/>
                <w:sz w:val="26"/>
                <w:szCs w:val="26"/>
                <w:rtl/>
                <w:lang w:bidi="ar-JO"/>
              </w:rPr>
              <w:t>تثبيتي</w:t>
            </w:r>
          </w:p>
        </w:tc>
        <w:tc>
          <w:tcPr>
            <w:tcW w:w="1435" w:type="dxa"/>
          </w:tcPr>
          <w:p w:rsidR="00916CE2" w:rsidRPr="00DA6524" w:rsidRDefault="00916CE2" w:rsidP="00483C43">
            <w:pPr>
              <w:bidi/>
              <w:spacing w:before="80" w:after="80" w:line="240" w:lineRule="auto"/>
              <w:jc w:val="center"/>
              <w:rPr>
                <w:rFonts w:ascii="Simplified Arabic" w:hAnsi="Simplified Arabic" w:cs="Simplified Arabic"/>
                <w:sz w:val="26"/>
                <w:szCs w:val="26"/>
                <w:rtl/>
                <w:lang w:bidi="ar-JO"/>
              </w:rPr>
            </w:pPr>
            <w:r w:rsidRPr="00DA6524">
              <w:rPr>
                <w:rFonts w:ascii="Simplified Arabic" w:hAnsi="Simplified Arabic" w:cs="Simplified Arabic" w:hint="cs"/>
                <w:sz w:val="26"/>
                <w:szCs w:val="26"/>
                <w:rtl/>
                <w:lang w:bidi="ar-JO"/>
              </w:rPr>
              <w:t>1824</w:t>
            </w:r>
          </w:p>
        </w:tc>
        <w:tc>
          <w:tcPr>
            <w:tcW w:w="3669" w:type="dxa"/>
          </w:tcPr>
          <w:p w:rsidR="00916CE2" w:rsidRPr="00DA6524" w:rsidRDefault="00916CE2" w:rsidP="00483C43">
            <w:pPr>
              <w:bidi/>
              <w:spacing w:before="80" w:after="80" w:line="240" w:lineRule="auto"/>
              <w:rPr>
                <w:rFonts w:ascii="Simplified Arabic" w:hAnsi="Simplified Arabic" w:cs="Simplified Arabic"/>
                <w:sz w:val="26"/>
                <w:szCs w:val="26"/>
                <w:rtl/>
                <w:lang w:bidi="ar-JO"/>
              </w:rPr>
            </w:pPr>
            <w:r w:rsidRPr="00DA6524">
              <w:rPr>
                <w:rFonts w:ascii="Simplified Arabic" w:hAnsi="Simplified Arabic" w:cs="Simplified Arabic" w:hint="cs"/>
                <w:sz w:val="26"/>
                <w:szCs w:val="26"/>
                <w:rtl/>
                <w:lang w:bidi="ar-JO"/>
              </w:rPr>
              <w:t>حذف الياء الزائدة في وزن تفعيل.</w:t>
            </w:r>
          </w:p>
        </w:tc>
      </w:tr>
      <w:tr w:rsidR="00916CE2" w:rsidRPr="00DA6524" w:rsidTr="00A40993">
        <w:trPr>
          <w:jc w:val="center"/>
        </w:trPr>
        <w:tc>
          <w:tcPr>
            <w:tcW w:w="2091" w:type="dxa"/>
          </w:tcPr>
          <w:p w:rsidR="00916CE2" w:rsidRPr="00DA6524" w:rsidRDefault="00916CE2" w:rsidP="00483C43">
            <w:pPr>
              <w:bidi/>
              <w:spacing w:before="80" w:after="80" w:line="240" w:lineRule="auto"/>
              <w:rPr>
                <w:rFonts w:ascii="Simplified Arabic" w:hAnsi="Simplified Arabic" w:cs="Simplified Arabic"/>
                <w:sz w:val="26"/>
                <w:szCs w:val="26"/>
                <w:rtl/>
                <w:lang w:bidi="ar-JO"/>
              </w:rPr>
            </w:pPr>
            <w:r w:rsidRPr="00DA6524">
              <w:rPr>
                <w:rFonts w:ascii="Simplified Arabic" w:hAnsi="Simplified Arabic" w:cs="Simplified Arabic" w:hint="cs"/>
                <w:sz w:val="26"/>
                <w:szCs w:val="26"/>
                <w:rtl/>
                <w:lang w:bidi="ar-JO"/>
              </w:rPr>
              <w:t>المتحة</w:t>
            </w:r>
          </w:p>
        </w:tc>
        <w:tc>
          <w:tcPr>
            <w:tcW w:w="1842" w:type="dxa"/>
          </w:tcPr>
          <w:p w:rsidR="00916CE2" w:rsidRPr="00DA6524" w:rsidRDefault="00916CE2" w:rsidP="00483C43">
            <w:pPr>
              <w:bidi/>
              <w:spacing w:before="80" w:after="80" w:line="240" w:lineRule="auto"/>
              <w:rPr>
                <w:rFonts w:ascii="Simplified Arabic" w:hAnsi="Simplified Arabic" w:cs="Simplified Arabic"/>
                <w:sz w:val="26"/>
                <w:szCs w:val="26"/>
                <w:rtl/>
                <w:lang w:bidi="ar-JO"/>
              </w:rPr>
            </w:pPr>
            <w:r w:rsidRPr="00DA6524">
              <w:rPr>
                <w:rFonts w:ascii="Simplified Arabic" w:hAnsi="Simplified Arabic" w:cs="Simplified Arabic" w:hint="cs"/>
                <w:sz w:val="26"/>
                <w:szCs w:val="26"/>
                <w:rtl/>
                <w:lang w:bidi="ar-JO"/>
              </w:rPr>
              <w:t>المتاحة</w:t>
            </w:r>
          </w:p>
        </w:tc>
        <w:tc>
          <w:tcPr>
            <w:tcW w:w="1435" w:type="dxa"/>
          </w:tcPr>
          <w:p w:rsidR="00916CE2" w:rsidRPr="00DA6524" w:rsidRDefault="00916CE2" w:rsidP="00483C43">
            <w:pPr>
              <w:bidi/>
              <w:spacing w:before="80" w:after="80" w:line="240" w:lineRule="auto"/>
              <w:jc w:val="center"/>
              <w:rPr>
                <w:rFonts w:ascii="Simplified Arabic" w:hAnsi="Simplified Arabic" w:cs="Simplified Arabic"/>
                <w:sz w:val="26"/>
                <w:szCs w:val="26"/>
                <w:rtl/>
                <w:lang w:bidi="ar-JO"/>
              </w:rPr>
            </w:pPr>
            <w:r w:rsidRPr="00DA6524">
              <w:rPr>
                <w:rFonts w:ascii="Simplified Arabic" w:hAnsi="Simplified Arabic" w:cs="Simplified Arabic" w:hint="cs"/>
                <w:sz w:val="26"/>
                <w:szCs w:val="26"/>
                <w:rtl/>
                <w:lang w:bidi="ar-JO"/>
              </w:rPr>
              <w:t>4005</w:t>
            </w:r>
          </w:p>
        </w:tc>
        <w:tc>
          <w:tcPr>
            <w:tcW w:w="3669" w:type="dxa"/>
          </w:tcPr>
          <w:p w:rsidR="00916CE2" w:rsidRPr="00DA6524" w:rsidRDefault="00916CE2" w:rsidP="00483C43">
            <w:pPr>
              <w:bidi/>
              <w:spacing w:before="80" w:after="80" w:line="240" w:lineRule="auto"/>
              <w:rPr>
                <w:rFonts w:ascii="Simplified Arabic" w:hAnsi="Simplified Arabic" w:cs="Simplified Arabic"/>
                <w:sz w:val="26"/>
                <w:szCs w:val="26"/>
                <w:rtl/>
                <w:lang w:bidi="ar-JO"/>
              </w:rPr>
            </w:pPr>
            <w:r w:rsidRPr="00DA6524">
              <w:rPr>
                <w:rFonts w:ascii="Simplified Arabic" w:hAnsi="Simplified Arabic" w:cs="Simplified Arabic" w:hint="cs"/>
                <w:sz w:val="26"/>
                <w:szCs w:val="26"/>
                <w:rtl/>
                <w:lang w:bidi="ar-JO"/>
              </w:rPr>
              <w:t>حذف الألف بعد التاء.</w:t>
            </w:r>
          </w:p>
        </w:tc>
      </w:tr>
      <w:tr w:rsidR="00916CE2" w:rsidRPr="00DA6524" w:rsidTr="00A40993">
        <w:trPr>
          <w:jc w:val="center"/>
        </w:trPr>
        <w:tc>
          <w:tcPr>
            <w:tcW w:w="2091" w:type="dxa"/>
          </w:tcPr>
          <w:p w:rsidR="00916CE2" w:rsidRPr="00DA6524" w:rsidRDefault="00916CE2" w:rsidP="00483C43">
            <w:pPr>
              <w:bidi/>
              <w:spacing w:before="80" w:after="80" w:line="240" w:lineRule="auto"/>
              <w:rPr>
                <w:rFonts w:ascii="Simplified Arabic" w:hAnsi="Simplified Arabic" w:cs="Simplified Arabic"/>
                <w:sz w:val="26"/>
                <w:szCs w:val="26"/>
                <w:rtl/>
                <w:lang w:bidi="ar-JO"/>
              </w:rPr>
            </w:pPr>
            <w:r w:rsidRPr="00DA6524">
              <w:rPr>
                <w:rFonts w:ascii="Simplified Arabic" w:hAnsi="Simplified Arabic" w:cs="Simplified Arabic" w:hint="cs"/>
                <w:sz w:val="26"/>
                <w:szCs w:val="26"/>
                <w:rtl/>
                <w:lang w:bidi="ar-JO"/>
              </w:rPr>
              <w:t>العالية</w:t>
            </w:r>
          </w:p>
        </w:tc>
        <w:tc>
          <w:tcPr>
            <w:tcW w:w="1842" w:type="dxa"/>
          </w:tcPr>
          <w:p w:rsidR="00916CE2" w:rsidRPr="00DA6524" w:rsidRDefault="00916CE2" w:rsidP="00483C43">
            <w:pPr>
              <w:bidi/>
              <w:spacing w:before="80" w:after="80" w:line="240" w:lineRule="auto"/>
              <w:rPr>
                <w:rFonts w:ascii="Simplified Arabic" w:hAnsi="Simplified Arabic" w:cs="Simplified Arabic"/>
                <w:sz w:val="26"/>
                <w:szCs w:val="26"/>
                <w:rtl/>
                <w:lang w:bidi="ar-JO"/>
              </w:rPr>
            </w:pPr>
            <w:r w:rsidRPr="00DA6524">
              <w:rPr>
                <w:rFonts w:ascii="Simplified Arabic" w:hAnsi="Simplified Arabic" w:cs="Simplified Arabic" w:hint="cs"/>
                <w:sz w:val="26"/>
                <w:szCs w:val="26"/>
                <w:rtl/>
                <w:lang w:bidi="ar-JO"/>
              </w:rPr>
              <w:t>العالمية</w:t>
            </w:r>
          </w:p>
        </w:tc>
        <w:tc>
          <w:tcPr>
            <w:tcW w:w="1435" w:type="dxa"/>
          </w:tcPr>
          <w:p w:rsidR="00916CE2" w:rsidRPr="00DA6524" w:rsidRDefault="00916CE2" w:rsidP="00483C43">
            <w:pPr>
              <w:bidi/>
              <w:spacing w:before="80" w:after="80" w:line="240" w:lineRule="auto"/>
              <w:jc w:val="center"/>
              <w:rPr>
                <w:rFonts w:ascii="Simplified Arabic" w:hAnsi="Simplified Arabic" w:cs="Simplified Arabic"/>
                <w:sz w:val="26"/>
                <w:szCs w:val="26"/>
                <w:rtl/>
                <w:lang w:bidi="ar-JO"/>
              </w:rPr>
            </w:pPr>
            <w:r w:rsidRPr="00DA6524">
              <w:rPr>
                <w:rFonts w:ascii="Simplified Arabic" w:hAnsi="Simplified Arabic" w:cs="Simplified Arabic" w:hint="cs"/>
                <w:sz w:val="26"/>
                <w:szCs w:val="26"/>
                <w:rtl/>
                <w:lang w:bidi="ar-JO"/>
              </w:rPr>
              <w:t>4202</w:t>
            </w:r>
          </w:p>
        </w:tc>
        <w:tc>
          <w:tcPr>
            <w:tcW w:w="3669" w:type="dxa"/>
          </w:tcPr>
          <w:p w:rsidR="00916CE2" w:rsidRPr="00DA6524" w:rsidRDefault="00916CE2" w:rsidP="00483C43">
            <w:pPr>
              <w:bidi/>
              <w:spacing w:before="80" w:after="80" w:line="240" w:lineRule="auto"/>
              <w:rPr>
                <w:rFonts w:ascii="Simplified Arabic" w:hAnsi="Simplified Arabic" w:cs="Simplified Arabic"/>
                <w:sz w:val="26"/>
                <w:szCs w:val="26"/>
                <w:rtl/>
                <w:lang w:bidi="ar-JO"/>
              </w:rPr>
            </w:pPr>
            <w:r w:rsidRPr="00DA6524">
              <w:rPr>
                <w:rFonts w:ascii="Simplified Arabic" w:hAnsi="Simplified Arabic" w:cs="Simplified Arabic" w:hint="cs"/>
                <w:sz w:val="26"/>
                <w:szCs w:val="26"/>
                <w:rtl/>
                <w:lang w:bidi="ar-JO"/>
              </w:rPr>
              <w:t>حذف الميم.</w:t>
            </w:r>
          </w:p>
        </w:tc>
      </w:tr>
      <w:tr w:rsidR="00916CE2" w:rsidRPr="00DA6524" w:rsidTr="00A40993">
        <w:trPr>
          <w:jc w:val="center"/>
        </w:trPr>
        <w:tc>
          <w:tcPr>
            <w:tcW w:w="2091" w:type="dxa"/>
          </w:tcPr>
          <w:p w:rsidR="00916CE2" w:rsidRPr="00DA6524" w:rsidRDefault="00916CE2" w:rsidP="00483C43">
            <w:pPr>
              <w:bidi/>
              <w:spacing w:before="80" w:after="80" w:line="240" w:lineRule="auto"/>
              <w:rPr>
                <w:rFonts w:ascii="Simplified Arabic" w:hAnsi="Simplified Arabic" w:cs="Simplified Arabic"/>
                <w:sz w:val="26"/>
                <w:szCs w:val="26"/>
                <w:rtl/>
                <w:lang w:bidi="ar-JO"/>
              </w:rPr>
            </w:pPr>
            <w:r w:rsidRPr="00DA6524">
              <w:rPr>
                <w:rFonts w:ascii="Simplified Arabic" w:hAnsi="Simplified Arabic" w:cs="Simplified Arabic" w:hint="cs"/>
                <w:sz w:val="26"/>
                <w:szCs w:val="26"/>
                <w:rtl/>
                <w:lang w:bidi="ar-JO"/>
              </w:rPr>
              <w:t>الأدنيين</w:t>
            </w:r>
          </w:p>
        </w:tc>
        <w:tc>
          <w:tcPr>
            <w:tcW w:w="1842" w:type="dxa"/>
          </w:tcPr>
          <w:p w:rsidR="00916CE2" w:rsidRPr="00DA6524" w:rsidRDefault="00916CE2" w:rsidP="00483C43">
            <w:pPr>
              <w:bidi/>
              <w:spacing w:before="80" w:after="80" w:line="240" w:lineRule="auto"/>
              <w:rPr>
                <w:rFonts w:ascii="Simplified Arabic" w:hAnsi="Simplified Arabic" w:cs="Simplified Arabic"/>
                <w:sz w:val="26"/>
                <w:szCs w:val="26"/>
                <w:rtl/>
                <w:lang w:bidi="ar-JO"/>
              </w:rPr>
            </w:pPr>
            <w:r w:rsidRPr="00DA6524">
              <w:rPr>
                <w:rFonts w:ascii="Simplified Arabic" w:hAnsi="Simplified Arabic" w:cs="Simplified Arabic" w:hint="cs"/>
                <w:sz w:val="26"/>
                <w:szCs w:val="26"/>
                <w:rtl/>
                <w:lang w:bidi="ar-JO"/>
              </w:rPr>
              <w:t>الأردنيين</w:t>
            </w:r>
          </w:p>
        </w:tc>
        <w:tc>
          <w:tcPr>
            <w:tcW w:w="1435" w:type="dxa"/>
          </w:tcPr>
          <w:p w:rsidR="00916CE2" w:rsidRPr="00DA6524" w:rsidRDefault="00916CE2" w:rsidP="00483C43">
            <w:pPr>
              <w:bidi/>
              <w:spacing w:before="80" w:after="80" w:line="240" w:lineRule="auto"/>
              <w:jc w:val="center"/>
              <w:rPr>
                <w:rFonts w:ascii="Simplified Arabic" w:hAnsi="Simplified Arabic" w:cs="Simplified Arabic"/>
                <w:sz w:val="26"/>
                <w:szCs w:val="26"/>
                <w:rtl/>
                <w:lang w:bidi="ar-JO"/>
              </w:rPr>
            </w:pPr>
            <w:r w:rsidRPr="00DA6524">
              <w:rPr>
                <w:rFonts w:ascii="Simplified Arabic" w:hAnsi="Simplified Arabic" w:cs="Simplified Arabic" w:hint="cs"/>
                <w:sz w:val="26"/>
                <w:szCs w:val="26"/>
                <w:rtl/>
                <w:lang w:bidi="ar-JO"/>
              </w:rPr>
              <w:t>4006</w:t>
            </w:r>
          </w:p>
        </w:tc>
        <w:tc>
          <w:tcPr>
            <w:tcW w:w="3669" w:type="dxa"/>
          </w:tcPr>
          <w:p w:rsidR="00916CE2" w:rsidRPr="00DA6524" w:rsidRDefault="00916CE2" w:rsidP="00483C43">
            <w:pPr>
              <w:bidi/>
              <w:spacing w:before="80" w:after="80" w:line="240" w:lineRule="auto"/>
              <w:rPr>
                <w:rFonts w:ascii="Simplified Arabic" w:hAnsi="Simplified Arabic" w:cs="Simplified Arabic"/>
                <w:sz w:val="26"/>
                <w:szCs w:val="26"/>
                <w:rtl/>
                <w:lang w:bidi="ar-JO"/>
              </w:rPr>
            </w:pPr>
            <w:r w:rsidRPr="00DA6524">
              <w:rPr>
                <w:rFonts w:ascii="Simplified Arabic" w:hAnsi="Simplified Arabic" w:cs="Simplified Arabic" w:hint="cs"/>
                <w:sz w:val="26"/>
                <w:szCs w:val="26"/>
                <w:rtl/>
                <w:lang w:bidi="ar-JO"/>
              </w:rPr>
              <w:t>حذف الراء.</w:t>
            </w:r>
          </w:p>
        </w:tc>
      </w:tr>
      <w:tr w:rsidR="00916CE2" w:rsidRPr="00DA6524" w:rsidTr="00A40993">
        <w:trPr>
          <w:jc w:val="center"/>
        </w:trPr>
        <w:tc>
          <w:tcPr>
            <w:tcW w:w="2091" w:type="dxa"/>
          </w:tcPr>
          <w:p w:rsidR="00916CE2" w:rsidRPr="00DA6524" w:rsidRDefault="00916CE2" w:rsidP="00483C43">
            <w:pPr>
              <w:bidi/>
              <w:spacing w:before="80" w:after="80" w:line="240" w:lineRule="auto"/>
              <w:rPr>
                <w:rFonts w:ascii="Simplified Arabic" w:hAnsi="Simplified Arabic" w:cs="Simplified Arabic"/>
                <w:sz w:val="26"/>
                <w:szCs w:val="26"/>
                <w:rtl/>
                <w:lang w:bidi="ar-JO"/>
              </w:rPr>
            </w:pPr>
            <w:r w:rsidRPr="00DA6524">
              <w:rPr>
                <w:rFonts w:ascii="Simplified Arabic" w:hAnsi="Simplified Arabic" w:cs="Simplified Arabic" w:hint="cs"/>
                <w:sz w:val="26"/>
                <w:szCs w:val="26"/>
                <w:rtl/>
                <w:lang w:bidi="ar-JO"/>
              </w:rPr>
              <w:t>تهؤية التربة</w:t>
            </w:r>
          </w:p>
        </w:tc>
        <w:tc>
          <w:tcPr>
            <w:tcW w:w="1842" w:type="dxa"/>
          </w:tcPr>
          <w:p w:rsidR="00916CE2" w:rsidRPr="00DA6524" w:rsidRDefault="00916CE2" w:rsidP="00483C43">
            <w:pPr>
              <w:bidi/>
              <w:spacing w:before="80" w:after="80" w:line="240" w:lineRule="auto"/>
              <w:rPr>
                <w:rFonts w:ascii="Simplified Arabic" w:hAnsi="Simplified Arabic" w:cs="Simplified Arabic"/>
                <w:sz w:val="26"/>
                <w:szCs w:val="26"/>
                <w:rtl/>
                <w:lang w:bidi="ar-JO"/>
              </w:rPr>
            </w:pPr>
            <w:r w:rsidRPr="00DA6524">
              <w:rPr>
                <w:rFonts w:ascii="Simplified Arabic" w:hAnsi="Simplified Arabic" w:cs="Simplified Arabic" w:hint="cs"/>
                <w:sz w:val="26"/>
                <w:szCs w:val="26"/>
                <w:rtl/>
                <w:lang w:bidi="ar-JO"/>
              </w:rPr>
              <w:t>تهوية التربة</w:t>
            </w:r>
          </w:p>
        </w:tc>
        <w:tc>
          <w:tcPr>
            <w:tcW w:w="1435" w:type="dxa"/>
          </w:tcPr>
          <w:p w:rsidR="00916CE2" w:rsidRPr="00DA6524" w:rsidRDefault="00916CE2" w:rsidP="00483C43">
            <w:pPr>
              <w:bidi/>
              <w:spacing w:before="80" w:after="80" w:line="240" w:lineRule="auto"/>
              <w:jc w:val="center"/>
              <w:rPr>
                <w:rFonts w:ascii="Simplified Arabic" w:hAnsi="Simplified Arabic" w:cs="Simplified Arabic"/>
                <w:sz w:val="26"/>
                <w:szCs w:val="26"/>
                <w:rtl/>
                <w:lang w:bidi="ar-JO"/>
              </w:rPr>
            </w:pPr>
            <w:r w:rsidRPr="00DA6524">
              <w:rPr>
                <w:rFonts w:ascii="Simplified Arabic" w:hAnsi="Simplified Arabic" w:cs="Simplified Arabic" w:hint="cs"/>
                <w:sz w:val="26"/>
                <w:szCs w:val="26"/>
                <w:rtl/>
                <w:lang w:bidi="ar-JO"/>
              </w:rPr>
              <w:t>5204</w:t>
            </w:r>
          </w:p>
        </w:tc>
        <w:tc>
          <w:tcPr>
            <w:tcW w:w="3669" w:type="dxa"/>
          </w:tcPr>
          <w:p w:rsidR="00916CE2" w:rsidRPr="00DA6524" w:rsidRDefault="00916CE2" w:rsidP="00483C43">
            <w:pPr>
              <w:bidi/>
              <w:spacing w:before="80" w:after="80" w:line="240" w:lineRule="auto"/>
              <w:rPr>
                <w:rFonts w:ascii="Simplified Arabic" w:hAnsi="Simplified Arabic" w:cs="Simplified Arabic"/>
                <w:sz w:val="26"/>
                <w:szCs w:val="26"/>
                <w:rtl/>
                <w:lang w:bidi="ar-JO"/>
              </w:rPr>
            </w:pPr>
            <w:r w:rsidRPr="00DA6524">
              <w:rPr>
                <w:rFonts w:ascii="Simplified Arabic" w:hAnsi="Simplified Arabic" w:cs="Simplified Arabic" w:hint="cs"/>
                <w:sz w:val="26"/>
                <w:szCs w:val="26"/>
                <w:rtl/>
                <w:lang w:bidi="ar-JO"/>
              </w:rPr>
              <w:t>توهم وجود الهمزة لأنها مأخوذة من هواء التي فيها همزة.</w:t>
            </w:r>
          </w:p>
        </w:tc>
      </w:tr>
      <w:tr w:rsidR="00916CE2" w:rsidRPr="00DA6524" w:rsidTr="00A40993">
        <w:trPr>
          <w:jc w:val="center"/>
        </w:trPr>
        <w:tc>
          <w:tcPr>
            <w:tcW w:w="2091" w:type="dxa"/>
          </w:tcPr>
          <w:p w:rsidR="00916CE2" w:rsidRPr="00DA6524" w:rsidRDefault="00916CE2" w:rsidP="00483C43">
            <w:pPr>
              <w:bidi/>
              <w:spacing w:before="80" w:after="80" w:line="240" w:lineRule="auto"/>
              <w:rPr>
                <w:rFonts w:ascii="Simplified Arabic" w:hAnsi="Simplified Arabic" w:cs="Simplified Arabic"/>
                <w:sz w:val="26"/>
                <w:szCs w:val="26"/>
                <w:rtl/>
                <w:lang w:bidi="ar-JO"/>
              </w:rPr>
            </w:pPr>
            <w:r w:rsidRPr="00DA6524">
              <w:rPr>
                <w:rFonts w:ascii="Simplified Arabic" w:hAnsi="Simplified Arabic" w:cs="Simplified Arabic" w:hint="cs"/>
                <w:sz w:val="26"/>
                <w:szCs w:val="26"/>
                <w:rtl/>
                <w:lang w:bidi="ar-JO"/>
              </w:rPr>
              <w:t>الافقاريات</w:t>
            </w:r>
          </w:p>
        </w:tc>
        <w:tc>
          <w:tcPr>
            <w:tcW w:w="1842" w:type="dxa"/>
          </w:tcPr>
          <w:p w:rsidR="00916CE2" w:rsidRPr="00DA6524" w:rsidRDefault="00916CE2" w:rsidP="00483C43">
            <w:pPr>
              <w:bidi/>
              <w:spacing w:before="80" w:after="80" w:line="240" w:lineRule="auto"/>
              <w:rPr>
                <w:rFonts w:ascii="Simplified Arabic" w:hAnsi="Simplified Arabic" w:cs="Simplified Arabic"/>
                <w:sz w:val="26"/>
                <w:szCs w:val="26"/>
                <w:rtl/>
                <w:lang w:bidi="ar-JO"/>
              </w:rPr>
            </w:pPr>
            <w:r w:rsidRPr="00DA6524">
              <w:rPr>
                <w:rFonts w:ascii="Simplified Arabic" w:hAnsi="Simplified Arabic" w:cs="Simplified Arabic" w:hint="cs"/>
                <w:sz w:val="26"/>
                <w:szCs w:val="26"/>
                <w:rtl/>
                <w:lang w:bidi="ar-JO"/>
              </w:rPr>
              <w:t>اللافقاريات</w:t>
            </w:r>
          </w:p>
        </w:tc>
        <w:tc>
          <w:tcPr>
            <w:tcW w:w="1435" w:type="dxa"/>
          </w:tcPr>
          <w:p w:rsidR="00916CE2" w:rsidRPr="00DA6524" w:rsidRDefault="00916CE2" w:rsidP="00483C43">
            <w:pPr>
              <w:bidi/>
              <w:spacing w:before="80" w:after="80" w:line="240" w:lineRule="auto"/>
              <w:jc w:val="center"/>
              <w:rPr>
                <w:rFonts w:ascii="Simplified Arabic" w:hAnsi="Simplified Arabic" w:cs="Simplified Arabic"/>
                <w:sz w:val="26"/>
                <w:szCs w:val="26"/>
                <w:rtl/>
                <w:lang w:bidi="ar-JO"/>
              </w:rPr>
            </w:pPr>
            <w:r w:rsidRPr="00DA6524">
              <w:rPr>
                <w:rFonts w:ascii="Simplified Arabic" w:hAnsi="Simplified Arabic" w:cs="Simplified Arabic" w:hint="cs"/>
                <w:sz w:val="26"/>
                <w:szCs w:val="26"/>
                <w:rtl/>
                <w:lang w:bidi="ar-JO"/>
              </w:rPr>
              <w:t>5206</w:t>
            </w:r>
          </w:p>
        </w:tc>
        <w:tc>
          <w:tcPr>
            <w:tcW w:w="3669" w:type="dxa"/>
          </w:tcPr>
          <w:p w:rsidR="00916CE2" w:rsidRPr="00DA6524" w:rsidRDefault="00916CE2" w:rsidP="00483C43">
            <w:pPr>
              <w:bidi/>
              <w:spacing w:before="80" w:after="80" w:line="240" w:lineRule="auto"/>
              <w:rPr>
                <w:rFonts w:ascii="Simplified Arabic" w:hAnsi="Simplified Arabic" w:cs="Simplified Arabic"/>
                <w:sz w:val="26"/>
                <w:szCs w:val="26"/>
                <w:rtl/>
                <w:lang w:bidi="ar-JO"/>
              </w:rPr>
            </w:pPr>
            <w:r w:rsidRPr="00DA6524">
              <w:rPr>
                <w:rFonts w:ascii="Simplified Arabic" w:hAnsi="Simplified Arabic" w:cs="Simplified Arabic" w:hint="cs"/>
                <w:sz w:val="26"/>
                <w:szCs w:val="26"/>
                <w:rtl/>
                <w:lang w:bidi="ar-JO"/>
              </w:rPr>
              <w:t>حذف اللام من (لا)، والاكتفاء بلام التعريف.</w:t>
            </w:r>
          </w:p>
        </w:tc>
      </w:tr>
      <w:tr w:rsidR="00916CE2" w:rsidRPr="00DA6524" w:rsidTr="00A40993">
        <w:trPr>
          <w:jc w:val="center"/>
        </w:trPr>
        <w:tc>
          <w:tcPr>
            <w:tcW w:w="2091" w:type="dxa"/>
          </w:tcPr>
          <w:p w:rsidR="00916CE2" w:rsidRPr="00DA6524" w:rsidRDefault="00916CE2" w:rsidP="00483C43">
            <w:pPr>
              <w:bidi/>
              <w:spacing w:before="80" w:after="80" w:line="240" w:lineRule="auto"/>
              <w:rPr>
                <w:rFonts w:ascii="Simplified Arabic" w:hAnsi="Simplified Arabic" w:cs="Simplified Arabic"/>
                <w:sz w:val="26"/>
                <w:szCs w:val="26"/>
                <w:rtl/>
                <w:lang w:bidi="ar-JO"/>
              </w:rPr>
            </w:pPr>
            <w:r w:rsidRPr="00DA6524">
              <w:rPr>
                <w:rFonts w:ascii="Simplified Arabic" w:hAnsi="Simplified Arabic" w:cs="Simplified Arabic" w:hint="cs"/>
                <w:sz w:val="26"/>
                <w:szCs w:val="26"/>
                <w:rtl/>
                <w:lang w:bidi="ar-JO"/>
              </w:rPr>
              <w:t>لها صوران</w:t>
            </w:r>
          </w:p>
        </w:tc>
        <w:tc>
          <w:tcPr>
            <w:tcW w:w="1842" w:type="dxa"/>
          </w:tcPr>
          <w:p w:rsidR="00916CE2" w:rsidRPr="00DA6524" w:rsidRDefault="00916CE2" w:rsidP="00483C43">
            <w:pPr>
              <w:bidi/>
              <w:spacing w:before="80" w:after="80" w:line="240" w:lineRule="auto"/>
              <w:rPr>
                <w:rFonts w:ascii="Simplified Arabic" w:hAnsi="Simplified Arabic" w:cs="Simplified Arabic"/>
                <w:sz w:val="26"/>
                <w:szCs w:val="26"/>
                <w:rtl/>
                <w:lang w:bidi="ar-JO"/>
              </w:rPr>
            </w:pPr>
            <w:r w:rsidRPr="00DA6524">
              <w:rPr>
                <w:rFonts w:ascii="Simplified Arabic" w:hAnsi="Simplified Arabic" w:cs="Simplified Arabic" w:hint="cs"/>
                <w:sz w:val="26"/>
                <w:szCs w:val="26"/>
                <w:rtl/>
                <w:lang w:bidi="ar-JO"/>
              </w:rPr>
              <w:t>لها سوران</w:t>
            </w:r>
          </w:p>
        </w:tc>
        <w:tc>
          <w:tcPr>
            <w:tcW w:w="1435" w:type="dxa"/>
          </w:tcPr>
          <w:p w:rsidR="00916CE2" w:rsidRPr="00DA6524" w:rsidRDefault="00916CE2" w:rsidP="00483C43">
            <w:pPr>
              <w:bidi/>
              <w:spacing w:before="80" w:after="80" w:line="240" w:lineRule="auto"/>
              <w:jc w:val="center"/>
              <w:rPr>
                <w:rFonts w:ascii="Simplified Arabic" w:hAnsi="Simplified Arabic" w:cs="Simplified Arabic"/>
                <w:sz w:val="26"/>
                <w:szCs w:val="26"/>
                <w:rtl/>
                <w:lang w:bidi="ar-JO"/>
              </w:rPr>
            </w:pPr>
            <w:r w:rsidRPr="00DA6524">
              <w:rPr>
                <w:rFonts w:ascii="Simplified Arabic" w:hAnsi="Simplified Arabic" w:cs="Simplified Arabic" w:hint="cs"/>
                <w:sz w:val="26"/>
                <w:szCs w:val="26"/>
                <w:rtl/>
                <w:lang w:bidi="ar-JO"/>
              </w:rPr>
              <w:t>5002</w:t>
            </w:r>
          </w:p>
        </w:tc>
        <w:tc>
          <w:tcPr>
            <w:tcW w:w="3669" w:type="dxa"/>
          </w:tcPr>
          <w:p w:rsidR="00916CE2" w:rsidRPr="00DA6524" w:rsidRDefault="00916CE2" w:rsidP="00483C43">
            <w:pPr>
              <w:bidi/>
              <w:spacing w:before="80" w:after="80" w:line="240" w:lineRule="auto"/>
              <w:rPr>
                <w:rFonts w:ascii="Simplified Arabic" w:hAnsi="Simplified Arabic" w:cs="Simplified Arabic"/>
                <w:sz w:val="26"/>
                <w:szCs w:val="26"/>
                <w:rtl/>
                <w:lang w:bidi="ar-JO"/>
              </w:rPr>
            </w:pPr>
            <w:r w:rsidRPr="00DA6524">
              <w:rPr>
                <w:rFonts w:ascii="Simplified Arabic" w:hAnsi="Simplified Arabic" w:cs="Simplified Arabic" w:hint="cs"/>
                <w:sz w:val="26"/>
                <w:szCs w:val="26"/>
                <w:rtl/>
                <w:lang w:bidi="ar-JO"/>
              </w:rPr>
              <w:t>كتابة السين صاداً.</w:t>
            </w:r>
          </w:p>
        </w:tc>
      </w:tr>
    </w:tbl>
    <w:p w:rsidR="00916CE2" w:rsidRDefault="00916CE2" w:rsidP="00916CE2">
      <w:pPr>
        <w:bidi/>
        <w:spacing w:before="240"/>
        <w:ind w:firstLine="425"/>
        <w:jc w:val="lowKashida"/>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يضاف إلى ما سبق مئات الأمثلة من زيادة أسنان على الحروف ذات الأسنان أو نقصها منها، وتجريد بعض الحروف من النقط. بل ثمة مئات الأمثلة غيرها تحمل أنماطاً وصنوفاً غريبة من الرسم الكتابي، لا يمكن إيرادها كلها هنا، اكتفاء بالنماذج السابقة.</w:t>
      </w:r>
    </w:p>
    <w:p w:rsidR="00916CE2" w:rsidRPr="002E0E06" w:rsidRDefault="00916CE2" w:rsidP="00916CE2">
      <w:pPr>
        <w:bidi/>
        <w:spacing w:before="240"/>
        <w:jc w:val="lowKashida"/>
        <w:rPr>
          <w:rFonts w:ascii="Simplified Arabic" w:hAnsi="Simplified Arabic" w:cs="Simplified Arabic"/>
          <w:b/>
          <w:bCs/>
          <w:sz w:val="30"/>
          <w:szCs w:val="30"/>
          <w:rtl/>
          <w:lang w:bidi="ar-JO"/>
        </w:rPr>
      </w:pPr>
      <w:r>
        <w:rPr>
          <w:rFonts w:ascii="Simplified Arabic" w:hAnsi="Simplified Arabic" w:cs="Simplified Arabic" w:hint="cs"/>
          <w:b/>
          <w:bCs/>
          <w:sz w:val="30"/>
          <w:szCs w:val="30"/>
          <w:rtl/>
          <w:lang w:bidi="ar-JO"/>
        </w:rPr>
        <w:lastRenderedPageBreak/>
        <w:t xml:space="preserve">4-1-1-15 </w:t>
      </w:r>
      <w:r w:rsidRPr="002E0E06">
        <w:rPr>
          <w:rFonts w:ascii="Simplified Arabic" w:hAnsi="Simplified Arabic" w:cs="Simplified Arabic" w:hint="cs"/>
          <w:b/>
          <w:bCs/>
          <w:sz w:val="30"/>
          <w:szCs w:val="30"/>
          <w:rtl/>
          <w:lang w:bidi="ar-JO"/>
        </w:rPr>
        <w:t>ملحوظة:</w:t>
      </w:r>
    </w:p>
    <w:p w:rsidR="00916CE2" w:rsidRDefault="0099019A" w:rsidP="0099019A">
      <w:pPr>
        <w:bidi/>
        <w:spacing w:before="120"/>
        <w:ind w:firstLine="425"/>
        <w:jc w:val="lowKashida"/>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 xml:space="preserve">من الأمور اللافتة للنظر في المادة المكتوبة </w:t>
      </w:r>
      <w:r w:rsidR="004029F6">
        <w:rPr>
          <w:rFonts w:ascii="Simplified Arabic" w:hAnsi="Simplified Arabic" w:cs="Simplified Arabic" w:hint="cs"/>
          <w:sz w:val="30"/>
          <w:szCs w:val="30"/>
          <w:rtl/>
          <w:lang w:bidi="ar-JO"/>
        </w:rPr>
        <w:t xml:space="preserve">المجموعة </w:t>
      </w:r>
      <w:r>
        <w:rPr>
          <w:rFonts w:ascii="Simplified Arabic" w:hAnsi="Simplified Arabic" w:cs="Simplified Arabic" w:hint="cs"/>
          <w:sz w:val="30"/>
          <w:szCs w:val="30"/>
          <w:rtl/>
          <w:lang w:bidi="ar-JO"/>
        </w:rPr>
        <w:t xml:space="preserve">أن استعمال الضبط (التشكيل) </w:t>
      </w:r>
      <w:r w:rsidR="00916CE2">
        <w:rPr>
          <w:rFonts w:ascii="Simplified Arabic" w:hAnsi="Simplified Arabic" w:cs="Simplified Arabic" w:hint="cs"/>
          <w:sz w:val="30"/>
          <w:szCs w:val="30"/>
          <w:rtl/>
          <w:lang w:bidi="ar-JO"/>
        </w:rPr>
        <w:t xml:space="preserve">قليل جداً، حتى في المواطن الملبسة، وأن استعمال علامات الترقيم </w:t>
      </w:r>
      <w:r w:rsidR="007413D3">
        <w:rPr>
          <w:rFonts w:ascii="Simplified Arabic" w:hAnsi="Simplified Arabic" w:cs="Simplified Arabic" w:hint="cs"/>
          <w:sz w:val="30"/>
          <w:szCs w:val="30"/>
          <w:rtl/>
          <w:lang w:bidi="ar-JO"/>
        </w:rPr>
        <w:t>قليل نوعاً ما، لكن أكثر وروده كان</w:t>
      </w:r>
      <w:r w:rsidR="00916CE2">
        <w:rPr>
          <w:rFonts w:ascii="Simplified Arabic" w:hAnsi="Simplified Arabic" w:cs="Simplified Arabic" w:hint="cs"/>
          <w:sz w:val="30"/>
          <w:szCs w:val="30"/>
          <w:rtl/>
          <w:lang w:bidi="ar-JO"/>
        </w:rPr>
        <w:t xml:space="preserve"> في الرسائل الجامعية من ماجستير و</w:t>
      </w:r>
      <w:r>
        <w:rPr>
          <w:rFonts w:ascii="Simplified Arabic" w:hAnsi="Simplified Arabic" w:cs="Simplified Arabic" w:hint="cs"/>
          <w:sz w:val="30"/>
          <w:szCs w:val="30"/>
          <w:rtl/>
          <w:lang w:bidi="ar-JO"/>
        </w:rPr>
        <w:t>دكتوراه</w:t>
      </w:r>
      <w:r w:rsidR="00916CE2">
        <w:rPr>
          <w:rFonts w:ascii="Simplified Arabic" w:hAnsi="Simplified Arabic" w:cs="Simplified Arabic" w:hint="cs"/>
          <w:sz w:val="30"/>
          <w:szCs w:val="30"/>
          <w:rtl/>
          <w:lang w:bidi="ar-JO"/>
        </w:rPr>
        <w:t>، وفي المقالات المحرّرة والمجلاّت والنتاج العلمي والأدبي، ويختفي تقريباً في إجابات الطلبة (وربما كان ذلك لضيق الوقت والسرعة)، كما يختفي تقريباً في النشاط الرسمي من محاضر وبلاغات ومراسلات، لأنها تعتمد تعابير بسيطة مأنوسة، و</w:t>
      </w:r>
      <w:r>
        <w:rPr>
          <w:rFonts w:ascii="Simplified Arabic" w:hAnsi="Simplified Arabic" w:cs="Simplified Arabic" w:hint="cs"/>
          <w:sz w:val="30"/>
          <w:szCs w:val="30"/>
          <w:rtl/>
          <w:lang w:bidi="ar-JO"/>
        </w:rPr>
        <w:t>صيغ</w:t>
      </w:r>
      <w:r w:rsidR="00916CE2">
        <w:rPr>
          <w:rFonts w:ascii="Simplified Arabic" w:hAnsi="Simplified Arabic" w:cs="Simplified Arabic" w:hint="cs"/>
          <w:sz w:val="30"/>
          <w:szCs w:val="30"/>
          <w:rtl/>
          <w:lang w:bidi="ar-JO"/>
        </w:rPr>
        <w:t xml:space="preserve"> محفوظة يعرفها الناس بالإلف والعادة، ولا يحسّ مُعِدّوها بأنهم في حاجة إلى شكل أو ترقيم. ولطالما سمعنا من يقولون: يكفي قراءة أول محضر حتى تعرف سائر المحاضر، لأنها ستكون تكراراً له ونسخة عنه.</w:t>
      </w:r>
    </w:p>
    <w:p w:rsidR="00916CE2" w:rsidRDefault="00916CE2" w:rsidP="00916CE2">
      <w:pPr>
        <w:bidi/>
        <w:spacing w:before="120"/>
        <w:ind w:firstLine="425"/>
        <w:jc w:val="lowKashida"/>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 xml:space="preserve">على أن الضبط والترقيم جانبان مهمّان في النشاط الكتابي يجدر الاهتمام بهما عموماً لما لهما من أثر في ربط أجزاء الجملة </w:t>
      </w:r>
      <w:r>
        <w:rPr>
          <w:rFonts w:ascii="Simplified Arabic" w:hAnsi="Simplified Arabic" w:cs="Simplified Arabic"/>
          <w:sz w:val="30"/>
          <w:szCs w:val="30"/>
          <w:rtl/>
          <w:lang w:bidi="ar-JO"/>
        </w:rPr>
        <w:t>–</w:t>
      </w:r>
      <w:r>
        <w:rPr>
          <w:rFonts w:ascii="Simplified Arabic" w:hAnsi="Simplified Arabic" w:cs="Simplified Arabic" w:hint="cs"/>
          <w:sz w:val="30"/>
          <w:szCs w:val="30"/>
          <w:rtl/>
          <w:lang w:bidi="ar-JO"/>
        </w:rPr>
        <w:t xml:space="preserve"> بل الجمل- بعضها ببعض، وضبط المعنى وتوضيحه.</w:t>
      </w:r>
    </w:p>
    <w:p w:rsidR="00916CE2" w:rsidRPr="00952D09" w:rsidRDefault="00916CE2" w:rsidP="00916CE2">
      <w:pPr>
        <w:bidi/>
        <w:jc w:val="lowKashida"/>
        <w:rPr>
          <w:rFonts w:ascii="Simplified Arabic" w:hAnsi="Simplified Arabic" w:cs="Simplified Arabic"/>
          <w:b/>
          <w:bCs/>
          <w:sz w:val="30"/>
          <w:szCs w:val="30"/>
          <w:rtl/>
          <w:lang w:bidi="ar-JO"/>
        </w:rPr>
      </w:pPr>
      <w:r>
        <w:rPr>
          <w:rFonts w:ascii="Simplified Arabic" w:hAnsi="Simplified Arabic" w:cs="Simplified Arabic" w:hint="cs"/>
          <w:b/>
          <w:bCs/>
          <w:sz w:val="30"/>
          <w:szCs w:val="30"/>
          <w:rtl/>
          <w:lang w:bidi="ar-JO"/>
        </w:rPr>
        <w:t xml:space="preserve">4-1-2 </w:t>
      </w:r>
      <w:r w:rsidRPr="00952D09">
        <w:rPr>
          <w:rFonts w:ascii="Simplified Arabic" w:hAnsi="Simplified Arabic" w:cs="Simplified Arabic" w:hint="cs"/>
          <w:b/>
          <w:bCs/>
          <w:sz w:val="30"/>
          <w:szCs w:val="30"/>
          <w:rtl/>
          <w:lang w:bidi="ar-JO"/>
        </w:rPr>
        <w:t>الأخطاء النحوية:</w:t>
      </w:r>
    </w:p>
    <w:p w:rsidR="00916CE2" w:rsidRDefault="00916CE2" w:rsidP="00916CE2">
      <w:pPr>
        <w:bidi/>
        <w:spacing w:before="120"/>
        <w:ind w:firstLine="425"/>
        <w:jc w:val="lowKashida"/>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إن وحدة التحليل الأساسية في النحو هي الجملة. والجملة هي امتداد أفقي من خانات محدَّدة تشغلها الوحدات المعجمية، للدلالة على وظائف معينة (كالفاعلية والمفعولية والحال والتمييز والمبتدأ والخبر...إلخ)، بعلاقات مقرَّرة، لإيصال معنى من المعاني إلى المتلقي.</w:t>
      </w:r>
    </w:p>
    <w:p w:rsidR="00916CE2" w:rsidRDefault="00916CE2" w:rsidP="00916CE2">
      <w:pPr>
        <w:bidi/>
        <w:spacing w:before="120"/>
        <w:ind w:firstLine="425"/>
        <w:jc w:val="lowKashida"/>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ويمكن تصنيف الأخطاء النحوية في ثلاثة أنواع:</w:t>
      </w:r>
    </w:p>
    <w:p w:rsidR="00916CE2" w:rsidRDefault="00916CE2" w:rsidP="00916CE2">
      <w:pPr>
        <w:bidi/>
        <w:spacing w:before="120"/>
        <w:ind w:firstLine="425"/>
        <w:jc w:val="lowKashida"/>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أخطاء في الإعراب، وأخطاء في التراكيب، وأخطاء في الصياغة العامة للجملة. ويتصل النوع الأول بالحالات الإعرابية للوظائف النحوية الرئيسة في الجملة، ويكاد يقتصر على الخطأ في علامات الإعراب الأصلية والفرعية التي هي عَلَم على تلك الوظائف. ويقع مثل هذا النوع من الخطأ غالباً في كلمات مفردة بعينها، ويكون في علامات الإعراب الفرعية أوضح وأبين منه في العلامات الأصلية.</w:t>
      </w:r>
    </w:p>
    <w:p w:rsidR="00916CE2" w:rsidRDefault="00916CE2" w:rsidP="00483C43">
      <w:pPr>
        <w:bidi/>
        <w:spacing w:before="120" w:line="257" w:lineRule="auto"/>
        <w:ind w:firstLine="425"/>
        <w:jc w:val="lowKashida"/>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lastRenderedPageBreak/>
        <w:t>والأخطاء التركيبية تتجاوز الحالات الإعرابية إلى ظواهر نسقية في العبارات، من حيث علاقة العناصر النحوية بعضها ببعض، وطريقة رصفها، ومدى التزامها بالمشهور من قواعدها. على أن الأخطاء التركيبية قد تتضمن أخطاء إعرابية، لأن المطابقة النحوية في التوابع مثلاً تقتضي المطابقة في الحالات الإعرابية، كما تقتضيها في العدد (إفراداً وتثنية وجمعاً)، والجنس (تذكيراً وتأنيثاً)، والتعريف والتنكير. وقد تتضمن مسائل تتصل بالمواقع الإعرابية التي يكون إعرابها محلياً، كما هو الحال في المواطن التي تكسر فيها همزة إنَّ أو تفتح.</w:t>
      </w:r>
    </w:p>
    <w:p w:rsidR="00916CE2" w:rsidRDefault="00916CE2" w:rsidP="00916CE2">
      <w:pPr>
        <w:bidi/>
        <w:spacing w:before="120"/>
        <w:ind w:firstLine="425"/>
        <w:jc w:val="lowKashida"/>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 xml:space="preserve">وأخطاء الصياغة العامّة في الجملة لا تقل خطورة عن </w:t>
      </w:r>
      <w:r w:rsidR="004029F6">
        <w:rPr>
          <w:rFonts w:ascii="Simplified Arabic" w:hAnsi="Simplified Arabic" w:cs="Simplified Arabic" w:hint="cs"/>
          <w:sz w:val="30"/>
          <w:szCs w:val="30"/>
          <w:rtl/>
          <w:lang w:bidi="ar-JO"/>
        </w:rPr>
        <w:t xml:space="preserve">أخطاء </w:t>
      </w:r>
      <w:r>
        <w:rPr>
          <w:rFonts w:ascii="Simplified Arabic" w:hAnsi="Simplified Arabic" w:cs="Simplified Arabic" w:hint="cs"/>
          <w:sz w:val="30"/>
          <w:szCs w:val="30"/>
          <w:rtl/>
          <w:lang w:bidi="ar-JO"/>
        </w:rPr>
        <w:t>النوعين السابقين، بل تكاد تفوقها، لأن الجملة هي الوحدة اللغوية الكبرى، وهي المحصلة النهائية لكل المعارف النحوية لدى مستعمل اللغة، والتطبيق الفعلي لها، والدليل الحسّي العملي الذي يظهر مدى سلامة التراكيب ووضوحها، ودلالتها على المعنى المراد إيصاله إلى المتلقي.</w:t>
      </w:r>
    </w:p>
    <w:p w:rsidR="00916CE2" w:rsidRDefault="00916CE2" w:rsidP="00916CE2">
      <w:pPr>
        <w:bidi/>
        <w:spacing w:before="120"/>
        <w:ind w:firstLine="425"/>
        <w:jc w:val="lowKashida"/>
        <w:rPr>
          <w:rFonts w:ascii="Simplified Arabic" w:hAnsi="Simplified Arabic" w:cs="Simplified Arabic"/>
          <w:sz w:val="30"/>
          <w:szCs w:val="30"/>
          <w:rtl/>
          <w:lang w:bidi="ar-JO"/>
        </w:rPr>
      </w:pPr>
    </w:p>
    <w:p w:rsidR="00916CE2" w:rsidRPr="00507C10" w:rsidRDefault="00916CE2" w:rsidP="009E2336">
      <w:pPr>
        <w:bidi/>
        <w:rPr>
          <w:rFonts w:cs="Simplified Arabic"/>
          <w:b/>
          <w:bCs/>
          <w:sz w:val="30"/>
          <w:szCs w:val="30"/>
          <w:rtl/>
          <w:lang w:bidi="ar-JO"/>
        </w:rPr>
      </w:pPr>
      <w:r>
        <w:rPr>
          <w:rFonts w:ascii="Simplified Arabic" w:hAnsi="Simplified Arabic" w:cs="Simplified Arabic"/>
          <w:sz w:val="30"/>
          <w:szCs w:val="30"/>
          <w:rtl/>
          <w:lang w:bidi="ar-JO"/>
        </w:rPr>
        <w:br w:type="page"/>
      </w:r>
      <w:r>
        <w:rPr>
          <w:rFonts w:cs="Simplified Arabic" w:hint="cs"/>
          <w:b/>
          <w:bCs/>
          <w:sz w:val="30"/>
          <w:szCs w:val="30"/>
          <w:rtl/>
          <w:lang w:bidi="ar-JO"/>
        </w:rPr>
        <w:lastRenderedPageBreak/>
        <w:t xml:space="preserve">4-1-3 </w:t>
      </w:r>
      <w:r w:rsidRPr="00507C10">
        <w:rPr>
          <w:rFonts w:cs="Simplified Arabic" w:hint="cs"/>
          <w:b/>
          <w:bCs/>
          <w:sz w:val="30"/>
          <w:szCs w:val="30"/>
          <w:rtl/>
          <w:lang w:bidi="ar-JO"/>
        </w:rPr>
        <w:t>الأخطاء الإعرابية:</w:t>
      </w:r>
    </w:p>
    <w:p w:rsidR="00916CE2" w:rsidRPr="00507C10" w:rsidRDefault="00916CE2" w:rsidP="00916CE2">
      <w:pPr>
        <w:bidi/>
        <w:spacing w:after="120"/>
        <w:rPr>
          <w:rFonts w:cs="Simplified Arabic"/>
          <w:sz w:val="30"/>
          <w:szCs w:val="30"/>
          <w:rtl/>
          <w:lang w:bidi="ar-JO"/>
        </w:rPr>
      </w:pPr>
      <w:r w:rsidRPr="00507C10">
        <w:rPr>
          <w:rFonts w:cs="Simplified Arabic" w:hint="cs"/>
          <w:sz w:val="30"/>
          <w:szCs w:val="30"/>
          <w:rtl/>
          <w:lang w:bidi="ar-JO"/>
        </w:rPr>
        <w:t>ومن أمثلتها:</w:t>
      </w:r>
    </w:p>
    <w:tbl>
      <w:tblPr>
        <w:tblStyle w:val="TableGrid"/>
        <w:bidiVisual/>
        <w:tblW w:w="9072" w:type="dxa"/>
        <w:jc w:val="center"/>
        <w:tblLook w:val="01E0"/>
      </w:tblPr>
      <w:tblGrid>
        <w:gridCol w:w="2443"/>
        <w:gridCol w:w="1490"/>
        <w:gridCol w:w="1490"/>
        <w:gridCol w:w="3649"/>
      </w:tblGrid>
      <w:tr w:rsidR="00916CE2" w:rsidRPr="002C11EA" w:rsidTr="007413D3">
        <w:trPr>
          <w:jc w:val="center"/>
        </w:trPr>
        <w:tc>
          <w:tcPr>
            <w:tcW w:w="2443" w:type="dxa"/>
            <w:shd w:val="clear" w:color="auto" w:fill="FFFFFF" w:themeFill="background1"/>
          </w:tcPr>
          <w:p w:rsidR="00916CE2" w:rsidRPr="002C11EA" w:rsidRDefault="00916CE2" w:rsidP="00483C43">
            <w:pPr>
              <w:bidi/>
              <w:spacing w:before="60" w:after="60" w:line="257" w:lineRule="auto"/>
              <w:jc w:val="center"/>
              <w:rPr>
                <w:rFonts w:cs="Simplified Arabic"/>
                <w:b/>
                <w:bCs/>
                <w:sz w:val="26"/>
                <w:szCs w:val="26"/>
                <w:rtl/>
                <w:lang w:bidi="ar-JO"/>
              </w:rPr>
            </w:pPr>
            <w:r w:rsidRPr="002C11EA">
              <w:rPr>
                <w:rFonts w:cs="Simplified Arabic" w:hint="cs"/>
                <w:b/>
                <w:bCs/>
                <w:sz w:val="26"/>
                <w:szCs w:val="26"/>
                <w:rtl/>
                <w:lang w:bidi="ar-JO"/>
              </w:rPr>
              <w:t>الخطأ</w:t>
            </w:r>
          </w:p>
        </w:tc>
        <w:tc>
          <w:tcPr>
            <w:tcW w:w="1490" w:type="dxa"/>
            <w:shd w:val="clear" w:color="auto" w:fill="FFFFFF" w:themeFill="background1"/>
          </w:tcPr>
          <w:p w:rsidR="00916CE2" w:rsidRPr="002C11EA" w:rsidRDefault="00916CE2" w:rsidP="00483C43">
            <w:pPr>
              <w:bidi/>
              <w:spacing w:before="60" w:after="60" w:line="257" w:lineRule="auto"/>
              <w:jc w:val="center"/>
              <w:rPr>
                <w:rFonts w:cs="Simplified Arabic"/>
                <w:b/>
                <w:bCs/>
                <w:sz w:val="26"/>
                <w:szCs w:val="26"/>
                <w:rtl/>
                <w:lang w:bidi="ar-JO"/>
              </w:rPr>
            </w:pPr>
            <w:r w:rsidRPr="002C11EA">
              <w:rPr>
                <w:rFonts w:cs="Simplified Arabic" w:hint="cs"/>
                <w:b/>
                <w:bCs/>
                <w:sz w:val="26"/>
                <w:szCs w:val="26"/>
                <w:rtl/>
                <w:lang w:bidi="ar-JO"/>
              </w:rPr>
              <w:t>الصواب</w:t>
            </w:r>
          </w:p>
        </w:tc>
        <w:tc>
          <w:tcPr>
            <w:tcW w:w="1490" w:type="dxa"/>
            <w:shd w:val="clear" w:color="auto" w:fill="FFFFFF" w:themeFill="background1"/>
          </w:tcPr>
          <w:p w:rsidR="00916CE2" w:rsidRPr="002C11EA" w:rsidRDefault="00916CE2" w:rsidP="00483C43">
            <w:pPr>
              <w:bidi/>
              <w:spacing w:before="60" w:after="60" w:line="257" w:lineRule="auto"/>
              <w:jc w:val="center"/>
              <w:rPr>
                <w:rFonts w:cs="Simplified Arabic"/>
                <w:b/>
                <w:bCs/>
                <w:sz w:val="26"/>
                <w:szCs w:val="26"/>
                <w:rtl/>
                <w:lang w:bidi="ar-JO"/>
              </w:rPr>
            </w:pPr>
            <w:r w:rsidRPr="002C11EA">
              <w:rPr>
                <w:rFonts w:cs="Simplified Arabic" w:hint="cs"/>
                <w:b/>
                <w:bCs/>
                <w:sz w:val="26"/>
                <w:szCs w:val="26"/>
                <w:rtl/>
                <w:lang w:bidi="ar-JO"/>
              </w:rPr>
              <w:t>رقم المستند</w:t>
            </w:r>
          </w:p>
        </w:tc>
        <w:tc>
          <w:tcPr>
            <w:tcW w:w="3649" w:type="dxa"/>
            <w:shd w:val="clear" w:color="auto" w:fill="FFFFFF" w:themeFill="background1"/>
          </w:tcPr>
          <w:p w:rsidR="00916CE2" w:rsidRPr="002C11EA" w:rsidRDefault="00916CE2" w:rsidP="00483C43">
            <w:pPr>
              <w:bidi/>
              <w:spacing w:before="60" w:after="60" w:line="257" w:lineRule="auto"/>
              <w:jc w:val="center"/>
              <w:rPr>
                <w:rFonts w:cs="Simplified Arabic"/>
                <w:b/>
                <w:bCs/>
                <w:sz w:val="26"/>
                <w:szCs w:val="26"/>
                <w:rtl/>
                <w:lang w:bidi="ar-JO"/>
              </w:rPr>
            </w:pPr>
            <w:r w:rsidRPr="002C11EA">
              <w:rPr>
                <w:rFonts w:cs="Simplified Arabic" w:hint="cs"/>
                <w:b/>
                <w:bCs/>
                <w:sz w:val="26"/>
                <w:szCs w:val="26"/>
                <w:rtl/>
                <w:lang w:bidi="ar-JO"/>
              </w:rPr>
              <w:t>نوع الخطأ</w:t>
            </w:r>
          </w:p>
        </w:tc>
      </w:tr>
      <w:tr w:rsidR="00916CE2" w:rsidRPr="002C11EA" w:rsidTr="00A40993">
        <w:trPr>
          <w:jc w:val="center"/>
        </w:trPr>
        <w:tc>
          <w:tcPr>
            <w:tcW w:w="2362"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 xml:space="preserve">ترونه </w:t>
            </w:r>
            <w:r w:rsidRPr="002C11EA">
              <w:rPr>
                <w:rFonts w:cs="Simplified Arabic" w:hint="cs"/>
                <w:sz w:val="26"/>
                <w:szCs w:val="26"/>
                <w:u w:val="single"/>
                <w:rtl/>
                <w:lang w:bidi="ar-JO"/>
              </w:rPr>
              <w:t>مناسب</w:t>
            </w:r>
          </w:p>
        </w:tc>
        <w:tc>
          <w:tcPr>
            <w:tcW w:w="1440"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مناسباً</w:t>
            </w:r>
          </w:p>
        </w:tc>
        <w:tc>
          <w:tcPr>
            <w:tcW w:w="1440"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1834</w:t>
            </w:r>
          </w:p>
        </w:tc>
        <w:tc>
          <w:tcPr>
            <w:tcW w:w="3528"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عدم نصب المفعول به</w:t>
            </w:r>
          </w:p>
        </w:tc>
      </w:tr>
      <w:tr w:rsidR="00916CE2" w:rsidRPr="002C11EA" w:rsidTr="00A40993">
        <w:trPr>
          <w:jc w:val="center"/>
        </w:trPr>
        <w:tc>
          <w:tcPr>
            <w:tcW w:w="2362"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 xml:space="preserve">عملوا </w:t>
            </w:r>
            <w:r w:rsidRPr="002C11EA">
              <w:rPr>
                <w:rFonts w:cs="Simplified Arabic" w:hint="cs"/>
                <w:sz w:val="26"/>
                <w:szCs w:val="26"/>
                <w:u w:val="single"/>
                <w:rtl/>
                <w:lang w:bidi="ar-JO"/>
              </w:rPr>
              <w:t>خطوط</w:t>
            </w:r>
          </w:p>
        </w:tc>
        <w:tc>
          <w:tcPr>
            <w:tcW w:w="1440"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خطوطاً</w:t>
            </w:r>
          </w:p>
        </w:tc>
        <w:tc>
          <w:tcPr>
            <w:tcW w:w="1440"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5005</w:t>
            </w:r>
          </w:p>
        </w:tc>
        <w:tc>
          <w:tcPr>
            <w:tcW w:w="3528"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عدم نصب المفعول به</w:t>
            </w:r>
          </w:p>
        </w:tc>
      </w:tr>
      <w:tr w:rsidR="00916CE2" w:rsidRPr="002C11EA" w:rsidTr="00A40993">
        <w:trPr>
          <w:jc w:val="center"/>
        </w:trPr>
        <w:tc>
          <w:tcPr>
            <w:tcW w:w="2362"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 xml:space="preserve">تشهد </w:t>
            </w:r>
            <w:r w:rsidRPr="002C11EA">
              <w:rPr>
                <w:rFonts w:cs="Simplified Arabic" w:hint="cs"/>
                <w:sz w:val="26"/>
                <w:szCs w:val="26"/>
                <w:u w:val="single"/>
                <w:rtl/>
                <w:lang w:bidi="ar-JO"/>
              </w:rPr>
              <w:t>أمطار</w:t>
            </w:r>
          </w:p>
        </w:tc>
        <w:tc>
          <w:tcPr>
            <w:tcW w:w="1440"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أمطاراً</w:t>
            </w:r>
          </w:p>
        </w:tc>
        <w:tc>
          <w:tcPr>
            <w:tcW w:w="1440"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2054</w:t>
            </w:r>
          </w:p>
        </w:tc>
        <w:tc>
          <w:tcPr>
            <w:tcW w:w="3528"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عدم نصب المفعول به</w:t>
            </w:r>
          </w:p>
        </w:tc>
      </w:tr>
      <w:tr w:rsidR="00916CE2" w:rsidRPr="002C11EA" w:rsidTr="00A40993">
        <w:trPr>
          <w:jc w:val="center"/>
        </w:trPr>
        <w:tc>
          <w:tcPr>
            <w:tcW w:w="2362"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 xml:space="preserve">تضم </w:t>
            </w:r>
            <w:r w:rsidRPr="002C11EA">
              <w:rPr>
                <w:rFonts w:cs="Simplified Arabic" w:hint="cs"/>
                <w:sz w:val="26"/>
                <w:szCs w:val="26"/>
                <w:u w:val="single"/>
                <w:rtl/>
                <w:lang w:bidi="ar-JO"/>
              </w:rPr>
              <w:t>ملعبان</w:t>
            </w:r>
          </w:p>
        </w:tc>
        <w:tc>
          <w:tcPr>
            <w:tcW w:w="1440"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ملعبين</w:t>
            </w:r>
          </w:p>
        </w:tc>
        <w:tc>
          <w:tcPr>
            <w:tcW w:w="1440"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4211</w:t>
            </w:r>
          </w:p>
        </w:tc>
        <w:tc>
          <w:tcPr>
            <w:tcW w:w="3528"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عدم نصب المفعول به</w:t>
            </w:r>
          </w:p>
        </w:tc>
      </w:tr>
      <w:tr w:rsidR="00916CE2" w:rsidRPr="002C11EA" w:rsidTr="00A40993">
        <w:trPr>
          <w:jc w:val="center"/>
        </w:trPr>
        <w:tc>
          <w:tcPr>
            <w:tcW w:w="2362"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 xml:space="preserve">يعطي </w:t>
            </w:r>
            <w:r w:rsidRPr="002C11EA">
              <w:rPr>
                <w:rFonts w:cs="Simplified Arabic" w:hint="cs"/>
                <w:sz w:val="26"/>
                <w:szCs w:val="26"/>
                <w:u w:val="single"/>
                <w:rtl/>
                <w:lang w:bidi="ar-JO"/>
              </w:rPr>
              <w:t>مجال</w:t>
            </w:r>
          </w:p>
        </w:tc>
        <w:tc>
          <w:tcPr>
            <w:tcW w:w="1440"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مجالاً</w:t>
            </w:r>
          </w:p>
        </w:tc>
        <w:tc>
          <w:tcPr>
            <w:tcW w:w="1440"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5009</w:t>
            </w:r>
          </w:p>
        </w:tc>
        <w:tc>
          <w:tcPr>
            <w:tcW w:w="3528"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عدم نصب المفعول به</w:t>
            </w:r>
          </w:p>
        </w:tc>
      </w:tr>
      <w:tr w:rsidR="00916CE2" w:rsidRPr="002C11EA" w:rsidTr="00A40993">
        <w:trPr>
          <w:jc w:val="center"/>
        </w:trPr>
        <w:tc>
          <w:tcPr>
            <w:tcW w:w="2362"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 xml:space="preserve">تناولت </w:t>
            </w:r>
            <w:r w:rsidRPr="002C11EA">
              <w:rPr>
                <w:rFonts w:cs="Simplified Arabic" w:hint="cs"/>
                <w:sz w:val="26"/>
                <w:szCs w:val="26"/>
                <w:u w:val="single"/>
                <w:rtl/>
                <w:lang w:bidi="ar-JO"/>
              </w:rPr>
              <w:t>حديث</w:t>
            </w:r>
          </w:p>
        </w:tc>
        <w:tc>
          <w:tcPr>
            <w:tcW w:w="1440"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حديثاً</w:t>
            </w:r>
          </w:p>
        </w:tc>
        <w:tc>
          <w:tcPr>
            <w:tcW w:w="1440"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2006</w:t>
            </w:r>
          </w:p>
        </w:tc>
        <w:tc>
          <w:tcPr>
            <w:tcW w:w="3528"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عدم نصب المفعول به</w:t>
            </w:r>
          </w:p>
        </w:tc>
      </w:tr>
      <w:tr w:rsidR="00916CE2" w:rsidRPr="002C11EA" w:rsidTr="00A40993">
        <w:trPr>
          <w:jc w:val="center"/>
        </w:trPr>
        <w:tc>
          <w:tcPr>
            <w:tcW w:w="2362"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 xml:space="preserve">أرسل </w:t>
            </w:r>
            <w:r w:rsidRPr="002C11EA">
              <w:rPr>
                <w:rFonts w:cs="Simplified Arabic" w:hint="cs"/>
                <w:sz w:val="26"/>
                <w:szCs w:val="26"/>
                <w:u w:val="single"/>
                <w:rtl/>
                <w:lang w:bidi="ar-JO"/>
              </w:rPr>
              <w:t>رسول</w:t>
            </w:r>
          </w:p>
        </w:tc>
        <w:tc>
          <w:tcPr>
            <w:tcW w:w="1440"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رسولاً</w:t>
            </w:r>
          </w:p>
        </w:tc>
        <w:tc>
          <w:tcPr>
            <w:tcW w:w="1440"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2007</w:t>
            </w:r>
          </w:p>
        </w:tc>
        <w:tc>
          <w:tcPr>
            <w:tcW w:w="3528"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عدم نصب المفعول به</w:t>
            </w:r>
          </w:p>
        </w:tc>
      </w:tr>
      <w:tr w:rsidR="00916CE2" w:rsidRPr="002C11EA" w:rsidTr="00A40993">
        <w:trPr>
          <w:jc w:val="center"/>
        </w:trPr>
        <w:tc>
          <w:tcPr>
            <w:tcW w:w="2362"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 xml:space="preserve">أظهر </w:t>
            </w:r>
            <w:r w:rsidRPr="002C11EA">
              <w:rPr>
                <w:rFonts w:cs="Simplified Arabic" w:hint="cs"/>
                <w:sz w:val="26"/>
                <w:szCs w:val="26"/>
                <w:u w:val="single"/>
                <w:rtl/>
                <w:lang w:bidi="ar-JO"/>
              </w:rPr>
              <w:t>انخفاض</w:t>
            </w:r>
          </w:p>
        </w:tc>
        <w:tc>
          <w:tcPr>
            <w:tcW w:w="1440"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انخفاضاً</w:t>
            </w:r>
          </w:p>
        </w:tc>
        <w:tc>
          <w:tcPr>
            <w:tcW w:w="1440"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2002</w:t>
            </w:r>
          </w:p>
        </w:tc>
        <w:tc>
          <w:tcPr>
            <w:tcW w:w="3528"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عدم نصب المفعول به</w:t>
            </w:r>
          </w:p>
        </w:tc>
      </w:tr>
      <w:tr w:rsidR="00916CE2" w:rsidRPr="002C11EA" w:rsidTr="00A40993">
        <w:trPr>
          <w:jc w:val="center"/>
        </w:trPr>
        <w:tc>
          <w:tcPr>
            <w:tcW w:w="2362"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 xml:space="preserve">إكساب الطالب </w:t>
            </w:r>
            <w:r w:rsidRPr="002C11EA">
              <w:rPr>
                <w:rFonts w:cs="Simplified Arabic" w:hint="cs"/>
                <w:sz w:val="26"/>
                <w:szCs w:val="26"/>
                <w:u w:val="single"/>
                <w:rtl/>
                <w:lang w:bidi="ar-JO"/>
              </w:rPr>
              <w:t>قيم</w:t>
            </w:r>
          </w:p>
        </w:tc>
        <w:tc>
          <w:tcPr>
            <w:tcW w:w="1440"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قيماً</w:t>
            </w:r>
          </w:p>
        </w:tc>
        <w:tc>
          <w:tcPr>
            <w:tcW w:w="1440"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2003</w:t>
            </w:r>
          </w:p>
        </w:tc>
        <w:tc>
          <w:tcPr>
            <w:tcW w:w="3528"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عدم نصب المفعول به للمصدر إكساب</w:t>
            </w:r>
          </w:p>
        </w:tc>
      </w:tr>
      <w:tr w:rsidR="00916CE2" w:rsidRPr="002C11EA" w:rsidTr="00A40993">
        <w:trPr>
          <w:jc w:val="center"/>
        </w:trPr>
        <w:tc>
          <w:tcPr>
            <w:tcW w:w="2362"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 xml:space="preserve">بمنحهم </w:t>
            </w:r>
            <w:r w:rsidRPr="002C11EA">
              <w:rPr>
                <w:rFonts w:cs="Simplified Arabic" w:hint="cs"/>
                <w:sz w:val="26"/>
                <w:szCs w:val="26"/>
                <w:u w:val="single"/>
                <w:rtl/>
                <w:lang w:bidi="ar-JO"/>
              </w:rPr>
              <w:t>حافز</w:t>
            </w:r>
          </w:p>
        </w:tc>
        <w:tc>
          <w:tcPr>
            <w:tcW w:w="1440"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حافزاً</w:t>
            </w:r>
          </w:p>
        </w:tc>
        <w:tc>
          <w:tcPr>
            <w:tcW w:w="1440"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1837</w:t>
            </w:r>
          </w:p>
        </w:tc>
        <w:tc>
          <w:tcPr>
            <w:tcW w:w="3528"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عدم نصب المفعول به للمصدر منح</w:t>
            </w:r>
          </w:p>
        </w:tc>
      </w:tr>
      <w:tr w:rsidR="00916CE2" w:rsidRPr="002C11EA" w:rsidTr="00A40993">
        <w:trPr>
          <w:jc w:val="center"/>
        </w:trPr>
        <w:tc>
          <w:tcPr>
            <w:tcW w:w="2362"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 xml:space="preserve">إعطائهم </w:t>
            </w:r>
            <w:r w:rsidRPr="002C11EA">
              <w:rPr>
                <w:rFonts w:cs="Simplified Arabic" w:hint="cs"/>
                <w:sz w:val="26"/>
                <w:szCs w:val="26"/>
                <w:u w:val="single"/>
                <w:rtl/>
                <w:lang w:bidi="ar-JO"/>
              </w:rPr>
              <w:t>واجب</w:t>
            </w:r>
          </w:p>
        </w:tc>
        <w:tc>
          <w:tcPr>
            <w:tcW w:w="1440"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واجباً</w:t>
            </w:r>
          </w:p>
        </w:tc>
        <w:tc>
          <w:tcPr>
            <w:tcW w:w="1440"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5032</w:t>
            </w:r>
          </w:p>
        </w:tc>
        <w:tc>
          <w:tcPr>
            <w:tcW w:w="3528"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عدم نصب المفعول به للمصدرإعطاء</w:t>
            </w:r>
          </w:p>
        </w:tc>
      </w:tr>
      <w:tr w:rsidR="00916CE2" w:rsidRPr="002C11EA" w:rsidTr="00A40993">
        <w:trPr>
          <w:jc w:val="center"/>
        </w:trPr>
        <w:tc>
          <w:tcPr>
            <w:tcW w:w="2362"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 xml:space="preserve">عَقَد مجلس القسم </w:t>
            </w:r>
            <w:r w:rsidRPr="002C11EA">
              <w:rPr>
                <w:rFonts w:cs="Simplified Arabic" w:hint="cs"/>
                <w:sz w:val="26"/>
                <w:szCs w:val="26"/>
                <w:u w:val="single"/>
                <w:rtl/>
                <w:lang w:bidi="ar-JO"/>
              </w:rPr>
              <w:t>اجتماع خاص</w:t>
            </w:r>
          </w:p>
        </w:tc>
        <w:tc>
          <w:tcPr>
            <w:tcW w:w="1440"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اجتماعاً خاصاً</w:t>
            </w:r>
          </w:p>
        </w:tc>
        <w:tc>
          <w:tcPr>
            <w:tcW w:w="1440"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4213</w:t>
            </w:r>
          </w:p>
        </w:tc>
        <w:tc>
          <w:tcPr>
            <w:tcW w:w="3528"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عدم نصب المفعول به وصفته</w:t>
            </w:r>
          </w:p>
        </w:tc>
      </w:tr>
      <w:tr w:rsidR="00916CE2" w:rsidRPr="002C11EA" w:rsidTr="00A40993">
        <w:trPr>
          <w:jc w:val="center"/>
        </w:trPr>
        <w:tc>
          <w:tcPr>
            <w:tcW w:w="2362"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 xml:space="preserve">تمثل </w:t>
            </w:r>
            <w:r w:rsidRPr="002C11EA">
              <w:rPr>
                <w:rFonts w:cs="Simplified Arabic" w:hint="cs"/>
                <w:sz w:val="26"/>
                <w:szCs w:val="26"/>
                <w:u w:val="single"/>
                <w:rtl/>
                <w:lang w:bidi="ar-JO"/>
              </w:rPr>
              <w:t>منظر طبيعي</w:t>
            </w:r>
          </w:p>
        </w:tc>
        <w:tc>
          <w:tcPr>
            <w:tcW w:w="1440"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منظراً طبيعياً</w:t>
            </w:r>
          </w:p>
        </w:tc>
        <w:tc>
          <w:tcPr>
            <w:tcW w:w="1440"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5010</w:t>
            </w:r>
          </w:p>
        </w:tc>
        <w:tc>
          <w:tcPr>
            <w:tcW w:w="3528"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عدم نصب المفعول به وصفته</w:t>
            </w:r>
          </w:p>
        </w:tc>
      </w:tr>
      <w:tr w:rsidR="00916CE2" w:rsidRPr="002C11EA" w:rsidTr="00A40993">
        <w:trPr>
          <w:jc w:val="center"/>
        </w:trPr>
        <w:tc>
          <w:tcPr>
            <w:tcW w:w="2362"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 xml:space="preserve">تستخدم </w:t>
            </w:r>
            <w:r w:rsidRPr="002C11EA">
              <w:rPr>
                <w:rFonts w:cs="Simplified Arabic" w:hint="cs"/>
                <w:sz w:val="26"/>
                <w:szCs w:val="26"/>
                <w:u w:val="single"/>
                <w:rtl/>
                <w:lang w:bidi="ar-JO"/>
              </w:rPr>
              <w:t>لون واحد</w:t>
            </w:r>
          </w:p>
        </w:tc>
        <w:tc>
          <w:tcPr>
            <w:tcW w:w="1440"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لوناً واحداً</w:t>
            </w:r>
          </w:p>
        </w:tc>
        <w:tc>
          <w:tcPr>
            <w:tcW w:w="1440" w:type="dxa"/>
          </w:tcPr>
          <w:p w:rsidR="00916CE2" w:rsidRPr="002C11EA" w:rsidRDefault="00916CE2" w:rsidP="00483C43">
            <w:pPr>
              <w:bidi/>
              <w:spacing w:before="60" w:after="60" w:line="257" w:lineRule="auto"/>
              <w:jc w:val="center"/>
              <w:rPr>
                <w:rFonts w:cs="Simplified Arabic"/>
                <w:sz w:val="26"/>
                <w:szCs w:val="26"/>
                <w:rtl/>
                <w:lang w:bidi="ar-JO"/>
              </w:rPr>
            </w:pPr>
          </w:p>
        </w:tc>
        <w:tc>
          <w:tcPr>
            <w:tcW w:w="3528"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عدم نصب المفعول به وصفته</w:t>
            </w:r>
          </w:p>
        </w:tc>
      </w:tr>
      <w:tr w:rsidR="00916CE2" w:rsidRPr="002C11EA" w:rsidTr="00A40993">
        <w:trPr>
          <w:jc w:val="center"/>
        </w:trPr>
        <w:tc>
          <w:tcPr>
            <w:tcW w:w="2362"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 xml:space="preserve">تحقيق </w:t>
            </w:r>
            <w:r w:rsidRPr="002C11EA">
              <w:rPr>
                <w:rFonts w:cs="Simplified Arabic" w:hint="cs"/>
                <w:sz w:val="26"/>
                <w:szCs w:val="26"/>
                <w:u w:val="single"/>
                <w:rtl/>
                <w:lang w:bidi="ar-JO"/>
              </w:rPr>
              <w:t>عدداً كبيراً</w:t>
            </w:r>
          </w:p>
        </w:tc>
        <w:tc>
          <w:tcPr>
            <w:tcW w:w="1440"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عددٍ كبيرٍ</w:t>
            </w:r>
          </w:p>
        </w:tc>
        <w:tc>
          <w:tcPr>
            <w:tcW w:w="1440"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4205</w:t>
            </w:r>
          </w:p>
        </w:tc>
        <w:tc>
          <w:tcPr>
            <w:tcW w:w="3528"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نصب (عدد) على أنها مفعول به للمصدر (تحقيق)، والواجب جرّها بالإضافة إلى (تحقيق)، لأن المصدر لم يستوفِ شروط العمل هنا. وهذا يقتضي جر الصفة (كبير) أيضاً.</w:t>
            </w:r>
          </w:p>
        </w:tc>
      </w:tr>
      <w:tr w:rsidR="00916CE2" w:rsidRPr="002C11EA" w:rsidTr="00A40993">
        <w:trPr>
          <w:jc w:val="center"/>
        </w:trPr>
        <w:tc>
          <w:tcPr>
            <w:tcW w:w="2362"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lastRenderedPageBreak/>
              <w:t xml:space="preserve">تم افتتاح </w:t>
            </w:r>
            <w:r w:rsidRPr="002C11EA">
              <w:rPr>
                <w:rFonts w:cs="Simplified Arabic" w:hint="cs"/>
                <w:sz w:val="26"/>
                <w:szCs w:val="26"/>
                <w:u w:val="single"/>
                <w:rtl/>
                <w:lang w:bidi="ar-JO"/>
              </w:rPr>
              <w:t>ملعباً محاطاً</w:t>
            </w:r>
            <w:r w:rsidRPr="002C11EA">
              <w:rPr>
                <w:rFonts w:cs="Simplified Arabic" w:hint="cs"/>
                <w:sz w:val="26"/>
                <w:szCs w:val="26"/>
                <w:rtl/>
                <w:lang w:bidi="ar-JO"/>
              </w:rPr>
              <w:t xml:space="preserve"> بـ...</w:t>
            </w:r>
          </w:p>
        </w:tc>
        <w:tc>
          <w:tcPr>
            <w:tcW w:w="1440"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ملعبٍ محاطٍ بـ...</w:t>
            </w:r>
          </w:p>
        </w:tc>
        <w:tc>
          <w:tcPr>
            <w:tcW w:w="1440"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4211</w:t>
            </w:r>
          </w:p>
        </w:tc>
        <w:tc>
          <w:tcPr>
            <w:tcW w:w="3528"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نصب (ملعب) على أنه مفعول به للمصدر (افتتاح)، والواجب جرّها بالإضافة إلى (افتتاح)، وجرّ صفتها كذلك.</w:t>
            </w:r>
          </w:p>
        </w:tc>
      </w:tr>
      <w:tr w:rsidR="00916CE2" w:rsidRPr="002C11EA" w:rsidTr="00A40993">
        <w:trPr>
          <w:jc w:val="center"/>
        </w:trPr>
        <w:tc>
          <w:tcPr>
            <w:tcW w:w="2362"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 xml:space="preserve">ابتعاث </w:t>
            </w:r>
            <w:r w:rsidRPr="002C11EA">
              <w:rPr>
                <w:rFonts w:cs="Simplified Arabic" w:hint="cs"/>
                <w:sz w:val="26"/>
                <w:szCs w:val="26"/>
                <w:u w:val="single"/>
                <w:rtl/>
                <w:lang w:bidi="ar-JO"/>
              </w:rPr>
              <w:t>بديلاً</w:t>
            </w:r>
          </w:p>
        </w:tc>
        <w:tc>
          <w:tcPr>
            <w:tcW w:w="1440"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بديلٍ</w:t>
            </w:r>
          </w:p>
        </w:tc>
        <w:tc>
          <w:tcPr>
            <w:tcW w:w="1440"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1092</w:t>
            </w:r>
          </w:p>
        </w:tc>
        <w:tc>
          <w:tcPr>
            <w:tcW w:w="3528"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نصب (بديل) على أنه مفعول به للمصدر (ابتعاث)، والواجب جرها بالإضافة إلى المصدر، لانعدام شروط العمل هنا، كما في المثالين السابقين.</w:t>
            </w:r>
          </w:p>
        </w:tc>
      </w:tr>
      <w:tr w:rsidR="00916CE2" w:rsidRPr="002C11EA" w:rsidTr="00A40993">
        <w:trPr>
          <w:jc w:val="center"/>
        </w:trPr>
        <w:tc>
          <w:tcPr>
            <w:tcW w:w="2362"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 xml:space="preserve">لا تحمل إلا معنى </w:t>
            </w:r>
            <w:r w:rsidRPr="002C11EA">
              <w:rPr>
                <w:rFonts w:cs="Simplified Arabic" w:hint="cs"/>
                <w:sz w:val="26"/>
                <w:szCs w:val="26"/>
                <w:u w:val="single"/>
                <w:rtl/>
                <w:lang w:bidi="ar-JO"/>
              </w:rPr>
              <w:t>واحد</w:t>
            </w:r>
          </w:p>
        </w:tc>
        <w:tc>
          <w:tcPr>
            <w:tcW w:w="1440"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واحداً</w:t>
            </w:r>
          </w:p>
        </w:tc>
        <w:tc>
          <w:tcPr>
            <w:tcW w:w="1440"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5108</w:t>
            </w:r>
          </w:p>
        </w:tc>
        <w:tc>
          <w:tcPr>
            <w:tcW w:w="3528"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عدم نصب (واحد) وهي صفة لـِ (معنى) المنصوبة تقديراً بالمفعولية للفعل (تحمل)</w:t>
            </w:r>
          </w:p>
        </w:tc>
      </w:tr>
      <w:tr w:rsidR="00916CE2" w:rsidRPr="002C11EA" w:rsidTr="00A40993">
        <w:trPr>
          <w:jc w:val="center"/>
        </w:trPr>
        <w:tc>
          <w:tcPr>
            <w:tcW w:w="2362"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 xml:space="preserve">يواجهها </w:t>
            </w:r>
            <w:r w:rsidRPr="002C11EA">
              <w:rPr>
                <w:rFonts w:cs="Simplified Arabic" w:hint="cs"/>
                <w:sz w:val="26"/>
                <w:szCs w:val="26"/>
                <w:u w:val="single"/>
                <w:rtl/>
                <w:lang w:bidi="ar-JO"/>
              </w:rPr>
              <w:t>المتعافين</w:t>
            </w:r>
          </w:p>
        </w:tc>
        <w:tc>
          <w:tcPr>
            <w:tcW w:w="1440"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المتعافون</w:t>
            </w:r>
          </w:p>
        </w:tc>
        <w:tc>
          <w:tcPr>
            <w:tcW w:w="1440"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2009</w:t>
            </w:r>
          </w:p>
        </w:tc>
        <w:tc>
          <w:tcPr>
            <w:tcW w:w="3528"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نصب الفاعل وحقه الرفع</w:t>
            </w:r>
          </w:p>
        </w:tc>
      </w:tr>
      <w:tr w:rsidR="00916CE2" w:rsidRPr="002C11EA" w:rsidTr="00A40993">
        <w:trPr>
          <w:jc w:val="center"/>
        </w:trPr>
        <w:tc>
          <w:tcPr>
            <w:tcW w:w="2362"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 xml:space="preserve">لم يتمكن </w:t>
            </w:r>
            <w:r w:rsidRPr="002C11EA">
              <w:rPr>
                <w:rFonts w:cs="Simplified Arabic" w:hint="cs"/>
                <w:sz w:val="26"/>
                <w:szCs w:val="26"/>
                <w:u w:val="single"/>
                <w:rtl/>
                <w:lang w:bidi="ar-JO"/>
              </w:rPr>
              <w:t>المسلمين</w:t>
            </w:r>
          </w:p>
        </w:tc>
        <w:tc>
          <w:tcPr>
            <w:tcW w:w="1440"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المسلمون</w:t>
            </w:r>
          </w:p>
        </w:tc>
        <w:tc>
          <w:tcPr>
            <w:tcW w:w="1440"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2007</w:t>
            </w:r>
          </w:p>
        </w:tc>
        <w:tc>
          <w:tcPr>
            <w:tcW w:w="3528"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نصب الفاعل وحقه الرفع</w:t>
            </w:r>
          </w:p>
        </w:tc>
      </w:tr>
      <w:tr w:rsidR="00916CE2" w:rsidRPr="002C11EA" w:rsidTr="00A40993">
        <w:trPr>
          <w:jc w:val="center"/>
        </w:trPr>
        <w:tc>
          <w:tcPr>
            <w:tcW w:w="2362"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 xml:space="preserve">اهتم </w:t>
            </w:r>
            <w:r w:rsidRPr="002C11EA">
              <w:rPr>
                <w:rFonts w:cs="Simplified Arabic" w:hint="cs"/>
                <w:sz w:val="26"/>
                <w:szCs w:val="26"/>
                <w:u w:val="single"/>
                <w:rtl/>
                <w:lang w:bidi="ar-JO"/>
              </w:rPr>
              <w:t>الباحثين</w:t>
            </w:r>
          </w:p>
        </w:tc>
        <w:tc>
          <w:tcPr>
            <w:tcW w:w="1440"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الباحثون</w:t>
            </w:r>
          </w:p>
        </w:tc>
        <w:tc>
          <w:tcPr>
            <w:tcW w:w="1440"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2006</w:t>
            </w:r>
          </w:p>
        </w:tc>
        <w:tc>
          <w:tcPr>
            <w:tcW w:w="3528"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نصب الفاعل وحقه الرفع</w:t>
            </w:r>
          </w:p>
        </w:tc>
      </w:tr>
      <w:tr w:rsidR="00916CE2" w:rsidRPr="002C11EA" w:rsidTr="00A40993">
        <w:trPr>
          <w:jc w:val="center"/>
        </w:trPr>
        <w:tc>
          <w:tcPr>
            <w:tcW w:w="2362"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 xml:space="preserve">حضرها </w:t>
            </w:r>
            <w:r w:rsidRPr="002C11EA">
              <w:rPr>
                <w:rFonts w:cs="Simplified Arabic" w:hint="cs"/>
                <w:sz w:val="26"/>
                <w:szCs w:val="26"/>
                <w:u w:val="single"/>
                <w:rtl/>
                <w:lang w:bidi="ar-JO"/>
              </w:rPr>
              <w:t>المهتمين</w:t>
            </w:r>
          </w:p>
        </w:tc>
        <w:tc>
          <w:tcPr>
            <w:tcW w:w="1440"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المهتمون</w:t>
            </w:r>
          </w:p>
        </w:tc>
        <w:tc>
          <w:tcPr>
            <w:tcW w:w="1440"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4204</w:t>
            </w:r>
          </w:p>
        </w:tc>
        <w:tc>
          <w:tcPr>
            <w:tcW w:w="3528"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نصب الفاعل وحقه الرفع</w:t>
            </w:r>
          </w:p>
        </w:tc>
      </w:tr>
      <w:tr w:rsidR="00916CE2" w:rsidRPr="002C11EA" w:rsidTr="00A40993">
        <w:trPr>
          <w:jc w:val="center"/>
        </w:trPr>
        <w:tc>
          <w:tcPr>
            <w:tcW w:w="2362"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 xml:space="preserve">يقوم عليها </w:t>
            </w:r>
            <w:r w:rsidRPr="002C11EA">
              <w:rPr>
                <w:rFonts w:cs="Simplified Arabic" w:hint="cs"/>
                <w:sz w:val="26"/>
                <w:szCs w:val="26"/>
                <w:u w:val="single"/>
                <w:rtl/>
                <w:lang w:bidi="ar-JO"/>
              </w:rPr>
              <w:t>العاملين</w:t>
            </w:r>
          </w:p>
        </w:tc>
        <w:tc>
          <w:tcPr>
            <w:tcW w:w="1440"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العاملون</w:t>
            </w:r>
          </w:p>
        </w:tc>
        <w:tc>
          <w:tcPr>
            <w:tcW w:w="1440"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5110</w:t>
            </w:r>
          </w:p>
        </w:tc>
        <w:tc>
          <w:tcPr>
            <w:tcW w:w="3528"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نصب الفاعل وحقه الرفع</w:t>
            </w:r>
          </w:p>
        </w:tc>
      </w:tr>
      <w:tr w:rsidR="00916CE2" w:rsidRPr="002C11EA" w:rsidTr="00A40993">
        <w:trPr>
          <w:jc w:val="center"/>
        </w:trPr>
        <w:tc>
          <w:tcPr>
            <w:tcW w:w="2362"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 xml:space="preserve">يتمتع بها </w:t>
            </w:r>
            <w:r w:rsidRPr="002C11EA">
              <w:rPr>
                <w:rFonts w:cs="Simplified Arabic" w:hint="cs"/>
                <w:sz w:val="26"/>
                <w:szCs w:val="26"/>
                <w:u w:val="single"/>
                <w:rtl/>
                <w:lang w:bidi="ar-JO"/>
              </w:rPr>
              <w:t>المتعلمين</w:t>
            </w:r>
          </w:p>
        </w:tc>
        <w:tc>
          <w:tcPr>
            <w:tcW w:w="1440"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المتعلمون</w:t>
            </w:r>
          </w:p>
        </w:tc>
        <w:tc>
          <w:tcPr>
            <w:tcW w:w="1440"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5109</w:t>
            </w:r>
          </w:p>
        </w:tc>
        <w:tc>
          <w:tcPr>
            <w:tcW w:w="3528"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نصب الفاعل وحقه الرفع</w:t>
            </w:r>
          </w:p>
        </w:tc>
      </w:tr>
      <w:tr w:rsidR="00916CE2" w:rsidRPr="002C11EA" w:rsidTr="00A40993">
        <w:trPr>
          <w:jc w:val="center"/>
        </w:trPr>
        <w:tc>
          <w:tcPr>
            <w:tcW w:w="2362"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 xml:space="preserve">يقوم بتنفيذها </w:t>
            </w:r>
            <w:r w:rsidRPr="002C11EA">
              <w:rPr>
                <w:rFonts w:cs="Simplified Arabic" w:hint="cs"/>
                <w:sz w:val="26"/>
                <w:szCs w:val="26"/>
                <w:u w:val="single"/>
                <w:rtl/>
                <w:lang w:bidi="ar-JO"/>
              </w:rPr>
              <w:t>موظفي</w:t>
            </w:r>
            <w:r w:rsidRPr="002C11EA">
              <w:rPr>
                <w:rFonts w:cs="Simplified Arabic" w:hint="cs"/>
                <w:sz w:val="26"/>
                <w:szCs w:val="26"/>
                <w:rtl/>
                <w:lang w:bidi="ar-JO"/>
              </w:rPr>
              <w:t xml:space="preserve"> (كذا)</w:t>
            </w:r>
          </w:p>
        </w:tc>
        <w:tc>
          <w:tcPr>
            <w:tcW w:w="1440"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موظفو</w:t>
            </w:r>
          </w:p>
        </w:tc>
        <w:tc>
          <w:tcPr>
            <w:tcW w:w="1440"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4006</w:t>
            </w:r>
          </w:p>
        </w:tc>
        <w:tc>
          <w:tcPr>
            <w:tcW w:w="3528"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نصب الفاعل وحقه الرفع</w:t>
            </w:r>
          </w:p>
        </w:tc>
      </w:tr>
      <w:tr w:rsidR="00916CE2" w:rsidRPr="002C11EA" w:rsidTr="00A40993">
        <w:trPr>
          <w:jc w:val="center"/>
        </w:trPr>
        <w:tc>
          <w:tcPr>
            <w:tcW w:w="2362"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 xml:space="preserve">إلى </w:t>
            </w:r>
            <w:r w:rsidRPr="002C11EA">
              <w:rPr>
                <w:rFonts w:cs="Simplified Arabic" w:hint="cs"/>
                <w:sz w:val="26"/>
                <w:szCs w:val="26"/>
                <w:u w:val="single"/>
                <w:rtl/>
                <w:lang w:bidi="ar-JO"/>
              </w:rPr>
              <w:t>المديرون</w:t>
            </w:r>
          </w:p>
        </w:tc>
        <w:tc>
          <w:tcPr>
            <w:tcW w:w="1440"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المديرين</w:t>
            </w:r>
          </w:p>
        </w:tc>
        <w:tc>
          <w:tcPr>
            <w:tcW w:w="1440"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2110</w:t>
            </w:r>
          </w:p>
        </w:tc>
        <w:tc>
          <w:tcPr>
            <w:tcW w:w="3528"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رفع المجرور بحرف الجر (إلى)</w:t>
            </w:r>
          </w:p>
        </w:tc>
      </w:tr>
      <w:tr w:rsidR="00916CE2" w:rsidRPr="002C11EA" w:rsidTr="00A40993">
        <w:trPr>
          <w:jc w:val="center"/>
        </w:trPr>
        <w:tc>
          <w:tcPr>
            <w:tcW w:w="2362"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u w:val="single"/>
                <w:rtl/>
                <w:lang w:bidi="ar-JO"/>
              </w:rPr>
              <w:t>لمزيداً</w:t>
            </w:r>
          </w:p>
        </w:tc>
        <w:tc>
          <w:tcPr>
            <w:tcW w:w="1440"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لمزيد</w:t>
            </w:r>
          </w:p>
        </w:tc>
        <w:tc>
          <w:tcPr>
            <w:tcW w:w="1440"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4210</w:t>
            </w:r>
          </w:p>
        </w:tc>
        <w:tc>
          <w:tcPr>
            <w:tcW w:w="3528"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نصب المجرور بحرف الجر (اللام)</w:t>
            </w:r>
          </w:p>
        </w:tc>
      </w:tr>
      <w:tr w:rsidR="00916CE2" w:rsidRPr="002C11EA" w:rsidTr="00A40993">
        <w:trPr>
          <w:jc w:val="center"/>
        </w:trPr>
        <w:tc>
          <w:tcPr>
            <w:tcW w:w="2362" w:type="dxa"/>
          </w:tcPr>
          <w:p w:rsidR="00916CE2" w:rsidRPr="002C11EA" w:rsidRDefault="00916CE2" w:rsidP="00483C43">
            <w:pPr>
              <w:bidi/>
              <w:spacing w:before="60" w:after="60" w:line="257" w:lineRule="auto"/>
              <w:jc w:val="lowKashida"/>
              <w:rPr>
                <w:rFonts w:cs="Simplified Arabic"/>
                <w:sz w:val="26"/>
                <w:szCs w:val="26"/>
                <w:u w:val="single"/>
                <w:rtl/>
                <w:lang w:bidi="ar-JO"/>
              </w:rPr>
            </w:pPr>
            <w:r w:rsidRPr="002C11EA">
              <w:rPr>
                <w:rFonts w:cs="Simplified Arabic" w:hint="cs"/>
                <w:sz w:val="26"/>
                <w:szCs w:val="26"/>
                <w:rtl/>
                <w:lang w:bidi="ar-JO"/>
              </w:rPr>
              <w:t xml:space="preserve">دراسة إسكندر </w:t>
            </w:r>
            <w:r w:rsidRPr="002C11EA">
              <w:rPr>
                <w:rFonts w:cs="Simplified Arabic" w:hint="cs"/>
                <w:sz w:val="26"/>
                <w:szCs w:val="26"/>
                <w:u w:val="single"/>
                <w:rtl/>
                <w:lang w:bidi="ar-JO"/>
              </w:rPr>
              <w:t>وآخرون</w:t>
            </w:r>
          </w:p>
        </w:tc>
        <w:tc>
          <w:tcPr>
            <w:tcW w:w="1440"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وآخرين</w:t>
            </w:r>
          </w:p>
        </w:tc>
        <w:tc>
          <w:tcPr>
            <w:tcW w:w="1440"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2111</w:t>
            </w:r>
          </w:p>
        </w:tc>
        <w:tc>
          <w:tcPr>
            <w:tcW w:w="3528"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رفع المعطوف على المضاف إليه المجرور</w:t>
            </w:r>
          </w:p>
        </w:tc>
      </w:tr>
      <w:tr w:rsidR="00916CE2" w:rsidRPr="002C11EA" w:rsidTr="00A40993">
        <w:trPr>
          <w:jc w:val="center"/>
        </w:trPr>
        <w:tc>
          <w:tcPr>
            <w:tcW w:w="2362"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 xml:space="preserve">تتكون من واحد أو </w:t>
            </w:r>
            <w:r w:rsidRPr="002C11EA">
              <w:rPr>
                <w:rFonts w:cs="Simplified Arabic" w:hint="cs"/>
                <w:sz w:val="26"/>
                <w:szCs w:val="26"/>
                <w:u w:val="single"/>
                <w:rtl/>
                <w:lang w:bidi="ar-JO"/>
              </w:rPr>
              <w:t>اثنان</w:t>
            </w:r>
          </w:p>
        </w:tc>
        <w:tc>
          <w:tcPr>
            <w:tcW w:w="1440"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اثنين</w:t>
            </w:r>
          </w:p>
        </w:tc>
        <w:tc>
          <w:tcPr>
            <w:tcW w:w="1440"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4002</w:t>
            </w:r>
          </w:p>
        </w:tc>
        <w:tc>
          <w:tcPr>
            <w:tcW w:w="3528"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رفع المعطوف على المجرور بـ(مِنْ)</w:t>
            </w:r>
          </w:p>
        </w:tc>
      </w:tr>
      <w:tr w:rsidR="00916CE2" w:rsidRPr="002C11EA" w:rsidTr="00A40993">
        <w:trPr>
          <w:jc w:val="center"/>
        </w:trPr>
        <w:tc>
          <w:tcPr>
            <w:tcW w:w="2362"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 xml:space="preserve">من </w:t>
            </w:r>
            <w:r w:rsidRPr="002C11EA">
              <w:rPr>
                <w:rFonts w:cs="Simplified Arabic" w:hint="cs"/>
                <w:sz w:val="26"/>
                <w:szCs w:val="26"/>
                <w:u w:val="single"/>
                <w:rtl/>
                <w:lang w:bidi="ar-JO"/>
              </w:rPr>
              <w:t>مدرسو</w:t>
            </w:r>
            <w:r w:rsidRPr="002C11EA">
              <w:rPr>
                <w:rFonts w:cs="Simplified Arabic" w:hint="cs"/>
                <w:sz w:val="26"/>
                <w:szCs w:val="26"/>
                <w:rtl/>
                <w:lang w:bidi="ar-JO"/>
              </w:rPr>
              <w:t xml:space="preserve"> مادة (كذا)</w:t>
            </w:r>
          </w:p>
        </w:tc>
        <w:tc>
          <w:tcPr>
            <w:tcW w:w="1440"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مدرسي</w:t>
            </w:r>
          </w:p>
        </w:tc>
        <w:tc>
          <w:tcPr>
            <w:tcW w:w="1440"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1132</w:t>
            </w:r>
          </w:p>
        </w:tc>
        <w:tc>
          <w:tcPr>
            <w:tcW w:w="3528"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رفع المجرور بحرف الجر (مِنْ)</w:t>
            </w:r>
          </w:p>
        </w:tc>
      </w:tr>
      <w:tr w:rsidR="00916CE2" w:rsidRPr="002C11EA" w:rsidTr="00A40993">
        <w:trPr>
          <w:jc w:val="center"/>
        </w:trPr>
        <w:tc>
          <w:tcPr>
            <w:tcW w:w="2362"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 xml:space="preserve">هناك </w:t>
            </w:r>
            <w:r w:rsidRPr="002C11EA">
              <w:rPr>
                <w:rFonts w:cs="Simplified Arabic" w:hint="cs"/>
                <w:sz w:val="26"/>
                <w:szCs w:val="26"/>
                <w:u w:val="single"/>
                <w:rtl/>
                <w:lang w:bidi="ar-JO"/>
              </w:rPr>
              <w:t>مسارين</w:t>
            </w:r>
          </w:p>
        </w:tc>
        <w:tc>
          <w:tcPr>
            <w:tcW w:w="1440"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مساران</w:t>
            </w:r>
          </w:p>
        </w:tc>
        <w:tc>
          <w:tcPr>
            <w:tcW w:w="1440"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4212</w:t>
            </w:r>
          </w:p>
        </w:tc>
        <w:tc>
          <w:tcPr>
            <w:tcW w:w="3528"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نصب المبتدأ المؤخر</w:t>
            </w:r>
          </w:p>
        </w:tc>
      </w:tr>
      <w:tr w:rsidR="00916CE2" w:rsidRPr="002C11EA" w:rsidTr="00A40993">
        <w:trPr>
          <w:jc w:val="center"/>
        </w:trPr>
        <w:tc>
          <w:tcPr>
            <w:tcW w:w="2362"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 xml:space="preserve">وأقرب قريتين </w:t>
            </w:r>
            <w:r w:rsidRPr="002C11EA">
              <w:rPr>
                <w:rFonts w:cs="Simplified Arabic" w:hint="cs"/>
                <w:sz w:val="26"/>
                <w:szCs w:val="26"/>
                <w:u w:val="single"/>
                <w:rtl/>
                <w:lang w:bidi="ar-JO"/>
              </w:rPr>
              <w:t>قريتي</w:t>
            </w:r>
            <w:r w:rsidRPr="002C11EA">
              <w:rPr>
                <w:rFonts w:cs="Simplified Arabic" w:hint="cs"/>
                <w:sz w:val="26"/>
                <w:szCs w:val="26"/>
                <w:rtl/>
                <w:lang w:bidi="ar-JO"/>
              </w:rPr>
              <w:t>...</w:t>
            </w:r>
          </w:p>
        </w:tc>
        <w:tc>
          <w:tcPr>
            <w:tcW w:w="1440"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قريتا...</w:t>
            </w:r>
          </w:p>
        </w:tc>
        <w:tc>
          <w:tcPr>
            <w:tcW w:w="1440"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2004</w:t>
            </w:r>
          </w:p>
        </w:tc>
        <w:tc>
          <w:tcPr>
            <w:tcW w:w="3528"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نصب خبر المبتدأ</w:t>
            </w:r>
          </w:p>
        </w:tc>
      </w:tr>
      <w:tr w:rsidR="00916CE2" w:rsidRPr="002C11EA" w:rsidTr="00A40993">
        <w:trPr>
          <w:jc w:val="center"/>
        </w:trPr>
        <w:tc>
          <w:tcPr>
            <w:tcW w:w="2362"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lastRenderedPageBreak/>
              <w:t xml:space="preserve">هناك أفراد </w:t>
            </w:r>
            <w:r w:rsidRPr="002C11EA">
              <w:rPr>
                <w:rFonts w:cs="Simplified Arabic" w:hint="cs"/>
                <w:sz w:val="26"/>
                <w:szCs w:val="26"/>
                <w:u w:val="single"/>
                <w:rtl/>
                <w:lang w:bidi="ar-JO"/>
              </w:rPr>
              <w:t>آخرين</w:t>
            </w:r>
          </w:p>
        </w:tc>
        <w:tc>
          <w:tcPr>
            <w:tcW w:w="1440"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آخرون</w:t>
            </w:r>
          </w:p>
        </w:tc>
        <w:tc>
          <w:tcPr>
            <w:tcW w:w="1440"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1094</w:t>
            </w:r>
          </w:p>
        </w:tc>
        <w:tc>
          <w:tcPr>
            <w:tcW w:w="3528"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نصب صفة المبتدأ المؤخر (أفراد)</w:t>
            </w:r>
          </w:p>
        </w:tc>
      </w:tr>
      <w:tr w:rsidR="00916CE2" w:rsidRPr="002C11EA" w:rsidTr="00A40993">
        <w:trPr>
          <w:jc w:val="center"/>
        </w:trPr>
        <w:tc>
          <w:tcPr>
            <w:tcW w:w="2362"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 xml:space="preserve">وهناك عند هبر </w:t>
            </w:r>
            <w:r w:rsidRPr="002C11EA">
              <w:rPr>
                <w:rFonts w:cs="Simplified Arabic" w:hint="cs"/>
                <w:sz w:val="26"/>
                <w:szCs w:val="26"/>
                <w:u w:val="single"/>
                <w:rtl/>
                <w:lang w:bidi="ar-JO"/>
              </w:rPr>
              <w:t>قانونين</w:t>
            </w:r>
          </w:p>
        </w:tc>
        <w:tc>
          <w:tcPr>
            <w:tcW w:w="1440"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قانونان</w:t>
            </w:r>
          </w:p>
        </w:tc>
        <w:tc>
          <w:tcPr>
            <w:tcW w:w="1440"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5013</w:t>
            </w:r>
          </w:p>
        </w:tc>
        <w:tc>
          <w:tcPr>
            <w:tcW w:w="3528"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نصب المبتدأ المؤخر (قانونان)</w:t>
            </w:r>
          </w:p>
        </w:tc>
      </w:tr>
      <w:tr w:rsidR="00916CE2" w:rsidRPr="002C11EA" w:rsidTr="00A40993">
        <w:trPr>
          <w:jc w:val="center"/>
        </w:trPr>
        <w:tc>
          <w:tcPr>
            <w:tcW w:w="2362"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 xml:space="preserve">المنتفعون </w:t>
            </w:r>
            <w:r>
              <w:rPr>
                <w:rFonts w:cs="Simplified Arabic" w:hint="cs"/>
                <w:sz w:val="26"/>
                <w:szCs w:val="26"/>
                <w:rtl/>
                <w:lang w:bidi="ar-JO"/>
              </w:rPr>
              <w:t xml:space="preserve">هم </w:t>
            </w:r>
            <w:r w:rsidRPr="002C11EA">
              <w:rPr>
                <w:rFonts w:cs="Simplified Arabic" w:hint="cs"/>
                <w:sz w:val="26"/>
                <w:szCs w:val="26"/>
                <w:u w:val="single"/>
                <w:rtl/>
                <w:lang w:bidi="ar-JO"/>
              </w:rPr>
              <w:t>موظفي</w:t>
            </w:r>
            <w:r w:rsidRPr="002C11EA">
              <w:rPr>
                <w:rFonts w:cs="Simplified Arabic" w:hint="cs"/>
                <w:sz w:val="26"/>
                <w:szCs w:val="26"/>
                <w:rtl/>
                <w:lang w:bidi="ar-JO"/>
              </w:rPr>
              <w:t>...</w:t>
            </w:r>
          </w:p>
        </w:tc>
        <w:tc>
          <w:tcPr>
            <w:tcW w:w="1440"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موظفو...</w:t>
            </w:r>
          </w:p>
        </w:tc>
        <w:tc>
          <w:tcPr>
            <w:tcW w:w="1440"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4007</w:t>
            </w:r>
          </w:p>
        </w:tc>
        <w:tc>
          <w:tcPr>
            <w:tcW w:w="3528"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نصب خبر المبتدأ الثاني (هم)</w:t>
            </w:r>
          </w:p>
        </w:tc>
      </w:tr>
      <w:tr w:rsidR="00916CE2" w:rsidRPr="002C11EA" w:rsidTr="00A40993">
        <w:trPr>
          <w:jc w:val="center"/>
        </w:trPr>
        <w:tc>
          <w:tcPr>
            <w:tcW w:w="2362"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 xml:space="preserve">وأهمها </w:t>
            </w:r>
            <w:r w:rsidRPr="002C11EA">
              <w:rPr>
                <w:rFonts w:cs="Simplified Arabic" w:hint="cs"/>
                <w:sz w:val="26"/>
                <w:szCs w:val="26"/>
                <w:u w:val="single"/>
                <w:rtl/>
                <w:lang w:bidi="ar-JO"/>
              </w:rPr>
              <w:t>اثنين</w:t>
            </w:r>
          </w:p>
        </w:tc>
        <w:tc>
          <w:tcPr>
            <w:tcW w:w="1440"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اثنان</w:t>
            </w:r>
          </w:p>
        </w:tc>
        <w:tc>
          <w:tcPr>
            <w:tcW w:w="1440"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5206</w:t>
            </w:r>
          </w:p>
        </w:tc>
        <w:tc>
          <w:tcPr>
            <w:tcW w:w="3528"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نصب خبر المبتدأ</w:t>
            </w:r>
          </w:p>
        </w:tc>
      </w:tr>
      <w:tr w:rsidR="00916CE2" w:rsidRPr="002C11EA" w:rsidTr="00A40993">
        <w:trPr>
          <w:jc w:val="center"/>
        </w:trPr>
        <w:tc>
          <w:tcPr>
            <w:tcW w:w="2362"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u w:val="single"/>
                <w:rtl/>
                <w:lang w:bidi="ar-JO"/>
              </w:rPr>
              <w:t>سواءً</w:t>
            </w:r>
            <w:r w:rsidRPr="002C11EA">
              <w:rPr>
                <w:rFonts w:cs="Simplified Arabic" w:hint="cs"/>
                <w:sz w:val="26"/>
                <w:szCs w:val="26"/>
                <w:rtl/>
                <w:lang w:bidi="ar-JO"/>
              </w:rPr>
              <w:t xml:space="preserve"> أكانت شخصية أو فروقات</w:t>
            </w:r>
          </w:p>
        </w:tc>
        <w:tc>
          <w:tcPr>
            <w:tcW w:w="1440"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سواءٌ</w:t>
            </w:r>
          </w:p>
        </w:tc>
        <w:tc>
          <w:tcPr>
            <w:tcW w:w="1440"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5109</w:t>
            </w:r>
          </w:p>
        </w:tc>
        <w:tc>
          <w:tcPr>
            <w:tcW w:w="3528"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نصب الخبر المقدم (سواء)، ومعلوم أن المبتدأ هو المصدر المؤول ممّا بعد (سواء)</w:t>
            </w:r>
          </w:p>
        </w:tc>
      </w:tr>
      <w:tr w:rsidR="00916CE2" w:rsidRPr="002C11EA" w:rsidTr="007413D3">
        <w:trPr>
          <w:jc w:val="center"/>
        </w:trPr>
        <w:tc>
          <w:tcPr>
            <w:tcW w:w="2443"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 xml:space="preserve">السنوات الأولى من القرن الواحد </w:t>
            </w:r>
            <w:r w:rsidRPr="002C11EA">
              <w:rPr>
                <w:rFonts w:cs="Simplified Arabic" w:hint="cs"/>
                <w:sz w:val="26"/>
                <w:szCs w:val="26"/>
                <w:u w:val="single"/>
                <w:rtl/>
                <w:lang w:bidi="ar-JO"/>
              </w:rPr>
              <w:t>والعشرون</w:t>
            </w:r>
          </w:p>
        </w:tc>
        <w:tc>
          <w:tcPr>
            <w:tcW w:w="1490"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والعشرين</w:t>
            </w:r>
          </w:p>
        </w:tc>
        <w:tc>
          <w:tcPr>
            <w:tcW w:w="1490"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2008</w:t>
            </w:r>
          </w:p>
        </w:tc>
        <w:tc>
          <w:tcPr>
            <w:tcW w:w="3649"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رفع المعطوف على مجرور</w:t>
            </w:r>
          </w:p>
        </w:tc>
      </w:tr>
      <w:tr w:rsidR="00916CE2" w:rsidRPr="002C11EA" w:rsidTr="007413D3">
        <w:trPr>
          <w:jc w:val="center"/>
        </w:trPr>
        <w:tc>
          <w:tcPr>
            <w:tcW w:w="2443"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 xml:space="preserve">أصبحت الرياضة سيفاً </w:t>
            </w:r>
            <w:r w:rsidRPr="002C11EA">
              <w:rPr>
                <w:rFonts w:cs="Simplified Arabic" w:hint="cs"/>
                <w:sz w:val="26"/>
                <w:szCs w:val="26"/>
                <w:u w:val="single"/>
                <w:rtl/>
                <w:lang w:bidi="ar-JO"/>
              </w:rPr>
              <w:t>ذو</w:t>
            </w:r>
            <w:r w:rsidRPr="002C11EA">
              <w:rPr>
                <w:rFonts w:cs="Simplified Arabic" w:hint="cs"/>
                <w:sz w:val="26"/>
                <w:szCs w:val="26"/>
                <w:rtl/>
                <w:lang w:bidi="ar-JO"/>
              </w:rPr>
              <w:t xml:space="preserve"> حدين</w:t>
            </w:r>
          </w:p>
        </w:tc>
        <w:tc>
          <w:tcPr>
            <w:tcW w:w="1490"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ذا</w:t>
            </w:r>
          </w:p>
        </w:tc>
        <w:tc>
          <w:tcPr>
            <w:tcW w:w="1490"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2103</w:t>
            </w:r>
          </w:p>
        </w:tc>
        <w:tc>
          <w:tcPr>
            <w:tcW w:w="3649"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رفع صفة المنصوب</w:t>
            </w:r>
          </w:p>
        </w:tc>
      </w:tr>
      <w:tr w:rsidR="00916CE2" w:rsidRPr="002C11EA" w:rsidTr="007413D3">
        <w:trPr>
          <w:jc w:val="center"/>
        </w:trPr>
        <w:tc>
          <w:tcPr>
            <w:tcW w:w="2443"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 xml:space="preserve">لإعداد خريج </w:t>
            </w:r>
            <w:r w:rsidRPr="002C11EA">
              <w:rPr>
                <w:rFonts w:cs="Simplified Arabic" w:hint="cs"/>
                <w:sz w:val="26"/>
                <w:szCs w:val="26"/>
                <w:u w:val="single"/>
                <w:rtl/>
                <w:lang w:bidi="ar-JO"/>
              </w:rPr>
              <w:t>ذو</w:t>
            </w:r>
            <w:r w:rsidRPr="002C11EA">
              <w:rPr>
                <w:rFonts w:cs="Simplified Arabic" w:hint="cs"/>
                <w:sz w:val="26"/>
                <w:szCs w:val="26"/>
                <w:rtl/>
                <w:lang w:bidi="ar-JO"/>
              </w:rPr>
              <w:t xml:space="preserve"> فكر</w:t>
            </w:r>
          </w:p>
        </w:tc>
        <w:tc>
          <w:tcPr>
            <w:tcW w:w="1490"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ذي</w:t>
            </w:r>
          </w:p>
        </w:tc>
        <w:tc>
          <w:tcPr>
            <w:tcW w:w="1490"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4210</w:t>
            </w:r>
          </w:p>
        </w:tc>
        <w:tc>
          <w:tcPr>
            <w:tcW w:w="3649"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رفع صفة المجرور</w:t>
            </w:r>
          </w:p>
        </w:tc>
      </w:tr>
      <w:tr w:rsidR="00916CE2" w:rsidRPr="002C11EA" w:rsidTr="007413D3">
        <w:trPr>
          <w:jc w:val="center"/>
        </w:trPr>
        <w:tc>
          <w:tcPr>
            <w:tcW w:w="2443"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 xml:space="preserve">للطالب... </w:t>
            </w:r>
            <w:r w:rsidRPr="002C11EA">
              <w:rPr>
                <w:rFonts w:cs="Simplified Arabic" w:hint="cs"/>
                <w:sz w:val="26"/>
                <w:szCs w:val="26"/>
                <w:u w:val="single"/>
                <w:rtl/>
                <w:lang w:bidi="ar-JO"/>
              </w:rPr>
              <w:t>ذو</w:t>
            </w:r>
            <w:r w:rsidRPr="002C11EA">
              <w:rPr>
                <w:rFonts w:cs="Simplified Arabic" w:hint="cs"/>
                <w:sz w:val="26"/>
                <w:szCs w:val="26"/>
                <w:rtl/>
                <w:lang w:bidi="ar-JO"/>
              </w:rPr>
              <w:t xml:space="preserve"> الرقم</w:t>
            </w:r>
          </w:p>
        </w:tc>
        <w:tc>
          <w:tcPr>
            <w:tcW w:w="1490"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ذي</w:t>
            </w:r>
          </w:p>
        </w:tc>
        <w:tc>
          <w:tcPr>
            <w:tcW w:w="1490"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1041</w:t>
            </w:r>
          </w:p>
        </w:tc>
        <w:tc>
          <w:tcPr>
            <w:tcW w:w="3649"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رفع صفة المجرور</w:t>
            </w:r>
          </w:p>
        </w:tc>
      </w:tr>
      <w:tr w:rsidR="00916CE2" w:rsidRPr="002C11EA" w:rsidTr="007413D3">
        <w:trPr>
          <w:jc w:val="center"/>
        </w:trPr>
        <w:tc>
          <w:tcPr>
            <w:tcW w:w="2443"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 xml:space="preserve">بلغ ألفاً </w:t>
            </w:r>
            <w:r w:rsidRPr="002C11EA">
              <w:rPr>
                <w:rFonts w:cs="Simplified Arabic" w:hint="cs"/>
                <w:sz w:val="26"/>
                <w:szCs w:val="26"/>
                <w:u w:val="single"/>
                <w:rtl/>
                <w:lang w:bidi="ar-JO"/>
              </w:rPr>
              <w:t>ومائتا</w:t>
            </w:r>
            <w:r w:rsidRPr="002C11EA">
              <w:rPr>
                <w:rFonts w:cs="Simplified Arabic" w:hint="cs"/>
                <w:sz w:val="26"/>
                <w:szCs w:val="26"/>
                <w:rtl/>
                <w:lang w:bidi="ar-JO"/>
              </w:rPr>
              <w:t>...</w:t>
            </w:r>
          </w:p>
        </w:tc>
        <w:tc>
          <w:tcPr>
            <w:tcW w:w="1490"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ومئتي...</w:t>
            </w:r>
          </w:p>
        </w:tc>
        <w:tc>
          <w:tcPr>
            <w:tcW w:w="1490"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4213</w:t>
            </w:r>
          </w:p>
        </w:tc>
        <w:tc>
          <w:tcPr>
            <w:tcW w:w="3649"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رفع المعطوف على منصوب</w:t>
            </w:r>
          </w:p>
        </w:tc>
      </w:tr>
      <w:tr w:rsidR="00916CE2" w:rsidRPr="002C11EA" w:rsidTr="007413D3">
        <w:trPr>
          <w:jc w:val="center"/>
        </w:trPr>
        <w:tc>
          <w:tcPr>
            <w:tcW w:w="2443"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 xml:space="preserve">يضمان 220 طالباً </w:t>
            </w:r>
            <w:r w:rsidRPr="002C11EA">
              <w:rPr>
                <w:rFonts w:cs="Simplified Arabic" w:hint="cs"/>
                <w:sz w:val="26"/>
                <w:szCs w:val="26"/>
                <w:u w:val="single"/>
                <w:rtl/>
                <w:lang w:bidi="ar-JO"/>
              </w:rPr>
              <w:t>وعدد قليل</w:t>
            </w:r>
            <w:r w:rsidRPr="002C11EA">
              <w:rPr>
                <w:rFonts w:cs="Simplified Arabic" w:hint="cs"/>
                <w:sz w:val="26"/>
                <w:szCs w:val="26"/>
                <w:rtl/>
                <w:lang w:bidi="ar-JO"/>
              </w:rPr>
              <w:t xml:space="preserve"> من...</w:t>
            </w:r>
          </w:p>
        </w:tc>
        <w:tc>
          <w:tcPr>
            <w:tcW w:w="1490"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وعدداً قليلاً</w:t>
            </w:r>
          </w:p>
        </w:tc>
        <w:tc>
          <w:tcPr>
            <w:tcW w:w="1490"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4211</w:t>
            </w:r>
          </w:p>
        </w:tc>
        <w:tc>
          <w:tcPr>
            <w:tcW w:w="3649"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عدم نصب المعطوف على منصوب وصفته</w:t>
            </w:r>
          </w:p>
        </w:tc>
      </w:tr>
      <w:tr w:rsidR="00916CE2" w:rsidRPr="002C11EA" w:rsidTr="007413D3">
        <w:trPr>
          <w:jc w:val="center"/>
        </w:trPr>
        <w:tc>
          <w:tcPr>
            <w:tcW w:w="2443"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 xml:space="preserve">على </w:t>
            </w:r>
            <w:r w:rsidRPr="002C11EA">
              <w:rPr>
                <w:rFonts w:cs="Simplified Arabic" w:hint="cs"/>
                <w:sz w:val="26"/>
                <w:szCs w:val="26"/>
                <w:u w:val="single"/>
                <w:rtl/>
                <w:lang w:bidi="ar-JO"/>
              </w:rPr>
              <w:t>أيد</w:t>
            </w:r>
            <w:r w:rsidRPr="002C11EA">
              <w:rPr>
                <w:rFonts w:cs="Simplified Arabic" w:hint="cs"/>
                <w:sz w:val="26"/>
                <w:szCs w:val="26"/>
                <w:rtl/>
                <w:lang w:bidi="ar-JO"/>
              </w:rPr>
              <w:t xml:space="preserve"> نخبة</w:t>
            </w:r>
          </w:p>
        </w:tc>
        <w:tc>
          <w:tcPr>
            <w:tcW w:w="1490"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أيدي</w:t>
            </w:r>
          </w:p>
        </w:tc>
        <w:tc>
          <w:tcPr>
            <w:tcW w:w="1490"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4202</w:t>
            </w:r>
          </w:p>
        </w:tc>
        <w:tc>
          <w:tcPr>
            <w:tcW w:w="3649"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حذف ياء المنقوص المضاف</w:t>
            </w:r>
          </w:p>
        </w:tc>
      </w:tr>
      <w:tr w:rsidR="00916CE2" w:rsidRPr="002C11EA" w:rsidTr="007413D3">
        <w:trPr>
          <w:jc w:val="center"/>
        </w:trPr>
        <w:tc>
          <w:tcPr>
            <w:tcW w:w="2443"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 xml:space="preserve">بمهندسين </w:t>
            </w:r>
            <w:r w:rsidRPr="002C11EA">
              <w:rPr>
                <w:rFonts w:cs="Simplified Arabic" w:hint="cs"/>
                <w:sz w:val="26"/>
                <w:szCs w:val="26"/>
                <w:u w:val="single"/>
                <w:rtl/>
                <w:lang w:bidi="ar-JO"/>
              </w:rPr>
              <w:t>عاليي</w:t>
            </w:r>
            <w:r w:rsidRPr="002C11EA">
              <w:rPr>
                <w:rFonts w:cs="Simplified Arabic" w:hint="cs"/>
                <w:sz w:val="26"/>
                <w:szCs w:val="26"/>
                <w:rtl/>
                <w:lang w:bidi="ar-JO"/>
              </w:rPr>
              <w:t xml:space="preserve"> الكفاية</w:t>
            </w:r>
          </w:p>
        </w:tc>
        <w:tc>
          <w:tcPr>
            <w:tcW w:w="1490"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عالي</w:t>
            </w:r>
          </w:p>
        </w:tc>
        <w:tc>
          <w:tcPr>
            <w:tcW w:w="1490"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4208</w:t>
            </w:r>
          </w:p>
        </w:tc>
        <w:tc>
          <w:tcPr>
            <w:tcW w:w="3649"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عدم حذف ياء المنقوص المجموع جمع مذكر سالماً</w:t>
            </w:r>
          </w:p>
        </w:tc>
      </w:tr>
      <w:tr w:rsidR="00916CE2" w:rsidRPr="002C11EA" w:rsidTr="007413D3">
        <w:trPr>
          <w:jc w:val="center"/>
        </w:trPr>
        <w:tc>
          <w:tcPr>
            <w:tcW w:w="2443"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 xml:space="preserve">بعض </w:t>
            </w:r>
            <w:r w:rsidRPr="002C11EA">
              <w:rPr>
                <w:rFonts w:cs="Simplified Arabic" w:hint="cs"/>
                <w:sz w:val="26"/>
                <w:szCs w:val="26"/>
                <w:u w:val="single"/>
                <w:rtl/>
                <w:lang w:bidi="ar-JO"/>
              </w:rPr>
              <w:t>مزارعين الزيتون</w:t>
            </w:r>
          </w:p>
        </w:tc>
        <w:tc>
          <w:tcPr>
            <w:tcW w:w="1490"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مزارعي الزيتون</w:t>
            </w:r>
          </w:p>
        </w:tc>
        <w:tc>
          <w:tcPr>
            <w:tcW w:w="1490"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4210</w:t>
            </w:r>
          </w:p>
        </w:tc>
        <w:tc>
          <w:tcPr>
            <w:tcW w:w="3649"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إثبات نون جمع المذكر السالم المضاف</w:t>
            </w:r>
          </w:p>
        </w:tc>
      </w:tr>
      <w:tr w:rsidR="00916CE2" w:rsidRPr="002C11EA" w:rsidTr="007413D3">
        <w:trPr>
          <w:jc w:val="center"/>
        </w:trPr>
        <w:tc>
          <w:tcPr>
            <w:tcW w:w="2443"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 xml:space="preserve">وعضوية </w:t>
            </w:r>
            <w:r w:rsidRPr="002C11EA">
              <w:rPr>
                <w:rFonts w:cs="Simplified Arabic" w:hint="cs"/>
                <w:sz w:val="26"/>
                <w:szCs w:val="26"/>
                <w:u w:val="single"/>
                <w:rtl/>
                <w:lang w:bidi="ar-JO"/>
              </w:rPr>
              <w:t>كلاًّ</w:t>
            </w:r>
            <w:r w:rsidRPr="002C11EA">
              <w:rPr>
                <w:rFonts w:cs="Simplified Arabic" w:hint="cs"/>
                <w:sz w:val="26"/>
                <w:szCs w:val="26"/>
                <w:rtl/>
                <w:lang w:bidi="ar-JO"/>
              </w:rPr>
              <w:t xml:space="preserve"> من...</w:t>
            </w:r>
          </w:p>
        </w:tc>
        <w:tc>
          <w:tcPr>
            <w:tcW w:w="1490"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كُلٍّ</w:t>
            </w:r>
          </w:p>
        </w:tc>
        <w:tc>
          <w:tcPr>
            <w:tcW w:w="1490" w:type="dxa"/>
          </w:tcPr>
          <w:p w:rsidR="00916CE2" w:rsidRPr="002C11EA" w:rsidRDefault="00916CE2" w:rsidP="00483C43">
            <w:pPr>
              <w:bidi/>
              <w:spacing w:before="60" w:after="60" w:line="257" w:lineRule="auto"/>
              <w:jc w:val="center"/>
              <w:rPr>
                <w:rFonts w:cs="Simplified Arabic"/>
                <w:sz w:val="26"/>
                <w:szCs w:val="26"/>
                <w:rtl/>
                <w:lang w:bidi="ar-JO"/>
              </w:rPr>
            </w:pPr>
            <w:r>
              <w:rPr>
                <w:rFonts w:cs="Simplified Arabic" w:hint="cs"/>
                <w:sz w:val="26"/>
                <w:szCs w:val="26"/>
                <w:rtl/>
                <w:lang w:bidi="ar-JO"/>
              </w:rPr>
              <w:t>1091</w:t>
            </w:r>
          </w:p>
        </w:tc>
        <w:tc>
          <w:tcPr>
            <w:tcW w:w="3649"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نصب المضاف إليه وحقه الجرّ</w:t>
            </w:r>
          </w:p>
        </w:tc>
      </w:tr>
      <w:tr w:rsidR="00916CE2" w:rsidRPr="002C11EA" w:rsidTr="007413D3">
        <w:trPr>
          <w:jc w:val="center"/>
        </w:trPr>
        <w:tc>
          <w:tcPr>
            <w:tcW w:w="2443" w:type="dxa"/>
          </w:tcPr>
          <w:p w:rsidR="00916CE2" w:rsidRPr="002C11EA" w:rsidRDefault="00916CE2" w:rsidP="00483C43">
            <w:pPr>
              <w:bidi/>
              <w:spacing w:before="60" w:after="60" w:line="257" w:lineRule="auto"/>
              <w:jc w:val="lowKashida"/>
              <w:rPr>
                <w:rFonts w:cs="Simplified Arabic"/>
                <w:sz w:val="26"/>
                <w:szCs w:val="26"/>
                <w:rtl/>
                <w:lang w:bidi="ar-JO"/>
              </w:rPr>
            </w:pPr>
            <w:smartTag w:uri="urn:schemas-microsoft-com:office:smarttags" w:element="metricconverter">
              <w:smartTagPr>
                <w:attr w:name="ProductID" w:val="72 دونم"/>
              </w:smartTagPr>
              <w:r w:rsidRPr="002C11EA">
                <w:rPr>
                  <w:rFonts w:cs="Simplified Arabic" w:hint="cs"/>
                  <w:sz w:val="26"/>
                  <w:szCs w:val="26"/>
                  <w:rtl/>
                  <w:lang w:bidi="ar-JO"/>
                </w:rPr>
                <w:t xml:space="preserve">72 </w:t>
              </w:r>
              <w:r w:rsidRPr="002C11EA">
                <w:rPr>
                  <w:rFonts w:cs="Simplified Arabic" w:hint="cs"/>
                  <w:sz w:val="26"/>
                  <w:szCs w:val="26"/>
                  <w:u w:val="single"/>
                  <w:rtl/>
                  <w:lang w:bidi="ar-JO"/>
                </w:rPr>
                <w:t>دونم</w:t>
              </w:r>
            </w:smartTag>
          </w:p>
        </w:tc>
        <w:tc>
          <w:tcPr>
            <w:tcW w:w="1490"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دونماً</w:t>
            </w:r>
          </w:p>
        </w:tc>
        <w:tc>
          <w:tcPr>
            <w:tcW w:w="1490"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5205</w:t>
            </w:r>
          </w:p>
        </w:tc>
        <w:tc>
          <w:tcPr>
            <w:tcW w:w="3649"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عدم نصب تمييز العقود</w:t>
            </w:r>
          </w:p>
        </w:tc>
      </w:tr>
      <w:tr w:rsidR="00916CE2" w:rsidRPr="002C11EA" w:rsidTr="007413D3">
        <w:trPr>
          <w:jc w:val="center"/>
        </w:trPr>
        <w:tc>
          <w:tcPr>
            <w:tcW w:w="2443"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 xml:space="preserve">السعر 60 </w:t>
            </w:r>
            <w:r w:rsidRPr="002C11EA">
              <w:rPr>
                <w:rFonts w:cs="Simplified Arabic" w:hint="cs"/>
                <w:sz w:val="26"/>
                <w:szCs w:val="26"/>
                <w:u w:val="single"/>
                <w:rtl/>
                <w:lang w:bidi="ar-JO"/>
              </w:rPr>
              <w:t>دينار</w:t>
            </w:r>
          </w:p>
        </w:tc>
        <w:tc>
          <w:tcPr>
            <w:tcW w:w="1490"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ديناراً</w:t>
            </w:r>
          </w:p>
        </w:tc>
        <w:tc>
          <w:tcPr>
            <w:tcW w:w="1490"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4005</w:t>
            </w:r>
          </w:p>
        </w:tc>
        <w:tc>
          <w:tcPr>
            <w:tcW w:w="3649"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عدم نصب تمييز العقود</w:t>
            </w:r>
          </w:p>
        </w:tc>
      </w:tr>
      <w:tr w:rsidR="00916CE2" w:rsidRPr="002C11EA" w:rsidTr="007413D3">
        <w:trPr>
          <w:jc w:val="center"/>
        </w:trPr>
        <w:tc>
          <w:tcPr>
            <w:tcW w:w="2443" w:type="dxa"/>
          </w:tcPr>
          <w:p w:rsidR="00916CE2" w:rsidRPr="002C11EA" w:rsidRDefault="00916CE2" w:rsidP="00483C43">
            <w:pPr>
              <w:bidi/>
              <w:spacing w:before="60" w:after="60" w:line="257" w:lineRule="auto"/>
              <w:jc w:val="lowKashida"/>
              <w:rPr>
                <w:rFonts w:cs="Simplified Arabic"/>
                <w:sz w:val="26"/>
                <w:szCs w:val="26"/>
                <w:rtl/>
                <w:lang w:bidi="ar-JO"/>
              </w:rPr>
            </w:pPr>
            <w:smartTag w:uri="urn:schemas-microsoft-com:office:smarttags" w:element="metricconverter">
              <w:smartTagPr>
                <w:attr w:name="ProductID" w:val="25 متر"/>
              </w:smartTagPr>
              <w:r w:rsidRPr="002C11EA">
                <w:rPr>
                  <w:rFonts w:cs="Simplified Arabic" w:hint="cs"/>
                  <w:sz w:val="26"/>
                  <w:szCs w:val="26"/>
                  <w:rtl/>
                  <w:lang w:bidi="ar-JO"/>
                </w:rPr>
                <w:t xml:space="preserve">25 </w:t>
              </w:r>
              <w:r w:rsidRPr="002C11EA">
                <w:rPr>
                  <w:rFonts w:cs="Simplified Arabic" w:hint="cs"/>
                  <w:sz w:val="26"/>
                  <w:szCs w:val="26"/>
                  <w:u w:val="single"/>
                  <w:rtl/>
                  <w:lang w:bidi="ar-JO"/>
                </w:rPr>
                <w:t>متر</w:t>
              </w:r>
            </w:smartTag>
          </w:p>
        </w:tc>
        <w:tc>
          <w:tcPr>
            <w:tcW w:w="1490"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متراً</w:t>
            </w:r>
          </w:p>
        </w:tc>
        <w:tc>
          <w:tcPr>
            <w:tcW w:w="1490"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2054</w:t>
            </w:r>
          </w:p>
        </w:tc>
        <w:tc>
          <w:tcPr>
            <w:tcW w:w="3649"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عدم نصب تمييز العقود</w:t>
            </w:r>
          </w:p>
        </w:tc>
      </w:tr>
      <w:tr w:rsidR="00916CE2" w:rsidRPr="002C11EA" w:rsidTr="007413D3">
        <w:trPr>
          <w:jc w:val="center"/>
        </w:trPr>
        <w:tc>
          <w:tcPr>
            <w:tcW w:w="2443"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lastRenderedPageBreak/>
              <w:t xml:space="preserve">مبلغ 60 </w:t>
            </w:r>
            <w:r w:rsidRPr="002C11EA">
              <w:rPr>
                <w:rFonts w:cs="Simplified Arabic" w:hint="cs"/>
                <w:sz w:val="26"/>
                <w:szCs w:val="26"/>
                <w:u w:val="single"/>
                <w:rtl/>
                <w:lang w:bidi="ar-JO"/>
              </w:rPr>
              <w:t>ألف</w:t>
            </w:r>
          </w:p>
        </w:tc>
        <w:tc>
          <w:tcPr>
            <w:tcW w:w="1490"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ألفاً</w:t>
            </w:r>
          </w:p>
        </w:tc>
        <w:tc>
          <w:tcPr>
            <w:tcW w:w="1490"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4215</w:t>
            </w:r>
          </w:p>
        </w:tc>
        <w:tc>
          <w:tcPr>
            <w:tcW w:w="3649"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عدم نصب تمييز العقود</w:t>
            </w:r>
          </w:p>
        </w:tc>
      </w:tr>
      <w:tr w:rsidR="00916CE2" w:rsidRPr="002C11EA" w:rsidTr="007413D3">
        <w:trPr>
          <w:jc w:val="center"/>
        </w:trPr>
        <w:tc>
          <w:tcPr>
            <w:tcW w:w="2443"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 xml:space="preserve">23 </w:t>
            </w:r>
            <w:r w:rsidRPr="004029F6">
              <w:rPr>
                <w:rFonts w:cs="Simplified Arabic" w:hint="cs"/>
                <w:sz w:val="26"/>
                <w:szCs w:val="26"/>
                <w:u w:val="single"/>
                <w:rtl/>
                <w:lang w:bidi="ar-JO"/>
              </w:rPr>
              <w:t>طالب</w:t>
            </w:r>
          </w:p>
        </w:tc>
        <w:tc>
          <w:tcPr>
            <w:tcW w:w="1490"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طالباً</w:t>
            </w:r>
          </w:p>
        </w:tc>
        <w:tc>
          <w:tcPr>
            <w:tcW w:w="1490"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1143</w:t>
            </w:r>
          </w:p>
        </w:tc>
        <w:tc>
          <w:tcPr>
            <w:tcW w:w="3649"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عدم نصب تمييز العقود</w:t>
            </w:r>
          </w:p>
        </w:tc>
      </w:tr>
      <w:tr w:rsidR="00916CE2" w:rsidRPr="002C11EA" w:rsidTr="007413D3">
        <w:trPr>
          <w:jc w:val="center"/>
        </w:trPr>
        <w:tc>
          <w:tcPr>
            <w:tcW w:w="2443"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 xml:space="preserve">16 </w:t>
            </w:r>
            <w:r w:rsidRPr="004029F6">
              <w:rPr>
                <w:rFonts w:cs="Simplified Arabic" w:hint="cs"/>
                <w:sz w:val="26"/>
                <w:szCs w:val="26"/>
                <w:u w:val="single"/>
                <w:rtl/>
                <w:lang w:bidi="ar-JO"/>
              </w:rPr>
              <w:t>عضو</w:t>
            </w:r>
          </w:p>
        </w:tc>
        <w:tc>
          <w:tcPr>
            <w:tcW w:w="1490"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عضواً</w:t>
            </w:r>
          </w:p>
        </w:tc>
        <w:tc>
          <w:tcPr>
            <w:tcW w:w="1490"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4204</w:t>
            </w:r>
          </w:p>
        </w:tc>
        <w:tc>
          <w:tcPr>
            <w:tcW w:w="3649"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عدم نصب تمييز العدد المركب</w:t>
            </w:r>
          </w:p>
        </w:tc>
      </w:tr>
      <w:tr w:rsidR="00916CE2" w:rsidRPr="002C11EA" w:rsidTr="007413D3">
        <w:trPr>
          <w:jc w:val="center"/>
        </w:trPr>
        <w:tc>
          <w:tcPr>
            <w:tcW w:w="2443"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 xml:space="preserve">400 </w:t>
            </w:r>
            <w:r w:rsidRPr="004029F6">
              <w:rPr>
                <w:rFonts w:cs="Simplified Arabic" w:hint="cs"/>
                <w:sz w:val="26"/>
                <w:szCs w:val="26"/>
                <w:u w:val="single"/>
                <w:rtl/>
                <w:lang w:bidi="ar-JO"/>
              </w:rPr>
              <w:t>طالباً</w:t>
            </w:r>
          </w:p>
        </w:tc>
        <w:tc>
          <w:tcPr>
            <w:tcW w:w="1490"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طالبٍ</w:t>
            </w:r>
          </w:p>
        </w:tc>
        <w:tc>
          <w:tcPr>
            <w:tcW w:w="1490"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4205</w:t>
            </w:r>
          </w:p>
        </w:tc>
        <w:tc>
          <w:tcPr>
            <w:tcW w:w="3649"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نصب تمييز المائة وفروعها</w:t>
            </w:r>
          </w:p>
        </w:tc>
      </w:tr>
      <w:tr w:rsidR="00916CE2" w:rsidRPr="002C11EA" w:rsidTr="007413D3">
        <w:trPr>
          <w:jc w:val="center"/>
        </w:trPr>
        <w:tc>
          <w:tcPr>
            <w:tcW w:w="2443"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 xml:space="preserve">1200 </w:t>
            </w:r>
            <w:r w:rsidRPr="004029F6">
              <w:rPr>
                <w:rFonts w:cs="Simplified Arabic" w:hint="cs"/>
                <w:sz w:val="26"/>
                <w:szCs w:val="26"/>
                <w:u w:val="single"/>
                <w:rtl/>
                <w:lang w:bidi="ar-JO"/>
              </w:rPr>
              <w:t>طالباً</w:t>
            </w:r>
          </w:p>
        </w:tc>
        <w:tc>
          <w:tcPr>
            <w:tcW w:w="1490"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طالبٍ</w:t>
            </w:r>
          </w:p>
        </w:tc>
        <w:tc>
          <w:tcPr>
            <w:tcW w:w="1490"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4211</w:t>
            </w:r>
          </w:p>
        </w:tc>
        <w:tc>
          <w:tcPr>
            <w:tcW w:w="3649"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نصب تمييز المائة والألف وفروعهما</w:t>
            </w:r>
          </w:p>
        </w:tc>
      </w:tr>
      <w:tr w:rsidR="00916CE2" w:rsidRPr="002C11EA" w:rsidTr="007413D3">
        <w:trPr>
          <w:jc w:val="center"/>
        </w:trPr>
        <w:tc>
          <w:tcPr>
            <w:tcW w:w="2443"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 xml:space="preserve">2600 </w:t>
            </w:r>
            <w:r w:rsidRPr="004029F6">
              <w:rPr>
                <w:rFonts w:cs="Simplified Arabic" w:hint="cs"/>
                <w:sz w:val="26"/>
                <w:szCs w:val="26"/>
                <w:u w:val="single"/>
                <w:rtl/>
                <w:lang w:bidi="ar-JO"/>
              </w:rPr>
              <w:t>عضواً</w:t>
            </w:r>
          </w:p>
        </w:tc>
        <w:tc>
          <w:tcPr>
            <w:tcW w:w="1490"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عضوٍ</w:t>
            </w:r>
          </w:p>
        </w:tc>
        <w:tc>
          <w:tcPr>
            <w:tcW w:w="1490"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2109</w:t>
            </w:r>
          </w:p>
        </w:tc>
        <w:tc>
          <w:tcPr>
            <w:tcW w:w="3649"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نصب تمييز المائة والألف وفروعهما</w:t>
            </w:r>
          </w:p>
        </w:tc>
      </w:tr>
      <w:tr w:rsidR="00916CE2" w:rsidRPr="002C11EA" w:rsidTr="007413D3">
        <w:trPr>
          <w:jc w:val="center"/>
        </w:trPr>
        <w:tc>
          <w:tcPr>
            <w:tcW w:w="2443"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 xml:space="preserve">أقل </w:t>
            </w:r>
            <w:r w:rsidRPr="004029F6">
              <w:rPr>
                <w:rFonts w:cs="Simplified Arabic" w:hint="cs"/>
                <w:sz w:val="26"/>
                <w:szCs w:val="26"/>
                <w:u w:val="single"/>
                <w:rtl/>
                <w:lang w:bidi="ar-JO"/>
              </w:rPr>
              <w:t>تغيّر</w:t>
            </w:r>
          </w:p>
        </w:tc>
        <w:tc>
          <w:tcPr>
            <w:tcW w:w="1490"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تغيّراً</w:t>
            </w:r>
          </w:p>
        </w:tc>
        <w:tc>
          <w:tcPr>
            <w:tcW w:w="1490"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5201</w:t>
            </w:r>
          </w:p>
        </w:tc>
        <w:tc>
          <w:tcPr>
            <w:tcW w:w="3649"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عدم نصب التمييز بعد أفعل التفضيل</w:t>
            </w:r>
          </w:p>
        </w:tc>
      </w:tr>
      <w:tr w:rsidR="00916CE2" w:rsidRPr="002C11EA" w:rsidTr="007413D3">
        <w:trPr>
          <w:jc w:val="center"/>
        </w:trPr>
        <w:tc>
          <w:tcPr>
            <w:tcW w:w="2443"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 xml:space="preserve">استبعاد التعامل بالفائدة </w:t>
            </w:r>
            <w:r w:rsidRPr="002C11EA">
              <w:rPr>
                <w:rFonts w:cs="Simplified Arabic" w:hint="cs"/>
                <w:sz w:val="26"/>
                <w:szCs w:val="26"/>
                <w:u w:val="single"/>
                <w:rtl/>
                <w:lang w:bidi="ar-JO"/>
              </w:rPr>
              <w:t>أخذ وعطاء</w:t>
            </w:r>
          </w:p>
        </w:tc>
        <w:tc>
          <w:tcPr>
            <w:tcW w:w="1490"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أخذاً وعطاءً</w:t>
            </w:r>
          </w:p>
        </w:tc>
        <w:tc>
          <w:tcPr>
            <w:tcW w:w="1490"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5019</w:t>
            </w:r>
          </w:p>
        </w:tc>
        <w:tc>
          <w:tcPr>
            <w:tcW w:w="3649"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عدم نصب التمييز/ الحال</w:t>
            </w:r>
          </w:p>
        </w:tc>
      </w:tr>
      <w:tr w:rsidR="00916CE2" w:rsidRPr="002C11EA" w:rsidTr="007413D3">
        <w:trPr>
          <w:jc w:val="center"/>
        </w:trPr>
        <w:tc>
          <w:tcPr>
            <w:tcW w:w="2443"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 xml:space="preserve">يكون الفساد الإداري </w:t>
            </w:r>
            <w:r w:rsidRPr="002C11EA">
              <w:rPr>
                <w:rFonts w:cs="Simplified Arabic" w:hint="cs"/>
                <w:sz w:val="26"/>
                <w:szCs w:val="26"/>
                <w:u w:val="single"/>
                <w:rtl/>
                <w:lang w:bidi="ar-JO"/>
              </w:rPr>
              <w:t>أسْوداً</w:t>
            </w:r>
          </w:p>
        </w:tc>
        <w:tc>
          <w:tcPr>
            <w:tcW w:w="1490"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أسودَ</w:t>
            </w:r>
          </w:p>
        </w:tc>
        <w:tc>
          <w:tcPr>
            <w:tcW w:w="1490"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2032</w:t>
            </w:r>
          </w:p>
        </w:tc>
        <w:tc>
          <w:tcPr>
            <w:tcW w:w="3649"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تنوين الممنوع من الصرف المنصوب</w:t>
            </w:r>
          </w:p>
        </w:tc>
      </w:tr>
      <w:tr w:rsidR="00916CE2" w:rsidRPr="002C11EA" w:rsidTr="007413D3">
        <w:trPr>
          <w:jc w:val="center"/>
        </w:trPr>
        <w:tc>
          <w:tcPr>
            <w:tcW w:w="2443"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 xml:space="preserve">لم </w:t>
            </w:r>
            <w:r w:rsidRPr="002C11EA">
              <w:rPr>
                <w:rFonts w:cs="Simplified Arabic" w:hint="cs"/>
                <w:sz w:val="26"/>
                <w:szCs w:val="26"/>
                <w:u w:val="single"/>
                <w:rtl/>
                <w:lang w:bidi="ar-JO"/>
              </w:rPr>
              <w:t>تُلْغي</w:t>
            </w:r>
            <w:r w:rsidRPr="002C11EA">
              <w:rPr>
                <w:rFonts w:cs="Simplified Arabic" w:hint="cs"/>
                <w:sz w:val="26"/>
                <w:szCs w:val="26"/>
                <w:rtl/>
                <w:lang w:bidi="ar-JO"/>
              </w:rPr>
              <w:t xml:space="preserve"> الدستور</w:t>
            </w:r>
          </w:p>
        </w:tc>
        <w:tc>
          <w:tcPr>
            <w:tcW w:w="1490"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لم تُلْغِ</w:t>
            </w:r>
          </w:p>
        </w:tc>
        <w:tc>
          <w:tcPr>
            <w:tcW w:w="1490"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5325</w:t>
            </w:r>
          </w:p>
        </w:tc>
        <w:tc>
          <w:tcPr>
            <w:tcW w:w="3649"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 xml:space="preserve">عدم حذف الياء من آخر الفعل </w:t>
            </w:r>
            <w:r>
              <w:rPr>
                <w:rFonts w:cs="Simplified Arabic" w:hint="cs"/>
                <w:sz w:val="26"/>
                <w:szCs w:val="26"/>
                <w:rtl/>
                <w:lang w:bidi="ar-JO"/>
              </w:rPr>
              <w:t>الناقص</w:t>
            </w:r>
            <w:r w:rsidRPr="002C11EA">
              <w:rPr>
                <w:rFonts w:cs="Simplified Arabic" w:hint="cs"/>
                <w:sz w:val="26"/>
                <w:szCs w:val="26"/>
                <w:rtl/>
                <w:lang w:bidi="ar-JO"/>
              </w:rPr>
              <w:t xml:space="preserve"> المجزوم</w:t>
            </w:r>
          </w:p>
        </w:tc>
      </w:tr>
      <w:tr w:rsidR="00916CE2" w:rsidRPr="002C11EA" w:rsidTr="007413D3">
        <w:trPr>
          <w:jc w:val="center"/>
        </w:trPr>
        <w:tc>
          <w:tcPr>
            <w:tcW w:w="2443"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لم يتسنى</w:t>
            </w:r>
          </w:p>
        </w:tc>
        <w:tc>
          <w:tcPr>
            <w:tcW w:w="1490"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 xml:space="preserve">لم </w:t>
            </w:r>
            <w:r>
              <w:rPr>
                <w:rFonts w:cs="Simplified Arabic" w:hint="cs"/>
                <w:sz w:val="26"/>
                <w:szCs w:val="26"/>
                <w:rtl/>
                <w:lang w:bidi="ar-JO"/>
              </w:rPr>
              <w:t>يَتَسَنَّ</w:t>
            </w:r>
          </w:p>
        </w:tc>
        <w:tc>
          <w:tcPr>
            <w:tcW w:w="1490"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2503</w:t>
            </w:r>
          </w:p>
        </w:tc>
        <w:tc>
          <w:tcPr>
            <w:tcW w:w="3649"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 xml:space="preserve">عدم حذف الألف من آخر الفعل </w:t>
            </w:r>
            <w:r>
              <w:rPr>
                <w:rFonts w:cs="Simplified Arabic" w:hint="cs"/>
                <w:sz w:val="26"/>
                <w:szCs w:val="26"/>
                <w:rtl/>
                <w:lang w:bidi="ar-JO"/>
              </w:rPr>
              <w:t>الناقص</w:t>
            </w:r>
            <w:r w:rsidRPr="002C11EA">
              <w:rPr>
                <w:rFonts w:cs="Simplified Arabic" w:hint="cs"/>
                <w:sz w:val="26"/>
                <w:szCs w:val="26"/>
                <w:rtl/>
                <w:lang w:bidi="ar-JO"/>
              </w:rPr>
              <w:t xml:space="preserve"> المجزوم</w:t>
            </w:r>
          </w:p>
        </w:tc>
      </w:tr>
      <w:tr w:rsidR="00916CE2" w:rsidRPr="002C11EA" w:rsidTr="007413D3">
        <w:trPr>
          <w:jc w:val="center"/>
        </w:trPr>
        <w:tc>
          <w:tcPr>
            <w:tcW w:w="2443"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لم يقومْ</w:t>
            </w:r>
          </w:p>
        </w:tc>
        <w:tc>
          <w:tcPr>
            <w:tcW w:w="1490"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لم يَقُمْ</w:t>
            </w:r>
          </w:p>
        </w:tc>
        <w:tc>
          <w:tcPr>
            <w:tcW w:w="1490"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5112</w:t>
            </w:r>
          </w:p>
        </w:tc>
        <w:tc>
          <w:tcPr>
            <w:tcW w:w="3649"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عدم حذف الواو من الأجوف المجزوم</w:t>
            </w:r>
          </w:p>
        </w:tc>
      </w:tr>
      <w:tr w:rsidR="00916CE2" w:rsidRPr="002C11EA" w:rsidTr="007413D3">
        <w:trPr>
          <w:jc w:val="center"/>
        </w:trPr>
        <w:tc>
          <w:tcPr>
            <w:tcW w:w="2443"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لم تكونْ</w:t>
            </w:r>
          </w:p>
        </w:tc>
        <w:tc>
          <w:tcPr>
            <w:tcW w:w="1490"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لم تكُنْ</w:t>
            </w:r>
          </w:p>
        </w:tc>
        <w:tc>
          <w:tcPr>
            <w:tcW w:w="1490"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5016</w:t>
            </w:r>
          </w:p>
        </w:tc>
        <w:tc>
          <w:tcPr>
            <w:tcW w:w="3649"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عدم حذف الواو من الأجوف المجزوم</w:t>
            </w:r>
          </w:p>
        </w:tc>
      </w:tr>
      <w:tr w:rsidR="00916CE2" w:rsidRPr="002C11EA" w:rsidTr="007413D3">
        <w:trPr>
          <w:jc w:val="center"/>
        </w:trPr>
        <w:tc>
          <w:tcPr>
            <w:tcW w:w="2443"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 xml:space="preserve">إعداده </w:t>
            </w:r>
            <w:r>
              <w:rPr>
                <w:rFonts w:cs="Simplified Arabic" w:hint="cs"/>
                <w:sz w:val="26"/>
                <w:szCs w:val="26"/>
                <w:u w:val="single"/>
                <w:rtl/>
                <w:lang w:bidi="ar-JO"/>
              </w:rPr>
              <w:t>إعداد</w:t>
            </w:r>
            <w:r w:rsidRPr="002C11EA">
              <w:rPr>
                <w:rFonts w:cs="Simplified Arabic" w:hint="cs"/>
                <w:sz w:val="26"/>
                <w:szCs w:val="26"/>
                <w:u w:val="single"/>
                <w:rtl/>
                <w:lang w:bidi="ar-JO"/>
              </w:rPr>
              <w:t xml:space="preserve"> جيد</w:t>
            </w:r>
          </w:p>
        </w:tc>
        <w:tc>
          <w:tcPr>
            <w:tcW w:w="1490"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إعداداً جيداً</w:t>
            </w:r>
          </w:p>
        </w:tc>
        <w:tc>
          <w:tcPr>
            <w:tcW w:w="1490"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4206</w:t>
            </w:r>
          </w:p>
        </w:tc>
        <w:tc>
          <w:tcPr>
            <w:tcW w:w="3649"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عدم نصب المفعول المطلق وصفته</w:t>
            </w:r>
          </w:p>
        </w:tc>
      </w:tr>
      <w:tr w:rsidR="00916CE2" w:rsidRPr="002C11EA" w:rsidTr="007413D3">
        <w:trPr>
          <w:jc w:val="center"/>
        </w:trPr>
        <w:tc>
          <w:tcPr>
            <w:tcW w:w="2443"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 xml:space="preserve">يقف المشرف </w:t>
            </w:r>
            <w:r w:rsidRPr="002C11EA">
              <w:rPr>
                <w:rFonts w:cs="Simplified Arabic" w:hint="cs"/>
                <w:sz w:val="26"/>
                <w:szCs w:val="26"/>
                <w:u w:val="single"/>
                <w:rtl/>
                <w:lang w:bidi="ar-JO"/>
              </w:rPr>
              <w:t>وقوف حقيقي</w:t>
            </w:r>
          </w:p>
        </w:tc>
        <w:tc>
          <w:tcPr>
            <w:tcW w:w="1490"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وقوفاً حقيقياً</w:t>
            </w:r>
          </w:p>
        </w:tc>
        <w:tc>
          <w:tcPr>
            <w:tcW w:w="1490"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5111</w:t>
            </w:r>
          </w:p>
        </w:tc>
        <w:tc>
          <w:tcPr>
            <w:tcW w:w="3649"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عدم نصب المفعول المطلق وصفته</w:t>
            </w:r>
          </w:p>
        </w:tc>
      </w:tr>
      <w:tr w:rsidR="00916CE2" w:rsidRPr="002C11EA" w:rsidTr="007413D3">
        <w:trPr>
          <w:jc w:val="center"/>
        </w:trPr>
        <w:tc>
          <w:tcPr>
            <w:tcW w:w="2443"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 xml:space="preserve">لأن الأفراد </w:t>
            </w:r>
            <w:r w:rsidRPr="002C11EA">
              <w:rPr>
                <w:rFonts w:cs="Simplified Arabic" w:hint="cs"/>
                <w:sz w:val="26"/>
                <w:szCs w:val="26"/>
                <w:u w:val="single"/>
                <w:rtl/>
                <w:lang w:bidi="ar-JO"/>
              </w:rPr>
              <w:t>يتنازلوا</w:t>
            </w:r>
            <w:r w:rsidRPr="002C11EA">
              <w:rPr>
                <w:rFonts w:cs="Simplified Arabic" w:hint="cs"/>
                <w:sz w:val="26"/>
                <w:szCs w:val="26"/>
                <w:rtl/>
                <w:lang w:bidi="ar-JO"/>
              </w:rPr>
              <w:t xml:space="preserve"> له</w:t>
            </w:r>
          </w:p>
        </w:tc>
        <w:tc>
          <w:tcPr>
            <w:tcW w:w="1490"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يتنازلون</w:t>
            </w:r>
          </w:p>
        </w:tc>
        <w:tc>
          <w:tcPr>
            <w:tcW w:w="1490"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5004</w:t>
            </w:r>
          </w:p>
        </w:tc>
        <w:tc>
          <w:tcPr>
            <w:tcW w:w="3649"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نصب (يتنازلوا) أو جزمه دون موجب، وحقه الرفع</w:t>
            </w:r>
          </w:p>
        </w:tc>
      </w:tr>
      <w:tr w:rsidR="00916CE2" w:rsidRPr="002C11EA" w:rsidTr="007413D3">
        <w:trPr>
          <w:jc w:val="center"/>
        </w:trPr>
        <w:tc>
          <w:tcPr>
            <w:tcW w:w="2443"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 xml:space="preserve">سوف </w:t>
            </w:r>
            <w:r w:rsidRPr="002C11EA">
              <w:rPr>
                <w:rFonts w:cs="Simplified Arabic" w:hint="cs"/>
                <w:sz w:val="26"/>
                <w:szCs w:val="26"/>
                <w:u w:val="single"/>
                <w:rtl/>
                <w:lang w:bidi="ar-JO"/>
              </w:rPr>
              <w:t>يقوموا</w:t>
            </w:r>
          </w:p>
        </w:tc>
        <w:tc>
          <w:tcPr>
            <w:tcW w:w="1490"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يقومون</w:t>
            </w:r>
          </w:p>
        </w:tc>
        <w:tc>
          <w:tcPr>
            <w:tcW w:w="1490"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5011</w:t>
            </w:r>
          </w:p>
        </w:tc>
        <w:tc>
          <w:tcPr>
            <w:tcW w:w="3649"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نصب (يقوموا) أو جزمه دون موجب، وحقه الرفع</w:t>
            </w:r>
          </w:p>
        </w:tc>
      </w:tr>
      <w:tr w:rsidR="00916CE2" w:rsidRPr="002C11EA" w:rsidTr="007413D3">
        <w:trPr>
          <w:jc w:val="center"/>
        </w:trPr>
        <w:tc>
          <w:tcPr>
            <w:tcW w:w="2443"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 xml:space="preserve">... لأن </w:t>
            </w:r>
            <w:r w:rsidRPr="002C11EA">
              <w:rPr>
                <w:rFonts w:cs="Simplified Arabic" w:hint="cs"/>
                <w:sz w:val="26"/>
                <w:szCs w:val="26"/>
                <w:u w:val="single"/>
                <w:rtl/>
                <w:lang w:bidi="ar-JO"/>
              </w:rPr>
              <w:t>العاملون</w:t>
            </w:r>
          </w:p>
        </w:tc>
        <w:tc>
          <w:tcPr>
            <w:tcW w:w="1490"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العاملين</w:t>
            </w:r>
          </w:p>
        </w:tc>
        <w:tc>
          <w:tcPr>
            <w:tcW w:w="1490"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5110</w:t>
            </w:r>
          </w:p>
        </w:tc>
        <w:tc>
          <w:tcPr>
            <w:tcW w:w="3649"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رفع اسم أن وحقه النصب</w:t>
            </w:r>
          </w:p>
        </w:tc>
      </w:tr>
      <w:tr w:rsidR="00916CE2" w:rsidRPr="002C11EA" w:rsidTr="007413D3">
        <w:trPr>
          <w:jc w:val="center"/>
        </w:trPr>
        <w:tc>
          <w:tcPr>
            <w:tcW w:w="2443"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lastRenderedPageBreak/>
              <w:t xml:space="preserve">كان لهم </w:t>
            </w:r>
            <w:r w:rsidRPr="002C11EA">
              <w:rPr>
                <w:rFonts w:cs="Simplified Arabic" w:hint="cs"/>
                <w:sz w:val="26"/>
                <w:szCs w:val="26"/>
                <w:u w:val="single"/>
                <w:rtl/>
                <w:lang w:bidi="ar-JO"/>
              </w:rPr>
              <w:t>دوراً مهماً</w:t>
            </w:r>
          </w:p>
        </w:tc>
        <w:tc>
          <w:tcPr>
            <w:tcW w:w="1490"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دورٌ مهمٌ</w:t>
            </w:r>
          </w:p>
        </w:tc>
        <w:tc>
          <w:tcPr>
            <w:tcW w:w="1490"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5038</w:t>
            </w:r>
          </w:p>
        </w:tc>
        <w:tc>
          <w:tcPr>
            <w:tcW w:w="3649"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نصب اسم كان المؤخر وصفته وحقهما الرفع</w:t>
            </w:r>
          </w:p>
        </w:tc>
      </w:tr>
      <w:tr w:rsidR="00916CE2" w:rsidRPr="002C11EA" w:rsidTr="007413D3">
        <w:trPr>
          <w:jc w:val="center"/>
        </w:trPr>
        <w:tc>
          <w:tcPr>
            <w:tcW w:w="2443"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 xml:space="preserve">... وأن حجم العمل فيها </w:t>
            </w:r>
            <w:r w:rsidRPr="002C11EA">
              <w:rPr>
                <w:rFonts w:cs="Simplified Arabic" w:hint="cs"/>
                <w:sz w:val="26"/>
                <w:szCs w:val="26"/>
                <w:u w:val="single"/>
                <w:rtl/>
                <w:lang w:bidi="ar-JO"/>
              </w:rPr>
              <w:t>متقدماً</w:t>
            </w:r>
          </w:p>
        </w:tc>
        <w:tc>
          <w:tcPr>
            <w:tcW w:w="1490"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متقدمٌ</w:t>
            </w:r>
          </w:p>
        </w:tc>
        <w:tc>
          <w:tcPr>
            <w:tcW w:w="1490"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1809</w:t>
            </w:r>
          </w:p>
        </w:tc>
        <w:tc>
          <w:tcPr>
            <w:tcW w:w="3649"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نصب خبر أن وحقه الرفع</w:t>
            </w:r>
          </w:p>
        </w:tc>
      </w:tr>
      <w:tr w:rsidR="00916CE2" w:rsidRPr="002C11EA" w:rsidTr="007413D3">
        <w:trPr>
          <w:jc w:val="center"/>
        </w:trPr>
        <w:tc>
          <w:tcPr>
            <w:tcW w:w="2443"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 xml:space="preserve">... أن مدرسي... </w:t>
            </w:r>
            <w:r w:rsidRPr="002C11EA">
              <w:rPr>
                <w:rFonts w:cs="Simplified Arabic" w:hint="cs"/>
                <w:sz w:val="26"/>
                <w:szCs w:val="26"/>
                <w:u w:val="single"/>
                <w:rtl/>
                <w:lang w:bidi="ar-JO"/>
              </w:rPr>
              <w:t>ملتزمين</w:t>
            </w:r>
          </w:p>
        </w:tc>
        <w:tc>
          <w:tcPr>
            <w:tcW w:w="1490"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ملتزمون</w:t>
            </w:r>
          </w:p>
        </w:tc>
        <w:tc>
          <w:tcPr>
            <w:tcW w:w="1490"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1133</w:t>
            </w:r>
          </w:p>
        </w:tc>
        <w:tc>
          <w:tcPr>
            <w:tcW w:w="3649"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نصب خبر أن وحقه الرفع</w:t>
            </w:r>
          </w:p>
        </w:tc>
      </w:tr>
      <w:tr w:rsidR="00916CE2" w:rsidRPr="002C11EA" w:rsidTr="007413D3">
        <w:trPr>
          <w:jc w:val="center"/>
        </w:trPr>
        <w:tc>
          <w:tcPr>
            <w:tcW w:w="2443"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 xml:space="preserve">كما أن هناك </w:t>
            </w:r>
            <w:r w:rsidRPr="002C11EA">
              <w:rPr>
                <w:rFonts w:cs="Simplified Arabic" w:hint="cs"/>
                <w:sz w:val="26"/>
                <w:szCs w:val="26"/>
                <w:u w:val="single"/>
                <w:rtl/>
                <w:lang w:bidi="ar-JO"/>
              </w:rPr>
              <w:t>أنواع</w:t>
            </w:r>
          </w:p>
        </w:tc>
        <w:tc>
          <w:tcPr>
            <w:tcW w:w="1490"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أنواعاً</w:t>
            </w:r>
          </w:p>
        </w:tc>
        <w:tc>
          <w:tcPr>
            <w:tcW w:w="1490"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2008</w:t>
            </w:r>
          </w:p>
        </w:tc>
        <w:tc>
          <w:tcPr>
            <w:tcW w:w="3649"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رفع اسم أن المؤخر وحقه النصب</w:t>
            </w:r>
          </w:p>
        </w:tc>
      </w:tr>
      <w:tr w:rsidR="00916CE2" w:rsidRPr="002C11EA" w:rsidTr="007413D3">
        <w:trPr>
          <w:jc w:val="center"/>
        </w:trPr>
        <w:tc>
          <w:tcPr>
            <w:tcW w:w="2443"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 xml:space="preserve">كنت </w:t>
            </w:r>
            <w:r w:rsidRPr="002C11EA">
              <w:rPr>
                <w:rFonts w:cs="Simplified Arabic" w:hint="cs"/>
                <w:sz w:val="26"/>
                <w:szCs w:val="26"/>
                <w:u w:val="single"/>
                <w:rtl/>
                <w:lang w:bidi="ar-JO"/>
              </w:rPr>
              <w:t>مسجَّل</w:t>
            </w:r>
          </w:p>
        </w:tc>
        <w:tc>
          <w:tcPr>
            <w:tcW w:w="1490"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مسجّلاً</w:t>
            </w:r>
          </w:p>
        </w:tc>
        <w:tc>
          <w:tcPr>
            <w:tcW w:w="1490"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4004</w:t>
            </w:r>
          </w:p>
        </w:tc>
        <w:tc>
          <w:tcPr>
            <w:tcW w:w="3649"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رفع خبر كان وحقه النصب</w:t>
            </w:r>
          </w:p>
        </w:tc>
      </w:tr>
      <w:tr w:rsidR="00916CE2" w:rsidRPr="002C11EA" w:rsidTr="007413D3">
        <w:trPr>
          <w:jc w:val="center"/>
        </w:trPr>
        <w:tc>
          <w:tcPr>
            <w:tcW w:w="2443"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 xml:space="preserve">يكون </w:t>
            </w:r>
            <w:r w:rsidRPr="002C11EA">
              <w:rPr>
                <w:rFonts w:cs="Simplified Arabic" w:hint="cs"/>
                <w:sz w:val="26"/>
                <w:szCs w:val="26"/>
                <w:u w:val="single"/>
                <w:rtl/>
                <w:lang w:bidi="ar-JO"/>
              </w:rPr>
              <w:t>ملمّ</w:t>
            </w:r>
          </w:p>
        </w:tc>
        <w:tc>
          <w:tcPr>
            <w:tcW w:w="1490"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ملمّاً</w:t>
            </w:r>
          </w:p>
        </w:tc>
        <w:tc>
          <w:tcPr>
            <w:tcW w:w="1490"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5002</w:t>
            </w:r>
          </w:p>
        </w:tc>
        <w:tc>
          <w:tcPr>
            <w:tcW w:w="3649"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رفع خبر كان وحقه النصب</w:t>
            </w:r>
          </w:p>
        </w:tc>
      </w:tr>
      <w:tr w:rsidR="00916CE2" w:rsidRPr="002C11EA" w:rsidTr="007413D3">
        <w:trPr>
          <w:jc w:val="center"/>
        </w:trPr>
        <w:tc>
          <w:tcPr>
            <w:tcW w:w="2443"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 xml:space="preserve">يكون </w:t>
            </w:r>
            <w:r w:rsidRPr="002C11EA">
              <w:rPr>
                <w:rFonts w:cs="Simplified Arabic" w:hint="cs"/>
                <w:sz w:val="26"/>
                <w:szCs w:val="26"/>
                <w:u w:val="single"/>
                <w:rtl/>
                <w:lang w:bidi="ar-JO"/>
              </w:rPr>
              <w:t>معلوم</w:t>
            </w:r>
          </w:p>
        </w:tc>
        <w:tc>
          <w:tcPr>
            <w:tcW w:w="1490"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معلوماً</w:t>
            </w:r>
          </w:p>
        </w:tc>
        <w:tc>
          <w:tcPr>
            <w:tcW w:w="1490"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5018</w:t>
            </w:r>
          </w:p>
        </w:tc>
        <w:tc>
          <w:tcPr>
            <w:tcW w:w="3649"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رفع خبر كان وحقه النصب</w:t>
            </w:r>
          </w:p>
        </w:tc>
      </w:tr>
      <w:tr w:rsidR="00916CE2" w:rsidRPr="002C11EA" w:rsidTr="007413D3">
        <w:trPr>
          <w:jc w:val="center"/>
        </w:trPr>
        <w:tc>
          <w:tcPr>
            <w:tcW w:w="2443"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 xml:space="preserve">يكون </w:t>
            </w:r>
            <w:r w:rsidRPr="002C11EA">
              <w:rPr>
                <w:rFonts w:cs="Simplified Arabic" w:hint="cs"/>
                <w:sz w:val="26"/>
                <w:szCs w:val="26"/>
                <w:u w:val="single"/>
                <w:rtl/>
                <w:lang w:bidi="ar-JO"/>
              </w:rPr>
              <w:t>متعادل</w:t>
            </w:r>
          </w:p>
        </w:tc>
        <w:tc>
          <w:tcPr>
            <w:tcW w:w="1490"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متعادلاً</w:t>
            </w:r>
          </w:p>
        </w:tc>
        <w:tc>
          <w:tcPr>
            <w:tcW w:w="1490"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5202</w:t>
            </w:r>
          </w:p>
        </w:tc>
        <w:tc>
          <w:tcPr>
            <w:tcW w:w="3649"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رفع خبر كان وحقه النصب</w:t>
            </w:r>
          </w:p>
        </w:tc>
      </w:tr>
      <w:tr w:rsidR="00916CE2" w:rsidRPr="002C11EA" w:rsidTr="007413D3">
        <w:trPr>
          <w:jc w:val="center"/>
        </w:trPr>
        <w:tc>
          <w:tcPr>
            <w:tcW w:w="2443"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 xml:space="preserve">وقد يكون </w:t>
            </w:r>
            <w:r w:rsidRPr="002C11EA">
              <w:rPr>
                <w:rFonts w:cs="Simplified Arabic" w:hint="cs"/>
                <w:sz w:val="26"/>
                <w:szCs w:val="26"/>
                <w:u w:val="single"/>
                <w:rtl/>
                <w:lang w:bidi="ar-JO"/>
              </w:rPr>
              <w:t>مضاف</w:t>
            </w:r>
          </w:p>
        </w:tc>
        <w:tc>
          <w:tcPr>
            <w:tcW w:w="1490"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مضافاً</w:t>
            </w:r>
          </w:p>
        </w:tc>
        <w:tc>
          <w:tcPr>
            <w:tcW w:w="1490"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2005</w:t>
            </w:r>
          </w:p>
        </w:tc>
        <w:tc>
          <w:tcPr>
            <w:tcW w:w="3649"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رفع خبر كان وحقه النصب</w:t>
            </w:r>
          </w:p>
        </w:tc>
      </w:tr>
      <w:tr w:rsidR="00916CE2" w:rsidRPr="002C11EA" w:rsidTr="007413D3">
        <w:trPr>
          <w:jc w:val="center"/>
        </w:trPr>
        <w:tc>
          <w:tcPr>
            <w:tcW w:w="2443"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 xml:space="preserve">يكون النظر </w:t>
            </w:r>
            <w:r w:rsidRPr="002C11EA">
              <w:rPr>
                <w:rFonts w:cs="Simplified Arabic" w:hint="cs"/>
                <w:sz w:val="26"/>
                <w:szCs w:val="26"/>
                <w:u w:val="single"/>
                <w:rtl/>
                <w:lang w:bidi="ar-JO"/>
              </w:rPr>
              <w:t>موزّع</w:t>
            </w:r>
          </w:p>
        </w:tc>
        <w:tc>
          <w:tcPr>
            <w:tcW w:w="1490"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موزّعاً</w:t>
            </w:r>
          </w:p>
        </w:tc>
        <w:tc>
          <w:tcPr>
            <w:tcW w:w="1490"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5034</w:t>
            </w:r>
          </w:p>
        </w:tc>
        <w:tc>
          <w:tcPr>
            <w:tcW w:w="3649"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رفع خبر كان وحقه النصب</w:t>
            </w:r>
          </w:p>
        </w:tc>
      </w:tr>
      <w:tr w:rsidR="00916CE2" w:rsidRPr="002C11EA" w:rsidTr="007413D3">
        <w:trPr>
          <w:jc w:val="center"/>
        </w:trPr>
        <w:tc>
          <w:tcPr>
            <w:tcW w:w="2443"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 xml:space="preserve">وتكون </w:t>
            </w:r>
            <w:r w:rsidRPr="002C11EA">
              <w:rPr>
                <w:rFonts w:cs="Simplified Arabic" w:hint="cs"/>
                <w:sz w:val="26"/>
                <w:szCs w:val="26"/>
                <w:u w:val="single"/>
                <w:rtl/>
                <w:lang w:bidi="ar-JO"/>
              </w:rPr>
              <w:t>متعارف</w:t>
            </w:r>
            <w:r w:rsidRPr="002C11EA">
              <w:rPr>
                <w:rFonts w:cs="Simplified Arabic" w:hint="cs"/>
                <w:sz w:val="26"/>
                <w:szCs w:val="26"/>
                <w:rtl/>
                <w:lang w:bidi="ar-JO"/>
              </w:rPr>
              <w:t xml:space="preserve"> عليها</w:t>
            </w:r>
          </w:p>
        </w:tc>
        <w:tc>
          <w:tcPr>
            <w:tcW w:w="1490"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متعارفاً</w:t>
            </w:r>
          </w:p>
        </w:tc>
        <w:tc>
          <w:tcPr>
            <w:tcW w:w="1490"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5102</w:t>
            </w:r>
          </w:p>
        </w:tc>
        <w:tc>
          <w:tcPr>
            <w:tcW w:w="3649"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رفع خبر كان وحقه النصب</w:t>
            </w:r>
          </w:p>
        </w:tc>
      </w:tr>
      <w:tr w:rsidR="00916CE2" w:rsidRPr="002C11EA" w:rsidTr="007413D3">
        <w:trPr>
          <w:jc w:val="center"/>
        </w:trPr>
        <w:tc>
          <w:tcPr>
            <w:tcW w:w="2443"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 xml:space="preserve">أن يكون المفهوم </w:t>
            </w:r>
            <w:r w:rsidRPr="002C11EA">
              <w:rPr>
                <w:rFonts w:cs="Simplified Arabic" w:hint="cs"/>
                <w:sz w:val="26"/>
                <w:szCs w:val="26"/>
                <w:u w:val="single"/>
                <w:rtl/>
                <w:lang w:bidi="ar-JO"/>
              </w:rPr>
              <w:t>محاط</w:t>
            </w:r>
            <w:r w:rsidRPr="002C11EA">
              <w:rPr>
                <w:rFonts w:cs="Simplified Arabic" w:hint="cs"/>
                <w:sz w:val="26"/>
                <w:szCs w:val="26"/>
                <w:rtl/>
                <w:lang w:bidi="ar-JO"/>
              </w:rPr>
              <w:t xml:space="preserve"> بإطار...</w:t>
            </w:r>
          </w:p>
        </w:tc>
        <w:tc>
          <w:tcPr>
            <w:tcW w:w="1490"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محاطاً</w:t>
            </w:r>
          </w:p>
        </w:tc>
        <w:tc>
          <w:tcPr>
            <w:tcW w:w="1490"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5029</w:t>
            </w:r>
          </w:p>
        </w:tc>
        <w:tc>
          <w:tcPr>
            <w:tcW w:w="3649"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رفع خبر كان وحقه النصب</w:t>
            </w:r>
          </w:p>
        </w:tc>
      </w:tr>
      <w:tr w:rsidR="00916CE2" w:rsidRPr="002C11EA" w:rsidTr="007413D3">
        <w:trPr>
          <w:jc w:val="center"/>
        </w:trPr>
        <w:tc>
          <w:tcPr>
            <w:tcW w:w="2443"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 xml:space="preserve">ويكون </w:t>
            </w:r>
            <w:r w:rsidRPr="002C11EA">
              <w:rPr>
                <w:rFonts w:cs="Simplified Arabic" w:hint="cs"/>
                <w:sz w:val="26"/>
                <w:szCs w:val="26"/>
                <w:u w:val="single"/>
                <w:rtl/>
                <w:lang w:bidi="ar-JO"/>
              </w:rPr>
              <w:t>مخطط</w:t>
            </w:r>
            <w:r w:rsidRPr="002C11EA">
              <w:rPr>
                <w:rFonts w:cs="Simplified Arabic" w:hint="cs"/>
                <w:sz w:val="26"/>
                <w:szCs w:val="26"/>
                <w:rtl/>
                <w:lang w:bidi="ar-JO"/>
              </w:rPr>
              <w:t xml:space="preserve"> لها مسبقاً</w:t>
            </w:r>
          </w:p>
        </w:tc>
        <w:tc>
          <w:tcPr>
            <w:tcW w:w="1490"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مخططاً</w:t>
            </w:r>
          </w:p>
        </w:tc>
        <w:tc>
          <w:tcPr>
            <w:tcW w:w="1490"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5110</w:t>
            </w:r>
          </w:p>
        </w:tc>
        <w:tc>
          <w:tcPr>
            <w:tcW w:w="3649"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رفع خبر كان وحقه النصب</w:t>
            </w:r>
          </w:p>
        </w:tc>
      </w:tr>
      <w:tr w:rsidR="00916CE2" w:rsidRPr="002C11EA" w:rsidTr="007413D3">
        <w:trPr>
          <w:jc w:val="center"/>
        </w:trPr>
        <w:tc>
          <w:tcPr>
            <w:tcW w:w="2443"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 xml:space="preserve">لقد أصبح الفساد المالي والإداري </w:t>
            </w:r>
            <w:r w:rsidRPr="002C11EA">
              <w:rPr>
                <w:rFonts w:cs="Simplified Arabic" w:hint="cs"/>
                <w:sz w:val="26"/>
                <w:szCs w:val="26"/>
                <w:u w:val="single"/>
                <w:rtl/>
                <w:lang w:bidi="ar-JO"/>
              </w:rPr>
              <w:t>صنوان</w:t>
            </w:r>
          </w:p>
        </w:tc>
        <w:tc>
          <w:tcPr>
            <w:tcW w:w="1490"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صنوين</w:t>
            </w:r>
          </w:p>
        </w:tc>
        <w:tc>
          <w:tcPr>
            <w:tcW w:w="1490"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2032</w:t>
            </w:r>
          </w:p>
        </w:tc>
        <w:tc>
          <w:tcPr>
            <w:tcW w:w="3649"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رفع خبر أصبح وحقه النصب</w:t>
            </w:r>
          </w:p>
        </w:tc>
      </w:tr>
      <w:tr w:rsidR="00916CE2" w:rsidRPr="002C11EA" w:rsidTr="007413D3">
        <w:trPr>
          <w:jc w:val="center"/>
        </w:trPr>
        <w:tc>
          <w:tcPr>
            <w:tcW w:w="2443"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 xml:space="preserve">أن يكون الاسم عالياً </w:t>
            </w:r>
            <w:r w:rsidRPr="002C11EA">
              <w:rPr>
                <w:rFonts w:cs="Simplified Arabic" w:hint="cs"/>
                <w:sz w:val="26"/>
                <w:szCs w:val="26"/>
                <w:u w:val="single"/>
                <w:rtl/>
                <w:lang w:bidi="ar-JO"/>
              </w:rPr>
              <w:t>وجاذبٌ</w:t>
            </w:r>
          </w:p>
        </w:tc>
        <w:tc>
          <w:tcPr>
            <w:tcW w:w="1490"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وجاذباً</w:t>
            </w:r>
          </w:p>
        </w:tc>
        <w:tc>
          <w:tcPr>
            <w:tcW w:w="1490"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5012</w:t>
            </w:r>
          </w:p>
        </w:tc>
        <w:tc>
          <w:tcPr>
            <w:tcW w:w="3649"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عدم نصب المعطوف على خبر كان</w:t>
            </w:r>
          </w:p>
        </w:tc>
      </w:tr>
      <w:tr w:rsidR="00916CE2" w:rsidRPr="002C11EA" w:rsidTr="007413D3">
        <w:trPr>
          <w:jc w:val="center"/>
        </w:trPr>
        <w:tc>
          <w:tcPr>
            <w:tcW w:w="2443"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 xml:space="preserve">بشكل </w:t>
            </w:r>
            <w:r w:rsidRPr="002C11EA">
              <w:rPr>
                <w:rFonts w:cs="Simplified Arabic" w:hint="cs"/>
                <w:sz w:val="26"/>
                <w:szCs w:val="26"/>
                <w:u w:val="single"/>
                <w:rtl/>
                <w:lang w:bidi="ar-JO"/>
              </w:rPr>
              <w:t>وافي</w:t>
            </w:r>
          </w:p>
        </w:tc>
        <w:tc>
          <w:tcPr>
            <w:tcW w:w="1490"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وافٍ</w:t>
            </w:r>
          </w:p>
        </w:tc>
        <w:tc>
          <w:tcPr>
            <w:tcW w:w="1490"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4003</w:t>
            </w:r>
          </w:p>
        </w:tc>
        <w:tc>
          <w:tcPr>
            <w:tcW w:w="3649"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 xml:space="preserve">إثبات الياء في الاسم </w:t>
            </w:r>
            <w:r>
              <w:rPr>
                <w:rFonts w:cs="Simplified Arabic" w:hint="cs"/>
                <w:sz w:val="26"/>
                <w:szCs w:val="26"/>
                <w:rtl/>
                <w:lang w:bidi="ar-JO"/>
              </w:rPr>
              <w:t>المنقوص</w:t>
            </w:r>
            <w:r w:rsidRPr="002C11EA">
              <w:rPr>
                <w:rFonts w:cs="Simplified Arabic" w:hint="cs"/>
                <w:sz w:val="26"/>
                <w:szCs w:val="26"/>
                <w:rtl/>
                <w:lang w:bidi="ar-JO"/>
              </w:rPr>
              <w:t xml:space="preserve"> المجرور غير المعرف أو المضاف</w:t>
            </w:r>
          </w:p>
        </w:tc>
      </w:tr>
      <w:tr w:rsidR="00916CE2" w:rsidRPr="002C11EA" w:rsidTr="007413D3">
        <w:trPr>
          <w:jc w:val="center"/>
        </w:trPr>
        <w:tc>
          <w:tcPr>
            <w:tcW w:w="2443"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 xml:space="preserve">على مستوى </w:t>
            </w:r>
            <w:r w:rsidRPr="002C11EA">
              <w:rPr>
                <w:rFonts w:cs="Simplified Arabic" w:hint="cs"/>
                <w:sz w:val="26"/>
                <w:szCs w:val="26"/>
                <w:u w:val="single"/>
                <w:rtl/>
                <w:lang w:bidi="ar-JO"/>
              </w:rPr>
              <w:t>عالي</w:t>
            </w:r>
          </w:p>
        </w:tc>
        <w:tc>
          <w:tcPr>
            <w:tcW w:w="1490"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عالٍ</w:t>
            </w:r>
          </w:p>
        </w:tc>
        <w:tc>
          <w:tcPr>
            <w:tcW w:w="1490"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4210</w:t>
            </w:r>
          </w:p>
        </w:tc>
        <w:tc>
          <w:tcPr>
            <w:tcW w:w="3649"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 xml:space="preserve">إثبات الياء في الاسم </w:t>
            </w:r>
            <w:r>
              <w:rPr>
                <w:rFonts w:cs="Simplified Arabic" w:hint="cs"/>
                <w:sz w:val="26"/>
                <w:szCs w:val="26"/>
                <w:rtl/>
                <w:lang w:bidi="ar-JO"/>
              </w:rPr>
              <w:t>المنقوص</w:t>
            </w:r>
            <w:r w:rsidRPr="002C11EA">
              <w:rPr>
                <w:rFonts w:cs="Simplified Arabic" w:hint="cs"/>
                <w:sz w:val="26"/>
                <w:szCs w:val="26"/>
                <w:rtl/>
                <w:lang w:bidi="ar-JO"/>
              </w:rPr>
              <w:t xml:space="preserve"> المجرور </w:t>
            </w:r>
            <w:r w:rsidRPr="002C11EA">
              <w:rPr>
                <w:rFonts w:cs="Simplified Arabic" w:hint="cs"/>
                <w:sz w:val="26"/>
                <w:szCs w:val="26"/>
                <w:rtl/>
                <w:lang w:bidi="ar-JO"/>
              </w:rPr>
              <w:lastRenderedPageBreak/>
              <w:t>غير المعرف أو المضاف</w:t>
            </w:r>
          </w:p>
        </w:tc>
      </w:tr>
      <w:tr w:rsidR="00916CE2" w:rsidRPr="002C11EA" w:rsidTr="007413D3">
        <w:trPr>
          <w:jc w:val="center"/>
        </w:trPr>
        <w:tc>
          <w:tcPr>
            <w:tcW w:w="2443"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lastRenderedPageBreak/>
              <w:t>على قد</w:t>
            </w:r>
            <w:r>
              <w:rPr>
                <w:rFonts w:cs="Simplified Arabic" w:hint="cs"/>
                <w:sz w:val="26"/>
                <w:szCs w:val="26"/>
                <w:rtl/>
                <w:lang w:bidi="ar-JO"/>
              </w:rPr>
              <w:t>ر</w:t>
            </w:r>
            <w:r w:rsidRPr="002C11EA">
              <w:rPr>
                <w:rFonts w:cs="Simplified Arabic" w:hint="cs"/>
                <w:sz w:val="26"/>
                <w:szCs w:val="26"/>
                <w:u w:val="single"/>
                <w:rtl/>
                <w:lang w:bidi="ar-JO"/>
              </w:rPr>
              <w:t>عالي</w:t>
            </w:r>
          </w:p>
        </w:tc>
        <w:tc>
          <w:tcPr>
            <w:tcW w:w="1490"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عالٍ</w:t>
            </w:r>
          </w:p>
        </w:tc>
        <w:tc>
          <w:tcPr>
            <w:tcW w:w="1490"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4208</w:t>
            </w:r>
          </w:p>
        </w:tc>
        <w:tc>
          <w:tcPr>
            <w:tcW w:w="3649"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 xml:space="preserve">إثبات الياء في الاسم </w:t>
            </w:r>
            <w:r>
              <w:rPr>
                <w:rFonts w:cs="Simplified Arabic" w:hint="cs"/>
                <w:sz w:val="26"/>
                <w:szCs w:val="26"/>
                <w:rtl/>
                <w:lang w:bidi="ar-JO"/>
              </w:rPr>
              <w:t>المنقوص</w:t>
            </w:r>
            <w:r w:rsidRPr="002C11EA">
              <w:rPr>
                <w:rFonts w:cs="Simplified Arabic" w:hint="cs"/>
                <w:sz w:val="26"/>
                <w:szCs w:val="26"/>
                <w:rtl/>
                <w:lang w:bidi="ar-JO"/>
              </w:rPr>
              <w:t xml:space="preserve"> المجرور غير المعرف أو المضاف</w:t>
            </w:r>
          </w:p>
        </w:tc>
      </w:tr>
      <w:tr w:rsidR="00916CE2" w:rsidRPr="002C11EA" w:rsidTr="007413D3">
        <w:trPr>
          <w:jc w:val="center"/>
        </w:trPr>
        <w:tc>
          <w:tcPr>
            <w:tcW w:w="2443"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 xml:space="preserve">ذات تدريب </w:t>
            </w:r>
            <w:r w:rsidRPr="002C11EA">
              <w:rPr>
                <w:rFonts w:cs="Simplified Arabic" w:hint="cs"/>
                <w:sz w:val="26"/>
                <w:szCs w:val="26"/>
                <w:u w:val="single"/>
                <w:rtl/>
                <w:lang w:bidi="ar-JO"/>
              </w:rPr>
              <w:t>عالي</w:t>
            </w:r>
          </w:p>
        </w:tc>
        <w:tc>
          <w:tcPr>
            <w:tcW w:w="1490"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عالٍ</w:t>
            </w:r>
          </w:p>
        </w:tc>
        <w:tc>
          <w:tcPr>
            <w:tcW w:w="1490"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4216</w:t>
            </w:r>
          </w:p>
        </w:tc>
        <w:tc>
          <w:tcPr>
            <w:tcW w:w="3649"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 xml:space="preserve">إثبات الياء في الاسم </w:t>
            </w:r>
            <w:r>
              <w:rPr>
                <w:rFonts w:cs="Simplified Arabic" w:hint="cs"/>
                <w:sz w:val="26"/>
                <w:szCs w:val="26"/>
                <w:rtl/>
                <w:lang w:bidi="ar-JO"/>
              </w:rPr>
              <w:t>المنقوص</w:t>
            </w:r>
            <w:r w:rsidRPr="002C11EA">
              <w:rPr>
                <w:rFonts w:cs="Simplified Arabic" w:hint="cs"/>
                <w:sz w:val="26"/>
                <w:szCs w:val="26"/>
                <w:rtl/>
                <w:lang w:bidi="ar-JO"/>
              </w:rPr>
              <w:t xml:space="preserve"> المجرور غير المعرف أو المضاف</w:t>
            </w:r>
          </w:p>
        </w:tc>
      </w:tr>
      <w:tr w:rsidR="00916CE2" w:rsidRPr="002C11EA" w:rsidTr="007413D3">
        <w:trPr>
          <w:jc w:val="center"/>
        </w:trPr>
        <w:tc>
          <w:tcPr>
            <w:tcW w:w="2443"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 xml:space="preserve">على تركيز </w:t>
            </w:r>
            <w:r w:rsidRPr="002C11EA">
              <w:rPr>
                <w:rFonts w:cs="Simplified Arabic" w:hint="cs"/>
                <w:sz w:val="26"/>
                <w:szCs w:val="26"/>
                <w:u w:val="single"/>
                <w:rtl/>
                <w:lang w:bidi="ar-JO"/>
              </w:rPr>
              <w:t>عالي</w:t>
            </w:r>
          </w:p>
        </w:tc>
        <w:tc>
          <w:tcPr>
            <w:tcW w:w="1490"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عالٍ</w:t>
            </w:r>
          </w:p>
        </w:tc>
        <w:tc>
          <w:tcPr>
            <w:tcW w:w="1490"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2065</w:t>
            </w:r>
          </w:p>
        </w:tc>
        <w:tc>
          <w:tcPr>
            <w:tcW w:w="3649"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 xml:space="preserve">إثبات الياء في الاسم </w:t>
            </w:r>
            <w:r>
              <w:rPr>
                <w:rFonts w:cs="Simplified Arabic" w:hint="cs"/>
                <w:sz w:val="26"/>
                <w:szCs w:val="26"/>
                <w:rtl/>
                <w:lang w:bidi="ar-JO"/>
              </w:rPr>
              <w:t>المنقوص</w:t>
            </w:r>
            <w:r w:rsidRPr="002C11EA">
              <w:rPr>
                <w:rFonts w:cs="Simplified Arabic" w:hint="cs"/>
                <w:sz w:val="26"/>
                <w:szCs w:val="26"/>
                <w:rtl/>
                <w:lang w:bidi="ar-JO"/>
              </w:rPr>
              <w:t xml:space="preserve"> المجرور غير المعرف أو المضاف</w:t>
            </w:r>
          </w:p>
        </w:tc>
      </w:tr>
      <w:tr w:rsidR="00916CE2" w:rsidRPr="002C11EA" w:rsidTr="007413D3">
        <w:trPr>
          <w:jc w:val="center"/>
        </w:trPr>
        <w:tc>
          <w:tcPr>
            <w:tcW w:w="2443"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 xml:space="preserve">إلى زمن </w:t>
            </w:r>
            <w:r w:rsidRPr="002C11EA">
              <w:rPr>
                <w:rFonts w:cs="Simplified Arabic" w:hint="cs"/>
                <w:sz w:val="26"/>
                <w:szCs w:val="26"/>
                <w:u w:val="single"/>
                <w:rtl/>
                <w:lang w:bidi="ar-JO"/>
              </w:rPr>
              <w:t>ماضي</w:t>
            </w:r>
          </w:p>
        </w:tc>
        <w:tc>
          <w:tcPr>
            <w:tcW w:w="1490"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ماضٍ</w:t>
            </w:r>
          </w:p>
        </w:tc>
        <w:tc>
          <w:tcPr>
            <w:tcW w:w="1490"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2005</w:t>
            </w:r>
          </w:p>
        </w:tc>
        <w:tc>
          <w:tcPr>
            <w:tcW w:w="3649"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 xml:space="preserve">إثبات الياء في الاسم </w:t>
            </w:r>
            <w:r>
              <w:rPr>
                <w:rFonts w:cs="Simplified Arabic" w:hint="cs"/>
                <w:sz w:val="26"/>
                <w:szCs w:val="26"/>
                <w:rtl/>
                <w:lang w:bidi="ar-JO"/>
              </w:rPr>
              <w:t>المنقوص</w:t>
            </w:r>
            <w:r w:rsidRPr="002C11EA">
              <w:rPr>
                <w:rFonts w:cs="Simplified Arabic" w:hint="cs"/>
                <w:sz w:val="26"/>
                <w:szCs w:val="26"/>
                <w:rtl/>
                <w:lang w:bidi="ar-JO"/>
              </w:rPr>
              <w:t xml:space="preserve"> المجرور غير المعرف أو المضاف</w:t>
            </w:r>
          </w:p>
        </w:tc>
      </w:tr>
      <w:tr w:rsidR="00916CE2" w:rsidRPr="002C11EA" w:rsidTr="007413D3">
        <w:trPr>
          <w:jc w:val="center"/>
        </w:trPr>
        <w:tc>
          <w:tcPr>
            <w:tcW w:w="2443"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 xml:space="preserve">3 </w:t>
            </w:r>
            <w:r w:rsidRPr="002C11EA">
              <w:rPr>
                <w:rFonts w:cs="Simplified Arabic" w:hint="cs"/>
                <w:sz w:val="26"/>
                <w:szCs w:val="26"/>
                <w:u w:val="single"/>
                <w:rtl/>
                <w:lang w:bidi="ar-JO"/>
              </w:rPr>
              <w:t>ثواني</w:t>
            </w:r>
          </w:p>
        </w:tc>
        <w:tc>
          <w:tcPr>
            <w:tcW w:w="1490"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ثوانٍ</w:t>
            </w:r>
          </w:p>
        </w:tc>
        <w:tc>
          <w:tcPr>
            <w:tcW w:w="1490"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5035</w:t>
            </w:r>
          </w:p>
        </w:tc>
        <w:tc>
          <w:tcPr>
            <w:tcW w:w="3649"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 xml:space="preserve">إثبات الياء في الاسم </w:t>
            </w:r>
            <w:r>
              <w:rPr>
                <w:rFonts w:cs="Simplified Arabic" w:hint="cs"/>
                <w:sz w:val="26"/>
                <w:szCs w:val="26"/>
                <w:rtl/>
                <w:lang w:bidi="ar-JO"/>
              </w:rPr>
              <w:t>المنقوص</w:t>
            </w:r>
            <w:r w:rsidRPr="002C11EA">
              <w:rPr>
                <w:rFonts w:cs="Simplified Arabic" w:hint="cs"/>
                <w:sz w:val="26"/>
                <w:szCs w:val="26"/>
                <w:rtl/>
                <w:lang w:bidi="ar-JO"/>
              </w:rPr>
              <w:t xml:space="preserve"> المجرور غير المعرف أو المضاف</w:t>
            </w:r>
          </w:p>
        </w:tc>
      </w:tr>
      <w:tr w:rsidR="00916CE2" w:rsidRPr="002C11EA" w:rsidTr="007413D3">
        <w:trPr>
          <w:jc w:val="center"/>
        </w:trPr>
        <w:tc>
          <w:tcPr>
            <w:tcW w:w="2443"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 xml:space="preserve">إنشاء </w:t>
            </w:r>
            <w:r w:rsidRPr="002C11EA">
              <w:rPr>
                <w:rFonts w:cs="Simplified Arabic" w:hint="cs"/>
                <w:sz w:val="26"/>
                <w:szCs w:val="26"/>
                <w:u w:val="single"/>
                <w:rtl/>
                <w:lang w:bidi="ar-JO"/>
              </w:rPr>
              <w:t>مباني</w:t>
            </w:r>
          </w:p>
        </w:tc>
        <w:tc>
          <w:tcPr>
            <w:tcW w:w="1490"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مبانٍ</w:t>
            </w:r>
          </w:p>
        </w:tc>
        <w:tc>
          <w:tcPr>
            <w:tcW w:w="1490"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2022</w:t>
            </w:r>
          </w:p>
        </w:tc>
        <w:tc>
          <w:tcPr>
            <w:tcW w:w="3649"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 xml:space="preserve">إثبات الياء في الاسم </w:t>
            </w:r>
            <w:r>
              <w:rPr>
                <w:rFonts w:cs="Simplified Arabic" w:hint="cs"/>
                <w:sz w:val="26"/>
                <w:szCs w:val="26"/>
                <w:rtl/>
                <w:lang w:bidi="ar-JO"/>
              </w:rPr>
              <w:t>المنقوص</w:t>
            </w:r>
            <w:r w:rsidRPr="002C11EA">
              <w:rPr>
                <w:rFonts w:cs="Simplified Arabic" w:hint="cs"/>
                <w:sz w:val="26"/>
                <w:szCs w:val="26"/>
                <w:rtl/>
                <w:lang w:bidi="ar-JO"/>
              </w:rPr>
              <w:t xml:space="preserve"> المجرور غير المعرف أو المضاف</w:t>
            </w:r>
          </w:p>
        </w:tc>
      </w:tr>
      <w:tr w:rsidR="00916CE2" w:rsidRPr="002C11EA" w:rsidTr="007413D3">
        <w:trPr>
          <w:jc w:val="center"/>
        </w:trPr>
        <w:tc>
          <w:tcPr>
            <w:tcW w:w="2443"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 xml:space="preserve">تحضير حليب </w:t>
            </w:r>
            <w:r w:rsidRPr="00BA577B">
              <w:rPr>
                <w:rFonts w:cs="Simplified Arabic" w:hint="cs"/>
                <w:sz w:val="26"/>
                <w:szCs w:val="26"/>
                <w:u w:val="single"/>
                <w:rtl/>
                <w:lang w:bidi="ar-JO"/>
              </w:rPr>
              <w:t>خالي</w:t>
            </w:r>
            <w:r w:rsidRPr="002C11EA">
              <w:rPr>
                <w:rFonts w:cs="Simplified Arabic" w:hint="cs"/>
                <w:sz w:val="26"/>
                <w:szCs w:val="26"/>
                <w:rtl/>
                <w:lang w:bidi="ar-JO"/>
              </w:rPr>
              <w:t>...</w:t>
            </w:r>
          </w:p>
        </w:tc>
        <w:tc>
          <w:tcPr>
            <w:tcW w:w="1490"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خالٍ</w:t>
            </w:r>
          </w:p>
        </w:tc>
        <w:tc>
          <w:tcPr>
            <w:tcW w:w="1490"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2002</w:t>
            </w:r>
          </w:p>
        </w:tc>
        <w:tc>
          <w:tcPr>
            <w:tcW w:w="3649"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 xml:space="preserve">إثبات الياء في الاسم </w:t>
            </w:r>
            <w:r>
              <w:rPr>
                <w:rFonts w:cs="Simplified Arabic" w:hint="cs"/>
                <w:sz w:val="26"/>
                <w:szCs w:val="26"/>
                <w:rtl/>
                <w:lang w:bidi="ar-JO"/>
              </w:rPr>
              <w:t>المنقوص</w:t>
            </w:r>
            <w:r w:rsidRPr="002C11EA">
              <w:rPr>
                <w:rFonts w:cs="Simplified Arabic" w:hint="cs"/>
                <w:sz w:val="26"/>
                <w:szCs w:val="26"/>
                <w:rtl/>
                <w:lang w:bidi="ar-JO"/>
              </w:rPr>
              <w:t xml:space="preserve"> المجرور غير المعرف أو المضاف</w:t>
            </w:r>
          </w:p>
        </w:tc>
      </w:tr>
      <w:tr w:rsidR="00916CE2" w:rsidRPr="002C11EA" w:rsidTr="007413D3">
        <w:trPr>
          <w:jc w:val="center"/>
        </w:trPr>
        <w:tc>
          <w:tcPr>
            <w:tcW w:w="2443"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 xml:space="preserve">بين </w:t>
            </w:r>
            <w:r w:rsidRPr="002C11EA">
              <w:rPr>
                <w:rFonts w:cs="Simplified Arabic" w:hint="cs"/>
                <w:sz w:val="26"/>
                <w:szCs w:val="26"/>
                <w:u w:val="single"/>
                <w:rtl/>
                <w:lang w:bidi="ar-JO"/>
              </w:rPr>
              <w:t>قاضي ومحامي</w:t>
            </w:r>
          </w:p>
        </w:tc>
        <w:tc>
          <w:tcPr>
            <w:tcW w:w="1490"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قاضٍ ومحامٍ</w:t>
            </w:r>
          </w:p>
        </w:tc>
        <w:tc>
          <w:tcPr>
            <w:tcW w:w="1490"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2008</w:t>
            </w:r>
          </w:p>
        </w:tc>
        <w:tc>
          <w:tcPr>
            <w:tcW w:w="3649"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 xml:space="preserve">إثبات الياء في الاسم </w:t>
            </w:r>
            <w:r>
              <w:rPr>
                <w:rFonts w:cs="Simplified Arabic" w:hint="cs"/>
                <w:sz w:val="26"/>
                <w:szCs w:val="26"/>
                <w:rtl/>
                <w:lang w:bidi="ar-JO"/>
              </w:rPr>
              <w:t>المنقوص</w:t>
            </w:r>
            <w:r w:rsidRPr="002C11EA">
              <w:rPr>
                <w:rFonts w:cs="Simplified Arabic" w:hint="cs"/>
                <w:sz w:val="26"/>
                <w:szCs w:val="26"/>
                <w:rtl/>
                <w:lang w:bidi="ar-JO"/>
              </w:rPr>
              <w:t xml:space="preserve"> المجرور غير المعرف أو المضاف</w:t>
            </w:r>
          </w:p>
        </w:tc>
      </w:tr>
      <w:tr w:rsidR="00916CE2" w:rsidRPr="002C11EA" w:rsidTr="007413D3">
        <w:trPr>
          <w:jc w:val="center"/>
        </w:trPr>
        <w:tc>
          <w:tcPr>
            <w:tcW w:w="2443" w:type="dxa"/>
          </w:tcPr>
          <w:p w:rsidR="00916CE2" w:rsidRPr="00BA577B" w:rsidRDefault="00916CE2" w:rsidP="00483C43">
            <w:pPr>
              <w:bidi/>
              <w:spacing w:before="60" w:after="60" w:line="257" w:lineRule="auto"/>
              <w:jc w:val="lowKashida"/>
              <w:rPr>
                <w:rFonts w:cs="Simplified Arabic"/>
                <w:sz w:val="26"/>
                <w:szCs w:val="26"/>
                <w:rtl/>
                <w:lang w:bidi="ar-JO"/>
              </w:rPr>
            </w:pPr>
            <w:r>
              <w:rPr>
                <w:rFonts w:cs="Simplified Arabic" w:hint="cs"/>
                <w:sz w:val="26"/>
                <w:szCs w:val="26"/>
                <w:rtl/>
                <w:lang w:bidi="ar-JO"/>
              </w:rPr>
              <w:t xml:space="preserve">على </w:t>
            </w:r>
            <w:r w:rsidRPr="00BA577B">
              <w:rPr>
                <w:rFonts w:cs="Simplified Arabic" w:hint="cs"/>
                <w:sz w:val="26"/>
                <w:szCs w:val="26"/>
                <w:u w:val="single"/>
                <w:rtl/>
                <w:lang w:bidi="ar-JO"/>
              </w:rPr>
              <w:t>مستوى عالي</w:t>
            </w:r>
          </w:p>
        </w:tc>
        <w:tc>
          <w:tcPr>
            <w:tcW w:w="1490" w:type="dxa"/>
          </w:tcPr>
          <w:p w:rsidR="00916CE2" w:rsidRPr="002C11EA" w:rsidRDefault="00916CE2" w:rsidP="00483C43">
            <w:pPr>
              <w:bidi/>
              <w:spacing w:before="60" w:after="60" w:line="257" w:lineRule="auto"/>
              <w:rPr>
                <w:rFonts w:cs="Simplified Arabic"/>
                <w:sz w:val="26"/>
                <w:szCs w:val="26"/>
                <w:rtl/>
                <w:lang w:bidi="ar-JO"/>
              </w:rPr>
            </w:pPr>
            <w:r>
              <w:rPr>
                <w:rFonts w:cs="Simplified Arabic" w:hint="cs"/>
                <w:sz w:val="26"/>
                <w:szCs w:val="26"/>
                <w:rtl/>
                <w:lang w:bidi="ar-JO"/>
              </w:rPr>
              <w:t>مستوىً عالٍ</w:t>
            </w:r>
          </w:p>
        </w:tc>
        <w:tc>
          <w:tcPr>
            <w:tcW w:w="1490" w:type="dxa"/>
          </w:tcPr>
          <w:p w:rsidR="00916CE2" w:rsidRPr="002C11EA" w:rsidRDefault="00916CE2" w:rsidP="00483C43">
            <w:pPr>
              <w:bidi/>
              <w:spacing w:before="60" w:after="60" w:line="257" w:lineRule="auto"/>
              <w:jc w:val="center"/>
              <w:rPr>
                <w:rFonts w:cs="Simplified Arabic"/>
                <w:sz w:val="26"/>
                <w:szCs w:val="26"/>
                <w:rtl/>
                <w:lang w:bidi="ar-JO"/>
              </w:rPr>
            </w:pPr>
            <w:r>
              <w:rPr>
                <w:rFonts w:cs="Simplified Arabic" w:hint="cs"/>
                <w:sz w:val="26"/>
                <w:szCs w:val="26"/>
                <w:rtl/>
                <w:lang w:bidi="ar-JO"/>
              </w:rPr>
              <w:t>4210</w:t>
            </w:r>
          </w:p>
        </w:tc>
        <w:tc>
          <w:tcPr>
            <w:tcW w:w="3649" w:type="dxa"/>
          </w:tcPr>
          <w:p w:rsidR="00916CE2" w:rsidRPr="002C11EA" w:rsidRDefault="00916CE2" w:rsidP="00483C43">
            <w:pPr>
              <w:bidi/>
              <w:spacing w:before="60" w:after="60" w:line="257" w:lineRule="auto"/>
              <w:jc w:val="lowKashida"/>
              <w:rPr>
                <w:rFonts w:cs="Simplified Arabic"/>
                <w:sz w:val="26"/>
                <w:szCs w:val="26"/>
                <w:rtl/>
                <w:lang w:bidi="ar-JO"/>
              </w:rPr>
            </w:pPr>
            <w:r>
              <w:rPr>
                <w:rFonts w:cs="Simplified Arabic" w:hint="cs"/>
                <w:sz w:val="26"/>
                <w:szCs w:val="26"/>
                <w:rtl/>
                <w:lang w:bidi="ar-JO"/>
              </w:rPr>
              <w:t>عدم تنوين الاسم المقصور غير المضاف أو المعرف، وإثبات الياء في الاسم المنقوص المجرور غير المعرف أو المضاف</w:t>
            </w:r>
          </w:p>
        </w:tc>
      </w:tr>
    </w:tbl>
    <w:p w:rsidR="00483C43" w:rsidRDefault="00483C43" w:rsidP="00916CE2">
      <w:pPr>
        <w:bidi/>
        <w:rPr>
          <w:rFonts w:cs="Simplified Arabic"/>
          <w:b/>
          <w:bCs/>
          <w:sz w:val="30"/>
          <w:szCs w:val="30"/>
          <w:rtl/>
          <w:lang w:bidi="ar-JO"/>
        </w:rPr>
      </w:pPr>
    </w:p>
    <w:p w:rsidR="00483C43" w:rsidRDefault="00483C43" w:rsidP="00483C43">
      <w:pPr>
        <w:bidi/>
        <w:rPr>
          <w:rFonts w:cs="Simplified Arabic"/>
          <w:b/>
          <w:bCs/>
          <w:sz w:val="30"/>
          <w:szCs w:val="30"/>
          <w:rtl/>
          <w:lang w:bidi="ar-JO"/>
        </w:rPr>
      </w:pPr>
    </w:p>
    <w:p w:rsidR="00C922D9" w:rsidRDefault="00C922D9" w:rsidP="00C922D9">
      <w:pPr>
        <w:bidi/>
        <w:rPr>
          <w:rFonts w:cs="Simplified Arabic"/>
          <w:b/>
          <w:bCs/>
          <w:sz w:val="30"/>
          <w:szCs w:val="30"/>
          <w:rtl/>
          <w:lang w:bidi="ar-JO"/>
        </w:rPr>
      </w:pPr>
    </w:p>
    <w:p w:rsidR="00483C43" w:rsidRDefault="00483C43" w:rsidP="00483C43">
      <w:pPr>
        <w:bidi/>
        <w:rPr>
          <w:rFonts w:cs="Simplified Arabic"/>
          <w:b/>
          <w:bCs/>
          <w:sz w:val="30"/>
          <w:szCs w:val="30"/>
          <w:rtl/>
          <w:lang w:bidi="ar-JO"/>
        </w:rPr>
      </w:pPr>
    </w:p>
    <w:p w:rsidR="00916CE2" w:rsidRDefault="00916CE2" w:rsidP="00483C43">
      <w:pPr>
        <w:bidi/>
        <w:rPr>
          <w:rFonts w:cs="Simplified Arabic"/>
          <w:b/>
          <w:bCs/>
          <w:sz w:val="30"/>
          <w:szCs w:val="30"/>
          <w:rtl/>
          <w:lang w:bidi="ar-JO"/>
        </w:rPr>
      </w:pPr>
      <w:r>
        <w:rPr>
          <w:rFonts w:cs="Simplified Arabic" w:hint="cs"/>
          <w:b/>
          <w:bCs/>
          <w:sz w:val="30"/>
          <w:szCs w:val="30"/>
          <w:rtl/>
          <w:lang w:bidi="ar-JO"/>
        </w:rPr>
        <w:t xml:space="preserve">4-1-3 </w:t>
      </w:r>
      <w:r w:rsidRPr="00003A20">
        <w:rPr>
          <w:rFonts w:cs="Simplified Arabic" w:hint="cs"/>
          <w:b/>
          <w:bCs/>
          <w:sz w:val="30"/>
          <w:szCs w:val="30"/>
          <w:rtl/>
          <w:lang w:bidi="ar-JO"/>
        </w:rPr>
        <w:t>الأخطاء التركيب</w:t>
      </w:r>
      <w:r>
        <w:rPr>
          <w:rFonts w:cs="Simplified Arabic" w:hint="cs"/>
          <w:b/>
          <w:bCs/>
          <w:sz w:val="30"/>
          <w:szCs w:val="30"/>
          <w:rtl/>
          <w:lang w:bidi="ar-JO"/>
        </w:rPr>
        <w:t>ي</w:t>
      </w:r>
      <w:r w:rsidRPr="00003A20">
        <w:rPr>
          <w:rFonts w:cs="Simplified Arabic" w:hint="cs"/>
          <w:b/>
          <w:bCs/>
          <w:sz w:val="30"/>
          <w:szCs w:val="30"/>
          <w:rtl/>
          <w:lang w:bidi="ar-JO"/>
        </w:rPr>
        <w:t>ة.</w:t>
      </w:r>
    </w:p>
    <w:p w:rsidR="00916CE2" w:rsidRPr="0011322D" w:rsidRDefault="00916CE2" w:rsidP="00916CE2">
      <w:pPr>
        <w:bidi/>
        <w:spacing w:after="0"/>
        <w:rPr>
          <w:rFonts w:cs="Simplified Arabic"/>
          <w:b/>
          <w:bCs/>
          <w:sz w:val="30"/>
          <w:szCs w:val="30"/>
          <w:rtl/>
          <w:lang w:bidi="ar-JO"/>
        </w:rPr>
      </w:pPr>
      <w:r>
        <w:rPr>
          <w:rFonts w:cs="Simplified Arabic" w:hint="cs"/>
          <w:sz w:val="30"/>
          <w:szCs w:val="30"/>
          <w:rtl/>
          <w:lang w:bidi="ar-JO"/>
        </w:rPr>
        <w:t xml:space="preserve">4-1-3-1 </w:t>
      </w:r>
      <w:r w:rsidRPr="00507C10">
        <w:rPr>
          <w:rFonts w:cs="Simplified Arabic" w:hint="cs"/>
          <w:sz w:val="30"/>
          <w:szCs w:val="30"/>
          <w:rtl/>
          <w:lang w:bidi="ar-JO"/>
        </w:rPr>
        <w:t>ومن أمثلتها:</w:t>
      </w:r>
    </w:p>
    <w:tbl>
      <w:tblPr>
        <w:tblStyle w:val="TableGrid"/>
        <w:bidiVisual/>
        <w:tblW w:w="9258" w:type="dxa"/>
        <w:jc w:val="center"/>
        <w:tblLook w:val="01E0"/>
      </w:tblPr>
      <w:tblGrid>
        <w:gridCol w:w="2418"/>
        <w:gridCol w:w="1545"/>
        <w:gridCol w:w="1515"/>
        <w:gridCol w:w="3780"/>
      </w:tblGrid>
      <w:tr w:rsidR="00916CE2" w:rsidRPr="002C11EA" w:rsidTr="00483C43">
        <w:trPr>
          <w:jc w:val="center"/>
        </w:trPr>
        <w:tc>
          <w:tcPr>
            <w:tcW w:w="2418" w:type="dxa"/>
            <w:shd w:val="clear" w:color="auto" w:fill="auto"/>
          </w:tcPr>
          <w:p w:rsidR="00916CE2" w:rsidRPr="00483C43" w:rsidRDefault="00916CE2" w:rsidP="00483C43">
            <w:pPr>
              <w:bidi/>
              <w:spacing w:before="60" w:after="60" w:line="257" w:lineRule="auto"/>
              <w:jc w:val="center"/>
              <w:rPr>
                <w:rFonts w:cs="Simplified Arabic"/>
                <w:b/>
                <w:bCs/>
                <w:sz w:val="26"/>
                <w:szCs w:val="26"/>
                <w:rtl/>
                <w:lang w:bidi="ar-JO"/>
              </w:rPr>
            </w:pPr>
            <w:r w:rsidRPr="00483C43">
              <w:rPr>
                <w:rFonts w:cs="Simplified Arabic" w:hint="cs"/>
                <w:b/>
                <w:bCs/>
                <w:sz w:val="26"/>
                <w:szCs w:val="26"/>
                <w:rtl/>
                <w:lang w:bidi="ar-JO"/>
              </w:rPr>
              <w:t>الخطأ</w:t>
            </w:r>
          </w:p>
        </w:tc>
        <w:tc>
          <w:tcPr>
            <w:tcW w:w="1545" w:type="dxa"/>
            <w:shd w:val="clear" w:color="auto" w:fill="auto"/>
          </w:tcPr>
          <w:p w:rsidR="00916CE2" w:rsidRPr="00483C43" w:rsidRDefault="00916CE2" w:rsidP="00483C43">
            <w:pPr>
              <w:bidi/>
              <w:spacing w:before="60" w:after="60" w:line="257" w:lineRule="auto"/>
              <w:jc w:val="center"/>
              <w:rPr>
                <w:rFonts w:cs="Simplified Arabic"/>
                <w:b/>
                <w:bCs/>
                <w:sz w:val="26"/>
                <w:szCs w:val="26"/>
                <w:rtl/>
                <w:lang w:bidi="ar-JO"/>
              </w:rPr>
            </w:pPr>
            <w:r w:rsidRPr="00483C43">
              <w:rPr>
                <w:rFonts w:cs="Simplified Arabic" w:hint="cs"/>
                <w:b/>
                <w:bCs/>
                <w:sz w:val="26"/>
                <w:szCs w:val="26"/>
                <w:rtl/>
                <w:lang w:bidi="ar-JO"/>
              </w:rPr>
              <w:t>الصواب</w:t>
            </w:r>
          </w:p>
        </w:tc>
        <w:tc>
          <w:tcPr>
            <w:tcW w:w="1515" w:type="dxa"/>
            <w:shd w:val="clear" w:color="auto" w:fill="auto"/>
          </w:tcPr>
          <w:p w:rsidR="00916CE2" w:rsidRPr="00483C43" w:rsidRDefault="00916CE2" w:rsidP="00483C43">
            <w:pPr>
              <w:bidi/>
              <w:spacing w:before="60" w:after="60" w:line="257" w:lineRule="auto"/>
              <w:jc w:val="center"/>
              <w:rPr>
                <w:rFonts w:cs="Simplified Arabic"/>
                <w:b/>
                <w:bCs/>
                <w:sz w:val="26"/>
                <w:szCs w:val="26"/>
                <w:rtl/>
                <w:lang w:bidi="ar-JO"/>
              </w:rPr>
            </w:pPr>
            <w:r w:rsidRPr="00483C43">
              <w:rPr>
                <w:rFonts w:cs="Simplified Arabic" w:hint="cs"/>
                <w:b/>
                <w:bCs/>
                <w:sz w:val="26"/>
                <w:szCs w:val="26"/>
                <w:rtl/>
                <w:lang w:bidi="ar-JO"/>
              </w:rPr>
              <w:t>الرقم</w:t>
            </w:r>
          </w:p>
        </w:tc>
        <w:tc>
          <w:tcPr>
            <w:tcW w:w="3780" w:type="dxa"/>
            <w:shd w:val="clear" w:color="auto" w:fill="auto"/>
          </w:tcPr>
          <w:p w:rsidR="00916CE2" w:rsidRPr="00483C43" w:rsidRDefault="00916CE2" w:rsidP="00483C43">
            <w:pPr>
              <w:bidi/>
              <w:spacing w:before="60" w:after="60" w:line="257" w:lineRule="auto"/>
              <w:jc w:val="center"/>
              <w:rPr>
                <w:rFonts w:cs="Simplified Arabic"/>
                <w:b/>
                <w:bCs/>
                <w:sz w:val="26"/>
                <w:szCs w:val="26"/>
                <w:rtl/>
                <w:lang w:bidi="ar-JO"/>
              </w:rPr>
            </w:pPr>
            <w:r w:rsidRPr="00483C43">
              <w:rPr>
                <w:rFonts w:cs="Simplified Arabic" w:hint="cs"/>
                <w:b/>
                <w:bCs/>
                <w:sz w:val="26"/>
                <w:szCs w:val="26"/>
                <w:rtl/>
                <w:lang w:bidi="ar-JO"/>
              </w:rPr>
              <w:t>نوع الخطأ</w:t>
            </w:r>
          </w:p>
        </w:tc>
      </w:tr>
      <w:tr w:rsidR="00916CE2" w:rsidRPr="002C11EA" w:rsidTr="00A40993">
        <w:trPr>
          <w:jc w:val="center"/>
        </w:trPr>
        <w:tc>
          <w:tcPr>
            <w:tcW w:w="2418"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تنفيذ برنامجي الماجستير وال</w:t>
            </w:r>
            <w:r w:rsidR="0099019A">
              <w:rPr>
                <w:rFonts w:cs="Simplified Arabic" w:hint="cs"/>
                <w:sz w:val="26"/>
                <w:szCs w:val="26"/>
                <w:rtl/>
                <w:lang w:bidi="ar-JO"/>
              </w:rPr>
              <w:t>دكتوراه</w:t>
            </w:r>
            <w:r w:rsidRPr="002C11EA">
              <w:rPr>
                <w:rFonts w:cs="Simplified Arabic" w:hint="cs"/>
                <w:sz w:val="26"/>
                <w:szCs w:val="26"/>
                <w:u w:val="single"/>
                <w:rtl/>
                <w:lang w:bidi="ar-JO"/>
              </w:rPr>
              <w:t>التي</w:t>
            </w:r>
          </w:p>
        </w:tc>
        <w:tc>
          <w:tcPr>
            <w:tcW w:w="1545"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اللذين</w:t>
            </w:r>
          </w:p>
        </w:tc>
        <w:tc>
          <w:tcPr>
            <w:tcW w:w="1515"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4003</w:t>
            </w:r>
          </w:p>
        </w:tc>
        <w:tc>
          <w:tcPr>
            <w:tcW w:w="3780"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عدم مطابقة اسم الموصول لـِ (برنامجي) في العدد والجنس</w:t>
            </w:r>
          </w:p>
        </w:tc>
      </w:tr>
      <w:tr w:rsidR="00916CE2" w:rsidRPr="002C11EA" w:rsidTr="00A40993">
        <w:trPr>
          <w:jc w:val="center"/>
        </w:trPr>
        <w:tc>
          <w:tcPr>
            <w:tcW w:w="2418"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 xml:space="preserve">منهجية </w:t>
            </w:r>
            <w:r w:rsidRPr="004029F6">
              <w:rPr>
                <w:rFonts w:cs="Simplified Arabic" w:hint="cs"/>
                <w:sz w:val="26"/>
                <w:szCs w:val="26"/>
                <w:u w:val="single"/>
                <w:rtl/>
                <w:lang w:bidi="ar-JO"/>
              </w:rPr>
              <w:t>علمي</w:t>
            </w:r>
          </w:p>
        </w:tc>
        <w:tc>
          <w:tcPr>
            <w:tcW w:w="1545"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علمية</w:t>
            </w:r>
          </w:p>
        </w:tc>
        <w:tc>
          <w:tcPr>
            <w:tcW w:w="1515"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4007</w:t>
            </w:r>
          </w:p>
        </w:tc>
        <w:tc>
          <w:tcPr>
            <w:tcW w:w="3780"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عدم مطابقة الصفة للموصوف في الجنس</w:t>
            </w:r>
          </w:p>
        </w:tc>
      </w:tr>
      <w:tr w:rsidR="00916CE2" w:rsidRPr="002C11EA" w:rsidTr="00A40993">
        <w:trPr>
          <w:jc w:val="center"/>
        </w:trPr>
        <w:tc>
          <w:tcPr>
            <w:tcW w:w="2418"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 xml:space="preserve">وتضبط التجربة </w:t>
            </w:r>
            <w:r w:rsidRPr="002C11EA">
              <w:rPr>
                <w:rFonts w:cs="Simplified Arabic" w:hint="cs"/>
                <w:sz w:val="26"/>
                <w:szCs w:val="26"/>
                <w:u w:val="single"/>
                <w:rtl/>
                <w:lang w:bidi="ar-JO"/>
              </w:rPr>
              <w:t>الميداني</w:t>
            </w:r>
          </w:p>
        </w:tc>
        <w:tc>
          <w:tcPr>
            <w:tcW w:w="1545"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الميدانية</w:t>
            </w:r>
          </w:p>
        </w:tc>
        <w:tc>
          <w:tcPr>
            <w:tcW w:w="1515"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4204</w:t>
            </w:r>
          </w:p>
        </w:tc>
        <w:tc>
          <w:tcPr>
            <w:tcW w:w="3780"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عدم مطابقة الصفة للموصوف في الجنس</w:t>
            </w:r>
          </w:p>
        </w:tc>
      </w:tr>
      <w:tr w:rsidR="00916CE2" w:rsidRPr="002C11EA" w:rsidTr="00A40993">
        <w:trPr>
          <w:jc w:val="center"/>
        </w:trPr>
        <w:tc>
          <w:tcPr>
            <w:tcW w:w="2418"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 xml:space="preserve">المحاسبة </w:t>
            </w:r>
            <w:r w:rsidRPr="002C11EA">
              <w:rPr>
                <w:rFonts w:cs="Simplified Arabic" w:hint="cs"/>
                <w:sz w:val="26"/>
                <w:szCs w:val="26"/>
                <w:u w:val="single"/>
                <w:rtl/>
                <w:lang w:bidi="ar-JO"/>
              </w:rPr>
              <w:t>يحتاج</w:t>
            </w:r>
          </w:p>
        </w:tc>
        <w:tc>
          <w:tcPr>
            <w:tcW w:w="1545"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تحتاج</w:t>
            </w:r>
          </w:p>
        </w:tc>
        <w:tc>
          <w:tcPr>
            <w:tcW w:w="1515"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2112</w:t>
            </w:r>
          </w:p>
        </w:tc>
        <w:tc>
          <w:tcPr>
            <w:tcW w:w="3780"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عدم مطابقة الفعل للمبتدأ في الجنس</w:t>
            </w:r>
          </w:p>
        </w:tc>
      </w:tr>
      <w:tr w:rsidR="00916CE2" w:rsidRPr="002C11EA" w:rsidTr="00A40993">
        <w:trPr>
          <w:jc w:val="center"/>
        </w:trPr>
        <w:tc>
          <w:tcPr>
            <w:tcW w:w="2418"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u w:val="single"/>
                <w:rtl/>
                <w:lang w:bidi="ar-JO"/>
              </w:rPr>
              <w:t>ويتكون</w:t>
            </w:r>
            <w:r w:rsidRPr="002C11EA">
              <w:rPr>
                <w:rFonts w:cs="Simplified Arabic" w:hint="cs"/>
                <w:sz w:val="26"/>
                <w:szCs w:val="26"/>
                <w:rtl/>
                <w:lang w:bidi="ar-JO"/>
              </w:rPr>
              <w:t xml:space="preserve"> خطة الدراسة</w:t>
            </w:r>
          </w:p>
        </w:tc>
        <w:tc>
          <w:tcPr>
            <w:tcW w:w="1545"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وتتكون</w:t>
            </w:r>
          </w:p>
        </w:tc>
        <w:tc>
          <w:tcPr>
            <w:tcW w:w="1515"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4204</w:t>
            </w:r>
          </w:p>
        </w:tc>
        <w:tc>
          <w:tcPr>
            <w:tcW w:w="3780"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عدم مطابقة الفعل للفاعل في الجنس</w:t>
            </w:r>
          </w:p>
        </w:tc>
      </w:tr>
      <w:tr w:rsidR="00916CE2" w:rsidRPr="002C11EA" w:rsidTr="00A40993">
        <w:trPr>
          <w:jc w:val="center"/>
        </w:trPr>
        <w:tc>
          <w:tcPr>
            <w:tcW w:w="2418"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 xml:space="preserve">أسماء العاملين </w:t>
            </w:r>
            <w:r w:rsidRPr="002C11EA">
              <w:rPr>
                <w:rFonts w:cs="Simplified Arabic" w:hint="cs"/>
                <w:sz w:val="26"/>
                <w:szCs w:val="26"/>
                <w:u w:val="single"/>
                <w:rtl/>
                <w:lang w:bidi="ar-JO"/>
              </w:rPr>
              <w:t>الذي</w:t>
            </w:r>
            <w:r w:rsidRPr="002C11EA">
              <w:rPr>
                <w:rFonts w:cs="Simplified Arabic" w:hint="cs"/>
                <w:sz w:val="26"/>
                <w:szCs w:val="26"/>
                <w:rtl/>
                <w:lang w:bidi="ar-JO"/>
              </w:rPr>
              <w:t>...</w:t>
            </w:r>
          </w:p>
        </w:tc>
        <w:tc>
          <w:tcPr>
            <w:tcW w:w="1545"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الذين</w:t>
            </w:r>
          </w:p>
        </w:tc>
        <w:tc>
          <w:tcPr>
            <w:tcW w:w="1515"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1804</w:t>
            </w:r>
          </w:p>
        </w:tc>
        <w:tc>
          <w:tcPr>
            <w:tcW w:w="3780"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عدم مطابقة اسم الموصول لموصوفه في العدد</w:t>
            </w:r>
          </w:p>
        </w:tc>
      </w:tr>
      <w:tr w:rsidR="00916CE2" w:rsidRPr="002C11EA" w:rsidTr="00A40993">
        <w:trPr>
          <w:jc w:val="center"/>
        </w:trPr>
        <w:tc>
          <w:tcPr>
            <w:tcW w:w="2418"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 xml:space="preserve">الواسطة </w:t>
            </w:r>
            <w:r w:rsidRPr="002C11EA">
              <w:rPr>
                <w:rFonts w:cs="Simplified Arabic" w:hint="cs"/>
                <w:sz w:val="26"/>
                <w:szCs w:val="26"/>
                <w:u w:val="single"/>
                <w:rtl/>
                <w:lang w:bidi="ar-JO"/>
              </w:rPr>
              <w:t>هو</w:t>
            </w:r>
          </w:p>
        </w:tc>
        <w:tc>
          <w:tcPr>
            <w:tcW w:w="1545"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هي</w:t>
            </w:r>
          </w:p>
        </w:tc>
        <w:tc>
          <w:tcPr>
            <w:tcW w:w="1515"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2111</w:t>
            </w:r>
          </w:p>
        </w:tc>
        <w:tc>
          <w:tcPr>
            <w:tcW w:w="3780"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عدم مطابقة الخبر (أي الضمير هو) للمبتدأ في الجنس</w:t>
            </w:r>
          </w:p>
        </w:tc>
      </w:tr>
      <w:tr w:rsidR="00916CE2" w:rsidRPr="002C11EA" w:rsidTr="00A40993">
        <w:trPr>
          <w:jc w:val="center"/>
        </w:trPr>
        <w:tc>
          <w:tcPr>
            <w:tcW w:w="2418"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u w:val="single"/>
                <w:rtl/>
                <w:lang w:bidi="ar-JO"/>
              </w:rPr>
              <w:t>الأستاذ</w:t>
            </w:r>
            <w:r w:rsidRPr="002C11EA">
              <w:rPr>
                <w:rFonts w:cs="Simplified Arabic" w:hint="cs"/>
                <w:sz w:val="26"/>
                <w:szCs w:val="26"/>
                <w:rtl/>
                <w:lang w:bidi="ar-JO"/>
              </w:rPr>
              <w:t xml:space="preserve"> الدكتورة</w:t>
            </w:r>
          </w:p>
        </w:tc>
        <w:tc>
          <w:tcPr>
            <w:tcW w:w="1545"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الأستاذة</w:t>
            </w:r>
          </w:p>
        </w:tc>
        <w:tc>
          <w:tcPr>
            <w:tcW w:w="1515"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4216</w:t>
            </w:r>
          </w:p>
        </w:tc>
        <w:tc>
          <w:tcPr>
            <w:tcW w:w="3780"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تذكير (الأستاذ) وحقه</w:t>
            </w:r>
            <w:r>
              <w:rPr>
                <w:rFonts w:cs="Simplified Arabic" w:hint="cs"/>
                <w:sz w:val="26"/>
                <w:szCs w:val="26"/>
                <w:rtl/>
                <w:lang w:bidi="ar-JO"/>
              </w:rPr>
              <w:t>ا</w:t>
            </w:r>
            <w:r w:rsidRPr="002C11EA">
              <w:rPr>
                <w:rFonts w:cs="Simplified Arabic" w:hint="cs"/>
                <w:sz w:val="26"/>
                <w:szCs w:val="26"/>
                <w:rtl/>
                <w:lang w:bidi="ar-JO"/>
              </w:rPr>
              <w:t xml:space="preserve"> التأنيث بالتاء، لأنه</w:t>
            </w:r>
            <w:r>
              <w:rPr>
                <w:rFonts w:cs="Simplified Arabic" w:hint="cs"/>
                <w:sz w:val="26"/>
                <w:szCs w:val="26"/>
                <w:rtl/>
                <w:lang w:bidi="ar-JO"/>
              </w:rPr>
              <w:t>ات</w:t>
            </w:r>
            <w:r w:rsidRPr="002C11EA">
              <w:rPr>
                <w:rFonts w:cs="Simplified Arabic" w:hint="cs"/>
                <w:sz w:val="26"/>
                <w:szCs w:val="26"/>
                <w:rtl/>
                <w:lang w:bidi="ar-JO"/>
              </w:rPr>
              <w:t>دل على مهنة مشتركة بين الإناث والذكور</w:t>
            </w:r>
          </w:p>
        </w:tc>
      </w:tr>
      <w:tr w:rsidR="00916CE2" w:rsidRPr="002C11EA" w:rsidTr="00A40993">
        <w:trPr>
          <w:jc w:val="center"/>
        </w:trPr>
        <w:tc>
          <w:tcPr>
            <w:tcW w:w="2418"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 xml:space="preserve">الدكتورة (فلانة) </w:t>
            </w:r>
            <w:r w:rsidRPr="002C11EA">
              <w:rPr>
                <w:rFonts w:cs="Simplified Arabic" w:hint="cs"/>
                <w:sz w:val="26"/>
                <w:szCs w:val="26"/>
                <w:u w:val="single"/>
                <w:rtl/>
                <w:lang w:bidi="ar-JO"/>
              </w:rPr>
              <w:t>رئيس</w:t>
            </w:r>
            <w:r w:rsidRPr="002C11EA">
              <w:rPr>
                <w:rFonts w:cs="Simplified Arabic" w:hint="cs"/>
                <w:sz w:val="26"/>
                <w:szCs w:val="26"/>
                <w:rtl/>
                <w:lang w:bidi="ar-JO"/>
              </w:rPr>
              <w:t xml:space="preserve"> القسم</w:t>
            </w:r>
          </w:p>
        </w:tc>
        <w:tc>
          <w:tcPr>
            <w:tcW w:w="1545"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رئيسة</w:t>
            </w:r>
          </w:p>
        </w:tc>
        <w:tc>
          <w:tcPr>
            <w:tcW w:w="1515"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1135</w:t>
            </w:r>
          </w:p>
        </w:tc>
        <w:tc>
          <w:tcPr>
            <w:tcW w:w="3780"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تذكير (رئيس) وحقها التأنيث لأنها من الأوصاف المشتقة المشتركة، ويجب الفرق فيها بين المذكر والمؤنث بالتاء</w:t>
            </w:r>
          </w:p>
        </w:tc>
      </w:tr>
      <w:tr w:rsidR="00916CE2" w:rsidRPr="002C11EA" w:rsidTr="00A40993">
        <w:trPr>
          <w:jc w:val="center"/>
        </w:trPr>
        <w:tc>
          <w:tcPr>
            <w:tcW w:w="2418"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 xml:space="preserve">لم </w:t>
            </w:r>
            <w:r w:rsidRPr="004029F6">
              <w:rPr>
                <w:rFonts w:cs="Simplified Arabic" w:hint="cs"/>
                <w:sz w:val="26"/>
                <w:szCs w:val="26"/>
                <w:u w:val="single"/>
                <w:rtl/>
                <w:lang w:bidi="ar-JO"/>
              </w:rPr>
              <w:t>تكون</w:t>
            </w:r>
            <w:r w:rsidRPr="002C11EA">
              <w:rPr>
                <w:rFonts w:cs="Simplified Arabic" w:hint="cs"/>
                <w:sz w:val="26"/>
                <w:szCs w:val="26"/>
                <w:u w:val="single"/>
                <w:rtl/>
                <w:lang w:bidi="ar-JO"/>
              </w:rPr>
              <w:t>موجود</w:t>
            </w:r>
          </w:p>
        </w:tc>
        <w:tc>
          <w:tcPr>
            <w:tcW w:w="1545" w:type="dxa"/>
          </w:tcPr>
          <w:p w:rsidR="00916CE2" w:rsidRPr="002C11EA" w:rsidRDefault="00916CE2" w:rsidP="00483C43">
            <w:pPr>
              <w:bidi/>
              <w:spacing w:before="60" w:after="60" w:line="257" w:lineRule="auto"/>
              <w:rPr>
                <w:rFonts w:cs="Simplified Arabic"/>
                <w:sz w:val="26"/>
                <w:szCs w:val="26"/>
                <w:rtl/>
                <w:lang w:bidi="ar-JO"/>
              </w:rPr>
            </w:pPr>
            <w:r>
              <w:rPr>
                <w:rFonts w:cs="Simplified Arabic" w:hint="cs"/>
                <w:sz w:val="26"/>
                <w:szCs w:val="26"/>
                <w:rtl/>
                <w:lang w:bidi="ar-JO"/>
              </w:rPr>
              <w:t>لم تك</w:t>
            </w:r>
            <w:r w:rsidRPr="002C11EA">
              <w:rPr>
                <w:rFonts w:cs="Simplified Arabic" w:hint="cs"/>
                <w:sz w:val="26"/>
                <w:szCs w:val="26"/>
                <w:rtl/>
                <w:lang w:bidi="ar-JO"/>
              </w:rPr>
              <w:t>ن موجودة</w:t>
            </w:r>
          </w:p>
        </w:tc>
        <w:tc>
          <w:tcPr>
            <w:tcW w:w="1515"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5016</w:t>
            </w:r>
          </w:p>
        </w:tc>
        <w:tc>
          <w:tcPr>
            <w:tcW w:w="3780"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عدم مطابقة الخبر لاسم (تكون) وهو ضمير مستتر مؤنث، وعدم حذف الواو من (تكون) المجزومة</w:t>
            </w:r>
          </w:p>
        </w:tc>
      </w:tr>
      <w:tr w:rsidR="00916CE2" w:rsidRPr="002C11EA" w:rsidTr="00A40993">
        <w:trPr>
          <w:jc w:val="center"/>
        </w:trPr>
        <w:tc>
          <w:tcPr>
            <w:tcW w:w="2418"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lastRenderedPageBreak/>
              <w:t xml:space="preserve">بالمعرفة النظرية والتطبيقية </w:t>
            </w:r>
            <w:r w:rsidRPr="002C11EA">
              <w:rPr>
                <w:rFonts w:cs="Simplified Arabic" w:hint="cs"/>
                <w:sz w:val="26"/>
                <w:szCs w:val="26"/>
                <w:u w:val="single"/>
                <w:rtl/>
                <w:lang w:bidi="ar-JO"/>
              </w:rPr>
              <w:t>اللازمة</w:t>
            </w:r>
          </w:p>
        </w:tc>
        <w:tc>
          <w:tcPr>
            <w:tcW w:w="1545"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اللازمتين</w:t>
            </w:r>
          </w:p>
        </w:tc>
        <w:tc>
          <w:tcPr>
            <w:tcW w:w="1515"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4208</w:t>
            </w:r>
          </w:p>
        </w:tc>
        <w:tc>
          <w:tcPr>
            <w:tcW w:w="3780"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عدم تثنية الصفة، مع أنها تصف نوعين من المعرفة</w:t>
            </w:r>
          </w:p>
        </w:tc>
      </w:tr>
      <w:tr w:rsidR="00916CE2" w:rsidRPr="002C11EA" w:rsidTr="00A40993">
        <w:trPr>
          <w:jc w:val="center"/>
        </w:trPr>
        <w:tc>
          <w:tcPr>
            <w:tcW w:w="2418"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 xml:space="preserve">أعضاء هيئة </w:t>
            </w:r>
            <w:r w:rsidRPr="002C11EA">
              <w:rPr>
                <w:rFonts w:cs="Simplified Arabic" w:hint="cs"/>
                <w:sz w:val="26"/>
                <w:szCs w:val="26"/>
                <w:u w:val="single"/>
                <w:rtl/>
                <w:lang w:bidi="ar-JO"/>
              </w:rPr>
              <w:t>معظمها حاصلين</w:t>
            </w:r>
          </w:p>
        </w:tc>
        <w:tc>
          <w:tcPr>
            <w:tcW w:w="1545"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معظمهم حاصلون</w:t>
            </w:r>
          </w:p>
        </w:tc>
        <w:tc>
          <w:tcPr>
            <w:tcW w:w="1515"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4203</w:t>
            </w:r>
          </w:p>
        </w:tc>
        <w:tc>
          <w:tcPr>
            <w:tcW w:w="3780"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تأنيث الضمير الم</w:t>
            </w:r>
            <w:r w:rsidR="00520B60">
              <w:rPr>
                <w:rFonts w:cs="Simplified Arabic" w:hint="cs"/>
                <w:sz w:val="26"/>
                <w:szCs w:val="26"/>
                <w:rtl/>
                <w:lang w:bidi="ar-JO"/>
              </w:rPr>
              <w:t>تصل بـ</w:t>
            </w:r>
            <w:r w:rsidRPr="002C11EA">
              <w:rPr>
                <w:rFonts w:cs="Simplified Arabic" w:hint="cs"/>
                <w:sz w:val="26"/>
                <w:szCs w:val="26"/>
                <w:rtl/>
                <w:lang w:bidi="ar-JO"/>
              </w:rPr>
              <w:t xml:space="preserve"> (معظم) وإفراده، مع أنه عائد إلى (أعضاء) لا (هيئة)، ونصب الخبر (حاصلون)</w:t>
            </w:r>
          </w:p>
        </w:tc>
      </w:tr>
      <w:tr w:rsidR="00916CE2" w:rsidRPr="002C11EA" w:rsidTr="00A40993">
        <w:trPr>
          <w:jc w:val="center"/>
        </w:trPr>
        <w:tc>
          <w:tcPr>
            <w:tcW w:w="2418"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 xml:space="preserve">برامج الدراسات </w:t>
            </w:r>
            <w:r w:rsidRPr="002C11EA">
              <w:rPr>
                <w:rFonts w:cs="Simplified Arabic" w:hint="cs"/>
                <w:sz w:val="26"/>
                <w:szCs w:val="26"/>
                <w:u w:val="single"/>
                <w:rtl/>
                <w:lang w:bidi="ar-JO"/>
              </w:rPr>
              <w:t>عليا</w:t>
            </w:r>
          </w:p>
        </w:tc>
        <w:tc>
          <w:tcPr>
            <w:tcW w:w="1545"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العليا</w:t>
            </w:r>
          </w:p>
        </w:tc>
        <w:tc>
          <w:tcPr>
            <w:tcW w:w="1515"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4209</w:t>
            </w:r>
          </w:p>
        </w:tc>
        <w:tc>
          <w:tcPr>
            <w:tcW w:w="3780"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تنكير الصفة، مع أن الموصوف معرفة</w:t>
            </w:r>
          </w:p>
        </w:tc>
      </w:tr>
      <w:tr w:rsidR="00916CE2" w:rsidRPr="002C11EA" w:rsidTr="00A40993">
        <w:trPr>
          <w:jc w:val="center"/>
        </w:trPr>
        <w:tc>
          <w:tcPr>
            <w:tcW w:w="2418"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 xml:space="preserve">أجهزة المسح </w:t>
            </w:r>
            <w:r w:rsidRPr="002C11EA">
              <w:rPr>
                <w:rFonts w:cs="Simplified Arabic" w:hint="cs"/>
                <w:sz w:val="26"/>
                <w:szCs w:val="26"/>
                <w:u w:val="single"/>
                <w:rtl/>
                <w:lang w:bidi="ar-JO"/>
              </w:rPr>
              <w:t>ضوئي</w:t>
            </w:r>
          </w:p>
        </w:tc>
        <w:tc>
          <w:tcPr>
            <w:tcW w:w="1545"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الضوئي</w:t>
            </w:r>
          </w:p>
        </w:tc>
        <w:tc>
          <w:tcPr>
            <w:tcW w:w="1515"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4006</w:t>
            </w:r>
          </w:p>
        </w:tc>
        <w:tc>
          <w:tcPr>
            <w:tcW w:w="3780"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تنكير الصفة، مع أن الموصوف معرفة</w:t>
            </w:r>
          </w:p>
        </w:tc>
      </w:tr>
      <w:tr w:rsidR="00916CE2" w:rsidRPr="002C11EA" w:rsidTr="00A40993">
        <w:trPr>
          <w:jc w:val="center"/>
        </w:trPr>
        <w:tc>
          <w:tcPr>
            <w:tcW w:w="2418"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 xml:space="preserve">في </w:t>
            </w:r>
            <w:r w:rsidRPr="002C11EA">
              <w:rPr>
                <w:rFonts w:cs="Simplified Arabic" w:hint="cs"/>
                <w:sz w:val="26"/>
                <w:szCs w:val="26"/>
                <w:u w:val="single"/>
                <w:rtl/>
                <w:lang w:bidi="ar-JO"/>
              </w:rPr>
              <w:t>ملتقى</w:t>
            </w:r>
            <w:r w:rsidRPr="002C11EA">
              <w:rPr>
                <w:rFonts w:cs="Simplified Arabic" w:hint="cs"/>
                <w:sz w:val="26"/>
                <w:szCs w:val="26"/>
                <w:rtl/>
                <w:lang w:bidi="ar-JO"/>
              </w:rPr>
              <w:t xml:space="preserve"> العلمي</w:t>
            </w:r>
          </w:p>
        </w:tc>
        <w:tc>
          <w:tcPr>
            <w:tcW w:w="1545"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الملتقى</w:t>
            </w:r>
          </w:p>
        </w:tc>
        <w:tc>
          <w:tcPr>
            <w:tcW w:w="1515"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4213</w:t>
            </w:r>
          </w:p>
        </w:tc>
        <w:tc>
          <w:tcPr>
            <w:tcW w:w="3780"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تنكير الموصوف والصفة معرفة</w:t>
            </w:r>
          </w:p>
        </w:tc>
      </w:tr>
      <w:tr w:rsidR="00916CE2" w:rsidRPr="002C11EA" w:rsidTr="00A40993">
        <w:trPr>
          <w:jc w:val="center"/>
        </w:trPr>
        <w:tc>
          <w:tcPr>
            <w:tcW w:w="2418"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 xml:space="preserve">لا تنمو في </w:t>
            </w:r>
            <w:r w:rsidRPr="002C11EA">
              <w:rPr>
                <w:rFonts w:cs="Simplified Arabic" w:hint="cs"/>
                <w:sz w:val="26"/>
                <w:szCs w:val="26"/>
                <w:u w:val="single"/>
                <w:rtl/>
                <w:lang w:bidi="ar-JO"/>
              </w:rPr>
              <w:t>نهار</w:t>
            </w:r>
            <w:r w:rsidRPr="002C11EA">
              <w:rPr>
                <w:rFonts w:cs="Simplified Arabic" w:hint="cs"/>
                <w:sz w:val="26"/>
                <w:szCs w:val="26"/>
                <w:rtl/>
                <w:lang w:bidi="ar-JO"/>
              </w:rPr>
              <w:t xml:space="preserve"> القصير</w:t>
            </w:r>
          </w:p>
        </w:tc>
        <w:tc>
          <w:tcPr>
            <w:tcW w:w="1545"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النهار</w:t>
            </w:r>
          </w:p>
        </w:tc>
        <w:tc>
          <w:tcPr>
            <w:tcW w:w="1515"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5204</w:t>
            </w:r>
          </w:p>
        </w:tc>
        <w:tc>
          <w:tcPr>
            <w:tcW w:w="3780"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تنكير الموصوف والصفة معرفة</w:t>
            </w:r>
          </w:p>
        </w:tc>
      </w:tr>
      <w:tr w:rsidR="00916CE2" w:rsidRPr="002C11EA" w:rsidTr="00A40993">
        <w:trPr>
          <w:jc w:val="center"/>
        </w:trPr>
        <w:tc>
          <w:tcPr>
            <w:tcW w:w="2418"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 xml:space="preserve">طلبة </w:t>
            </w:r>
            <w:r w:rsidRPr="002C11EA">
              <w:rPr>
                <w:rFonts w:cs="Simplified Arabic" w:hint="cs"/>
                <w:sz w:val="26"/>
                <w:szCs w:val="26"/>
                <w:u w:val="single"/>
                <w:rtl/>
                <w:lang w:bidi="ar-JO"/>
              </w:rPr>
              <w:t>تطبيقات</w:t>
            </w:r>
            <w:r w:rsidRPr="002C11EA">
              <w:rPr>
                <w:rFonts w:cs="Simplified Arabic" w:hint="cs"/>
                <w:sz w:val="26"/>
                <w:szCs w:val="26"/>
                <w:rtl/>
                <w:lang w:bidi="ar-JO"/>
              </w:rPr>
              <w:t xml:space="preserve"> العملية</w:t>
            </w:r>
          </w:p>
        </w:tc>
        <w:tc>
          <w:tcPr>
            <w:tcW w:w="1545"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التطبيقات</w:t>
            </w:r>
          </w:p>
        </w:tc>
        <w:tc>
          <w:tcPr>
            <w:tcW w:w="1515"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4210</w:t>
            </w:r>
          </w:p>
        </w:tc>
        <w:tc>
          <w:tcPr>
            <w:tcW w:w="3780"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تنكير الموصوف والصفة معرفة</w:t>
            </w:r>
          </w:p>
        </w:tc>
      </w:tr>
      <w:tr w:rsidR="00916CE2" w:rsidRPr="002C11EA" w:rsidTr="00A40993">
        <w:trPr>
          <w:jc w:val="center"/>
        </w:trPr>
        <w:tc>
          <w:tcPr>
            <w:tcW w:w="2418"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 xml:space="preserve">لزراعة الدراق </w:t>
            </w:r>
            <w:r w:rsidRPr="002C11EA">
              <w:rPr>
                <w:rFonts w:cs="Simplified Arabic" w:hint="cs"/>
                <w:sz w:val="26"/>
                <w:szCs w:val="26"/>
                <w:u w:val="single"/>
                <w:rtl/>
                <w:lang w:bidi="ar-JO"/>
              </w:rPr>
              <w:t>وموز</w:t>
            </w:r>
          </w:p>
        </w:tc>
        <w:tc>
          <w:tcPr>
            <w:tcW w:w="1545"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والموز</w:t>
            </w:r>
          </w:p>
        </w:tc>
        <w:tc>
          <w:tcPr>
            <w:tcW w:w="1515"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5205</w:t>
            </w:r>
          </w:p>
        </w:tc>
        <w:tc>
          <w:tcPr>
            <w:tcW w:w="3780"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عدم تعريف (موز) بأل الجنسية، مع أنه معطوف على مُعَرَّف بها</w:t>
            </w:r>
          </w:p>
        </w:tc>
      </w:tr>
      <w:tr w:rsidR="00916CE2" w:rsidRPr="002C11EA" w:rsidTr="00A40993">
        <w:trPr>
          <w:jc w:val="center"/>
        </w:trPr>
        <w:tc>
          <w:tcPr>
            <w:tcW w:w="2418"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 xml:space="preserve">حيث </w:t>
            </w:r>
            <w:r w:rsidRPr="002C11EA">
              <w:rPr>
                <w:rFonts w:cs="Simplified Arabic" w:hint="cs"/>
                <w:sz w:val="26"/>
                <w:szCs w:val="26"/>
                <w:u w:val="single"/>
                <w:rtl/>
                <w:lang w:bidi="ar-JO"/>
              </w:rPr>
              <w:t>أنه</w:t>
            </w:r>
          </w:p>
        </w:tc>
        <w:tc>
          <w:tcPr>
            <w:tcW w:w="1545"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إنه</w:t>
            </w:r>
          </w:p>
        </w:tc>
        <w:tc>
          <w:tcPr>
            <w:tcW w:w="1515"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4005، 5013</w:t>
            </w:r>
          </w:p>
        </w:tc>
        <w:tc>
          <w:tcPr>
            <w:tcW w:w="3780"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فتح همزة إن بعد (حيث) التي لا تضاف إلى مفرد (وهو هنا المصدر المؤول من أنّ وما بعدها) بل إلى جملة</w:t>
            </w:r>
          </w:p>
        </w:tc>
      </w:tr>
      <w:tr w:rsidR="00916CE2" w:rsidRPr="002C11EA" w:rsidTr="00A40993">
        <w:trPr>
          <w:jc w:val="center"/>
        </w:trPr>
        <w:tc>
          <w:tcPr>
            <w:tcW w:w="2418"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 xml:space="preserve">حيث </w:t>
            </w:r>
            <w:r w:rsidRPr="002C11EA">
              <w:rPr>
                <w:rFonts w:cs="Simplified Arabic" w:hint="cs"/>
                <w:sz w:val="26"/>
                <w:szCs w:val="26"/>
                <w:u w:val="single"/>
                <w:rtl/>
                <w:lang w:bidi="ar-JO"/>
              </w:rPr>
              <w:t>أنّها</w:t>
            </w:r>
          </w:p>
        </w:tc>
        <w:tc>
          <w:tcPr>
            <w:tcW w:w="1545"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إنّها</w:t>
            </w:r>
          </w:p>
        </w:tc>
        <w:tc>
          <w:tcPr>
            <w:tcW w:w="1515"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4004، 1902</w:t>
            </w:r>
          </w:p>
        </w:tc>
        <w:tc>
          <w:tcPr>
            <w:tcW w:w="3780"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فتح همزة إن بعد (حيث) التي لا تضاف إلى مفرد (وهو هنا المصدر المؤول من أنّ وما بعدها) بل إلى جملة</w:t>
            </w:r>
          </w:p>
        </w:tc>
      </w:tr>
      <w:tr w:rsidR="00916CE2" w:rsidRPr="002C11EA" w:rsidTr="00A40993">
        <w:trPr>
          <w:jc w:val="center"/>
        </w:trPr>
        <w:tc>
          <w:tcPr>
            <w:tcW w:w="2418"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 xml:space="preserve">إذ </w:t>
            </w:r>
            <w:r w:rsidRPr="002C11EA">
              <w:rPr>
                <w:rFonts w:cs="Simplified Arabic" w:hint="cs"/>
                <w:sz w:val="26"/>
                <w:szCs w:val="26"/>
                <w:u w:val="single"/>
                <w:rtl/>
                <w:lang w:bidi="ar-JO"/>
              </w:rPr>
              <w:t>أَنَّ</w:t>
            </w:r>
          </w:p>
        </w:tc>
        <w:tc>
          <w:tcPr>
            <w:tcW w:w="1545"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إنّ</w:t>
            </w:r>
          </w:p>
        </w:tc>
        <w:tc>
          <w:tcPr>
            <w:tcW w:w="1515"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2021</w:t>
            </w:r>
          </w:p>
        </w:tc>
        <w:tc>
          <w:tcPr>
            <w:tcW w:w="3780"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فتح همزة إن بعد (إذ)، وهي مثل</w:t>
            </w:r>
            <w:r>
              <w:rPr>
                <w:rFonts w:cs="Simplified Arabic" w:hint="cs"/>
                <w:sz w:val="26"/>
                <w:szCs w:val="26"/>
                <w:rtl/>
                <w:lang w:bidi="ar-JO"/>
              </w:rPr>
              <w:t xml:space="preserve"> (حيث)</w:t>
            </w:r>
            <w:r w:rsidRPr="002C11EA">
              <w:rPr>
                <w:rFonts w:cs="Simplified Arabic" w:hint="cs"/>
                <w:sz w:val="26"/>
                <w:szCs w:val="26"/>
                <w:rtl/>
                <w:lang w:bidi="ar-JO"/>
              </w:rPr>
              <w:t xml:space="preserve"> ظرف لا يضاف إلا لجملة لا لمفرد</w:t>
            </w:r>
          </w:p>
        </w:tc>
      </w:tr>
      <w:tr w:rsidR="00916CE2" w:rsidRPr="002C11EA" w:rsidTr="00A40993">
        <w:trPr>
          <w:jc w:val="center"/>
        </w:trPr>
        <w:tc>
          <w:tcPr>
            <w:tcW w:w="2418"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 xml:space="preserve">ويرى ماسلو </w:t>
            </w:r>
            <w:r w:rsidRPr="002C11EA">
              <w:rPr>
                <w:rFonts w:cs="Simplified Arabic" w:hint="cs"/>
                <w:sz w:val="26"/>
                <w:szCs w:val="26"/>
                <w:u w:val="single"/>
                <w:rtl/>
                <w:lang w:bidi="ar-JO"/>
              </w:rPr>
              <w:t>إن</w:t>
            </w:r>
          </w:p>
        </w:tc>
        <w:tc>
          <w:tcPr>
            <w:tcW w:w="1545"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أَنَّ</w:t>
            </w:r>
          </w:p>
        </w:tc>
        <w:tc>
          <w:tcPr>
            <w:tcW w:w="1515"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2023</w:t>
            </w:r>
          </w:p>
        </w:tc>
        <w:tc>
          <w:tcPr>
            <w:tcW w:w="3780"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كسر همزة (إن)، والواجب فتحها وتأويلها هي وما بعدها في مصدر يكون مفعولاً به لـ (يرى)</w:t>
            </w:r>
          </w:p>
        </w:tc>
      </w:tr>
      <w:tr w:rsidR="00916CE2" w:rsidRPr="002C11EA" w:rsidTr="00A40993">
        <w:trPr>
          <w:jc w:val="center"/>
        </w:trPr>
        <w:tc>
          <w:tcPr>
            <w:tcW w:w="2418"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 xml:space="preserve">نستطيع القول </w:t>
            </w:r>
            <w:r w:rsidRPr="002C11EA">
              <w:rPr>
                <w:rFonts w:cs="Simplified Arabic" w:hint="cs"/>
                <w:sz w:val="26"/>
                <w:szCs w:val="26"/>
                <w:u w:val="single"/>
                <w:rtl/>
                <w:lang w:bidi="ar-JO"/>
              </w:rPr>
              <w:t>أَنّ</w:t>
            </w:r>
          </w:p>
        </w:tc>
        <w:tc>
          <w:tcPr>
            <w:tcW w:w="1545"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إنّ</w:t>
            </w:r>
          </w:p>
        </w:tc>
        <w:tc>
          <w:tcPr>
            <w:tcW w:w="1515"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2015</w:t>
            </w:r>
          </w:p>
        </w:tc>
        <w:tc>
          <w:tcPr>
            <w:tcW w:w="3780"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فتح همزة إنّ بعد القول</w:t>
            </w:r>
          </w:p>
        </w:tc>
      </w:tr>
      <w:tr w:rsidR="00916CE2" w:rsidRPr="002C11EA" w:rsidTr="00A40993">
        <w:trPr>
          <w:jc w:val="center"/>
        </w:trPr>
        <w:tc>
          <w:tcPr>
            <w:tcW w:w="2418"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lastRenderedPageBreak/>
              <w:t xml:space="preserve">بقوله </w:t>
            </w:r>
            <w:r w:rsidRPr="002C11EA">
              <w:rPr>
                <w:rFonts w:cs="Simplified Arabic" w:hint="cs"/>
                <w:sz w:val="26"/>
                <w:szCs w:val="26"/>
                <w:u w:val="single"/>
                <w:rtl/>
                <w:lang w:bidi="ar-JO"/>
              </w:rPr>
              <w:t>أَنّ</w:t>
            </w:r>
          </w:p>
        </w:tc>
        <w:tc>
          <w:tcPr>
            <w:tcW w:w="1545"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إنّ</w:t>
            </w:r>
          </w:p>
        </w:tc>
        <w:tc>
          <w:tcPr>
            <w:tcW w:w="1515"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2017</w:t>
            </w:r>
          </w:p>
        </w:tc>
        <w:tc>
          <w:tcPr>
            <w:tcW w:w="3780"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فتح همزة إنّ بعد القول</w:t>
            </w:r>
          </w:p>
        </w:tc>
      </w:tr>
      <w:tr w:rsidR="00916CE2" w:rsidRPr="002C11EA" w:rsidTr="00A40993">
        <w:trPr>
          <w:jc w:val="center"/>
        </w:trPr>
        <w:tc>
          <w:tcPr>
            <w:tcW w:w="2418"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 xml:space="preserve">يمكن القول </w:t>
            </w:r>
            <w:r w:rsidRPr="002C11EA">
              <w:rPr>
                <w:rFonts w:cs="Simplified Arabic" w:hint="cs"/>
                <w:sz w:val="26"/>
                <w:szCs w:val="26"/>
                <w:u w:val="single"/>
                <w:rtl/>
                <w:lang w:bidi="ar-JO"/>
              </w:rPr>
              <w:t>أَنَّ</w:t>
            </w:r>
          </w:p>
        </w:tc>
        <w:tc>
          <w:tcPr>
            <w:tcW w:w="1545"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إنَّ</w:t>
            </w:r>
          </w:p>
        </w:tc>
        <w:tc>
          <w:tcPr>
            <w:tcW w:w="1515"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2106</w:t>
            </w:r>
          </w:p>
        </w:tc>
        <w:tc>
          <w:tcPr>
            <w:tcW w:w="3780"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فتح همزة إنّ بعد القول</w:t>
            </w:r>
          </w:p>
        </w:tc>
      </w:tr>
      <w:tr w:rsidR="00916CE2" w:rsidRPr="002C11EA" w:rsidTr="00A40993">
        <w:trPr>
          <w:jc w:val="center"/>
        </w:trPr>
        <w:tc>
          <w:tcPr>
            <w:tcW w:w="2418"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 xml:space="preserve">علماً </w:t>
            </w:r>
            <w:r w:rsidRPr="002C11EA">
              <w:rPr>
                <w:rFonts w:cs="Simplified Arabic" w:hint="cs"/>
                <w:sz w:val="26"/>
                <w:szCs w:val="26"/>
                <w:u w:val="single"/>
                <w:rtl/>
                <w:lang w:bidi="ar-JO"/>
              </w:rPr>
              <w:t>إنَّ</w:t>
            </w:r>
          </w:p>
        </w:tc>
        <w:tc>
          <w:tcPr>
            <w:tcW w:w="1545"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أَنَّ</w:t>
            </w:r>
          </w:p>
        </w:tc>
        <w:tc>
          <w:tcPr>
            <w:tcW w:w="1515"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2052</w:t>
            </w:r>
          </w:p>
        </w:tc>
        <w:tc>
          <w:tcPr>
            <w:tcW w:w="3780"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كسر همزة إن، والواجب فتحها لأنها مؤولة هي وما بعدها في مصدر مجرور بباء مقدرة، أو منصوب بـ(اعْلَمْ) محذوفة</w:t>
            </w:r>
          </w:p>
        </w:tc>
      </w:tr>
      <w:tr w:rsidR="00916CE2" w:rsidRPr="002C11EA" w:rsidTr="00A40993">
        <w:trPr>
          <w:jc w:val="center"/>
        </w:trPr>
        <w:tc>
          <w:tcPr>
            <w:tcW w:w="2418"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u w:val="single"/>
                <w:rtl/>
                <w:lang w:bidi="ar-JO"/>
              </w:rPr>
              <w:t>المجلس</w:t>
            </w:r>
            <w:r w:rsidRPr="002C11EA">
              <w:rPr>
                <w:rFonts w:cs="Simplified Arabic" w:hint="cs"/>
                <w:sz w:val="26"/>
                <w:szCs w:val="26"/>
                <w:rtl/>
                <w:lang w:bidi="ar-JO"/>
              </w:rPr>
              <w:t xml:space="preserve"> الكلية</w:t>
            </w:r>
          </w:p>
        </w:tc>
        <w:tc>
          <w:tcPr>
            <w:tcW w:w="1545"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مجلس</w:t>
            </w:r>
          </w:p>
        </w:tc>
        <w:tc>
          <w:tcPr>
            <w:tcW w:w="1515"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1190</w:t>
            </w:r>
          </w:p>
        </w:tc>
        <w:tc>
          <w:tcPr>
            <w:tcW w:w="3780"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إدخال (ال) على المضاف إلى معرفة، مع أن المضاف إلى معرفة يكتسب منها تعريفاً، فلا لزوم لـ (ال)</w:t>
            </w:r>
          </w:p>
        </w:tc>
      </w:tr>
      <w:tr w:rsidR="00916CE2" w:rsidRPr="002C11EA" w:rsidTr="00A40993">
        <w:trPr>
          <w:jc w:val="center"/>
        </w:trPr>
        <w:tc>
          <w:tcPr>
            <w:tcW w:w="2418"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 xml:space="preserve">على </w:t>
            </w:r>
            <w:r w:rsidRPr="002C11EA">
              <w:rPr>
                <w:rFonts w:cs="Simplified Arabic" w:hint="cs"/>
                <w:sz w:val="26"/>
                <w:szCs w:val="26"/>
                <w:u w:val="single"/>
                <w:rtl/>
                <w:lang w:bidi="ar-JO"/>
              </w:rPr>
              <w:t>النظام</w:t>
            </w:r>
            <w:r w:rsidRPr="002C11EA">
              <w:rPr>
                <w:rFonts w:cs="Simplified Arabic" w:hint="cs"/>
                <w:sz w:val="26"/>
                <w:szCs w:val="26"/>
                <w:rtl/>
                <w:lang w:bidi="ar-JO"/>
              </w:rPr>
              <w:t xml:space="preserve"> المكافأة</w:t>
            </w:r>
          </w:p>
        </w:tc>
        <w:tc>
          <w:tcPr>
            <w:tcW w:w="1545"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نظام</w:t>
            </w:r>
          </w:p>
        </w:tc>
        <w:tc>
          <w:tcPr>
            <w:tcW w:w="1515"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1838</w:t>
            </w:r>
          </w:p>
        </w:tc>
        <w:tc>
          <w:tcPr>
            <w:tcW w:w="3780"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إدخال (ال) على المضاف إلى معرفة، مع أن المضاف إلى معرفة يكتسب منها تعريفاً، فلا لزوم لـ (ال)</w:t>
            </w:r>
          </w:p>
        </w:tc>
      </w:tr>
      <w:tr w:rsidR="00916CE2" w:rsidRPr="002C11EA" w:rsidTr="00A40993">
        <w:trPr>
          <w:jc w:val="center"/>
        </w:trPr>
        <w:tc>
          <w:tcPr>
            <w:tcW w:w="2418"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 xml:space="preserve">مديرة </w:t>
            </w:r>
            <w:r w:rsidRPr="002C11EA">
              <w:rPr>
                <w:rFonts w:cs="Simplified Arabic" w:hint="cs"/>
                <w:sz w:val="26"/>
                <w:szCs w:val="26"/>
                <w:u w:val="single"/>
                <w:rtl/>
                <w:lang w:bidi="ar-JO"/>
              </w:rPr>
              <w:t>الدائرة</w:t>
            </w:r>
            <w:r w:rsidRPr="002C11EA">
              <w:rPr>
                <w:rFonts w:cs="Simplified Arabic" w:hint="cs"/>
                <w:sz w:val="26"/>
                <w:szCs w:val="26"/>
                <w:rtl/>
                <w:lang w:bidi="ar-JO"/>
              </w:rPr>
              <w:t xml:space="preserve"> الخدمات</w:t>
            </w:r>
          </w:p>
        </w:tc>
        <w:tc>
          <w:tcPr>
            <w:tcW w:w="1545"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دائرة</w:t>
            </w:r>
          </w:p>
        </w:tc>
        <w:tc>
          <w:tcPr>
            <w:tcW w:w="1515"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1839</w:t>
            </w:r>
          </w:p>
        </w:tc>
        <w:tc>
          <w:tcPr>
            <w:tcW w:w="3780"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إدخال (ال) على المضاف إلى معرفة، مع أن المضاف إلى معرفة يكتسب منها تعريفاً، فلا لزوم لـ (ال)</w:t>
            </w:r>
          </w:p>
        </w:tc>
      </w:tr>
      <w:tr w:rsidR="00916CE2" w:rsidRPr="002C11EA" w:rsidTr="00A40993">
        <w:trPr>
          <w:jc w:val="center"/>
        </w:trPr>
        <w:tc>
          <w:tcPr>
            <w:tcW w:w="2418"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 xml:space="preserve">أهداف </w:t>
            </w:r>
            <w:r w:rsidRPr="002C11EA">
              <w:rPr>
                <w:rFonts w:cs="Simplified Arabic" w:hint="cs"/>
                <w:sz w:val="26"/>
                <w:szCs w:val="26"/>
                <w:u w:val="single"/>
                <w:rtl/>
                <w:lang w:bidi="ar-JO"/>
              </w:rPr>
              <w:t>المركز</w:t>
            </w:r>
            <w:r w:rsidRPr="002C11EA">
              <w:rPr>
                <w:rFonts w:cs="Simplified Arabic" w:hint="cs"/>
                <w:sz w:val="26"/>
                <w:szCs w:val="26"/>
                <w:rtl/>
                <w:lang w:bidi="ar-JO"/>
              </w:rPr>
              <w:t xml:space="preserve"> الإرشاد</w:t>
            </w:r>
          </w:p>
        </w:tc>
        <w:tc>
          <w:tcPr>
            <w:tcW w:w="1545"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مركز</w:t>
            </w:r>
          </w:p>
        </w:tc>
        <w:tc>
          <w:tcPr>
            <w:tcW w:w="1515"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4007</w:t>
            </w:r>
          </w:p>
        </w:tc>
        <w:tc>
          <w:tcPr>
            <w:tcW w:w="3780"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إدخال (ال) على المضاف إلى معرفة، مع أن المضاف إلى معرفة يكتسب منها تعريفاً، فلا لزوم لـ (ال)</w:t>
            </w:r>
          </w:p>
        </w:tc>
      </w:tr>
      <w:tr w:rsidR="00916CE2" w:rsidRPr="002C11EA" w:rsidTr="00A40993">
        <w:trPr>
          <w:jc w:val="center"/>
        </w:trPr>
        <w:tc>
          <w:tcPr>
            <w:tcW w:w="2418"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u w:val="single"/>
                <w:rtl/>
                <w:lang w:bidi="ar-JO"/>
              </w:rPr>
              <w:t>الهندسة</w:t>
            </w:r>
            <w:r w:rsidRPr="002C11EA">
              <w:rPr>
                <w:rFonts w:cs="Simplified Arabic" w:hint="cs"/>
                <w:sz w:val="26"/>
                <w:szCs w:val="26"/>
                <w:rtl/>
                <w:lang w:bidi="ar-JO"/>
              </w:rPr>
              <w:t xml:space="preserve"> الحاسوب</w:t>
            </w:r>
          </w:p>
        </w:tc>
        <w:tc>
          <w:tcPr>
            <w:tcW w:w="1545"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هندسة</w:t>
            </w:r>
          </w:p>
        </w:tc>
        <w:tc>
          <w:tcPr>
            <w:tcW w:w="1515"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4208</w:t>
            </w:r>
          </w:p>
        </w:tc>
        <w:tc>
          <w:tcPr>
            <w:tcW w:w="3780"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إدخال (ال) على المضاف إلى معرفة، مع أن المضاف إلى معرفة يكتسب منها تعريفاً، فلا لزوم لـ (ال)</w:t>
            </w:r>
          </w:p>
        </w:tc>
      </w:tr>
      <w:tr w:rsidR="00916CE2" w:rsidRPr="002C11EA" w:rsidTr="00A40993">
        <w:trPr>
          <w:jc w:val="center"/>
        </w:trPr>
        <w:tc>
          <w:tcPr>
            <w:tcW w:w="2418"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 xml:space="preserve">أحد </w:t>
            </w:r>
            <w:r w:rsidRPr="002C11EA">
              <w:rPr>
                <w:rFonts w:cs="Simplified Arabic" w:hint="cs"/>
                <w:sz w:val="26"/>
                <w:szCs w:val="26"/>
                <w:u w:val="single"/>
                <w:rtl/>
                <w:lang w:bidi="ar-JO"/>
              </w:rPr>
              <w:t>الأقسام</w:t>
            </w:r>
            <w:r w:rsidRPr="002C11EA">
              <w:rPr>
                <w:rFonts w:cs="Simplified Arabic" w:hint="cs"/>
                <w:sz w:val="26"/>
                <w:szCs w:val="26"/>
                <w:rtl/>
                <w:lang w:bidi="ar-JO"/>
              </w:rPr>
              <w:t xml:space="preserve"> كلية إدارة الأعمال</w:t>
            </w:r>
          </w:p>
        </w:tc>
        <w:tc>
          <w:tcPr>
            <w:tcW w:w="1545"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أقسام</w:t>
            </w:r>
          </w:p>
        </w:tc>
        <w:tc>
          <w:tcPr>
            <w:tcW w:w="1515"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4204</w:t>
            </w:r>
          </w:p>
        </w:tc>
        <w:tc>
          <w:tcPr>
            <w:tcW w:w="3780"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إدخال (ال) على المضاف إلى معرفة، مع أن المضاف إلى معرفة يكتسب منها تعريفاً، فلا لزوم لـ (ال)</w:t>
            </w:r>
          </w:p>
        </w:tc>
      </w:tr>
      <w:tr w:rsidR="00916CE2" w:rsidRPr="002C11EA" w:rsidTr="00A40993">
        <w:trPr>
          <w:jc w:val="center"/>
        </w:trPr>
        <w:tc>
          <w:tcPr>
            <w:tcW w:w="2418"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u w:val="single"/>
                <w:rtl/>
                <w:lang w:bidi="ar-JO"/>
              </w:rPr>
              <w:t>اللجنة</w:t>
            </w:r>
            <w:r w:rsidRPr="002C11EA">
              <w:rPr>
                <w:rFonts w:cs="Simplified Arabic" w:hint="cs"/>
                <w:sz w:val="26"/>
                <w:szCs w:val="26"/>
                <w:rtl/>
                <w:lang w:bidi="ar-JO"/>
              </w:rPr>
              <w:t xml:space="preserve"> اليوم العلمي</w:t>
            </w:r>
          </w:p>
        </w:tc>
        <w:tc>
          <w:tcPr>
            <w:tcW w:w="1545"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لجنة</w:t>
            </w:r>
          </w:p>
        </w:tc>
        <w:tc>
          <w:tcPr>
            <w:tcW w:w="1515"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1183</w:t>
            </w:r>
          </w:p>
        </w:tc>
        <w:tc>
          <w:tcPr>
            <w:tcW w:w="3780"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 xml:space="preserve">إدخال (ال) على المضاف إلى معرفة، مع أن المضاف إلى معرفة يكتسب منها تعريفاً، </w:t>
            </w:r>
            <w:r w:rsidRPr="002C11EA">
              <w:rPr>
                <w:rFonts w:cs="Simplified Arabic" w:hint="cs"/>
                <w:sz w:val="26"/>
                <w:szCs w:val="26"/>
                <w:rtl/>
                <w:lang w:bidi="ar-JO"/>
              </w:rPr>
              <w:lastRenderedPageBreak/>
              <w:t>فلا لزوم لـ (ال)</w:t>
            </w:r>
          </w:p>
        </w:tc>
      </w:tr>
      <w:tr w:rsidR="00916CE2" w:rsidRPr="002C11EA" w:rsidTr="00A40993">
        <w:trPr>
          <w:jc w:val="center"/>
        </w:trPr>
        <w:tc>
          <w:tcPr>
            <w:tcW w:w="2418"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u w:val="single"/>
                <w:rtl/>
                <w:lang w:bidi="ar-JO"/>
              </w:rPr>
              <w:lastRenderedPageBreak/>
              <w:t>للتقنيات</w:t>
            </w:r>
            <w:r w:rsidRPr="002C11EA">
              <w:rPr>
                <w:rFonts w:cs="Simplified Arabic" w:hint="cs"/>
                <w:sz w:val="26"/>
                <w:szCs w:val="26"/>
                <w:rtl/>
                <w:lang w:bidi="ar-JO"/>
              </w:rPr>
              <w:t xml:space="preserve"> علوم الكمبيوتر</w:t>
            </w:r>
          </w:p>
        </w:tc>
        <w:tc>
          <w:tcPr>
            <w:tcW w:w="1545"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لتقنيات</w:t>
            </w:r>
          </w:p>
        </w:tc>
        <w:tc>
          <w:tcPr>
            <w:tcW w:w="1515"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4212</w:t>
            </w:r>
          </w:p>
        </w:tc>
        <w:tc>
          <w:tcPr>
            <w:tcW w:w="3780"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إدخال (ال) على المضاف إلى معرفة، مع أن المضاف إلى معرفة يكتسب منها تعريفاً، فلا لزوم لـ (ال)</w:t>
            </w:r>
          </w:p>
        </w:tc>
      </w:tr>
      <w:tr w:rsidR="00916CE2" w:rsidRPr="002C11EA" w:rsidTr="00A40993">
        <w:trPr>
          <w:jc w:val="center"/>
        </w:trPr>
        <w:tc>
          <w:tcPr>
            <w:tcW w:w="2418" w:type="dxa"/>
          </w:tcPr>
          <w:p w:rsidR="00916CE2" w:rsidRPr="002C11EA" w:rsidRDefault="00916CE2" w:rsidP="00483C43">
            <w:pPr>
              <w:bidi/>
              <w:spacing w:before="60" w:after="60" w:line="257" w:lineRule="auto"/>
              <w:rPr>
                <w:rFonts w:cs="Simplified Arabic"/>
                <w:sz w:val="26"/>
                <w:szCs w:val="26"/>
                <w:u w:val="single"/>
                <w:rtl/>
                <w:lang w:bidi="ar-JO"/>
              </w:rPr>
            </w:pPr>
            <w:r w:rsidRPr="002C11EA">
              <w:rPr>
                <w:rFonts w:cs="Simplified Arabic" w:hint="cs"/>
                <w:sz w:val="26"/>
                <w:szCs w:val="26"/>
                <w:u w:val="single"/>
                <w:rtl/>
                <w:lang w:bidi="ar-JO"/>
              </w:rPr>
              <w:t>التبني طريقة</w:t>
            </w:r>
          </w:p>
        </w:tc>
        <w:tc>
          <w:tcPr>
            <w:tcW w:w="1545"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تبنّي طريقة</w:t>
            </w:r>
          </w:p>
        </w:tc>
        <w:tc>
          <w:tcPr>
            <w:tcW w:w="1515"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2114</w:t>
            </w:r>
          </w:p>
        </w:tc>
        <w:tc>
          <w:tcPr>
            <w:tcW w:w="3780" w:type="dxa"/>
          </w:tcPr>
          <w:p w:rsidR="00916CE2" w:rsidRPr="002C11EA" w:rsidRDefault="00916CE2" w:rsidP="00483C43">
            <w:pPr>
              <w:bidi/>
              <w:spacing w:before="60" w:after="60" w:line="257" w:lineRule="auto"/>
              <w:jc w:val="lowKashida"/>
              <w:rPr>
                <w:rFonts w:cs="Simplified Arabic"/>
                <w:sz w:val="26"/>
                <w:szCs w:val="26"/>
                <w:rtl/>
                <w:lang w:bidi="ar-JO"/>
              </w:rPr>
            </w:pPr>
            <w:r>
              <w:rPr>
                <w:rFonts w:cs="Simplified Arabic" w:hint="cs"/>
                <w:sz w:val="26"/>
                <w:szCs w:val="26"/>
                <w:rtl/>
                <w:lang w:bidi="ar-JO"/>
              </w:rPr>
              <w:t>إضافة المعرف بأل إلى نكرة</w:t>
            </w:r>
          </w:p>
        </w:tc>
      </w:tr>
      <w:tr w:rsidR="00916CE2" w:rsidRPr="002C11EA" w:rsidTr="00A40993">
        <w:trPr>
          <w:jc w:val="center"/>
        </w:trPr>
        <w:tc>
          <w:tcPr>
            <w:tcW w:w="2418" w:type="dxa"/>
          </w:tcPr>
          <w:p w:rsidR="00916CE2" w:rsidRPr="002C11EA" w:rsidRDefault="00916CE2" w:rsidP="00483C43">
            <w:pPr>
              <w:bidi/>
              <w:spacing w:before="60" w:after="60" w:line="257" w:lineRule="auto"/>
              <w:rPr>
                <w:rFonts w:cs="Simplified Arabic"/>
                <w:sz w:val="26"/>
                <w:szCs w:val="26"/>
                <w:u w:val="single"/>
                <w:rtl/>
                <w:lang w:bidi="ar-JO"/>
              </w:rPr>
            </w:pPr>
            <w:r w:rsidRPr="002C11EA">
              <w:rPr>
                <w:rFonts w:cs="Simplified Arabic" w:hint="cs"/>
                <w:sz w:val="26"/>
                <w:szCs w:val="26"/>
                <w:u w:val="single"/>
                <w:rtl/>
                <w:lang w:bidi="ar-JO"/>
              </w:rPr>
              <w:t>الأربع مواد</w:t>
            </w:r>
          </w:p>
        </w:tc>
        <w:tc>
          <w:tcPr>
            <w:tcW w:w="1545"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 xml:space="preserve">أربع </w:t>
            </w:r>
            <w:r w:rsidR="00483721">
              <w:rPr>
                <w:rFonts w:cs="Simplified Arabic" w:hint="cs"/>
                <w:sz w:val="26"/>
                <w:szCs w:val="26"/>
                <w:rtl/>
                <w:lang w:bidi="ar-JO"/>
              </w:rPr>
              <w:t>ال</w:t>
            </w:r>
            <w:r w:rsidRPr="002C11EA">
              <w:rPr>
                <w:rFonts w:cs="Simplified Arabic" w:hint="cs"/>
                <w:sz w:val="26"/>
                <w:szCs w:val="26"/>
                <w:rtl/>
                <w:lang w:bidi="ar-JO"/>
              </w:rPr>
              <w:t>مواد</w:t>
            </w:r>
          </w:p>
        </w:tc>
        <w:tc>
          <w:tcPr>
            <w:tcW w:w="1515"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4004</w:t>
            </w:r>
          </w:p>
        </w:tc>
        <w:tc>
          <w:tcPr>
            <w:tcW w:w="3780"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إدخال (ال) على المضاف لا على المضاف إليه</w:t>
            </w:r>
          </w:p>
        </w:tc>
      </w:tr>
      <w:tr w:rsidR="00916CE2" w:rsidRPr="002C11EA" w:rsidTr="00A40993">
        <w:trPr>
          <w:jc w:val="center"/>
        </w:trPr>
        <w:tc>
          <w:tcPr>
            <w:tcW w:w="2418" w:type="dxa"/>
          </w:tcPr>
          <w:p w:rsidR="00916CE2" w:rsidRPr="002C11EA" w:rsidRDefault="00916CE2" w:rsidP="00483C43">
            <w:pPr>
              <w:bidi/>
              <w:spacing w:before="60" w:after="60" w:line="257" w:lineRule="auto"/>
              <w:rPr>
                <w:rFonts w:cs="Simplified Arabic"/>
                <w:sz w:val="26"/>
                <w:szCs w:val="26"/>
                <w:u w:val="single"/>
                <w:rtl/>
                <w:lang w:bidi="ar-JO"/>
              </w:rPr>
            </w:pPr>
            <w:r w:rsidRPr="002C11EA">
              <w:rPr>
                <w:rFonts w:cs="Simplified Arabic" w:hint="cs"/>
                <w:sz w:val="26"/>
                <w:szCs w:val="26"/>
                <w:u w:val="single"/>
                <w:rtl/>
                <w:lang w:bidi="ar-JO"/>
              </w:rPr>
              <w:t>الثلاثة أمتار</w:t>
            </w:r>
          </w:p>
        </w:tc>
        <w:tc>
          <w:tcPr>
            <w:tcW w:w="1545"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 xml:space="preserve">ثلاثة </w:t>
            </w:r>
            <w:r w:rsidR="00483721">
              <w:rPr>
                <w:rFonts w:cs="Simplified Arabic" w:hint="cs"/>
                <w:sz w:val="26"/>
                <w:szCs w:val="26"/>
                <w:rtl/>
                <w:lang w:bidi="ar-JO"/>
              </w:rPr>
              <w:t>ال</w:t>
            </w:r>
            <w:r w:rsidRPr="002C11EA">
              <w:rPr>
                <w:rFonts w:cs="Simplified Arabic" w:hint="cs"/>
                <w:sz w:val="26"/>
                <w:szCs w:val="26"/>
                <w:rtl/>
                <w:lang w:bidi="ar-JO"/>
              </w:rPr>
              <w:t>أمتار</w:t>
            </w:r>
          </w:p>
        </w:tc>
        <w:tc>
          <w:tcPr>
            <w:tcW w:w="1515"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2503</w:t>
            </w:r>
          </w:p>
        </w:tc>
        <w:tc>
          <w:tcPr>
            <w:tcW w:w="3780"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إدخال (ال) على المضاف لا على المضاف إليه</w:t>
            </w:r>
          </w:p>
        </w:tc>
      </w:tr>
      <w:tr w:rsidR="00916CE2" w:rsidRPr="002C11EA" w:rsidTr="00A40993">
        <w:trPr>
          <w:jc w:val="center"/>
        </w:trPr>
        <w:tc>
          <w:tcPr>
            <w:tcW w:w="2418" w:type="dxa"/>
          </w:tcPr>
          <w:p w:rsidR="00916CE2" w:rsidRPr="002C11EA" w:rsidRDefault="00916CE2" w:rsidP="00483C43">
            <w:pPr>
              <w:bidi/>
              <w:spacing w:before="60" w:after="60" w:line="257" w:lineRule="auto"/>
              <w:rPr>
                <w:rFonts w:cs="Simplified Arabic"/>
                <w:sz w:val="26"/>
                <w:szCs w:val="26"/>
                <w:u w:val="single"/>
                <w:rtl/>
                <w:lang w:bidi="ar-JO"/>
              </w:rPr>
            </w:pPr>
            <w:r w:rsidRPr="002C11EA">
              <w:rPr>
                <w:rFonts w:cs="Simplified Arabic" w:hint="cs"/>
                <w:sz w:val="26"/>
                <w:szCs w:val="26"/>
                <w:u w:val="single"/>
                <w:rtl/>
                <w:lang w:bidi="ar-JO"/>
              </w:rPr>
              <w:t>النصف دائر</w:t>
            </w:r>
            <w:r w:rsidR="004029F6">
              <w:rPr>
                <w:rFonts w:cs="Simplified Arabic" w:hint="cs"/>
                <w:sz w:val="26"/>
                <w:szCs w:val="26"/>
                <w:u w:val="single"/>
                <w:rtl/>
                <w:lang w:bidi="ar-JO"/>
              </w:rPr>
              <w:t>ي</w:t>
            </w:r>
            <w:r w:rsidRPr="002C11EA">
              <w:rPr>
                <w:rFonts w:cs="Simplified Arabic" w:hint="cs"/>
                <w:sz w:val="26"/>
                <w:szCs w:val="26"/>
                <w:u w:val="single"/>
                <w:rtl/>
                <w:lang w:bidi="ar-JO"/>
              </w:rPr>
              <w:t>ة</w:t>
            </w:r>
          </w:p>
        </w:tc>
        <w:tc>
          <w:tcPr>
            <w:tcW w:w="1545"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نصف الدائرية</w:t>
            </w:r>
          </w:p>
        </w:tc>
        <w:tc>
          <w:tcPr>
            <w:tcW w:w="1515"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5010</w:t>
            </w:r>
          </w:p>
        </w:tc>
        <w:tc>
          <w:tcPr>
            <w:tcW w:w="3780"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إدخال (ال) على المضاف لا على المضاف إليه</w:t>
            </w:r>
          </w:p>
        </w:tc>
      </w:tr>
      <w:tr w:rsidR="00916CE2" w:rsidRPr="002C11EA" w:rsidTr="00A40993">
        <w:trPr>
          <w:jc w:val="center"/>
        </w:trPr>
        <w:tc>
          <w:tcPr>
            <w:tcW w:w="2418" w:type="dxa"/>
          </w:tcPr>
          <w:p w:rsidR="00916CE2" w:rsidRPr="002C11EA" w:rsidRDefault="00916CE2" w:rsidP="00483C43">
            <w:pPr>
              <w:bidi/>
              <w:spacing w:before="60" w:after="60" w:line="257" w:lineRule="auto"/>
              <w:rPr>
                <w:rFonts w:cs="Simplified Arabic"/>
                <w:sz w:val="26"/>
                <w:szCs w:val="26"/>
                <w:u w:val="single"/>
                <w:rtl/>
                <w:lang w:bidi="ar-JO"/>
              </w:rPr>
            </w:pPr>
            <w:r w:rsidRPr="002C11EA">
              <w:rPr>
                <w:rFonts w:cs="Simplified Arabic" w:hint="cs"/>
                <w:sz w:val="26"/>
                <w:szCs w:val="26"/>
                <w:u w:val="single"/>
                <w:rtl/>
                <w:lang w:bidi="ar-JO"/>
              </w:rPr>
              <w:t>الغير رسمي</w:t>
            </w:r>
          </w:p>
        </w:tc>
        <w:tc>
          <w:tcPr>
            <w:tcW w:w="1545"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غير الرسمي</w:t>
            </w:r>
          </w:p>
        </w:tc>
        <w:tc>
          <w:tcPr>
            <w:tcW w:w="1515"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5207</w:t>
            </w:r>
          </w:p>
        </w:tc>
        <w:tc>
          <w:tcPr>
            <w:tcW w:w="3780"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إدخال (ال) على المضاف لا على المضاف إليه</w:t>
            </w:r>
          </w:p>
        </w:tc>
      </w:tr>
      <w:tr w:rsidR="00916CE2" w:rsidRPr="002C11EA" w:rsidTr="00A40993">
        <w:trPr>
          <w:jc w:val="center"/>
        </w:trPr>
        <w:tc>
          <w:tcPr>
            <w:tcW w:w="2418" w:type="dxa"/>
          </w:tcPr>
          <w:p w:rsidR="00916CE2" w:rsidRPr="002C11EA" w:rsidRDefault="00916CE2" w:rsidP="00483C43">
            <w:pPr>
              <w:bidi/>
              <w:spacing w:before="60" w:after="60" w:line="257" w:lineRule="auto"/>
              <w:rPr>
                <w:rFonts w:cs="Simplified Arabic"/>
                <w:sz w:val="26"/>
                <w:szCs w:val="26"/>
                <w:u w:val="single"/>
                <w:rtl/>
                <w:lang w:bidi="ar-JO"/>
              </w:rPr>
            </w:pPr>
            <w:r w:rsidRPr="002C11EA">
              <w:rPr>
                <w:rFonts w:cs="Simplified Arabic" w:hint="cs"/>
                <w:sz w:val="26"/>
                <w:szCs w:val="26"/>
                <w:u w:val="single"/>
                <w:rtl/>
                <w:lang w:bidi="ar-JO"/>
              </w:rPr>
              <w:t>الغير أردنيين</w:t>
            </w:r>
          </w:p>
        </w:tc>
        <w:tc>
          <w:tcPr>
            <w:tcW w:w="1545"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غير الأردنيين</w:t>
            </w:r>
          </w:p>
        </w:tc>
        <w:tc>
          <w:tcPr>
            <w:tcW w:w="1515"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4209</w:t>
            </w:r>
          </w:p>
        </w:tc>
        <w:tc>
          <w:tcPr>
            <w:tcW w:w="3780"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إدخال (ال) على المضاف لا على المضاف إليه</w:t>
            </w:r>
          </w:p>
        </w:tc>
      </w:tr>
      <w:tr w:rsidR="00916CE2" w:rsidRPr="002C11EA" w:rsidTr="00A40993">
        <w:trPr>
          <w:jc w:val="center"/>
        </w:trPr>
        <w:tc>
          <w:tcPr>
            <w:tcW w:w="2418"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u w:val="single"/>
                <w:rtl/>
                <w:lang w:bidi="ar-JO"/>
              </w:rPr>
              <w:t>خمسة</w:t>
            </w:r>
            <w:r w:rsidRPr="002C11EA">
              <w:rPr>
                <w:rFonts w:cs="Simplified Arabic" w:hint="cs"/>
                <w:sz w:val="26"/>
                <w:szCs w:val="26"/>
                <w:rtl/>
                <w:lang w:bidi="ar-JO"/>
              </w:rPr>
              <w:t xml:space="preserve"> مرات</w:t>
            </w:r>
          </w:p>
        </w:tc>
        <w:tc>
          <w:tcPr>
            <w:tcW w:w="1545"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خمس</w:t>
            </w:r>
          </w:p>
        </w:tc>
        <w:tc>
          <w:tcPr>
            <w:tcW w:w="1515"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1823</w:t>
            </w:r>
          </w:p>
        </w:tc>
        <w:tc>
          <w:tcPr>
            <w:tcW w:w="3780"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تذكير (مرة)</w:t>
            </w:r>
          </w:p>
        </w:tc>
      </w:tr>
      <w:tr w:rsidR="00916CE2" w:rsidRPr="002C11EA" w:rsidTr="00A40993">
        <w:trPr>
          <w:jc w:val="center"/>
        </w:trPr>
        <w:tc>
          <w:tcPr>
            <w:tcW w:w="2418"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u w:val="single"/>
                <w:rtl/>
                <w:lang w:bidi="ar-JO"/>
              </w:rPr>
              <w:t>أربعة</w:t>
            </w:r>
            <w:r w:rsidRPr="002C11EA">
              <w:rPr>
                <w:rFonts w:cs="Simplified Arabic" w:hint="cs"/>
                <w:sz w:val="26"/>
                <w:szCs w:val="26"/>
                <w:rtl/>
                <w:lang w:bidi="ar-JO"/>
              </w:rPr>
              <w:t xml:space="preserve"> شعب</w:t>
            </w:r>
          </w:p>
        </w:tc>
        <w:tc>
          <w:tcPr>
            <w:tcW w:w="1545"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أربع</w:t>
            </w:r>
          </w:p>
        </w:tc>
        <w:tc>
          <w:tcPr>
            <w:tcW w:w="1515"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4003</w:t>
            </w:r>
          </w:p>
        </w:tc>
        <w:tc>
          <w:tcPr>
            <w:tcW w:w="3780"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تذكير (شعبة)</w:t>
            </w:r>
          </w:p>
        </w:tc>
      </w:tr>
      <w:tr w:rsidR="00916CE2" w:rsidRPr="002C11EA" w:rsidTr="00A40993">
        <w:trPr>
          <w:jc w:val="center"/>
        </w:trPr>
        <w:tc>
          <w:tcPr>
            <w:tcW w:w="2418"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u w:val="single"/>
                <w:rtl/>
                <w:lang w:bidi="ar-JO"/>
              </w:rPr>
              <w:t>أربعة</w:t>
            </w:r>
            <w:r w:rsidRPr="002C11EA">
              <w:rPr>
                <w:rFonts w:cs="Simplified Arabic" w:hint="cs"/>
                <w:sz w:val="26"/>
                <w:szCs w:val="26"/>
                <w:rtl/>
                <w:lang w:bidi="ar-JO"/>
              </w:rPr>
              <w:t xml:space="preserve"> استراتيجيات</w:t>
            </w:r>
          </w:p>
        </w:tc>
        <w:tc>
          <w:tcPr>
            <w:tcW w:w="1545"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أربع</w:t>
            </w:r>
          </w:p>
        </w:tc>
        <w:tc>
          <w:tcPr>
            <w:tcW w:w="1515"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2028</w:t>
            </w:r>
          </w:p>
        </w:tc>
        <w:tc>
          <w:tcPr>
            <w:tcW w:w="3780"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تذكير (استراتيجية)</w:t>
            </w:r>
          </w:p>
        </w:tc>
      </w:tr>
      <w:tr w:rsidR="00916CE2" w:rsidRPr="002C11EA" w:rsidTr="00A40993">
        <w:trPr>
          <w:jc w:val="center"/>
        </w:trPr>
        <w:tc>
          <w:tcPr>
            <w:tcW w:w="2418"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 xml:space="preserve">في سن الثامنة </w:t>
            </w:r>
            <w:r w:rsidRPr="002C11EA">
              <w:rPr>
                <w:rFonts w:cs="Simplified Arabic" w:hint="cs"/>
                <w:sz w:val="26"/>
                <w:szCs w:val="26"/>
                <w:u w:val="single"/>
                <w:rtl/>
                <w:lang w:bidi="ar-JO"/>
              </w:rPr>
              <w:t>عشر</w:t>
            </w:r>
          </w:p>
        </w:tc>
        <w:tc>
          <w:tcPr>
            <w:tcW w:w="1545"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عشرة</w:t>
            </w:r>
          </w:p>
        </w:tc>
        <w:tc>
          <w:tcPr>
            <w:tcW w:w="1515"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2023</w:t>
            </w:r>
          </w:p>
        </w:tc>
        <w:tc>
          <w:tcPr>
            <w:tcW w:w="3780"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تذكير الجزء الثاني من العدد الترتيبي والواجب تأنيث الجزءين لأن المعدود مؤنث</w:t>
            </w:r>
          </w:p>
        </w:tc>
      </w:tr>
      <w:tr w:rsidR="00916CE2" w:rsidRPr="002C11EA" w:rsidTr="00A40993">
        <w:trPr>
          <w:jc w:val="center"/>
        </w:trPr>
        <w:tc>
          <w:tcPr>
            <w:tcW w:w="2418"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 xml:space="preserve">في المادة التاسعة </w:t>
            </w:r>
            <w:r w:rsidRPr="002C11EA">
              <w:rPr>
                <w:rFonts w:cs="Simplified Arabic" w:hint="cs"/>
                <w:sz w:val="26"/>
                <w:szCs w:val="26"/>
                <w:u w:val="single"/>
                <w:rtl/>
                <w:lang w:bidi="ar-JO"/>
              </w:rPr>
              <w:t>عشر</w:t>
            </w:r>
          </w:p>
        </w:tc>
        <w:tc>
          <w:tcPr>
            <w:tcW w:w="1545"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عشرة</w:t>
            </w:r>
          </w:p>
        </w:tc>
        <w:tc>
          <w:tcPr>
            <w:tcW w:w="1515"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2026</w:t>
            </w:r>
          </w:p>
        </w:tc>
        <w:tc>
          <w:tcPr>
            <w:tcW w:w="3780"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تذكير الجزء الثاني من العدد الترتيبي والواجب تأنيث الجزءين لأن المعدود مؤنث</w:t>
            </w:r>
          </w:p>
        </w:tc>
      </w:tr>
      <w:tr w:rsidR="00916CE2" w:rsidRPr="002C11EA" w:rsidTr="00A40993">
        <w:trPr>
          <w:jc w:val="center"/>
        </w:trPr>
        <w:tc>
          <w:tcPr>
            <w:tcW w:w="2418"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 xml:space="preserve">الساعة الحادية </w:t>
            </w:r>
            <w:r w:rsidRPr="002C11EA">
              <w:rPr>
                <w:rFonts w:cs="Simplified Arabic" w:hint="cs"/>
                <w:sz w:val="26"/>
                <w:szCs w:val="26"/>
                <w:u w:val="single"/>
                <w:rtl/>
                <w:lang w:bidi="ar-JO"/>
              </w:rPr>
              <w:t>عشر</w:t>
            </w:r>
          </w:p>
        </w:tc>
        <w:tc>
          <w:tcPr>
            <w:tcW w:w="1545"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عشرة</w:t>
            </w:r>
          </w:p>
        </w:tc>
        <w:tc>
          <w:tcPr>
            <w:tcW w:w="1515"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4203</w:t>
            </w:r>
          </w:p>
        </w:tc>
        <w:tc>
          <w:tcPr>
            <w:tcW w:w="3780"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تذكير الجزء الثاني من العدد الترتيبي والواجب تأنيث الجزءين لأن المعدود مؤنث</w:t>
            </w:r>
          </w:p>
        </w:tc>
      </w:tr>
      <w:tr w:rsidR="00916CE2" w:rsidRPr="002C11EA" w:rsidTr="00A40993">
        <w:trPr>
          <w:jc w:val="center"/>
        </w:trPr>
        <w:tc>
          <w:tcPr>
            <w:tcW w:w="2418"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u w:val="single"/>
                <w:rtl/>
                <w:lang w:bidi="ar-JO"/>
              </w:rPr>
              <w:lastRenderedPageBreak/>
              <w:t>ثلاث</w:t>
            </w:r>
            <w:r w:rsidRPr="002C11EA">
              <w:rPr>
                <w:rFonts w:cs="Simplified Arabic" w:hint="cs"/>
                <w:sz w:val="26"/>
                <w:szCs w:val="26"/>
                <w:rtl/>
                <w:lang w:bidi="ar-JO"/>
              </w:rPr>
              <w:t xml:space="preserve"> مستويات</w:t>
            </w:r>
          </w:p>
        </w:tc>
        <w:tc>
          <w:tcPr>
            <w:tcW w:w="1545"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ثلاثة</w:t>
            </w:r>
          </w:p>
        </w:tc>
        <w:tc>
          <w:tcPr>
            <w:tcW w:w="1515"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4007</w:t>
            </w:r>
          </w:p>
        </w:tc>
        <w:tc>
          <w:tcPr>
            <w:tcW w:w="3780"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تأنيث (مستوى)</w:t>
            </w:r>
          </w:p>
        </w:tc>
      </w:tr>
      <w:tr w:rsidR="00916CE2" w:rsidRPr="002C11EA" w:rsidTr="00A40993">
        <w:trPr>
          <w:jc w:val="center"/>
        </w:trPr>
        <w:tc>
          <w:tcPr>
            <w:tcW w:w="2418"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u w:val="single"/>
                <w:rtl/>
                <w:lang w:bidi="ar-JO"/>
              </w:rPr>
              <w:t>ثلاث</w:t>
            </w:r>
            <w:r w:rsidRPr="002C11EA">
              <w:rPr>
                <w:rFonts w:cs="Simplified Arabic" w:hint="cs"/>
                <w:sz w:val="26"/>
                <w:szCs w:val="26"/>
                <w:rtl/>
                <w:lang w:bidi="ar-JO"/>
              </w:rPr>
              <w:t xml:space="preserve"> أنواع</w:t>
            </w:r>
          </w:p>
        </w:tc>
        <w:tc>
          <w:tcPr>
            <w:tcW w:w="1545"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ثلاثة</w:t>
            </w:r>
          </w:p>
        </w:tc>
        <w:tc>
          <w:tcPr>
            <w:tcW w:w="1515"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5002</w:t>
            </w:r>
          </w:p>
        </w:tc>
        <w:tc>
          <w:tcPr>
            <w:tcW w:w="3780"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تأنيث (نوع)</w:t>
            </w:r>
          </w:p>
        </w:tc>
      </w:tr>
      <w:tr w:rsidR="00916CE2" w:rsidRPr="002C11EA" w:rsidTr="00A40993">
        <w:trPr>
          <w:jc w:val="center"/>
        </w:trPr>
        <w:tc>
          <w:tcPr>
            <w:tcW w:w="2418"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u w:val="single"/>
                <w:rtl/>
                <w:lang w:bidi="ar-JO"/>
              </w:rPr>
              <w:t>ثماني</w:t>
            </w:r>
            <w:r w:rsidRPr="002C11EA">
              <w:rPr>
                <w:rFonts w:cs="Simplified Arabic" w:hint="cs"/>
                <w:sz w:val="26"/>
                <w:szCs w:val="26"/>
                <w:rtl/>
                <w:lang w:bidi="ar-JO"/>
              </w:rPr>
              <w:t xml:space="preserve"> بيوت</w:t>
            </w:r>
          </w:p>
        </w:tc>
        <w:tc>
          <w:tcPr>
            <w:tcW w:w="1545"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ثمانية</w:t>
            </w:r>
          </w:p>
        </w:tc>
        <w:tc>
          <w:tcPr>
            <w:tcW w:w="1515"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4210</w:t>
            </w:r>
          </w:p>
        </w:tc>
        <w:tc>
          <w:tcPr>
            <w:tcW w:w="3780"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تأنيث (بيت)</w:t>
            </w:r>
          </w:p>
        </w:tc>
      </w:tr>
      <w:tr w:rsidR="00916CE2" w:rsidRPr="002C11EA" w:rsidTr="00A40993">
        <w:trPr>
          <w:jc w:val="center"/>
        </w:trPr>
        <w:tc>
          <w:tcPr>
            <w:tcW w:w="2418"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u w:val="single"/>
                <w:rtl/>
                <w:lang w:bidi="ar-JO"/>
              </w:rPr>
              <w:t>خمس</w:t>
            </w:r>
            <w:r w:rsidRPr="002C11EA">
              <w:rPr>
                <w:rFonts w:cs="Simplified Arabic" w:hint="cs"/>
                <w:sz w:val="26"/>
                <w:szCs w:val="26"/>
                <w:rtl/>
                <w:lang w:bidi="ar-JO"/>
              </w:rPr>
              <w:t xml:space="preserve"> مراكز</w:t>
            </w:r>
          </w:p>
        </w:tc>
        <w:tc>
          <w:tcPr>
            <w:tcW w:w="1545"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خمسة</w:t>
            </w:r>
          </w:p>
        </w:tc>
        <w:tc>
          <w:tcPr>
            <w:tcW w:w="1515"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4214</w:t>
            </w:r>
          </w:p>
        </w:tc>
        <w:tc>
          <w:tcPr>
            <w:tcW w:w="3780"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تأنيث (مركز)</w:t>
            </w:r>
          </w:p>
        </w:tc>
      </w:tr>
      <w:tr w:rsidR="00916CE2" w:rsidRPr="002C11EA" w:rsidTr="00A40993">
        <w:trPr>
          <w:jc w:val="center"/>
        </w:trPr>
        <w:tc>
          <w:tcPr>
            <w:tcW w:w="2418"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u w:val="single"/>
                <w:rtl/>
                <w:lang w:bidi="ar-JO"/>
              </w:rPr>
              <w:t>ثلاث</w:t>
            </w:r>
            <w:r w:rsidRPr="002C11EA">
              <w:rPr>
                <w:rFonts w:cs="Simplified Arabic" w:hint="cs"/>
                <w:sz w:val="26"/>
                <w:szCs w:val="26"/>
                <w:rtl/>
                <w:lang w:bidi="ar-JO"/>
              </w:rPr>
              <w:t xml:space="preserve"> مختبرات</w:t>
            </w:r>
          </w:p>
        </w:tc>
        <w:tc>
          <w:tcPr>
            <w:tcW w:w="1545"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ثلاثة</w:t>
            </w:r>
          </w:p>
        </w:tc>
        <w:tc>
          <w:tcPr>
            <w:tcW w:w="1515"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4216</w:t>
            </w:r>
          </w:p>
        </w:tc>
        <w:tc>
          <w:tcPr>
            <w:tcW w:w="3780"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تأنيث (مختبر)</w:t>
            </w:r>
          </w:p>
        </w:tc>
      </w:tr>
      <w:tr w:rsidR="00916CE2" w:rsidRPr="002C11EA" w:rsidTr="00A40993">
        <w:trPr>
          <w:jc w:val="center"/>
        </w:trPr>
        <w:tc>
          <w:tcPr>
            <w:tcW w:w="2418"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u w:val="single"/>
                <w:rtl/>
                <w:lang w:bidi="ar-JO"/>
              </w:rPr>
              <w:t>أربع</w:t>
            </w:r>
            <w:r w:rsidRPr="002C11EA">
              <w:rPr>
                <w:rFonts w:cs="Simplified Arabic" w:hint="cs"/>
                <w:sz w:val="26"/>
                <w:szCs w:val="26"/>
                <w:rtl/>
                <w:lang w:bidi="ar-JO"/>
              </w:rPr>
              <w:t xml:space="preserve"> أبعاد</w:t>
            </w:r>
          </w:p>
        </w:tc>
        <w:tc>
          <w:tcPr>
            <w:tcW w:w="1545"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أربعة</w:t>
            </w:r>
          </w:p>
        </w:tc>
        <w:tc>
          <w:tcPr>
            <w:tcW w:w="1515"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2009</w:t>
            </w:r>
          </w:p>
        </w:tc>
        <w:tc>
          <w:tcPr>
            <w:tcW w:w="3780"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تأنيث (بُعْد)</w:t>
            </w:r>
          </w:p>
        </w:tc>
      </w:tr>
      <w:tr w:rsidR="00916CE2" w:rsidRPr="002C11EA" w:rsidTr="00A40993">
        <w:trPr>
          <w:jc w:val="center"/>
        </w:trPr>
        <w:tc>
          <w:tcPr>
            <w:tcW w:w="2418"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u w:val="single"/>
                <w:rtl/>
                <w:lang w:bidi="ar-JO"/>
              </w:rPr>
              <w:t>أربع</w:t>
            </w:r>
            <w:r w:rsidRPr="002C11EA">
              <w:rPr>
                <w:rFonts w:cs="Simplified Arabic" w:hint="cs"/>
                <w:sz w:val="26"/>
                <w:szCs w:val="26"/>
                <w:rtl/>
                <w:lang w:bidi="ar-JO"/>
              </w:rPr>
              <w:t xml:space="preserve"> وعشرين قيراطاً</w:t>
            </w:r>
          </w:p>
        </w:tc>
        <w:tc>
          <w:tcPr>
            <w:tcW w:w="1545"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أربعة</w:t>
            </w:r>
          </w:p>
        </w:tc>
        <w:tc>
          <w:tcPr>
            <w:tcW w:w="1515"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2004</w:t>
            </w:r>
          </w:p>
        </w:tc>
        <w:tc>
          <w:tcPr>
            <w:tcW w:w="3780"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تأنيث (قيراط)</w:t>
            </w:r>
          </w:p>
        </w:tc>
      </w:tr>
      <w:tr w:rsidR="00916CE2" w:rsidRPr="002C11EA" w:rsidTr="00A40993">
        <w:trPr>
          <w:jc w:val="center"/>
        </w:trPr>
        <w:tc>
          <w:tcPr>
            <w:tcW w:w="2418"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u w:val="single"/>
                <w:rtl/>
                <w:lang w:bidi="ar-JO"/>
              </w:rPr>
              <w:t>ثلاث</w:t>
            </w:r>
            <w:r w:rsidRPr="002C11EA">
              <w:rPr>
                <w:rFonts w:cs="Simplified Arabic" w:hint="cs"/>
                <w:sz w:val="26"/>
                <w:szCs w:val="26"/>
                <w:rtl/>
                <w:lang w:bidi="ar-JO"/>
              </w:rPr>
              <w:t xml:space="preserve"> محاور</w:t>
            </w:r>
          </w:p>
        </w:tc>
        <w:tc>
          <w:tcPr>
            <w:tcW w:w="1545"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ثلاثة</w:t>
            </w:r>
          </w:p>
        </w:tc>
        <w:tc>
          <w:tcPr>
            <w:tcW w:w="1515"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2003</w:t>
            </w:r>
          </w:p>
        </w:tc>
        <w:tc>
          <w:tcPr>
            <w:tcW w:w="3780"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تأنيث (محور)</w:t>
            </w:r>
          </w:p>
        </w:tc>
      </w:tr>
      <w:tr w:rsidR="00916CE2" w:rsidRPr="002C11EA" w:rsidTr="00A40993">
        <w:trPr>
          <w:jc w:val="center"/>
        </w:trPr>
        <w:tc>
          <w:tcPr>
            <w:tcW w:w="2418"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u w:val="single"/>
                <w:rtl/>
                <w:lang w:bidi="ar-JO"/>
              </w:rPr>
              <w:t>أربع</w:t>
            </w:r>
            <w:r w:rsidRPr="002C11EA">
              <w:rPr>
                <w:rFonts w:cs="Simplified Arabic" w:hint="cs"/>
                <w:sz w:val="26"/>
                <w:szCs w:val="26"/>
                <w:rtl/>
                <w:lang w:bidi="ar-JO"/>
              </w:rPr>
              <w:t xml:space="preserve"> إرسالات</w:t>
            </w:r>
          </w:p>
        </w:tc>
        <w:tc>
          <w:tcPr>
            <w:tcW w:w="1545"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أربعة</w:t>
            </w:r>
          </w:p>
        </w:tc>
        <w:tc>
          <w:tcPr>
            <w:tcW w:w="1515"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5103</w:t>
            </w:r>
          </w:p>
        </w:tc>
        <w:tc>
          <w:tcPr>
            <w:tcW w:w="3780"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تأنيث (إرسال)</w:t>
            </w:r>
          </w:p>
        </w:tc>
      </w:tr>
      <w:tr w:rsidR="00916CE2" w:rsidRPr="002C11EA" w:rsidTr="00A40993">
        <w:trPr>
          <w:jc w:val="center"/>
        </w:trPr>
        <w:tc>
          <w:tcPr>
            <w:tcW w:w="2418"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u w:val="single"/>
                <w:rtl/>
                <w:lang w:bidi="ar-JO"/>
              </w:rPr>
              <w:t>ثلاث</w:t>
            </w:r>
            <w:r w:rsidRPr="002C11EA">
              <w:rPr>
                <w:rFonts w:cs="Simplified Arabic" w:hint="cs"/>
                <w:sz w:val="26"/>
                <w:szCs w:val="26"/>
                <w:rtl/>
                <w:lang w:bidi="ar-JO"/>
              </w:rPr>
              <w:t xml:space="preserve"> اتجاهات</w:t>
            </w:r>
          </w:p>
        </w:tc>
        <w:tc>
          <w:tcPr>
            <w:tcW w:w="1545"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ثلاثة</w:t>
            </w:r>
          </w:p>
        </w:tc>
        <w:tc>
          <w:tcPr>
            <w:tcW w:w="1515"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5206</w:t>
            </w:r>
          </w:p>
        </w:tc>
        <w:tc>
          <w:tcPr>
            <w:tcW w:w="3780"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تأنيث (اتجاه)</w:t>
            </w:r>
          </w:p>
        </w:tc>
      </w:tr>
      <w:tr w:rsidR="00916CE2" w:rsidRPr="002C11EA" w:rsidTr="00A40993">
        <w:trPr>
          <w:jc w:val="center"/>
        </w:trPr>
        <w:tc>
          <w:tcPr>
            <w:tcW w:w="2418"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 xml:space="preserve">قامت الدراسة </w:t>
            </w:r>
            <w:r w:rsidRPr="002C11EA">
              <w:rPr>
                <w:rFonts w:cs="Simplified Arabic" w:hint="cs"/>
                <w:sz w:val="26"/>
                <w:szCs w:val="26"/>
                <w:u w:val="single"/>
                <w:rtl/>
                <w:lang w:bidi="ar-JO"/>
              </w:rPr>
              <w:t>إلى</w:t>
            </w:r>
          </w:p>
        </w:tc>
        <w:tc>
          <w:tcPr>
            <w:tcW w:w="1545"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على</w:t>
            </w:r>
          </w:p>
        </w:tc>
        <w:tc>
          <w:tcPr>
            <w:tcW w:w="1515"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2052</w:t>
            </w:r>
          </w:p>
        </w:tc>
        <w:tc>
          <w:tcPr>
            <w:tcW w:w="3780"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استعمال (إلى) بدل (على)</w:t>
            </w:r>
          </w:p>
        </w:tc>
      </w:tr>
      <w:tr w:rsidR="00916CE2" w:rsidRPr="002C11EA" w:rsidTr="00A40993">
        <w:trPr>
          <w:jc w:val="center"/>
        </w:trPr>
        <w:tc>
          <w:tcPr>
            <w:tcW w:w="2418"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 xml:space="preserve">استمراريتي </w:t>
            </w:r>
            <w:r w:rsidRPr="002C11EA">
              <w:rPr>
                <w:rFonts w:cs="Simplified Arabic" w:hint="cs"/>
                <w:sz w:val="26"/>
                <w:szCs w:val="26"/>
                <w:u w:val="single"/>
                <w:rtl/>
                <w:lang w:bidi="ar-JO"/>
              </w:rPr>
              <w:t>على</w:t>
            </w:r>
            <w:r w:rsidRPr="002C11EA">
              <w:rPr>
                <w:rFonts w:cs="Simplified Arabic" w:hint="cs"/>
                <w:sz w:val="26"/>
                <w:szCs w:val="26"/>
                <w:rtl/>
                <w:lang w:bidi="ar-JO"/>
              </w:rPr>
              <w:t xml:space="preserve"> العمل</w:t>
            </w:r>
          </w:p>
        </w:tc>
        <w:tc>
          <w:tcPr>
            <w:tcW w:w="1545"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في</w:t>
            </w:r>
          </w:p>
        </w:tc>
        <w:tc>
          <w:tcPr>
            <w:tcW w:w="1515"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1838</w:t>
            </w:r>
          </w:p>
        </w:tc>
        <w:tc>
          <w:tcPr>
            <w:tcW w:w="3780"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استعمال (على) بدل (في)</w:t>
            </w:r>
          </w:p>
        </w:tc>
      </w:tr>
      <w:tr w:rsidR="00916CE2" w:rsidRPr="002C11EA" w:rsidTr="00A40993">
        <w:trPr>
          <w:jc w:val="center"/>
        </w:trPr>
        <w:tc>
          <w:tcPr>
            <w:tcW w:w="2418"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 xml:space="preserve">المساعدة </w:t>
            </w:r>
            <w:r w:rsidRPr="002C11EA">
              <w:rPr>
                <w:rFonts w:cs="Simplified Arabic" w:hint="cs"/>
                <w:sz w:val="26"/>
                <w:szCs w:val="26"/>
                <w:u w:val="single"/>
                <w:rtl/>
                <w:lang w:bidi="ar-JO"/>
              </w:rPr>
              <w:t>على</w:t>
            </w:r>
            <w:r w:rsidRPr="002C11EA">
              <w:rPr>
                <w:rFonts w:cs="Simplified Arabic" w:hint="cs"/>
                <w:sz w:val="26"/>
                <w:szCs w:val="26"/>
                <w:rtl/>
                <w:lang w:bidi="ar-JO"/>
              </w:rPr>
              <w:t xml:space="preserve"> استخدام</w:t>
            </w:r>
          </w:p>
        </w:tc>
        <w:tc>
          <w:tcPr>
            <w:tcW w:w="1545"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في</w:t>
            </w:r>
          </w:p>
        </w:tc>
        <w:tc>
          <w:tcPr>
            <w:tcW w:w="1515"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2104</w:t>
            </w:r>
          </w:p>
        </w:tc>
        <w:tc>
          <w:tcPr>
            <w:tcW w:w="3780"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استعمال (على) بدل (في)</w:t>
            </w:r>
          </w:p>
        </w:tc>
      </w:tr>
      <w:tr w:rsidR="00916CE2" w:rsidRPr="002C11EA" w:rsidTr="00A40993">
        <w:trPr>
          <w:jc w:val="center"/>
        </w:trPr>
        <w:tc>
          <w:tcPr>
            <w:tcW w:w="2418"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 xml:space="preserve">تقوم على </w:t>
            </w:r>
            <w:r w:rsidRPr="002C11EA">
              <w:rPr>
                <w:rFonts w:cs="Simplified Arabic" w:hint="cs"/>
                <w:sz w:val="26"/>
                <w:szCs w:val="26"/>
                <w:u w:val="single"/>
                <w:rtl/>
                <w:lang w:bidi="ar-JO"/>
              </w:rPr>
              <w:t>تأمين</w:t>
            </w:r>
          </w:p>
        </w:tc>
        <w:tc>
          <w:tcPr>
            <w:tcW w:w="1545"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بتأمين</w:t>
            </w:r>
          </w:p>
        </w:tc>
        <w:tc>
          <w:tcPr>
            <w:tcW w:w="1515"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4002</w:t>
            </w:r>
          </w:p>
        </w:tc>
        <w:tc>
          <w:tcPr>
            <w:tcW w:w="3780"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استعمال (على) بدل (الباء)</w:t>
            </w:r>
          </w:p>
        </w:tc>
      </w:tr>
      <w:tr w:rsidR="00916CE2" w:rsidRPr="002C11EA" w:rsidTr="00A40993">
        <w:trPr>
          <w:jc w:val="center"/>
        </w:trPr>
        <w:tc>
          <w:tcPr>
            <w:tcW w:w="2418"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 xml:space="preserve">إضافة </w:t>
            </w:r>
            <w:r w:rsidRPr="002C11EA">
              <w:rPr>
                <w:rFonts w:cs="Simplified Arabic" w:hint="cs"/>
                <w:sz w:val="26"/>
                <w:szCs w:val="26"/>
                <w:u w:val="single"/>
                <w:rtl/>
                <w:lang w:bidi="ar-JO"/>
              </w:rPr>
              <w:t>على</w:t>
            </w:r>
          </w:p>
        </w:tc>
        <w:tc>
          <w:tcPr>
            <w:tcW w:w="1545"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إلى</w:t>
            </w:r>
          </w:p>
        </w:tc>
        <w:tc>
          <w:tcPr>
            <w:tcW w:w="1515"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4208</w:t>
            </w:r>
          </w:p>
        </w:tc>
        <w:tc>
          <w:tcPr>
            <w:tcW w:w="3780"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استعمال (على) بدل (إلى)</w:t>
            </w:r>
          </w:p>
        </w:tc>
      </w:tr>
      <w:tr w:rsidR="00916CE2" w:rsidRPr="002C11EA" w:rsidTr="00A40993">
        <w:trPr>
          <w:jc w:val="center"/>
        </w:trPr>
        <w:tc>
          <w:tcPr>
            <w:tcW w:w="2418"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 xml:space="preserve">يهدف </w:t>
            </w:r>
            <w:r w:rsidRPr="002C11EA">
              <w:rPr>
                <w:rFonts w:cs="Simplified Arabic" w:hint="cs"/>
                <w:sz w:val="26"/>
                <w:szCs w:val="26"/>
                <w:u w:val="single"/>
                <w:rtl/>
                <w:lang w:bidi="ar-JO"/>
              </w:rPr>
              <w:t>على</w:t>
            </w:r>
          </w:p>
        </w:tc>
        <w:tc>
          <w:tcPr>
            <w:tcW w:w="1545"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إلى</w:t>
            </w:r>
          </w:p>
        </w:tc>
        <w:tc>
          <w:tcPr>
            <w:tcW w:w="1515"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4216</w:t>
            </w:r>
          </w:p>
        </w:tc>
        <w:tc>
          <w:tcPr>
            <w:tcW w:w="3780"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استعمال (على) بدل (إلى)</w:t>
            </w:r>
          </w:p>
        </w:tc>
      </w:tr>
      <w:tr w:rsidR="00916CE2" w:rsidRPr="002C11EA" w:rsidTr="00A40993">
        <w:trPr>
          <w:jc w:val="center"/>
        </w:trPr>
        <w:tc>
          <w:tcPr>
            <w:tcW w:w="2418"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 xml:space="preserve">يزيد </w:t>
            </w:r>
            <w:r w:rsidRPr="002C11EA">
              <w:rPr>
                <w:rFonts w:cs="Simplified Arabic" w:hint="cs"/>
                <w:sz w:val="26"/>
                <w:szCs w:val="26"/>
                <w:u w:val="single"/>
                <w:rtl/>
                <w:lang w:bidi="ar-JO"/>
              </w:rPr>
              <w:t>عن</w:t>
            </w:r>
          </w:p>
        </w:tc>
        <w:tc>
          <w:tcPr>
            <w:tcW w:w="1545"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على</w:t>
            </w:r>
          </w:p>
        </w:tc>
        <w:tc>
          <w:tcPr>
            <w:tcW w:w="1515"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4211، 4004</w:t>
            </w:r>
          </w:p>
        </w:tc>
        <w:tc>
          <w:tcPr>
            <w:tcW w:w="3780"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استعمال (عن) بدل (على)</w:t>
            </w:r>
          </w:p>
        </w:tc>
      </w:tr>
      <w:tr w:rsidR="00916CE2" w:rsidRPr="002C11EA" w:rsidTr="00A40993">
        <w:trPr>
          <w:jc w:val="center"/>
        </w:trPr>
        <w:tc>
          <w:tcPr>
            <w:tcW w:w="2418"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 xml:space="preserve">...المؤثرة </w:t>
            </w:r>
            <w:r w:rsidRPr="002C11EA">
              <w:rPr>
                <w:rFonts w:cs="Simplified Arabic" w:hint="cs"/>
                <w:sz w:val="26"/>
                <w:szCs w:val="26"/>
                <w:u w:val="single"/>
                <w:rtl/>
                <w:lang w:bidi="ar-JO"/>
              </w:rPr>
              <w:t>على</w:t>
            </w:r>
            <w:r w:rsidRPr="002C11EA">
              <w:rPr>
                <w:rFonts w:cs="Simplified Arabic" w:hint="cs"/>
                <w:sz w:val="26"/>
                <w:szCs w:val="26"/>
                <w:rtl/>
                <w:lang w:bidi="ar-JO"/>
              </w:rPr>
              <w:t xml:space="preserve"> إنتاج...</w:t>
            </w:r>
          </w:p>
        </w:tc>
        <w:tc>
          <w:tcPr>
            <w:tcW w:w="1545"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في</w:t>
            </w:r>
          </w:p>
        </w:tc>
        <w:tc>
          <w:tcPr>
            <w:tcW w:w="1515"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4210</w:t>
            </w:r>
          </w:p>
        </w:tc>
        <w:tc>
          <w:tcPr>
            <w:tcW w:w="3780"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استعمال (على) بدل (في)</w:t>
            </w:r>
          </w:p>
        </w:tc>
      </w:tr>
      <w:tr w:rsidR="00916CE2" w:rsidRPr="002C11EA" w:rsidTr="00A40993">
        <w:trPr>
          <w:jc w:val="center"/>
        </w:trPr>
        <w:tc>
          <w:tcPr>
            <w:tcW w:w="2418"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 xml:space="preserve">النقص الحاد </w:t>
            </w:r>
            <w:r w:rsidRPr="002C11EA">
              <w:rPr>
                <w:rFonts w:cs="Simplified Arabic" w:hint="cs"/>
                <w:sz w:val="26"/>
                <w:szCs w:val="26"/>
                <w:u w:val="single"/>
                <w:rtl/>
                <w:lang w:bidi="ar-JO"/>
              </w:rPr>
              <w:t>لمهنة</w:t>
            </w:r>
            <w:r w:rsidRPr="002C11EA">
              <w:rPr>
                <w:rFonts w:cs="Simplified Arabic" w:hint="cs"/>
                <w:sz w:val="26"/>
                <w:szCs w:val="26"/>
                <w:rtl/>
                <w:lang w:bidi="ar-JO"/>
              </w:rPr>
              <w:t xml:space="preserve"> التمريض</w:t>
            </w:r>
          </w:p>
        </w:tc>
        <w:tc>
          <w:tcPr>
            <w:tcW w:w="1545"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في مهنة</w:t>
            </w:r>
          </w:p>
        </w:tc>
        <w:tc>
          <w:tcPr>
            <w:tcW w:w="1515"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4203</w:t>
            </w:r>
          </w:p>
        </w:tc>
        <w:tc>
          <w:tcPr>
            <w:tcW w:w="3780"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استعمال (اللام) بدل (في</w:t>
            </w:r>
            <w:r>
              <w:rPr>
                <w:rFonts w:cs="Simplified Arabic" w:hint="cs"/>
                <w:sz w:val="26"/>
                <w:szCs w:val="26"/>
                <w:rtl/>
                <w:lang w:bidi="ar-JO"/>
              </w:rPr>
              <w:t>)</w:t>
            </w:r>
          </w:p>
        </w:tc>
      </w:tr>
      <w:tr w:rsidR="00916CE2" w:rsidRPr="002C11EA" w:rsidTr="00A40993">
        <w:trPr>
          <w:jc w:val="center"/>
        </w:trPr>
        <w:tc>
          <w:tcPr>
            <w:tcW w:w="2418"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 xml:space="preserve">تؤثر </w:t>
            </w:r>
            <w:r w:rsidRPr="002C11EA">
              <w:rPr>
                <w:rFonts w:cs="Simplified Arabic" w:hint="cs"/>
                <w:sz w:val="26"/>
                <w:szCs w:val="26"/>
                <w:u w:val="single"/>
                <w:rtl/>
                <w:lang w:bidi="ar-JO"/>
              </w:rPr>
              <w:t>على</w:t>
            </w:r>
          </w:p>
        </w:tc>
        <w:tc>
          <w:tcPr>
            <w:tcW w:w="1545"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في</w:t>
            </w:r>
          </w:p>
        </w:tc>
        <w:tc>
          <w:tcPr>
            <w:tcW w:w="1515"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5201</w:t>
            </w:r>
          </w:p>
        </w:tc>
        <w:tc>
          <w:tcPr>
            <w:tcW w:w="3780"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استعمال (على) بدل (في)</w:t>
            </w:r>
          </w:p>
        </w:tc>
      </w:tr>
      <w:tr w:rsidR="00916CE2" w:rsidRPr="002C11EA" w:rsidTr="00A40993">
        <w:trPr>
          <w:jc w:val="center"/>
        </w:trPr>
        <w:tc>
          <w:tcPr>
            <w:tcW w:w="2418"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 xml:space="preserve">اطلاع المدرسين </w:t>
            </w:r>
            <w:r w:rsidRPr="002C11EA">
              <w:rPr>
                <w:rFonts w:cs="Simplified Arabic" w:hint="cs"/>
                <w:sz w:val="26"/>
                <w:szCs w:val="26"/>
                <w:u w:val="single"/>
                <w:rtl/>
                <w:lang w:bidi="ar-JO"/>
              </w:rPr>
              <w:t>إلى</w:t>
            </w:r>
            <w:r w:rsidRPr="002C11EA">
              <w:rPr>
                <w:rFonts w:cs="Simplified Arabic" w:hint="cs"/>
                <w:sz w:val="26"/>
                <w:szCs w:val="26"/>
                <w:rtl/>
                <w:lang w:bidi="ar-JO"/>
              </w:rPr>
              <w:t>...</w:t>
            </w:r>
          </w:p>
        </w:tc>
        <w:tc>
          <w:tcPr>
            <w:tcW w:w="1545"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على</w:t>
            </w:r>
          </w:p>
        </w:tc>
        <w:tc>
          <w:tcPr>
            <w:tcW w:w="1515"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5107</w:t>
            </w:r>
          </w:p>
        </w:tc>
        <w:tc>
          <w:tcPr>
            <w:tcW w:w="3780"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استعمال (إلى) بدل (على)</w:t>
            </w:r>
          </w:p>
        </w:tc>
      </w:tr>
      <w:tr w:rsidR="00916CE2" w:rsidRPr="002C11EA" w:rsidTr="00A40993">
        <w:trPr>
          <w:jc w:val="center"/>
        </w:trPr>
        <w:tc>
          <w:tcPr>
            <w:tcW w:w="2418"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lastRenderedPageBreak/>
              <w:t xml:space="preserve">وتدريبهم </w:t>
            </w:r>
            <w:r w:rsidRPr="002C11EA">
              <w:rPr>
                <w:rFonts w:cs="Simplified Arabic" w:hint="cs"/>
                <w:sz w:val="26"/>
                <w:szCs w:val="26"/>
                <w:u w:val="single"/>
                <w:rtl/>
                <w:lang w:bidi="ar-JO"/>
              </w:rPr>
              <w:t>وقواعد</w:t>
            </w:r>
            <w:r w:rsidRPr="002C11EA">
              <w:rPr>
                <w:rFonts w:cs="Simplified Arabic" w:hint="cs"/>
                <w:sz w:val="26"/>
                <w:szCs w:val="26"/>
                <w:rtl/>
                <w:lang w:bidi="ar-JO"/>
              </w:rPr>
              <w:t xml:space="preserve"> البيانات</w:t>
            </w:r>
          </w:p>
        </w:tc>
        <w:tc>
          <w:tcPr>
            <w:tcW w:w="1545"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على قواعد</w:t>
            </w:r>
          </w:p>
        </w:tc>
        <w:tc>
          <w:tcPr>
            <w:tcW w:w="1515"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4002</w:t>
            </w:r>
          </w:p>
        </w:tc>
        <w:tc>
          <w:tcPr>
            <w:tcW w:w="3780"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استعمال (الواو) بدل (على)</w:t>
            </w:r>
          </w:p>
        </w:tc>
      </w:tr>
      <w:tr w:rsidR="00916CE2" w:rsidRPr="002C11EA" w:rsidTr="00A40993">
        <w:trPr>
          <w:jc w:val="center"/>
        </w:trPr>
        <w:tc>
          <w:tcPr>
            <w:tcW w:w="2418"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 xml:space="preserve">يتبادر </w:t>
            </w:r>
            <w:r w:rsidRPr="002C11EA">
              <w:rPr>
                <w:rFonts w:cs="Simplified Arabic" w:hint="cs"/>
                <w:sz w:val="26"/>
                <w:szCs w:val="26"/>
                <w:u w:val="single"/>
                <w:rtl/>
                <w:lang w:bidi="ar-JO"/>
              </w:rPr>
              <w:t>في</w:t>
            </w:r>
            <w:r w:rsidRPr="002C11EA">
              <w:rPr>
                <w:rFonts w:cs="Simplified Arabic" w:hint="cs"/>
                <w:sz w:val="26"/>
                <w:szCs w:val="26"/>
                <w:rtl/>
                <w:lang w:bidi="ar-JO"/>
              </w:rPr>
              <w:t xml:space="preserve"> ذهن القارئ</w:t>
            </w:r>
          </w:p>
        </w:tc>
        <w:tc>
          <w:tcPr>
            <w:tcW w:w="1545"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إلى</w:t>
            </w:r>
          </w:p>
        </w:tc>
        <w:tc>
          <w:tcPr>
            <w:tcW w:w="1515"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2107</w:t>
            </w:r>
          </w:p>
        </w:tc>
        <w:tc>
          <w:tcPr>
            <w:tcW w:w="3780"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استعمال (في) بدل (إلى)</w:t>
            </w:r>
          </w:p>
        </w:tc>
      </w:tr>
      <w:tr w:rsidR="00916CE2" w:rsidRPr="002C11EA" w:rsidTr="00A40993">
        <w:trPr>
          <w:jc w:val="center"/>
        </w:trPr>
        <w:tc>
          <w:tcPr>
            <w:tcW w:w="2418"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 xml:space="preserve">تنبع أهمية الدراسة </w:t>
            </w:r>
            <w:r w:rsidRPr="002C11EA">
              <w:rPr>
                <w:rFonts w:cs="Simplified Arabic" w:hint="cs"/>
                <w:sz w:val="26"/>
                <w:szCs w:val="26"/>
                <w:u w:val="single"/>
                <w:rtl/>
                <w:lang w:bidi="ar-JO"/>
              </w:rPr>
              <w:t>بأنها</w:t>
            </w:r>
          </w:p>
        </w:tc>
        <w:tc>
          <w:tcPr>
            <w:tcW w:w="1545"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من أنها</w:t>
            </w:r>
          </w:p>
        </w:tc>
        <w:tc>
          <w:tcPr>
            <w:tcW w:w="1515"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2115</w:t>
            </w:r>
          </w:p>
        </w:tc>
        <w:tc>
          <w:tcPr>
            <w:tcW w:w="3780"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استعمال (الباء) بدل (من)</w:t>
            </w:r>
          </w:p>
        </w:tc>
      </w:tr>
      <w:tr w:rsidR="00916CE2" w:rsidRPr="002C11EA" w:rsidTr="00A40993">
        <w:trPr>
          <w:jc w:val="center"/>
        </w:trPr>
        <w:tc>
          <w:tcPr>
            <w:tcW w:w="2418"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 xml:space="preserve">بما يتعلق </w:t>
            </w:r>
            <w:r w:rsidRPr="002C11EA">
              <w:rPr>
                <w:rFonts w:cs="Simplified Arabic" w:hint="cs"/>
                <w:sz w:val="26"/>
                <w:szCs w:val="26"/>
                <w:u w:val="single"/>
                <w:rtl/>
                <w:lang w:bidi="ar-JO"/>
              </w:rPr>
              <w:t>وشخصية</w:t>
            </w:r>
            <w:r w:rsidRPr="002C11EA">
              <w:rPr>
                <w:rFonts w:cs="Simplified Arabic" w:hint="cs"/>
                <w:sz w:val="26"/>
                <w:szCs w:val="26"/>
                <w:rtl/>
                <w:lang w:bidi="ar-JO"/>
              </w:rPr>
              <w:t xml:space="preserve"> الطالب</w:t>
            </w:r>
          </w:p>
        </w:tc>
        <w:tc>
          <w:tcPr>
            <w:tcW w:w="1545"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بشخصية</w:t>
            </w:r>
          </w:p>
        </w:tc>
        <w:tc>
          <w:tcPr>
            <w:tcW w:w="1515"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4206</w:t>
            </w:r>
          </w:p>
        </w:tc>
        <w:tc>
          <w:tcPr>
            <w:tcW w:w="3780"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استعمال (الواو) بدل (الباء)</w:t>
            </w:r>
          </w:p>
        </w:tc>
      </w:tr>
      <w:tr w:rsidR="00916CE2" w:rsidRPr="002C11EA" w:rsidTr="00A40993">
        <w:trPr>
          <w:jc w:val="center"/>
        </w:trPr>
        <w:tc>
          <w:tcPr>
            <w:tcW w:w="2418"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 xml:space="preserve">تقديم خدماته </w:t>
            </w:r>
            <w:r w:rsidRPr="002C11EA">
              <w:rPr>
                <w:rFonts w:cs="Simplified Arabic" w:hint="cs"/>
                <w:sz w:val="26"/>
                <w:szCs w:val="26"/>
                <w:u w:val="single"/>
                <w:rtl/>
                <w:lang w:bidi="ar-JO"/>
              </w:rPr>
              <w:t>بمرافق</w:t>
            </w:r>
            <w:r w:rsidRPr="002C11EA">
              <w:rPr>
                <w:rFonts w:cs="Simplified Arabic" w:hint="cs"/>
                <w:sz w:val="26"/>
                <w:szCs w:val="26"/>
                <w:rtl/>
                <w:lang w:bidi="ar-JO"/>
              </w:rPr>
              <w:t xml:space="preserve"> الجامعة</w:t>
            </w:r>
          </w:p>
        </w:tc>
        <w:tc>
          <w:tcPr>
            <w:tcW w:w="1545"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في مرافق</w:t>
            </w:r>
          </w:p>
        </w:tc>
        <w:tc>
          <w:tcPr>
            <w:tcW w:w="1515"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4005</w:t>
            </w:r>
          </w:p>
        </w:tc>
        <w:tc>
          <w:tcPr>
            <w:tcW w:w="3780"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استعمال (الباء) بدل (في)</w:t>
            </w:r>
          </w:p>
        </w:tc>
      </w:tr>
      <w:tr w:rsidR="00916CE2" w:rsidRPr="002C11EA" w:rsidTr="00A40993">
        <w:trPr>
          <w:jc w:val="center"/>
        </w:trPr>
        <w:tc>
          <w:tcPr>
            <w:tcW w:w="2418"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u w:val="single"/>
                <w:rtl/>
                <w:lang w:bidi="ar-JO"/>
              </w:rPr>
              <w:t>من أجل</w:t>
            </w:r>
            <w:r w:rsidRPr="002C11EA">
              <w:rPr>
                <w:rFonts w:cs="Simplified Arabic" w:hint="cs"/>
                <w:sz w:val="26"/>
                <w:szCs w:val="26"/>
                <w:rtl/>
                <w:lang w:bidi="ar-JO"/>
              </w:rPr>
              <w:t xml:space="preserve"> الحصول...</w:t>
            </w:r>
          </w:p>
        </w:tc>
        <w:tc>
          <w:tcPr>
            <w:tcW w:w="1545"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لأجل</w:t>
            </w:r>
          </w:p>
        </w:tc>
        <w:tc>
          <w:tcPr>
            <w:tcW w:w="1515"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1183</w:t>
            </w:r>
          </w:p>
        </w:tc>
        <w:tc>
          <w:tcPr>
            <w:tcW w:w="3780"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(من أجل) معناها (بسبب)، والمراد هنا هو: للحصول أو لغاية الحصول، وليس بسبب الحصول</w:t>
            </w:r>
          </w:p>
        </w:tc>
      </w:tr>
      <w:tr w:rsidR="00916CE2" w:rsidRPr="002C11EA" w:rsidTr="00A40993">
        <w:trPr>
          <w:jc w:val="center"/>
        </w:trPr>
        <w:tc>
          <w:tcPr>
            <w:tcW w:w="2418"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 xml:space="preserve">بما يتلاءم </w:t>
            </w:r>
            <w:r w:rsidRPr="002C11EA">
              <w:rPr>
                <w:rFonts w:cs="Simplified Arabic" w:hint="cs"/>
                <w:sz w:val="26"/>
                <w:szCs w:val="26"/>
                <w:u w:val="single"/>
                <w:rtl/>
                <w:lang w:bidi="ar-JO"/>
              </w:rPr>
              <w:t>مع متطلبات</w:t>
            </w:r>
            <w:r w:rsidRPr="002C11EA">
              <w:rPr>
                <w:rFonts w:cs="Simplified Arabic" w:hint="cs"/>
                <w:sz w:val="26"/>
                <w:szCs w:val="26"/>
                <w:rtl/>
                <w:lang w:bidi="ar-JO"/>
              </w:rPr>
              <w:t>...</w:t>
            </w:r>
          </w:p>
        </w:tc>
        <w:tc>
          <w:tcPr>
            <w:tcW w:w="1545"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ومتطلبات</w:t>
            </w:r>
          </w:p>
        </w:tc>
        <w:tc>
          <w:tcPr>
            <w:tcW w:w="1515"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4002</w:t>
            </w:r>
          </w:p>
        </w:tc>
        <w:tc>
          <w:tcPr>
            <w:tcW w:w="3780"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استعمال كلمة معجمية مستقلة بمعنى الحرف بدل الحرف نفسه</w:t>
            </w:r>
          </w:p>
        </w:tc>
      </w:tr>
      <w:tr w:rsidR="00916CE2" w:rsidRPr="002C11EA" w:rsidTr="00A40993">
        <w:trPr>
          <w:jc w:val="center"/>
        </w:trPr>
        <w:tc>
          <w:tcPr>
            <w:tcW w:w="2418"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 xml:space="preserve">كان </w:t>
            </w:r>
            <w:r w:rsidRPr="002C11EA">
              <w:rPr>
                <w:rFonts w:cs="Simplified Arabic" w:hint="cs"/>
                <w:sz w:val="26"/>
                <w:szCs w:val="26"/>
                <w:u w:val="single"/>
                <w:rtl/>
                <w:lang w:bidi="ar-JO"/>
              </w:rPr>
              <w:t>ولازال</w:t>
            </w:r>
          </w:p>
        </w:tc>
        <w:tc>
          <w:tcPr>
            <w:tcW w:w="1545"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وما زال</w:t>
            </w:r>
          </w:p>
        </w:tc>
        <w:tc>
          <w:tcPr>
            <w:tcW w:w="1515"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2114</w:t>
            </w:r>
          </w:p>
        </w:tc>
        <w:tc>
          <w:tcPr>
            <w:tcW w:w="3780"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استعمال (لا) التي تفيد الدعاء بدل حرف النفي (ما)</w:t>
            </w:r>
          </w:p>
        </w:tc>
      </w:tr>
      <w:tr w:rsidR="00916CE2" w:rsidRPr="002C11EA" w:rsidTr="00A40993">
        <w:trPr>
          <w:jc w:val="center"/>
        </w:trPr>
        <w:tc>
          <w:tcPr>
            <w:tcW w:w="2418"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u w:val="single"/>
                <w:rtl/>
                <w:lang w:bidi="ar-JO"/>
              </w:rPr>
              <w:t>تؤكد على</w:t>
            </w:r>
            <w:r w:rsidRPr="002C11EA">
              <w:rPr>
                <w:rFonts w:cs="Simplified Arabic" w:hint="cs"/>
                <w:sz w:val="26"/>
                <w:szCs w:val="26"/>
                <w:rtl/>
                <w:lang w:bidi="ar-JO"/>
              </w:rPr>
              <w:t>...</w:t>
            </w:r>
          </w:p>
        </w:tc>
        <w:tc>
          <w:tcPr>
            <w:tcW w:w="1545"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تؤكد</w:t>
            </w:r>
          </w:p>
        </w:tc>
        <w:tc>
          <w:tcPr>
            <w:tcW w:w="1515"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4201</w:t>
            </w:r>
          </w:p>
        </w:tc>
        <w:tc>
          <w:tcPr>
            <w:tcW w:w="3780"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التعدية بواسطة حرف الجر، بدل التعدية المباشرة</w:t>
            </w:r>
          </w:p>
        </w:tc>
      </w:tr>
      <w:tr w:rsidR="00916CE2" w:rsidRPr="002C11EA" w:rsidTr="00A40993">
        <w:trPr>
          <w:jc w:val="center"/>
        </w:trPr>
        <w:tc>
          <w:tcPr>
            <w:tcW w:w="2418"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u w:val="single"/>
                <w:rtl/>
                <w:lang w:bidi="ar-JO"/>
              </w:rPr>
              <w:t>يتبع إلى كلية</w:t>
            </w:r>
            <w:r w:rsidRPr="002C11EA">
              <w:rPr>
                <w:rFonts w:cs="Simplified Arabic" w:hint="cs"/>
                <w:sz w:val="26"/>
                <w:szCs w:val="26"/>
                <w:rtl/>
                <w:lang w:bidi="ar-JO"/>
              </w:rPr>
              <w:t>...</w:t>
            </w:r>
          </w:p>
        </w:tc>
        <w:tc>
          <w:tcPr>
            <w:tcW w:w="1545"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يتبع كلية...</w:t>
            </w:r>
          </w:p>
        </w:tc>
        <w:tc>
          <w:tcPr>
            <w:tcW w:w="1515"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4210</w:t>
            </w:r>
          </w:p>
        </w:tc>
        <w:tc>
          <w:tcPr>
            <w:tcW w:w="3780"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التعدية بواسطة حرف الجر، بدل التعدية المباشرة</w:t>
            </w:r>
          </w:p>
        </w:tc>
      </w:tr>
      <w:tr w:rsidR="00916CE2" w:rsidRPr="002C11EA" w:rsidTr="00A40993">
        <w:trPr>
          <w:jc w:val="center"/>
        </w:trPr>
        <w:tc>
          <w:tcPr>
            <w:tcW w:w="2418" w:type="dxa"/>
          </w:tcPr>
          <w:p w:rsidR="00916CE2" w:rsidRPr="002C11EA" w:rsidRDefault="00916CE2" w:rsidP="00483C43">
            <w:pPr>
              <w:bidi/>
              <w:spacing w:before="60" w:after="60" w:line="257" w:lineRule="auto"/>
              <w:rPr>
                <w:rFonts w:cs="Simplified Arabic"/>
                <w:sz w:val="26"/>
                <w:szCs w:val="26"/>
                <w:rtl/>
                <w:lang w:bidi="ar-JO"/>
              </w:rPr>
            </w:pPr>
            <w:r>
              <w:rPr>
                <w:rFonts w:cs="Simplified Arabic" w:hint="cs"/>
                <w:sz w:val="26"/>
                <w:szCs w:val="26"/>
                <w:rtl/>
                <w:lang w:bidi="ar-JO"/>
              </w:rPr>
              <w:t xml:space="preserve">اللجنة المكلَّفة </w:t>
            </w:r>
            <w:r w:rsidRPr="00BA577B">
              <w:rPr>
                <w:rFonts w:cs="Simplified Arabic" w:hint="cs"/>
                <w:sz w:val="26"/>
                <w:szCs w:val="26"/>
                <w:u w:val="single"/>
                <w:rtl/>
                <w:lang w:bidi="ar-JO"/>
              </w:rPr>
              <w:t>للنظر</w:t>
            </w:r>
          </w:p>
        </w:tc>
        <w:tc>
          <w:tcPr>
            <w:tcW w:w="1545" w:type="dxa"/>
          </w:tcPr>
          <w:p w:rsidR="00916CE2" w:rsidRPr="002C11EA" w:rsidRDefault="00916CE2" w:rsidP="00483C43">
            <w:pPr>
              <w:bidi/>
              <w:spacing w:before="60" w:after="60" w:line="257" w:lineRule="auto"/>
              <w:rPr>
                <w:rFonts w:cs="Simplified Arabic"/>
                <w:sz w:val="26"/>
                <w:szCs w:val="26"/>
                <w:rtl/>
                <w:lang w:bidi="ar-JO"/>
              </w:rPr>
            </w:pPr>
            <w:r>
              <w:rPr>
                <w:rFonts w:cs="Simplified Arabic" w:hint="cs"/>
                <w:sz w:val="26"/>
                <w:szCs w:val="26"/>
                <w:rtl/>
                <w:lang w:bidi="ar-JO"/>
              </w:rPr>
              <w:t>النظرَ</w:t>
            </w:r>
          </w:p>
        </w:tc>
        <w:tc>
          <w:tcPr>
            <w:tcW w:w="1515" w:type="dxa"/>
          </w:tcPr>
          <w:p w:rsidR="00916CE2" w:rsidRPr="002C11EA" w:rsidRDefault="00916CE2" w:rsidP="00483C43">
            <w:pPr>
              <w:bidi/>
              <w:spacing w:before="60" w:after="60" w:line="257" w:lineRule="auto"/>
              <w:jc w:val="center"/>
              <w:rPr>
                <w:rFonts w:cs="Simplified Arabic"/>
                <w:sz w:val="26"/>
                <w:szCs w:val="26"/>
                <w:rtl/>
                <w:lang w:bidi="ar-JO"/>
              </w:rPr>
            </w:pPr>
            <w:r>
              <w:rPr>
                <w:rFonts w:cs="Simplified Arabic" w:hint="cs"/>
                <w:sz w:val="26"/>
                <w:szCs w:val="26"/>
                <w:rtl/>
                <w:lang w:bidi="ar-JO"/>
              </w:rPr>
              <w:t>1114</w:t>
            </w:r>
          </w:p>
        </w:tc>
        <w:tc>
          <w:tcPr>
            <w:tcW w:w="3780" w:type="dxa"/>
          </w:tcPr>
          <w:p w:rsidR="00916CE2" w:rsidRPr="002C11EA" w:rsidRDefault="00916CE2" w:rsidP="00483C43">
            <w:pPr>
              <w:bidi/>
              <w:spacing w:before="60" w:after="60" w:line="257" w:lineRule="auto"/>
              <w:jc w:val="lowKashida"/>
              <w:rPr>
                <w:rFonts w:cs="Simplified Arabic"/>
                <w:sz w:val="26"/>
                <w:szCs w:val="26"/>
                <w:rtl/>
                <w:lang w:bidi="ar-JO"/>
              </w:rPr>
            </w:pPr>
            <w:r>
              <w:rPr>
                <w:rFonts w:cs="Simplified Arabic" w:hint="cs"/>
                <w:sz w:val="26"/>
                <w:szCs w:val="26"/>
                <w:rtl/>
                <w:lang w:bidi="ar-JO"/>
              </w:rPr>
              <w:t>تعدية اسم المفعول (المكلَّفة) إلى مفعول به ثانٍ بواسطة حرف الجر بدل التعدية المباشرة</w:t>
            </w:r>
          </w:p>
        </w:tc>
      </w:tr>
      <w:tr w:rsidR="00916CE2" w:rsidRPr="002C11EA" w:rsidTr="00A40993">
        <w:trPr>
          <w:jc w:val="center"/>
        </w:trPr>
        <w:tc>
          <w:tcPr>
            <w:tcW w:w="2418"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 xml:space="preserve">أوصى المجلس </w:t>
            </w:r>
            <w:r w:rsidRPr="002C11EA">
              <w:rPr>
                <w:rFonts w:cs="Simplified Arabic" w:hint="cs"/>
                <w:sz w:val="26"/>
                <w:szCs w:val="26"/>
                <w:u w:val="single"/>
                <w:rtl/>
                <w:lang w:bidi="ar-JO"/>
              </w:rPr>
              <w:t>ما يلي</w:t>
            </w:r>
          </w:p>
        </w:tc>
        <w:tc>
          <w:tcPr>
            <w:tcW w:w="1545"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بما يلي</w:t>
            </w:r>
          </w:p>
        </w:tc>
        <w:tc>
          <w:tcPr>
            <w:tcW w:w="1515"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1089، 1092، 1097، 1098</w:t>
            </w:r>
          </w:p>
        </w:tc>
        <w:tc>
          <w:tcPr>
            <w:tcW w:w="3780"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التعدية المباشرة من دون استعمال حرف الجر الباء</w:t>
            </w:r>
          </w:p>
        </w:tc>
      </w:tr>
      <w:tr w:rsidR="00916CE2" w:rsidRPr="002C11EA" w:rsidTr="00A40993">
        <w:trPr>
          <w:jc w:val="center"/>
        </w:trPr>
        <w:tc>
          <w:tcPr>
            <w:tcW w:w="2418"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 xml:space="preserve">يوصي </w:t>
            </w:r>
            <w:r w:rsidRPr="002C11EA">
              <w:rPr>
                <w:rFonts w:cs="Simplified Arabic" w:hint="cs"/>
                <w:sz w:val="26"/>
                <w:szCs w:val="26"/>
                <w:u w:val="single"/>
                <w:rtl/>
                <w:lang w:bidi="ar-JO"/>
              </w:rPr>
              <w:t>الموافقة</w:t>
            </w:r>
          </w:p>
        </w:tc>
        <w:tc>
          <w:tcPr>
            <w:tcW w:w="1545"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بالموافقة</w:t>
            </w:r>
          </w:p>
        </w:tc>
        <w:tc>
          <w:tcPr>
            <w:tcW w:w="1515"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1090</w:t>
            </w:r>
          </w:p>
        </w:tc>
        <w:tc>
          <w:tcPr>
            <w:tcW w:w="3780"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 xml:space="preserve">التعدية المباشرة من دون استعمال حرف </w:t>
            </w:r>
            <w:r w:rsidRPr="002C11EA">
              <w:rPr>
                <w:rFonts w:cs="Simplified Arabic" w:hint="cs"/>
                <w:sz w:val="26"/>
                <w:szCs w:val="26"/>
                <w:rtl/>
                <w:lang w:bidi="ar-JO"/>
              </w:rPr>
              <w:lastRenderedPageBreak/>
              <w:t>الجر الباء</w:t>
            </w:r>
          </w:p>
        </w:tc>
      </w:tr>
      <w:tr w:rsidR="00916CE2" w:rsidRPr="002C11EA" w:rsidTr="00A40993">
        <w:trPr>
          <w:jc w:val="center"/>
        </w:trPr>
        <w:tc>
          <w:tcPr>
            <w:tcW w:w="2418"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lastRenderedPageBreak/>
              <w:t xml:space="preserve">تهدف الدراسة </w:t>
            </w:r>
            <w:r w:rsidRPr="002C11EA">
              <w:rPr>
                <w:rFonts w:cs="Simplified Arabic" w:hint="cs"/>
                <w:sz w:val="26"/>
                <w:szCs w:val="26"/>
                <w:u w:val="single"/>
                <w:rtl/>
                <w:lang w:bidi="ar-JO"/>
              </w:rPr>
              <w:t>التعرف</w:t>
            </w:r>
          </w:p>
        </w:tc>
        <w:tc>
          <w:tcPr>
            <w:tcW w:w="1545"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إلى التعرف</w:t>
            </w:r>
          </w:p>
        </w:tc>
        <w:tc>
          <w:tcPr>
            <w:tcW w:w="1515"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2109</w:t>
            </w:r>
          </w:p>
        </w:tc>
        <w:tc>
          <w:tcPr>
            <w:tcW w:w="3780"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التعدية المباشرة من دون استعمال حرف الجر إلى</w:t>
            </w:r>
          </w:p>
        </w:tc>
      </w:tr>
      <w:tr w:rsidR="00916CE2" w:rsidRPr="002C11EA" w:rsidTr="00A40993">
        <w:trPr>
          <w:jc w:val="center"/>
        </w:trPr>
        <w:tc>
          <w:tcPr>
            <w:tcW w:w="2418"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 xml:space="preserve">أما من الداخل </w:t>
            </w:r>
            <w:r w:rsidRPr="002C11EA">
              <w:rPr>
                <w:rFonts w:cs="Simplified Arabic" w:hint="cs"/>
                <w:sz w:val="26"/>
                <w:szCs w:val="26"/>
                <w:u w:val="single"/>
                <w:rtl/>
                <w:lang w:bidi="ar-JO"/>
              </w:rPr>
              <w:t>يوجد</w:t>
            </w:r>
            <w:r w:rsidRPr="002C11EA">
              <w:rPr>
                <w:rFonts w:cs="Simplified Arabic" w:hint="cs"/>
                <w:sz w:val="26"/>
                <w:szCs w:val="26"/>
                <w:rtl/>
                <w:lang w:bidi="ar-JO"/>
              </w:rPr>
              <w:t xml:space="preserve"> فيه</w:t>
            </w:r>
          </w:p>
        </w:tc>
        <w:tc>
          <w:tcPr>
            <w:tcW w:w="1545"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فيوجد</w:t>
            </w:r>
          </w:p>
        </w:tc>
        <w:tc>
          <w:tcPr>
            <w:tcW w:w="1515"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5009</w:t>
            </w:r>
          </w:p>
        </w:tc>
        <w:tc>
          <w:tcPr>
            <w:tcW w:w="3780"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إهمال رابط أداة الشرط (أَمّا) وهو الفاء</w:t>
            </w:r>
          </w:p>
        </w:tc>
      </w:tr>
      <w:tr w:rsidR="00916CE2" w:rsidRPr="002C11EA" w:rsidTr="00A40993">
        <w:trPr>
          <w:jc w:val="center"/>
        </w:trPr>
        <w:tc>
          <w:tcPr>
            <w:tcW w:w="2418"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أمّا الجيش وصل</w:t>
            </w:r>
          </w:p>
        </w:tc>
        <w:tc>
          <w:tcPr>
            <w:tcW w:w="1545"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فوصل</w:t>
            </w:r>
          </w:p>
        </w:tc>
        <w:tc>
          <w:tcPr>
            <w:tcW w:w="1515"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2007</w:t>
            </w:r>
          </w:p>
        </w:tc>
        <w:tc>
          <w:tcPr>
            <w:tcW w:w="3780"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إهمال رابط أداة الشرط (أَمّا) وهو الفاء</w:t>
            </w:r>
          </w:p>
        </w:tc>
      </w:tr>
      <w:tr w:rsidR="00916CE2" w:rsidRPr="002C11EA" w:rsidTr="00A40993">
        <w:trPr>
          <w:jc w:val="center"/>
        </w:trPr>
        <w:tc>
          <w:tcPr>
            <w:tcW w:w="2418"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 xml:space="preserve">أمّا مهامّه </w:t>
            </w:r>
            <w:r w:rsidRPr="002C11EA">
              <w:rPr>
                <w:rFonts w:cs="Simplified Arabic" w:hint="cs"/>
                <w:sz w:val="26"/>
                <w:szCs w:val="26"/>
                <w:u w:val="single"/>
                <w:rtl/>
                <w:lang w:bidi="ar-JO"/>
              </w:rPr>
              <w:t>تتعلق</w:t>
            </w:r>
            <w:r w:rsidRPr="002C11EA">
              <w:rPr>
                <w:rFonts w:cs="Simplified Arabic" w:hint="cs"/>
                <w:sz w:val="26"/>
                <w:szCs w:val="26"/>
                <w:rtl/>
                <w:lang w:bidi="ar-JO"/>
              </w:rPr>
              <w:t>..</w:t>
            </w:r>
          </w:p>
        </w:tc>
        <w:tc>
          <w:tcPr>
            <w:tcW w:w="1545"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فتتعلق</w:t>
            </w:r>
          </w:p>
        </w:tc>
        <w:tc>
          <w:tcPr>
            <w:tcW w:w="1515"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2003</w:t>
            </w:r>
          </w:p>
        </w:tc>
        <w:tc>
          <w:tcPr>
            <w:tcW w:w="3780"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إهمال رابط أداة الشرط (أَمّا) وهو الفاء</w:t>
            </w:r>
          </w:p>
        </w:tc>
      </w:tr>
      <w:tr w:rsidR="00916CE2" w:rsidRPr="002C11EA" w:rsidTr="00A40993">
        <w:trPr>
          <w:jc w:val="center"/>
        </w:trPr>
        <w:tc>
          <w:tcPr>
            <w:tcW w:w="2418"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 xml:space="preserve">أما الجمع </w:t>
            </w:r>
            <w:r w:rsidRPr="002C11EA">
              <w:rPr>
                <w:rFonts w:cs="Simplified Arabic" w:hint="cs"/>
                <w:sz w:val="26"/>
                <w:szCs w:val="26"/>
                <w:u w:val="single"/>
                <w:rtl/>
                <w:lang w:bidi="ar-JO"/>
              </w:rPr>
              <w:t>كان</w:t>
            </w:r>
          </w:p>
        </w:tc>
        <w:tc>
          <w:tcPr>
            <w:tcW w:w="1545"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فكان</w:t>
            </w:r>
          </w:p>
        </w:tc>
        <w:tc>
          <w:tcPr>
            <w:tcW w:w="1515"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2015</w:t>
            </w:r>
          </w:p>
        </w:tc>
        <w:tc>
          <w:tcPr>
            <w:tcW w:w="3780"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إهمال رابط أداة الشرط (أَمّا) وهو الفاء</w:t>
            </w:r>
          </w:p>
        </w:tc>
      </w:tr>
      <w:tr w:rsidR="00916CE2" w:rsidRPr="002C11EA" w:rsidTr="00A40993">
        <w:trPr>
          <w:jc w:val="center"/>
        </w:trPr>
        <w:tc>
          <w:tcPr>
            <w:tcW w:w="2418"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 xml:space="preserve">أما الموضوع </w:t>
            </w:r>
            <w:r w:rsidRPr="002C11EA">
              <w:rPr>
                <w:rFonts w:cs="Simplified Arabic" w:hint="cs"/>
                <w:sz w:val="26"/>
                <w:szCs w:val="26"/>
                <w:u w:val="single"/>
                <w:rtl/>
                <w:lang w:bidi="ar-JO"/>
              </w:rPr>
              <w:t>يجب</w:t>
            </w:r>
          </w:p>
        </w:tc>
        <w:tc>
          <w:tcPr>
            <w:tcW w:w="1545"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فيجب</w:t>
            </w:r>
          </w:p>
        </w:tc>
        <w:tc>
          <w:tcPr>
            <w:tcW w:w="1515"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2017</w:t>
            </w:r>
          </w:p>
        </w:tc>
        <w:tc>
          <w:tcPr>
            <w:tcW w:w="3780"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إهمال رابط أداة الشرط (أَمّا) وهو الفاء</w:t>
            </w:r>
          </w:p>
        </w:tc>
      </w:tr>
      <w:tr w:rsidR="00916CE2" w:rsidRPr="002C11EA" w:rsidTr="00A40993">
        <w:trPr>
          <w:jc w:val="center"/>
        </w:trPr>
        <w:tc>
          <w:tcPr>
            <w:tcW w:w="2418"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أما البوابة...</w:t>
            </w:r>
            <w:r w:rsidRPr="002C11EA">
              <w:rPr>
                <w:rFonts w:cs="Simplified Arabic" w:hint="cs"/>
                <w:sz w:val="26"/>
                <w:szCs w:val="26"/>
                <w:u w:val="single"/>
                <w:rtl/>
                <w:lang w:bidi="ar-JO"/>
              </w:rPr>
              <w:t>تقع</w:t>
            </w:r>
            <w:r w:rsidRPr="002C11EA">
              <w:rPr>
                <w:rFonts w:cs="Simplified Arabic" w:hint="cs"/>
                <w:sz w:val="26"/>
                <w:szCs w:val="26"/>
                <w:rtl/>
                <w:lang w:bidi="ar-JO"/>
              </w:rPr>
              <w:t>...</w:t>
            </w:r>
          </w:p>
        </w:tc>
        <w:tc>
          <w:tcPr>
            <w:tcW w:w="1545"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فتقع</w:t>
            </w:r>
          </w:p>
        </w:tc>
        <w:tc>
          <w:tcPr>
            <w:tcW w:w="1515"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2022</w:t>
            </w:r>
          </w:p>
        </w:tc>
        <w:tc>
          <w:tcPr>
            <w:tcW w:w="3780"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إهمال رابط أداة الشرط (أَمّا) وهو الفاء</w:t>
            </w:r>
          </w:p>
        </w:tc>
      </w:tr>
      <w:tr w:rsidR="00916CE2" w:rsidRPr="002C11EA" w:rsidTr="00A40993">
        <w:trPr>
          <w:jc w:val="center"/>
        </w:trPr>
        <w:tc>
          <w:tcPr>
            <w:tcW w:w="2418"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 xml:space="preserve">كلما زادت دكونة اللون </w:t>
            </w:r>
            <w:r w:rsidRPr="002C11EA">
              <w:rPr>
                <w:rFonts w:cs="Simplified Arabic" w:hint="cs"/>
                <w:sz w:val="26"/>
                <w:szCs w:val="26"/>
                <w:u w:val="single"/>
                <w:rtl/>
                <w:lang w:bidi="ar-JO"/>
              </w:rPr>
              <w:t>كلما زادت الكمية</w:t>
            </w:r>
          </w:p>
        </w:tc>
        <w:tc>
          <w:tcPr>
            <w:tcW w:w="1545"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زادت الكمية</w:t>
            </w:r>
          </w:p>
        </w:tc>
        <w:tc>
          <w:tcPr>
            <w:tcW w:w="1515"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5002</w:t>
            </w:r>
          </w:p>
        </w:tc>
        <w:tc>
          <w:tcPr>
            <w:tcW w:w="3780"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تكرار (كلما) في جواب (كلما) وهو غير جائز</w:t>
            </w:r>
          </w:p>
        </w:tc>
      </w:tr>
      <w:tr w:rsidR="00916CE2" w:rsidRPr="002C11EA" w:rsidTr="00A40993">
        <w:trPr>
          <w:jc w:val="center"/>
        </w:trPr>
        <w:tc>
          <w:tcPr>
            <w:tcW w:w="2418"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 xml:space="preserve">حلقة وصل بين الجامعة </w:t>
            </w:r>
            <w:r w:rsidRPr="002C11EA">
              <w:rPr>
                <w:rFonts w:cs="Simplified Arabic" w:hint="cs"/>
                <w:sz w:val="26"/>
                <w:szCs w:val="26"/>
                <w:u w:val="single"/>
                <w:rtl/>
                <w:lang w:bidi="ar-JO"/>
              </w:rPr>
              <w:t>وبين الكليات</w:t>
            </w:r>
          </w:p>
        </w:tc>
        <w:tc>
          <w:tcPr>
            <w:tcW w:w="1545"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والكليات</w:t>
            </w:r>
          </w:p>
        </w:tc>
        <w:tc>
          <w:tcPr>
            <w:tcW w:w="1515"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4002</w:t>
            </w:r>
          </w:p>
        </w:tc>
        <w:tc>
          <w:tcPr>
            <w:tcW w:w="3780"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تكرار (بين) على الرغم من أن (بين) الأولى غير مضافة إلى ضمير</w:t>
            </w:r>
          </w:p>
        </w:tc>
      </w:tr>
      <w:tr w:rsidR="00916CE2" w:rsidRPr="002C11EA" w:rsidTr="00A40993">
        <w:trPr>
          <w:jc w:val="center"/>
        </w:trPr>
        <w:tc>
          <w:tcPr>
            <w:tcW w:w="2418"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مع بعضه البعض</w:t>
            </w:r>
          </w:p>
        </w:tc>
        <w:tc>
          <w:tcPr>
            <w:tcW w:w="1545"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بعضه مع بعض</w:t>
            </w:r>
          </w:p>
        </w:tc>
        <w:tc>
          <w:tcPr>
            <w:tcW w:w="1515"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2502</w:t>
            </w:r>
          </w:p>
        </w:tc>
        <w:tc>
          <w:tcPr>
            <w:tcW w:w="3780"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معاظلة وتركيب غريب لا يمكن تحديد وظائف أجزائه</w:t>
            </w:r>
          </w:p>
        </w:tc>
      </w:tr>
      <w:tr w:rsidR="00916CE2" w:rsidRPr="002C11EA" w:rsidTr="00A40993">
        <w:trPr>
          <w:jc w:val="center"/>
        </w:trPr>
        <w:tc>
          <w:tcPr>
            <w:tcW w:w="2418"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على بعضه البعض</w:t>
            </w:r>
          </w:p>
        </w:tc>
        <w:tc>
          <w:tcPr>
            <w:tcW w:w="1545"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بعضه على بعض</w:t>
            </w:r>
          </w:p>
        </w:tc>
        <w:tc>
          <w:tcPr>
            <w:tcW w:w="1515"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2111</w:t>
            </w:r>
          </w:p>
        </w:tc>
        <w:tc>
          <w:tcPr>
            <w:tcW w:w="3780"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معاظلة وتركيب غريب لا يمكن تحديد وظائف أجزائه</w:t>
            </w:r>
          </w:p>
        </w:tc>
      </w:tr>
      <w:tr w:rsidR="00916CE2" w:rsidRPr="002C11EA" w:rsidTr="00A40993">
        <w:trPr>
          <w:jc w:val="center"/>
        </w:trPr>
        <w:tc>
          <w:tcPr>
            <w:tcW w:w="2418"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على بعضها بعضاً</w:t>
            </w:r>
          </w:p>
        </w:tc>
        <w:tc>
          <w:tcPr>
            <w:tcW w:w="1545"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بعضها على بعض</w:t>
            </w:r>
          </w:p>
        </w:tc>
        <w:tc>
          <w:tcPr>
            <w:tcW w:w="1515"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2504</w:t>
            </w:r>
          </w:p>
        </w:tc>
        <w:tc>
          <w:tcPr>
            <w:tcW w:w="3780"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معاظلة وتركيب غريب لا يمكن تحديد وظائف أجزائه</w:t>
            </w:r>
          </w:p>
        </w:tc>
      </w:tr>
      <w:tr w:rsidR="00916CE2" w:rsidRPr="002C11EA" w:rsidTr="00A40993">
        <w:trPr>
          <w:jc w:val="center"/>
        </w:trPr>
        <w:tc>
          <w:tcPr>
            <w:tcW w:w="2418"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لوحدي</w:t>
            </w:r>
          </w:p>
        </w:tc>
        <w:tc>
          <w:tcPr>
            <w:tcW w:w="1545"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وحدي</w:t>
            </w:r>
          </w:p>
        </w:tc>
        <w:tc>
          <w:tcPr>
            <w:tcW w:w="1515"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1807، 1809</w:t>
            </w:r>
          </w:p>
        </w:tc>
        <w:tc>
          <w:tcPr>
            <w:tcW w:w="3780"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إدخال اللام على الحال (وحدي)</w:t>
            </w:r>
          </w:p>
        </w:tc>
      </w:tr>
      <w:tr w:rsidR="00916CE2" w:rsidRPr="002C11EA" w:rsidTr="00A40993">
        <w:trPr>
          <w:jc w:val="center"/>
        </w:trPr>
        <w:tc>
          <w:tcPr>
            <w:tcW w:w="2418"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 xml:space="preserve">اعتمدتها </w:t>
            </w:r>
            <w:r w:rsidRPr="002C11EA">
              <w:rPr>
                <w:rFonts w:cs="Simplified Arabic" w:hint="cs"/>
                <w:sz w:val="26"/>
                <w:szCs w:val="26"/>
                <w:u w:val="single"/>
                <w:rtl/>
                <w:lang w:bidi="ar-JO"/>
              </w:rPr>
              <w:t>كمادة</w:t>
            </w:r>
          </w:p>
        </w:tc>
        <w:tc>
          <w:tcPr>
            <w:tcW w:w="1545"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مادةً</w:t>
            </w:r>
          </w:p>
        </w:tc>
        <w:tc>
          <w:tcPr>
            <w:tcW w:w="1515"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2008</w:t>
            </w:r>
          </w:p>
        </w:tc>
        <w:tc>
          <w:tcPr>
            <w:tcW w:w="3780"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إدخال الكاف على التمييز/ الحال</w:t>
            </w:r>
          </w:p>
        </w:tc>
      </w:tr>
      <w:tr w:rsidR="00916CE2" w:rsidRPr="002C11EA" w:rsidTr="00A40993">
        <w:trPr>
          <w:jc w:val="center"/>
        </w:trPr>
        <w:tc>
          <w:tcPr>
            <w:tcW w:w="2418"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 xml:space="preserve">إن مسؤوليتي </w:t>
            </w:r>
            <w:r w:rsidRPr="002C11EA">
              <w:rPr>
                <w:rFonts w:cs="Simplified Arabic" w:hint="cs"/>
                <w:sz w:val="26"/>
                <w:szCs w:val="26"/>
                <w:u w:val="single"/>
                <w:rtl/>
                <w:lang w:bidi="ar-JO"/>
              </w:rPr>
              <w:t>كعميد</w:t>
            </w:r>
          </w:p>
        </w:tc>
        <w:tc>
          <w:tcPr>
            <w:tcW w:w="1545"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عميداً</w:t>
            </w:r>
          </w:p>
        </w:tc>
        <w:tc>
          <w:tcPr>
            <w:tcW w:w="1515"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4203</w:t>
            </w:r>
          </w:p>
        </w:tc>
        <w:tc>
          <w:tcPr>
            <w:tcW w:w="3780"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إدخال الكاف على التمييز/ الحال</w:t>
            </w:r>
          </w:p>
        </w:tc>
      </w:tr>
      <w:tr w:rsidR="00916CE2" w:rsidRPr="002C11EA" w:rsidTr="00A40993">
        <w:trPr>
          <w:jc w:val="center"/>
        </w:trPr>
        <w:tc>
          <w:tcPr>
            <w:tcW w:w="2418"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 xml:space="preserve">مشاركتهم </w:t>
            </w:r>
            <w:r w:rsidRPr="002C11EA">
              <w:rPr>
                <w:rFonts w:cs="Simplified Arabic" w:hint="cs"/>
                <w:sz w:val="26"/>
                <w:szCs w:val="26"/>
                <w:u w:val="single"/>
                <w:rtl/>
                <w:lang w:bidi="ar-JO"/>
              </w:rPr>
              <w:t>كمحررين</w:t>
            </w:r>
          </w:p>
        </w:tc>
        <w:tc>
          <w:tcPr>
            <w:tcW w:w="1545"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محررين</w:t>
            </w:r>
          </w:p>
        </w:tc>
        <w:tc>
          <w:tcPr>
            <w:tcW w:w="1515"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4208</w:t>
            </w:r>
          </w:p>
        </w:tc>
        <w:tc>
          <w:tcPr>
            <w:tcW w:w="3780"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إدخال الكاف على التمييز/ الحال</w:t>
            </w:r>
          </w:p>
        </w:tc>
      </w:tr>
      <w:tr w:rsidR="00916CE2" w:rsidRPr="002C11EA" w:rsidTr="00A40993">
        <w:trPr>
          <w:jc w:val="center"/>
        </w:trPr>
        <w:tc>
          <w:tcPr>
            <w:tcW w:w="2418"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lastRenderedPageBreak/>
              <w:t xml:space="preserve">استعمال </w:t>
            </w:r>
            <w:r w:rsidRPr="002C11EA">
              <w:rPr>
                <w:rFonts w:cs="Simplified Arabic" w:hint="cs"/>
                <w:sz w:val="26"/>
                <w:szCs w:val="26"/>
                <w:u w:val="single"/>
                <w:rtl/>
                <w:lang w:bidi="ar-JO"/>
              </w:rPr>
              <w:t>كنماذج</w:t>
            </w:r>
          </w:p>
        </w:tc>
        <w:tc>
          <w:tcPr>
            <w:tcW w:w="1545"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نماذجَ</w:t>
            </w:r>
          </w:p>
        </w:tc>
        <w:tc>
          <w:tcPr>
            <w:tcW w:w="1515"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4216</w:t>
            </w:r>
          </w:p>
        </w:tc>
        <w:tc>
          <w:tcPr>
            <w:tcW w:w="3780"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إدخال الكاف على التمييز/ الحال</w:t>
            </w:r>
          </w:p>
        </w:tc>
      </w:tr>
      <w:tr w:rsidR="00916CE2" w:rsidRPr="002C11EA" w:rsidTr="00A40993">
        <w:trPr>
          <w:jc w:val="center"/>
        </w:trPr>
        <w:tc>
          <w:tcPr>
            <w:tcW w:w="2418"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كوسيلة نقل</w:t>
            </w:r>
          </w:p>
        </w:tc>
        <w:tc>
          <w:tcPr>
            <w:tcW w:w="1545"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وسيلةَ نقلٍ</w:t>
            </w:r>
          </w:p>
        </w:tc>
        <w:tc>
          <w:tcPr>
            <w:tcW w:w="1515"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2027</w:t>
            </w:r>
          </w:p>
        </w:tc>
        <w:tc>
          <w:tcPr>
            <w:tcW w:w="3780"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إدخال الكاف على التمييز/ الحال</w:t>
            </w:r>
          </w:p>
        </w:tc>
      </w:tr>
      <w:tr w:rsidR="00916CE2" w:rsidRPr="002C11EA" w:rsidTr="00A40993">
        <w:trPr>
          <w:jc w:val="center"/>
        </w:trPr>
        <w:tc>
          <w:tcPr>
            <w:tcW w:w="2418"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u w:val="single"/>
                <w:rtl/>
                <w:lang w:bidi="ar-JO"/>
              </w:rPr>
              <w:t>كمقياس</w:t>
            </w:r>
          </w:p>
        </w:tc>
        <w:tc>
          <w:tcPr>
            <w:tcW w:w="1545"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مقياساً</w:t>
            </w:r>
          </w:p>
        </w:tc>
        <w:tc>
          <w:tcPr>
            <w:tcW w:w="1515"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2025</w:t>
            </w:r>
          </w:p>
        </w:tc>
        <w:tc>
          <w:tcPr>
            <w:tcW w:w="3780"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إدخال الكاف على التمييز/ الحال</w:t>
            </w:r>
          </w:p>
        </w:tc>
      </w:tr>
      <w:tr w:rsidR="00916CE2" w:rsidRPr="002C11EA" w:rsidTr="00A40993">
        <w:trPr>
          <w:jc w:val="center"/>
        </w:trPr>
        <w:tc>
          <w:tcPr>
            <w:tcW w:w="2418"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u w:val="single"/>
                <w:rtl/>
                <w:lang w:bidi="ar-JO"/>
              </w:rPr>
              <w:t>كمتطلب</w:t>
            </w:r>
          </w:p>
        </w:tc>
        <w:tc>
          <w:tcPr>
            <w:tcW w:w="1545"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متطلباً</w:t>
            </w:r>
          </w:p>
        </w:tc>
        <w:tc>
          <w:tcPr>
            <w:tcW w:w="1515"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1558</w:t>
            </w:r>
          </w:p>
        </w:tc>
        <w:tc>
          <w:tcPr>
            <w:tcW w:w="3780"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إدخال الكاف على التمييز/ الحال</w:t>
            </w:r>
          </w:p>
        </w:tc>
      </w:tr>
      <w:tr w:rsidR="00916CE2" w:rsidRPr="002C11EA" w:rsidTr="00A40993">
        <w:trPr>
          <w:jc w:val="center"/>
        </w:trPr>
        <w:tc>
          <w:tcPr>
            <w:tcW w:w="2418"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إن مركز التدريب</w:t>
            </w:r>
            <w:r w:rsidRPr="004029F6">
              <w:rPr>
                <w:rFonts w:cs="Simplified Arabic" w:hint="cs"/>
                <w:sz w:val="26"/>
                <w:szCs w:val="26"/>
                <w:u w:val="single"/>
                <w:rtl/>
                <w:lang w:bidi="ar-JO"/>
              </w:rPr>
              <w:t xml:space="preserve"> كجزء</w:t>
            </w:r>
            <w:r w:rsidRPr="002C11EA">
              <w:rPr>
                <w:rFonts w:cs="Simplified Arabic" w:hint="cs"/>
                <w:sz w:val="26"/>
                <w:szCs w:val="26"/>
                <w:rtl/>
                <w:lang w:bidi="ar-JO"/>
              </w:rPr>
              <w:t xml:space="preserve"> من جامعة مؤتة</w:t>
            </w:r>
          </w:p>
        </w:tc>
        <w:tc>
          <w:tcPr>
            <w:tcW w:w="1545"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جزءٌ</w:t>
            </w:r>
          </w:p>
        </w:tc>
        <w:tc>
          <w:tcPr>
            <w:tcW w:w="1515"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4005</w:t>
            </w:r>
          </w:p>
        </w:tc>
        <w:tc>
          <w:tcPr>
            <w:tcW w:w="3780"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إدخال الكاف على خبر إِنَّ</w:t>
            </w:r>
          </w:p>
        </w:tc>
      </w:tr>
      <w:tr w:rsidR="00916CE2" w:rsidRPr="002C11EA" w:rsidTr="00A40993">
        <w:trPr>
          <w:jc w:val="center"/>
        </w:trPr>
        <w:tc>
          <w:tcPr>
            <w:tcW w:w="2418"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w:t>
            </w:r>
            <w:r w:rsidRPr="002C11EA">
              <w:rPr>
                <w:rFonts w:cs="Simplified Arabic" w:hint="cs"/>
                <w:sz w:val="26"/>
                <w:szCs w:val="26"/>
                <w:u w:val="single"/>
                <w:rtl/>
                <w:lang w:bidi="ar-JO"/>
              </w:rPr>
              <w:t>كوفاءٍ</w:t>
            </w:r>
            <w:r w:rsidRPr="002C11EA">
              <w:rPr>
                <w:rFonts w:cs="Simplified Arabic" w:hint="cs"/>
                <w:sz w:val="26"/>
                <w:szCs w:val="26"/>
                <w:rtl/>
                <w:lang w:bidi="ar-JO"/>
              </w:rPr>
              <w:t xml:space="preserve"> لأداء نذر</w:t>
            </w:r>
          </w:p>
        </w:tc>
        <w:tc>
          <w:tcPr>
            <w:tcW w:w="1545"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وفاءً</w:t>
            </w:r>
          </w:p>
        </w:tc>
        <w:tc>
          <w:tcPr>
            <w:tcW w:w="1515"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2004</w:t>
            </w:r>
          </w:p>
        </w:tc>
        <w:tc>
          <w:tcPr>
            <w:tcW w:w="3780"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إدخال الكاف على المفعول لأجله</w:t>
            </w:r>
          </w:p>
        </w:tc>
      </w:tr>
      <w:tr w:rsidR="00916CE2" w:rsidRPr="002C11EA" w:rsidTr="00A40993">
        <w:trPr>
          <w:jc w:val="center"/>
        </w:trPr>
        <w:tc>
          <w:tcPr>
            <w:tcW w:w="2418"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 xml:space="preserve">اجتياز امتحان التوفل </w:t>
            </w:r>
            <w:r w:rsidRPr="002C11EA">
              <w:rPr>
                <w:rFonts w:cs="Simplified Arabic" w:hint="cs"/>
                <w:sz w:val="26"/>
                <w:szCs w:val="26"/>
                <w:u w:val="single"/>
                <w:rtl/>
                <w:lang w:bidi="ar-JO"/>
              </w:rPr>
              <w:t>كشرط</w:t>
            </w:r>
            <w:r w:rsidRPr="002C11EA">
              <w:rPr>
                <w:rFonts w:cs="Simplified Arabic" w:hint="cs"/>
                <w:sz w:val="26"/>
                <w:szCs w:val="26"/>
                <w:rtl/>
                <w:lang w:bidi="ar-JO"/>
              </w:rPr>
              <w:t xml:space="preserve"> للقبول</w:t>
            </w:r>
          </w:p>
        </w:tc>
        <w:tc>
          <w:tcPr>
            <w:tcW w:w="1545"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شرطاً</w:t>
            </w:r>
          </w:p>
        </w:tc>
        <w:tc>
          <w:tcPr>
            <w:tcW w:w="1515"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4004</w:t>
            </w:r>
          </w:p>
        </w:tc>
        <w:tc>
          <w:tcPr>
            <w:tcW w:w="3780"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إدخال الكاف على المفعول لأجله</w:t>
            </w:r>
          </w:p>
        </w:tc>
      </w:tr>
      <w:tr w:rsidR="00916CE2" w:rsidRPr="002C11EA" w:rsidTr="00A40993">
        <w:trPr>
          <w:jc w:val="center"/>
        </w:trPr>
        <w:tc>
          <w:tcPr>
            <w:tcW w:w="2418"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 xml:space="preserve">المبنى الجديد </w:t>
            </w:r>
            <w:r w:rsidRPr="002C11EA">
              <w:rPr>
                <w:rFonts w:cs="Simplified Arabic" w:hint="cs"/>
                <w:sz w:val="26"/>
                <w:szCs w:val="26"/>
                <w:u w:val="single"/>
                <w:rtl/>
                <w:lang w:bidi="ar-JO"/>
              </w:rPr>
              <w:t>والذي</w:t>
            </w:r>
            <w:r w:rsidRPr="002C11EA">
              <w:rPr>
                <w:rFonts w:cs="Simplified Arabic" w:hint="cs"/>
                <w:sz w:val="26"/>
                <w:szCs w:val="26"/>
                <w:rtl/>
                <w:lang w:bidi="ar-JO"/>
              </w:rPr>
              <w:t xml:space="preserve"> يقع</w:t>
            </w:r>
          </w:p>
        </w:tc>
        <w:tc>
          <w:tcPr>
            <w:tcW w:w="1545"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الذي</w:t>
            </w:r>
          </w:p>
        </w:tc>
        <w:tc>
          <w:tcPr>
            <w:tcW w:w="1515"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4008</w:t>
            </w:r>
          </w:p>
        </w:tc>
        <w:tc>
          <w:tcPr>
            <w:tcW w:w="3780"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إقحام الواو قبل اسم الموصول الذي يصف ما قبله. وقد يظن أن هذه الواو عاطفة فيختل المعنى</w:t>
            </w:r>
          </w:p>
        </w:tc>
      </w:tr>
      <w:tr w:rsidR="00916CE2" w:rsidRPr="002C11EA" w:rsidTr="00A40993">
        <w:trPr>
          <w:jc w:val="center"/>
        </w:trPr>
        <w:tc>
          <w:tcPr>
            <w:tcW w:w="2418"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 xml:space="preserve">المكتبة الإلكترونية </w:t>
            </w:r>
            <w:r w:rsidRPr="002C11EA">
              <w:rPr>
                <w:rFonts w:cs="Simplified Arabic" w:hint="cs"/>
                <w:sz w:val="26"/>
                <w:szCs w:val="26"/>
                <w:u w:val="single"/>
                <w:rtl/>
                <w:lang w:bidi="ar-JO"/>
              </w:rPr>
              <w:t>والتي</w:t>
            </w:r>
            <w:r w:rsidRPr="002C11EA">
              <w:rPr>
                <w:rFonts w:cs="Simplified Arabic" w:hint="cs"/>
                <w:sz w:val="26"/>
                <w:szCs w:val="26"/>
                <w:rtl/>
                <w:lang w:bidi="ar-JO"/>
              </w:rPr>
              <w:t>...</w:t>
            </w:r>
          </w:p>
        </w:tc>
        <w:tc>
          <w:tcPr>
            <w:tcW w:w="1545"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التي</w:t>
            </w:r>
          </w:p>
        </w:tc>
        <w:tc>
          <w:tcPr>
            <w:tcW w:w="1515"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4216</w:t>
            </w:r>
          </w:p>
        </w:tc>
        <w:tc>
          <w:tcPr>
            <w:tcW w:w="3780"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إقحام الواو قبل اسم الموصول الذي يصف ما قبله. وقد يظن أن هذه الواو عاطفة فيختل المعنى</w:t>
            </w:r>
          </w:p>
        </w:tc>
      </w:tr>
      <w:tr w:rsidR="00916CE2" w:rsidRPr="002C11EA" w:rsidTr="00A40993">
        <w:trPr>
          <w:jc w:val="center"/>
        </w:trPr>
        <w:tc>
          <w:tcPr>
            <w:tcW w:w="2418"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 xml:space="preserve">مختبر الحاسوب </w:t>
            </w:r>
            <w:r w:rsidRPr="002C11EA">
              <w:rPr>
                <w:rFonts w:cs="Simplified Arabic" w:hint="cs"/>
                <w:sz w:val="26"/>
                <w:szCs w:val="26"/>
                <w:u w:val="single"/>
                <w:rtl/>
                <w:lang w:bidi="ar-JO"/>
              </w:rPr>
              <w:t>والذي</w:t>
            </w:r>
            <w:r w:rsidRPr="002C11EA">
              <w:rPr>
                <w:rFonts w:cs="Simplified Arabic" w:hint="cs"/>
                <w:sz w:val="26"/>
                <w:szCs w:val="26"/>
                <w:rtl/>
                <w:lang w:bidi="ar-JO"/>
              </w:rPr>
              <w:t>...</w:t>
            </w:r>
          </w:p>
        </w:tc>
        <w:tc>
          <w:tcPr>
            <w:tcW w:w="1545"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الذي</w:t>
            </w:r>
          </w:p>
        </w:tc>
        <w:tc>
          <w:tcPr>
            <w:tcW w:w="1515"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4204</w:t>
            </w:r>
          </w:p>
        </w:tc>
        <w:tc>
          <w:tcPr>
            <w:tcW w:w="3780"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إقحام الواو قبل اسم الموصول الذي يصف ما قبله. وقد يظن أن هذه الواو عاطفة فيختل المعنى</w:t>
            </w:r>
          </w:p>
        </w:tc>
      </w:tr>
      <w:tr w:rsidR="00916CE2" w:rsidRPr="002C11EA" w:rsidTr="00A40993">
        <w:trPr>
          <w:jc w:val="center"/>
        </w:trPr>
        <w:tc>
          <w:tcPr>
            <w:tcW w:w="2418"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العلاقات العالمية والتي...</w:t>
            </w:r>
          </w:p>
        </w:tc>
        <w:tc>
          <w:tcPr>
            <w:tcW w:w="1545"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التي</w:t>
            </w:r>
          </w:p>
        </w:tc>
        <w:tc>
          <w:tcPr>
            <w:tcW w:w="1515"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4005</w:t>
            </w:r>
          </w:p>
        </w:tc>
        <w:tc>
          <w:tcPr>
            <w:tcW w:w="3780"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إقحام الواو قبل اسم الموصول الذي يصف ما قبله. وقد يظن أن هذه الواو عاطفة فيختل المعنى</w:t>
            </w:r>
          </w:p>
        </w:tc>
      </w:tr>
      <w:tr w:rsidR="00916CE2" w:rsidRPr="002C11EA" w:rsidTr="00A40993">
        <w:trPr>
          <w:jc w:val="center"/>
        </w:trPr>
        <w:tc>
          <w:tcPr>
            <w:tcW w:w="2418"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 xml:space="preserve">نظام اللوازم </w:t>
            </w:r>
            <w:r w:rsidRPr="002C11EA">
              <w:rPr>
                <w:rFonts w:cs="Simplified Arabic" w:hint="cs"/>
                <w:sz w:val="26"/>
                <w:szCs w:val="26"/>
                <w:u w:val="single"/>
                <w:rtl/>
                <w:lang w:bidi="ar-JO"/>
              </w:rPr>
              <w:t>والذي</w:t>
            </w:r>
            <w:r w:rsidRPr="002C11EA">
              <w:rPr>
                <w:rFonts w:cs="Simplified Arabic" w:hint="cs"/>
                <w:sz w:val="26"/>
                <w:szCs w:val="26"/>
                <w:rtl/>
                <w:lang w:bidi="ar-JO"/>
              </w:rPr>
              <w:t xml:space="preserve"> يعمل...</w:t>
            </w:r>
          </w:p>
        </w:tc>
        <w:tc>
          <w:tcPr>
            <w:tcW w:w="1545"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الذي</w:t>
            </w:r>
          </w:p>
        </w:tc>
        <w:tc>
          <w:tcPr>
            <w:tcW w:w="1515"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4006</w:t>
            </w:r>
          </w:p>
        </w:tc>
        <w:tc>
          <w:tcPr>
            <w:tcW w:w="3780"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إقحام الواو قبل اسم الموصول الذي يصف ما قبله. وقد يظن أن هذه الواو عاطفة فيختل المعنى</w:t>
            </w:r>
          </w:p>
        </w:tc>
      </w:tr>
      <w:tr w:rsidR="00916CE2" w:rsidRPr="002C11EA" w:rsidTr="00A40993">
        <w:trPr>
          <w:jc w:val="center"/>
        </w:trPr>
        <w:tc>
          <w:tcPr>
            <w:tcW w:w="2418"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lastRenderedPageBreak/>
              <w:t xml:space="preserve">الجلسة الحوارية </w:t>
            </w:r>
            <w:r w:rsidRPr="002C11EA">
              <w:rPr>
                <w:rFonts w:cs="Simplified Arabic" w:hint="cs"/>
                <w:sz w:val="26"/>
                <w:szCs w:val="26"/>
                <w:u w:val="single"/>
                <w:rtl/>
                <w:lang w:bidi="ar-JO"/>
              </w:rPr>
              <w:t>والتي</w:t>
            </w:r>
            <w:r w:rsidRPr="002C11EA">
              <w:rPr>
                <w:rFonts w:cs="Simplified Arabic" w:hint="cs"/>
                <w:sz w:val="26"/>
                <w:szCs w:val="26"/>
                <w:rtl/>
                <w:lang w:bidi="ar-JO"/>
              </w:rPr>
              <w:t xml:space="preserve"> عقدت...</w:t>
            </w:r>
          </w:p>
        </w:tc>
        <w:tc>
          <w:tcPr>
            <w:tcW w:w="1545"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التي</w:t>
            </w:r>
          </w:p>
        </w:tc>
        <w:tc>
          <w:tcPr>
            <w:tcW w:w="1515"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4210</w:t>
            </w:r>
          </w:p>
        </w:tc>
        <w:tc>
          <w:tcPr>
            <w:tcW w:w="3780"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إقحام الواو قبل اسم الموصول الذي يصف ما قبله. وقد يظن أن هذه الواو عاطفة فيختل المعنى</w:t>
            </w:r>
          </w:p>
        </w:tc>
      </w:tr>
      <w:tr w:rsidR="00916CE2" w:rsidRPr="002C11EA" w:rsidTr="00A40993">
        <w:trPr>
          <w:jc w:val="center"/>
        </w:trPr>
        <w:tc>
          <w:tcPr>
            <w:tcW w:w="2418"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 xml:space="preserve">رسالة جامعة مؤتة </w:t>
            </w:r>
            <w:r w:rsidRPr="002C11EA">
              <w:rPr>
                <w:rFonts w:cs="Simplified Arabic" w:hint="cs"/>
                <w:sz w:val="26"/>
                <w:szCs w:val="26"/>
                <w:u w:val="single"/>
                <w:rtl/>
                <w:lang w:bidi="ar-JO"/>
              </w:rPr>
              <w:t>والتي</w:t>
            </w:r>
            <w:r w:rsidRPr="002C11EA">
              <w:rPr>
                <w:rFonts w:cs="Simplified Arabic" w:hint="cs"/>
                <w:sz w:val="26"/>
                <w:szCs w:val="26"/>
                <w:rtl/>
                <w:lang w:bidi="ar-JO"/>
              </w:rPr>
              <w:t xml:space="preserve"> ترتكز...</w:t>
            </w:r>
          </w:p>
        </w:tc>
        <w:tc>
          <w:tcPr>
            <w:tcW w:w="1545"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التي</w:t>
            </w:r>
          </w:p>
        </w:tc>
        <w:tc>
          <w:tcPr>
            <w:tcW w:w="1515"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4211</w:t>
            </w:r>
          </w:p>
        </w:tc>
        <w:tc>
          <w:tcPr>
            <w:tcW w:w="3780"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إقحام الواو قبل اسم الموصول الذي يصف ما قبله. وقد يظن أن هذه الواو عاطفة فيختل المعنى</w:t>
            </w:r>
          </w:p>
        </w:tc>
      </w:tr>
      <w:tr w:rsidR="00916CE2" w:rsidRPr="002C11EA" w:rsidTr="00A40993">
        <w:trPr>
          <w:jc w:val="center"/>
        </w:trPr>
        <w:tc>
          <w:tcPr>
            <w:tcW w:w="2418"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 xml:space="preserve">تعزيز التعاون </w:t>
            </w:r>
            <w:r w:rsidRPr="002C11EA">
              <w:rPr>
                <w:rFonts w:cs="Simplified Arabic" w:hint="cs"/>
                <w:sz w:val="26"/>
                <w:szCs w:val="26"/>
                <w:u w:val="single"/>
                <w:rtl/>
                <w:lang w:bidi="ar-JO"/>
              </w:rPr>
              <w:t>والذي</w:t>
            </w:r>
            <w:r w:rsidRPr="002C11EA">
              <w:rPr>
                <w:rFonts w:cs="Simplified Arabic" w:hint="cs"/>
                <w:sz w:val="26"/>
                <w:szCs w:val="26"/>
                <w:rtl/>
                <w:lang w:bidi="ar-JO"/>
              </w:rPr>
              <w:t xml:space="preserve"> من شأنه...</w:t>
            </w:r>
          </w:p>
        </w:tc>
        <w:tc>
          <w:tcPr>
            <w:tcW w:w="1545"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الذي</w:t>
            </w:r>
          </w:p>
        </w:tc>
        <w:tc>
          <w:tcPr>
            <w:tcW w:w="1515"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4007</w:t>
            </w:r>
          </w:p>
        </w:tc>
        <w:tc>
          <w:tcPr>
            <w:tcW w:w="3780"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إقحام الواو قبل اسم الموصول الذي يصف ما قبله. وقد يظن أن هذه الواو عاطفة فيختل المعنى</w:t>
            </w:r>
          </w:p>
        </w:tc>
      </w:tr>
      <w:tr w:rsidR="00916CE2" w:rsidRPr="002C11EA" w:rsidTr="00A40993">
        <w:trPr>
          <w:jc w:val="center"/>
        </w:trPr>
        <w:tc>
          <w:tcPr>
            <w:tcW w:w="2418"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 xml:space="preserve">مبنى كلية التمريض </w:t>
            </w:r>
            <w:r w:rsidRPr="002C11EA">
              <w:rPr>
                <w:rFonts w:cs="Simplified Arabic" w:hint="cs"/>
                <w:sz w:val="26"/>
                <w:szCs w:val="26"/>
                <w:u w:val="single"/>
                <w:rtl/>
                <w:lang w:bidi="ar-JO"/>
              </w:rPr>
              <w:t>والواقع</w:t>
            </w:r>
            <w:r w:rsidRPr="002C11EA">
              <w:rPr>
                <w:rFonts w:cs="Simplified Arabic" w:hint="cs"/>
                <w:sz w:val="26"/>
                <w:szCs w:val="26"/>
                <w:rtl/>
                <w:lang w:bidi="ar-JO"/>
              </w:rPr>
              <w:t>...</w:t>
            </w:r>
          </w:p>
        </w:tc>
        <w:tc>
          <w:tcPr>
            <w:tcW w:w="1545"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الواقع</w:t>
            </w:r>
          </w:p>
        </w:tc>
        <w:tc>
          <w:tcPr>
            <w:tcW w:w="1515"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4203</w:t>
            </w:r>
          </w:p>
        </w:tc>
        <w:tc>
          <w:tcPr>
            <w:tcW w:w="3780"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إقحام الواو قبل الصفة فاصلة بين الموصوف وصفته</w:t>
            </w:r>
          </w:p>
        </w:tc>
      </w:tr>
      <w:tr w:rsidR="00916CE2" w:rsidRPr="002C11EA" w:rsidTr="00A40993">
        <w:trPr>
          <w:jc w:val="center"/>
        </w:trPr>
        <w:tc>
          <w:tcPr>
            <w:tcW w:w="2418"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 xml:space="preserve">المادة النظرية </w:t>
            </w:r>
            <w:r w:rsidRPr="004029F6">
              <w:rPr>
                <w:rFonts w:cs="Simplified Arabic" w:hint="cs"/>
                <w:sz w:val="26"/>
                <w:szCs w:val="26"/>
                <w:u w:val="single"/>
                <w:rtl/>
                <w:lang w:bidi="ar-JO"/>
              </w:rPr>
              <w:t>والمتعلقة</w:t>
            </w:r>
            <w:r w:rsidRPr="002C11EA">
              <w:rPr>
                <w:rFonts w:cs="Simplified Arabic" w:hint="cs"/>
                <w:sz w:val="26"/>
                <w:szCs w:val="26"/>
                <w:rtl/>
                <w:lang w:bidi="ar-JO"/>
              </w:rPr>
              <w:t>...</w:t>
            </w:r>
          </w:p>
        </w:tc>
        <w:tc>
          <w:tcPr>
            <w:tcW w:w="1545"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المتعلقة</w:t>
            </w:r>
          </w:p>
        </w:tc>
        <w:tc>
          <w:tcPr>
            <w:tcW w:w="1515"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4214</w:t>
            </w:r>
          </w:p>
        </w:tc>
        <w:tc>
          <w:tcPr>
            <w:tcW w:w="3780"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إقحام الواو قبل الصفة فاصلة بين الموصوف وصفته</w:t>
            </w:r>
          </w:p>
        </w:tc>
      </w:tr>
      <w:tr w:rsidR="00916CE2" w:rsidRPr="002C11EA" w:rsidTr="00A40993">
        <w:trPr>
          <w:jc w:val="center"/>
        </w:trPr>
        <w:tc>
          <w:tcPr>
            <w:tcW w:w="2418"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 xml:space="preserve">صانعة المنتجات </w:t>
            </w:r>
            <w:r w:rsidRPr="002C11EA">
              <w:rPr>
                <w:rFonts w:cs="Simplified Arabic" w:hint="cs"/>
                <w:sz w:val="26"/>
                <w:szCs w:val="26"/>
                <w:u w:val="single"/>
                <w:rtl/>
                <w:lang w:bidi="ar-JO"/>
              </w:rPr>
              <w:t>وبأسعار</w:t>
            </w:r>
            <w:r w:rsidRPr="002C11EA">
              <w:rPr>
                <w:rFonts w:cs="Simplified Arabic" w:hint="cs"/>
                <w:sz w:val="26"/>
                <w:szCs w:val="26"/>
                <w:rtl/>
                <w:lang w:bidi="ar-JO"/>
              </w:rPr>
              <w:t>...</w:t>
            </w:r>
          </w:p>
        </w:tc>
        <w:tc>
          <w:tcPr>
            <w:tcW w:w="1545"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بأسعار</w:t>
            </w:r>
          </w:p>
        </w:tc>
        <w:tc>
          <w:tcPr>
            <w:tcW w:w="1515"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4208</w:t>
            </w:r>
          </w:p>
        </w:tc>
        <w:tc>
          <w:tcPr>
            <w:tcW w:w="3780"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إقحام الواو قبل شبه الجملة المتعلق بـ(صانعة)</w:t>
            </w:r>
          </w:p>
        </w:tc>
      </w:tr>
      <w:tr w:rsidR="00916CE2" w:rsidRPr="002C11EA" w:rsidTr="00A40993">
        <w:trPr>
          <w:jc w:val="center"/>
        </w:trPr>
        <w:tc>
          <w:tcPr>
            <w:tcW w:w="2418"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 xml:space="preserve">تصنيع... </w:t>
            </w:r>
            <w:r w:rsidRPr="002C11EA">
              <w:rPr>
                <w:rFonts w:cs="Simplified Arabic" w:hint="cs"/>
                <w:sz w:val="26"/>
                <w:szCs w:val="26"/>
                <w:u w:val="single"/>
                <w:rtl/>
                <w:lang w:bidi="ar-JO"/>
              </w:rPr>
              <w:t>وبأقل</w:t>
            </w:r>
            <w:r w:rsidRPr="002C11EA">
              <w:rPr>
                <w:rFonts w:cs="Simplified Arabic" w:hint="cs"/>
                <w:sz w:val="26"/>
                <w:szCs w:val="26"/>
                <w:rtl/>
                <w:lang w:bidi="ar-JO"/>
              </w:rPr>
              <w:t>...</w:t>
            </w:r>
          </w:p>
        </w:tc>
        <w:tc>
          <w:tcPr>
            <w:tcW w:w="1545"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بأقل</w:t>
            </w:r>
          </w:p>
        </w:tc>
        <w:tc>
          <w:tcPr>
            <w:tcW w:w="1515"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4003</w:t>
            </w:r>
          </w:p>
        </w:tc>
        <w:tc>
          <w:tcPr>
            <w:tcW w:w="3780"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إقحام الواو قبل شبه الجملة المتعلق بـ(تصنيع)</w:t>
            </w:r>
          </w:p>
        </w:tc>
      </w:tr>
      <w:tr w:rsidR="00916CE2" w:rsidRPr="002C11EA" w:rsidTr="00A40993">
        <w:trPr>
          <w:jc w:val="center"/>
        </w:trPr>
        <w:tc>
          <w:tcPr>
            <w:tcW w:w="2418"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 xml:space="preserve">يجوز </w:t>
            </w:r>
            <w:r w:rsidRPr="002C11EA">
              <w:rPr>
                <w:rFonts w:cs="Simplified Arabic" w:hint="cs"/>
                <w:sz w:val="26"/>
                <w:szCs w:val="26"/>
                <w:u w:val="single"/>
                <w:rtl/>
                <w:lang w:bidi="ar-JO"/>
              </w:rPr>
              <w:t>وفي البرنامجين</w:t>
            </w:r>
          </w:p>
        </w:tc>
        <w:tc>
          <w:tcPr>
            <w:tcW w:w="1545"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في البرنامجين</w:t>
            </w:r>
          </w:p>
        </w:tc>
        <w:tc>
          <w:tcPr>
            <w:tcW w:w="1515"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4004</w:t>
            </w:r>
          </w:p>
        </w:tc>
        <w:tc>
          <w:tcPr>
            <w:tcW w:w="3780"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إقحام الواو قبل شبه الجملة المتعلق بـ(يجوز)</w:t>
            </w:r>
          </w:p>
        </w:tc>
      </w:tr>
      <w:tr w:rsidR="00916CE2" w:rsidRPr="002C11EA" w:rsidTr="00A40993">
        <w:trPr>
          <w:jc w:val="center"/>
        </w:trPr>
        <w:tc>
          <w:tcPr>
            <w:tcW w:w="2418"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 xml:space="preserve">عقد العديد من الورش </w:t>
            </w:r>
            <w:r w:rsidRPr="002C11EA">
              <w:rPr>
                <w:rFonts w:cs="Simplified Arabic" w:hint="cs"/>
                <w:sz w:val="26"/>
                <w:szCs w:val="26"/>
                <w:u w:val="single"/>
                <w:rtl/>
                <w:lang w:bidi="ar-JO"/>
              </w:rPr>
              <w:t>وبالتعاون</w:t>
            </w:r>
          </w:p>
        </w:tc>
        <w:tc>
          <w:tcPr>
            <w:tcW w:w="1545"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بالتعاون</w:t>
            </w:r>
          </w:p>
        </w:tc>
        <w:tc>
          <w:tcPr>
            <w:tcW w:w="1515"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4213</w:t>
            </w:r>
          </w:p>
        </w:tc>
        <w:tc>
          <w:tcPr>
            <w:tcW w:w="3780"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إقحام الواو قبل شبه الجملة المتعلق بـ(عقد)</w:t>
            </w:r>
          </w:p>
        </w:tc>
      </w:tr>
      <w:tr w:rsidR="00916CE2" w:rsidRPr="002C11EA" w:rsidTr="00A40993">
        <w:trPr>
          <w:jc w:val="center"/>
        </w:trPr>
        <w:tc>
          <w:tcPr>
            <w:tcW w:w="2418"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 xml:space="preserve">وحسب </w:t>
            </w:r>
          </w:p>
        </w:tc>
        <w:tc>
          <w:tcPr>
            <w:tcW w:w="1545"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حسب</w:t>
            </w:r>
          </w:p>
        </w:tc>
        <w:tc>
          <w:tcPr>
            <w:tcW w:w="1515"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1819</w:t>
            </w:r>
          </w:p>
        </w:tc>
        <w:tc>
          <w:tcPr>
            <w:tcW w:w="3780"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إقحام الواو قبل اسم الفعل (حسب)</w:t>
            </w:r>
          </w:p>
        </w:tc>
      </w:tr>
      <w:tr w:rsidR="00916CE2" w:rsidRPr="002C11EA" w:rsidTr="00A40993">
        <w:trPr>
          <w:jc w:val="center"/>
        </w:trPr>
        <w:tc>
          <w:tcPr>
            <w:tcW w:w="2418"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وبخاصة</w:t>
            </w:r>
          </w:p>
        </w:tc>
        <w:tc>
          <w:tcPr>
            <w:tcW w:w="1545"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بخاصة</w:t>
            </w:r>
          </w:p>
        </w:tc>
        <w:tc>
          <w:tcPr>
            <w:tcW w:w="1515"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2202</w:t>
            </w:r>
          </w:p>
        </w:tc>
        <w:tc>
          <w:tcPr>
            <w:tcW w:w="3780"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إقحام الواو قبل (بخاصة)، والأفصح (خصوصاً)</w:t>
            </w:r>
          </w:p>
        </w:tc>
      </w:tr>
      <w:tr w:rsidR="00916CE2" w:rsidRPr="002C11EA" w:rsidTr="00A40993">
        <w:trPr>
          <w:jc w:val="center"/>
        </w:trPr>
        <w:tc>
          <w:tcPr>
            <w:tcW w:w="2418"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u w:val="single"/>
                <w:rtl/>
                <w:lang w:bidi="ar-JO"/>
              </w:rPr>
              <w:t>كما</w:t>
            </w:r>
            <w:r w:rsidRPr="002C11EA">
              <w:rPr>
                <w:rFonts w:cs="Simplified Arabic" w:hint="cs"/>
                <w:sz w:val="26"/>
                <w:szCs w:val="26"/>
                <w:rtl/>
                <w:lang w:bidi="ar-JO"/>
              </w:rPr>
              <w:t xml:space="preserve"> وتلقي</w:t>
            </w:r>
          </w:p>
        </w:tc>
        <w:tc>
          <w:tcPr>
            <w:tcW w:w="1545"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وتلقي</w:t>
            </w:r>
          </w:p>
        </w:tc>
        <w:tc>
          <w:tcPr>
            <w:tcW w:w="1515"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4212</w:t>
            </w:r>
          </w:p>
        </w:tc>
        <w:tc>
          <w:tcPr>
            <w:tcW w:w="3780"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إقحام (كما) واستعمالها بمعنى (أيضاً)، على الرغم من أن واو العطف تفيد هذا المعنى</w:t>
            </w:r>
          </w:p>
        </w:tc>
      </w:tr>
      <w:tr w:rsidR="00916CE2" w:rsidRPr="002C11EA" w:rsidTr="00A40993">
        <w:trPr>
          <w:jc w:val="center"/>
        </w:trPr>
        <w:tc>
          <w:tcPr>
            <w:tcW w:w="2418" w:type="dxa"/>
          </w:tcPr>
          <w:p w:rsidR="00916CE2" w:rsidRPr="002C11EA" w:rsidRDefault="00916CE2" w:rsidP="00483C43">
            <w:pPr>
              <w:bidi/>
              <w:spacing w:before="60" w:after="60" w:line="257" w:lineRule="auto"/>
              <w:rPr>
                <w:rFonts w:cs="Simplified Arabic"/>
                <w:sz w:val="26"/>
                <w:szCs w:val="26"/>
                <w:u w:val="single"/>
                <w:rtl/>
                <w:lang w:bidi="ar-JO"/>
              </w:rPr>
            </w:pPr>
            <w:r w:rsidRPr="002C11EA">
              <w:rPr>
                <w:rFonts w:cs="Simplified Arabic" w:hint="cs"/>
                <w:sz w:val="26"/>
                <w:szCs w:val="26"/>
                <w:u w:val="single"/>
                <w:rtl/>
                <w:lang w:bidi="ar-JO"/>
              </w:rPr>
              <w:lastRenderedPageBreak/>
              <w:t>ما هي النتائج</w:t>
            </w:r>
          </w:p>
        </w:tc>
        <w:tc>
          <w:tcPr>
            <w:tcW w:w="1545"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ما النتائج</w:t>
            </w:r>
          </w:p>
        </w:tc>
        <w:tc>
          <w:tcPr>
            <w:tcW w:w="1515"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5109</w:t>
            </w:r>
          </w:p>
        </w:tc>
        <w:tc>
          <w:tcPr>
            <w:tcW w:w="3780"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إقحام الضمير بين اسم الاستفهام الذي هو مبتدأ عند بعضهم وخبر مقدم عند آخرين، والاسم بعده، على اختلافهم في كونه خبراً أو مبتدأ مؤخر</w:t>
            </w:r>
            <w:r>
              <w:rPr>
                <w:rFonts w:cs="Simplified Arabic" w:hint="cs"/>
                <w:sz w:val="26"/>
                <w:szCs w:val="26"/>
                <w:rtl/>
                <w:lang w:bidi="ar-JO"/>
              </w:rPr>
              <w:t>اً</w:t>
            </w:r>
          </w:p>
        </w:tc>
      </w:tr>
      <w:tr w:rsidR="00916CE2" w:rsidRPr="002C11EA" w:rsidTr="00A40993">
        <w:trPr>
          <w:jc w:val="center"/>
        </w:trPr>
        <w:tc>
          <w:tcPr>
            <w:tcW w:w="2418"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 xml:space="preserve">القيام بعمل صيانة </w:t>
            </w:r>
            <w:r w:rsidRPr="00C70801">
              <w:rPr>
                <w:rFonts w:cs="Simplified Arabic" w:hint="cs"/>
                <w:sz w:val="26"/>
                <w:szCs w:val="26"/>
                <w:u w:val="single"/>
                <w:rtl/>
                <w:lang w:bidi="ar-JO"/>
              </w:rPr>
              <w:t>وذلك</w:t>
            </w:r>
            <w:r w:rsidRPr="002C11EA">
              <w:rPr>
                <w:rFonts w:cs="Simplified Arabic" w:hint="cs"/>
                <w:sz w:val="26"/>
                <w:szCs w:val="26"/>
                <w:u w:val="single"/>
                <w:rtl/>
                <w:lang w:bidi="ar-JO"/>
              </w:rPr>
              <w:t>بالتنسيق</w:t>
            </w:r>
            <w:r w:rsidRPr="002C11EA">
              <w:rPr>
                <w:rFonts w:cs="Simplified Arabic" w:hint="cs"/>
                <w:sz w:val="26"/>
                <w:szCs w:val="26"/>
                <w:rtl/>
                <w:lang w:bidi="ar-JO"/>
              </w:rPr>
              <w:t>...</w:t>
            </w:r>
          </w:p>
        </w:tc>
        <w:tc>
          <w:tcPr>
            <w:tcW w:w="1545"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بالتنسيق</w:t>
            </w:r>
          </w:p>
        </w:tc>
        <w:tc>
          <w:tcPr>
            <w:tcW w:w="1515"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4006</w:t>
            </w:r>
          </w:p>
        </w:tc>
        <w:tc>
          <w:tcPr>
            <w:tcW w:w="3780"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إقحام الرابط الأسلوبي (وذلك) قبل شبه الجملة</w:t>
            </w:r>
          </w:p>
        </w:tc>
      </w:tr>
      <w:tr w:rsidR="00916CE2" w:rsidRPr="002C11EA" w:rsidTr="00A40993">
        <w:trPr>
          <w:jc w:val="center"/>
        </w:trPr>
        <w:tc>
          <w:tcPr>
            <w:tcW w:w="2418"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 xml:space="preserve">عمل توازن </w:t>
            </w:r>
            <w:r w:rsidRPr="002C11EA">
              <w:rPr>
                <w:rFonts w:cs="Simplified Arabic" w:hint="cs"/>
                <w:sz w:val="26"/>
                <w:szCs w:val="26"/>
                <w:u w:val="single"/>
                <w:rtl/>
                <w:lang w:bidi="ar-JO"/>
              </w:rPr>
              <w:t>وذلك لرفد</w:t>
            </w:r>
            <w:r w:rsidRPr="002C11EA">
              <w:rPr>
                <w:rFonts w:cs="Simplified Arabic" w:hint="cs"/>
                <w:sz w:val="26"/>
                <w:szCs w:val="26"/>
                <w:rtl/>
                <w:lang w:bidi="ar-JO"/>
              </w:rPr>
              <w:t>...</w:t>
            </w:r>
          </w:p>
        </w:tc>
        <w:tc>
          <w:tcPr>
            <w:tcW w:w="1545"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لرفد</w:t>
            </w:r>
          </w:p>
        </w:tc>
        <w:tc>
          <w:tcPr>
            <w:tcW w:w="1515"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4214</w:t>
            </w:r>
          </w:p>
        </w:tc>
        <w:tc>
          <w:tcPr>
            <w:tcW w:w="3780"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إقحام الرابط الأسلوبي (وذلك) قبل شبه الجملة</w:t>
            </w:r>
          </w:p>
        </w:tc>
      </w:tr>
      <w:tr w:rsidR="00916CE2" w:rsidRPr="002C11EA" w:rsidTr="00A40993">
        <w:trPr>
          <w:jc w:val="center"/>
        </w:trPr>
        <w:tc>
          <w:tcPr>
            <w:tcW w:w="2418"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 xml:space="preserve">مواجهة التحديات </w:t>
            </w:r>
            <w:r w:rsidRPr="002C11EA">
              <w:rPr>
                <w:rFonts w:cs="Simplified Arabic" w:hint="cs"/>
                <w:sz w:val="26"/>
                <w:szCs w:val="26"/>
                <w:u w:val="single"/>
                <w:rtl/>
                <w:lang w:bidi="ar-JO"/>
              </w:rPr>
              <w:t>وذلك من خلال</w:t>
            </w:r>
            <w:r w:rsidRPr="002C11EA">
              <w:rPr>
                <w:rFonts w:cs="Simplified Arabic" w:hint="cs"/>
                <w:sz w:val="26"/>
                <w:szCs w:val="26"/>
                <w:rtl/>
                <w:lang w:bidi="ar-JO"/>
              </w:rPr>
              <w:t>...</w:t>
            </w:r>
          </w:p>
        </w:tc>
        <w:tc>
          <w:tcPr>
            <w:tcW w:w="1545"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من خلال</w:t>
            </w:r>
          </w:p>
        </w:tc>
        <w:tc>
          <w:tcPr>
            <w:tcW w:w="1515"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4007</w:t>
            </w:r>
          </w:p>
        </w:tc>
        <w:tc>
          <w:tcPr>
            <w:tcW w:w="3780"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إقحام الرابط الأسلوبي (وذلك) قبل شبه الجملة</w:t>
            </w:r>
          </w:p>
        </w:tc>
      </w:tr>
      <w:tr w:rsidR="00916CE2" w:rsidRPr="002C11EA" w:rsidTr="00A40993">
        <w:trPr>
          <w:jc w:val="center"/>
        </w:trPr>
        <w:tc>
          <w:tcPr>
            <w:tcW w:w="2418"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 xml:space="preserve">اجتياز الاختبارات </w:t>
            </w:r>
            <w:r w:rsidRPr="002C11EA">
              <w:rPr>
                <w:rFonts w:cs="Simplified Arabic" w:hint="cs"/>
                <w:sz w:val="26"/>
                <w:szCs w:val="26"/>
                <w:u w:val="single"/>
                <w:rtl/>
                <w:lang w:bidi="ar-JO"/>
              </w:rPr>
              <w:t>وذلك في مدة</w:t>
            </w:r>
            <w:r w:rsidRPr="002C11EA">
              <w:rPr>
                <w:rFonts w:cs="Simplified Arabic" w:hint="cs"/>
                <w:sz w:val="26"/>
                <w:szCs w:val="26"/>
                <w:rtl/>
                <w:lang w:bidi="ar-JO"/>
              </w:rPr>
              <w:t>...</w:t>
            </w:r>
          </w:p>
        </w:tc>
        <w:tc>
          <w:tcPr>
            <w:tcW w:w="1545"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في مدة</w:t>
            </w:r>
          </w:p>
        </w:tc>
        <w:tc>
          <w:tcPr>
            <w:tcW w:w="1515"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4005</w:t>
            </w:r>
          </w:p>
        </w:tc>
        <w:tc>
          <w:tcPr>
            <w:tcW w:w="3780"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إقحام الرابط الأسلوبي (وذلك) قبل شبه الجملة</w:t>
            </w:r>
          </w:p>
        </w:tc>
      </w:tr>
      <w:tr w:rsidR="00916CE2" w:rsidRPr="002C11EA" w:rsidTr="00A40993">
        <w:trPr>
          <w:jc w:val="center"/>
        </w:trPr>
        <w:tc>
          <w:tcPr>
            <w:tcW w:w="2418"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 xml:space="preserve">في المجتمع </w:t>
            </w:r>
            <w:r w:rsidRPr="002C11EA">
              <w:rPr>
                <w:rFonts w:cs="Simplified Arabic" w:hint="cs"/>
                <w:sz w:val="26"/>
                <w:szCs w:val="26"/>
                <w:u w:val="single"/>
                <w:rtl/>
                <w:lang w:bidi="ar-JO"/>
              </w:rPr>
              <w:t>وكذلك المؤسسات الرسمية</w:t>
            </w:r>
          </w:p>
        </w:tc>
        <w:tc>
          <w:tcPr>
            <w:tcW w:w="1545"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والمؤسسات الرسمية</w:t>
            </w:r>
          </w:p>
        </w:tc>
        <w:tc>
          <w:tcPr>
            <w:tcW w:w="1515"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4215</w:t>
            </w:r>
          </w:p>
        </w:tc>
        <w:tc>
          <w:tcPr>
            <w:tcW w:w="3780"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إقحام الرابط الأسلوبي (كذلك) بعد واو العطف</w:t>
            </w:r>
          </w:p>
        </w:tc>
      </w:tr>
      <w:tr w:rsidR="00916CE2" w:rsidRPr="002C11EA" w:rsidTr="00A40993">
        <w:trPr>
          <w:jc w:val="center"/>
        </w:trPr>
        <w:tc>
          <w:tcPr>
            <w:tcW w:w="2418"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 xml:space="preserve">تقوم باستيراد </w:t>
            </w:r>
            <w:r w:rsidRPr="002C11EA">
              <w:rPr>
                <w:rFonts w:cs="Simplified Arabic" w:hint="cs"/>
                <w:sz w:val="26"/>
                <w:szCs w:val="26"/>
                <w:u w:val="single"/>
                <w:rtl/>
                <w:lang w:bidi="ar-JO"/>
              </w:rPr>
              <w:t>وكذلك تصدير</w:t>
            </w:r>
            <w:r w:rsidRPr="002C11EA">
              <w:rPr>
                <w:rFonts w:cs="Simplified Arabic" w:hint="cs"/>
                <w:sz w:val="26"/>
                <w:szCs w:val="26"/>
                <w:rtl/>
                <w:lang w:bidi="ar-JO"/>
              </w:rPr>
              <w:t>...</w:t>
            </w:r>
          </w:p>
        </w:tc>
        <w:tc>
          <w:tcPr>
            <w:tcW w:w="1545" w:type="dxa"/>
          </w:tcPr>
          <w:p w:rsidR="00916CE2" w:rsidRPr="002C11EA" w:rsidRDefault="00916CE2" w:rsidP="00483C43">
            <w:pPr>
              <w:bidi/>
              <w:spacing w:before="60" w:after="60" w:line="257" w:lineRule="auto"/>
              <w:rPr>
                <w:rFonts w:cs="Simplified Arabic"/>
                <w:sz w:val="26"/>
                <w:szCs w:val="26"/>
                <w:rtl/>
                <w:lang w:bidi="ar-JO"/>
              </w:rPr>
            </w:pPr>
            <w:r w:rsidRPr="002C11EA">
              <w:rPr>
                <w:rFonts w:cs="Simplified Arabic" w:hint="cs"/>
                <w:sz w:val="26"/>
                <w:szCs w:val="26"/>
                <w:rtl/>
                <w:lang w:bidi="ar-JO"/>
              </w:rPr>
              <w:t>وتصدير</w:t>
            </w:r>
          </w:p>
        </w:tc>
        <w:tc>
          <w:tcPr>
            <w:tcW w:w="1515" w:type="dxa"/>
          </w:tcPr>
          <w:p w:rsidR="00916CE2" w:rsidRPr="002C11EA" w:rsidRDefault="00916CE2" w:rsidP="00483C43">
            <w:pPr>
              <w:bidi/>
              <w:spacing w:before="60" w:after="60" w:line="257" w:lineRule="auto"/>
              <w:jc w:val="center"/>
              <w:rPr>
                <w:rFonts w:cs="Simplified Arabic"/>
                <w:sz w:val="26"/>
                <w:szCs w:val="26"/>
                <w:rtl/>
                <w:lang w:bidi="ar-JO"/>
              </w:rPr>
            </w:pPr>
            <w:r w:rsidRPr="002C11EA">
              <w:rPr>
                <w:rFonts w:cs="Simplified Arabic" w:hint="cs"/>
                <w:sz w:val="26"/>
                <w:szCs w:val="26"/>
                <w:rtl/>
                <w:lang w:bidi="ar-JO"/>
              </w:rPr>
              <w:t>5205</w:t>
            </w:r>
          </w:p>
        </w:tc>
        <w:tc>
          <w:tcPr>
            <w:tcW w:w="3780" w:type="dxa"/>
          </w:tcPr>
          <w:p w:rsidR="00916CE2" w:rsidRPr="002C11EA" w:rsidRDefault="00916CE2" w:rsidP="00483C43">
            <w:pPr>
              <w:bidi/>
              <w:spacing w:before="60" w:after="60" w:line="257" w:lineRule="auto"/>
              <w:jc w:val="lowKashida"/>
              <w:rPr>
                <w:rFonts w:cs="Simplified Arabic"/>
                <w:sz w:val="26"/>
                <w:szCs w:val="26"/>
                <w:rtl/>
                <w:lang w:bidi="ar-JO"/>
              </w:rPr>
            </w:pPr>
            <w:r w:rsidRPr="002C11EA">
              <w:rPr>
                <w:rFonts w:cs="Simplified Arabic" w:hint="cs"/>
                <w:sz w:val="26"/>
                <w:szCs w:val="26"/>
                <w:rtl/>
                <w:lang w:bidi="ar-JO"/>
              </w:rPr>
              <w:t>إقحام الرابط الأسلوبي (كذلك) بعد واو العطف</w:t>
            </w:r>
          </w:p>
        </w:tc>
      </w:tr>
    </w:tbl>
    <w:p w:rsidR="00916CE2" w:rsidRPr="00507C10" w:rsidRDefault="00916CE2" w:rsidP="003D5C1B">
      <w:pPr>
        <w:bidi/>
        <w:spacing w:before="240" w:line="257" w:lineRule="auto"/>
        <w:ind w:firstLine="425"/>
        <w:jc w:val="lowKashida"/>
        <w:rPr>
          <w:rFonts w:cs="Simplified Arabic"/>
          <w:sz w:val="30"/>
          <w:szCs w:val="30"/>
          <w:rtl/>
          <w:lang w:bidi="ar-JO"/>
        </w:rPr>
      </w:pPr>
      <w:r w:rsidRPr="00507C10">
        <w:rPr>
          <w:rFonts w:cs="Simplified Arabic" w:hint="cs"/>
          <w:sz w:val="30"/>
          <w:szCs w:val="30"/>
          <w:rtl/>
          <w:lang w:bidi="ar-JO"/>
        </w:rPr>
        <w:t>و</w:t>
      </w:r>
      <w:r w:rsidR="007413D3">
        <w:rPr>
          <w:rFonts w:cs="Simplified Arabic" w:hint="cs"/>
          <w:sz w:val="30"/>
          <w:szCs w:val="30"/>
          <w:rtl/>
          <w:lang w:bidi="ar-JO"/>
        </w:rPr>
        <w:t>بعض</w:t>
      </w:r>
      <w:r w:rsidRPr="00507C10">
        <w:rPr>
          <w:rFonts w:cs="Simplified Arabic" w:hint="cs"/>
          <w:sz w:val="30"/>
          <w:szCs w:val="30"/>
          <w:rtl/>
          <w:lang w:bidi="ar-JO"/>
        </w:rPr>
        <w:t xml:space="preserve"> من التراكيب التي ذكرناها آنفاً صارت أنماطاً أسلوبية شائعة يصعب التخلّص منها، و</w:t>
      </w:r>
      <w:r w:rsidR="007413D3">
        <w:rPr>
          <w:rFonts w:cs="Simplified Arabic" w:hint="cs"/>
          <w:sz w:val="30"/>
          <w:szCs w:val="30"/>
          <w:rtl/>
          <w:lang w:bidi="ar-JO"/>
        </w:rPr>
        <w:t>أكثرها</w:t>
      </w:r>
      <w:r w:rsidRPr="00507C10">
        <w:rPr>
          <w:rFonts w:cs="Simplified Arabic" w:hint="cs"/>
          <w:sz w:val="30"/>
          <w:szCs w:val="30"/>
          <w:rtl/>
          <w:lang w:bidi="ar-JO"/>
        </w:rPr>
        <w:t xml:space="preserve"> خطأ صراح لأنه يخالف قواعد نحوية مقررة، وبعضها ثقل تركيبي لغير طائل ويتم المعنى من دونه، وبعضها ملبس قد يؤدي إلى التباس في المعنى، وبعضها معاظلة أسلوبية غير محمودة وركاكة تهبط بالفصيحة إلى مرتبة العامية.</w:t>
      </w:r>
    </w:p>
    <w:p w:rsidR="00916CE2" w:rsidRPr="00507C10" w:rsidRDefault="00916CE2" w:rsidP="00916CE2">
      <w:pPr>
        <w:bidi/>
        <w:spacing w:before="120"/>
        <w:ind w:firstLine="425"/>
        <w:jc w:val="lowKashida"/>
        <w:rPr>
          <w:rFonts w:cs="Simplified Arabic"/>
          <w:sz w:val="30"/>
          <w:szCs w:val="30"/>
          <w:rtl/>
          <w:lang w:bidi="ar-JO"/>
        </w:rPr>
      </w:pPr>
      <w:r w:rsidRPr="00507C10">
        <w:rPr>
          <w:rFonts w:cs="Simplified Arabic" w:hint="cs"/>
          <w:sz w:val="30"/>
          <w:szCs w:val="30"/>
          <w:rtl/>
          <w:lang w:bidi="ar-JO"/>
        </w:rPr>
        <w:t>وثمة مسائل تركيبية لم نتطرق إليها هنا لأنها مسائل خلافية، فيقرها بعضهم وينكرها آخرون، ويعود القول الفصل فيها إلى المجامع اللغوية وما في مستواها من الهيئات العلمية</w:t>
      </w:r>
      <w:r>
        <w:rPr>
          <w:rFonts w:cs="Simplified Arabic" w:hint="cs"/>
          <w:sz w:val="30"/>
          <w:szCs w:val="30"/>
          <w:rtl/>
          <w:lang w:bidi="ar-JO"/>
        </w:rPr>
        <w:t>.</w:t>
      </w:r>
      <w:r w:rsidRPr="00507C10">
        <w:rPr>
          <w:rFonts w:cs="Simplified Arabic" w:hint="cs"/>
          <w:sz w:val="30"/>
          <w:szCs w:val="30"/>
          <w:rtl/>
          <w:lang w:bidi="ar-JO"/>
        </w:rPr>
        <w:t xml:space="preserve"> وربما كان القول الفصل فيها وفي غيرها من مسائل الإقحام السابقة عائداً إلى واقع الاستعمال في قابل الأيام.</w:t>
      </w:r>
    </w:p>
    <w:p w:rsidR="00916CE2" w:rsidRPr="00507C10" w:rsidRDefault="00916CE2" w:rsidP="00916CE2">
      <w:pPr>
        <w:bidi/>
        <w:spacing w:before="120"/>
        <w:ind w:firstLine="425"/>
        <w:jc w:val="lowKashida"/>
        <w:rPr>
          <w:rFonts w:cs="Simplified Arabic"/>
          <w:sz w:val="30"/>
          <w:szCs w:val="30"/>
          <w:rtl/>
          <w:lang w:bidi="ar-JO"/>
        </w:rPr>
      </w:pPr>
      <w:r w:rsidRPr="00507C10">
        <w:rPr>
          <w:rFonts w:cs="Simplified Arabic" w:hint="cs"/>
          <w:sz w:val="30"/>
          <w:szCs w:val="30"/>
          <w:rtl/>
          <w:lang w:bidi="ar-JO"/>
        </w:rPr>
        <w:lastRenderedPageBreak/>
        <w:t>ومن هذه المسائل العطف على المضاف قبل مجيء المضاف إليه، وتقديم الصفة وإضافتها إلى الموصوف، وتقديم المؤكد وإضافته إلى المؤكَّد.</w:t>
      </w:r>
    </w:p>
    <w:p w:rsidR="00916CE2" w:rsidRPr="00507C10" w:rsidRDefault="00916CE2" w:rsidP="00916CE2">
      <w:pPr>
        <w:bidi/>
        <w:spacing w:before="120" w:after="240"/>
        <w:ind w:firstLine="425"/>
        <w:jc w:val="lowKashida"/>
        <w:rPr>
          <w:rFonts w:cs="Simplified Arabic"/>
          <w:sz w:val="30"/>
          <w:szCs w:val="30"/>
          <w:rtl/>
          <w:lang w:bidi="ar-JO"/>
        </w:rPr>
      </w:pPr>
      <w:r w:rsidRPr="00507C10">
        <w:rPr>
          <w:rFonts w:cs="Simplified Arabic" w:hint="cs"/>
          <w:sz w:val="30"/>
          <w:szCs w:val="30"/>
          <w:rtl/>
          <w:lang w:bidi="ar-JO"/>
        </w:rPr>
        <w:t>ومن أمثلة هذه المسائل:</w:t>
      </w:r>
    </w:p>
    <w:tbl>
      <w:tblPr>
        <w:tblStyle w:val="TableGrid"/>
        <w:bidiVisual/>
        <w:tblW w:w="8770" w:type="dxa"/>
        <w:jc w:val="center"/>
        <w:tblLayout w:type="fixed"/>
        <w:tblLook w:val="01E0"/>
      </w:tblPr>
      <w:tblGrid>
        <w:gridCol w:w="3802"/>
        <w:gridCol w:w="1080"/>
        <w:gridCol w:w="3888"/>
      </w:tblGrid>
      <w:tr w:rsidR="00916CE2" w:rsidRPr="00D46DBC" w:rsidTr="00A40993">
        <w:trPr>
          <w:jc w:val="center"/>
        </w:trPr>
        <w:tc>
          <w:tcPr>
            <w:tcW w:w="3802" w:type="dxa"/>
          </w:tcPr>
          <w:p w:rsidR="00916CE2" w:rsidRPr="00D46DBC" w:rsidRDefault="00916CE2" w:rsidP="00916CE2">
            <w:pPr>
              <w:bidi/>
              <w:rPr>
                <w:rFonts w:cs="Simplified Arabic"/>
                <w:sz w:val="28"/>
                <w:szCs w:val="28"/>
                <w:rtl/>
                <w:lang w:bidi="ar-JO"/>
              </w:rPr>
            </w:pPr>
            <w:r w:rsidRPr="00D46DBC">
              <w:rPr>
                <w:rFonts w:cs="Simplified Arabic" w:hint="cs"/>
                <w:sz w:val="28"/>
                <w:szCs w:val="28"/>
                <w:rtl/>
                <w:lang w:bidi="ar-JO"/>
              </w:rPr>
              <w:t>لتوظيف وترقية العاملين</w:t>
            </w:r>
          </w:p>
        </w:tc>
        <w:tc>
          <w:tcPr>
            <w:tcW w:w="1080" w:type="dxa"/>
          </w:tcPr>
          <w:p w:rsidR="00916CE2" w:rsidRPr="00D46DBC" w:rsidRDefault="00916CE2" w:rsidP="00916CE2">
            <w:pPr>
              <w:bidi/>
              <w:rPr>
                <w:rFonts w:cs="Simplified Arabic"/>
                <w:sz w:val="28"/>
                <w:szCs w:val="28"/>
                <w:rtl/>
                <w:lang w:bidi="ar-JO"/>
              </w:rPr>
            </w:pPr>
            <w:r w:rsidRPr="00D46DBC">
              <w:rPr>
                <w:rFonts w:cs="Simplified Arabic" w:hint="cs"/>
                <w:sz w:val="28"/>
                <w:szCs w:val="28"/>
                <w:rtl/>
                <w:lang w:bidi="ar-JO"/>
              </w:rPr>
              <w:t>(4005)،</w:t>
            </w:r>
          </w:p>
        </w:tc>
        <w:tc>
          <w:tcPr>
            <w:tcW w:w="3888" w:type="dxa"/>
          </w:tcPr>
          <w:p w:rsidR="00916CE2" w:rsidRPr="00D46DBC" w:rsidRDefault="00916CE2" w:rsidP="00916CE2">
            <w:pPr>
              <w:bidi/>
              <w:jc w:val="lowKashida"/>
              <w:rPr>
                <w:rFonts w:cs="Simplified Arabic"/>
                <w:sz w:val="28"/>
                <w:szCs w:val="28"/>
                <w:rtl/>
                <w:lang w:bidi="ar-JO"/>
              </w:rPr>
            </w:pPr>
            <w:r w:rsidRPr="00D46DBC">
              <w:rPr>
                <w:rFonts w:cs="Simplified Arabic" w:hint="cs"/>
                <w:sz w:val="28"/>
                <w:szCs w:val="28"/>
                <w:rtl/>
                <w:lang w:bidi="ar-JO"/>
              </w:rPr>
              <w:t>بدلاً من: لتوظيف العاملين وترقيتهم</w:t>
            </w:r>
          </w:p>
        </w:tc>
      </w:tr>
      <w:tr w:rsidR="00916CE2" w:rsidRPr="00D46DBC" w:rsidTr="00A40993">
        <w:trPr>
          <w:jc w:val="center"/>
        </w:trPr>
        <w:tc>
          <w:tcPr>
            <w:tcW w:w="3802" w:type="dxa"/>
          </w:tcPr>
          <w:p w:rsidR="00916CE2" w:rsidRPr="00D46DBC" w:rsidRDefault="00916CE2" w:rsidP="00916CE2">
            <w:pPr>
              <w:bidi/>
              <w:rPr>
                <w:rFonts w:cs="Simplified Arabic"/>
                <w:sz w:val="28"/>
                <w:szCs w:val="28"/>
                <w:rtl/>
                <w:lang w:bidi="ar-JO"/>
              </w:rPr>
            </w:pPr>
            <w:r w:rsidRPr="00D46DBC">
              <w:rPr>
                <w:rFonts w:cs="Simplified Arabic" w:hint="cs"/>
                <w:sz w:val="28"/>
                <w:szCs w:val="28"/>
                <w:rtl/>
                <w:lang w:bidi="ar-JO"/>
              </w:rPr>
              <w:t>انطلاقاً من رؤية ورسالة الكلية</w:t>
            </w:r>
          </w:p>
        </w:tc>
        <w:tc>
          <w:tcPr>
            <w:tcW w:w="1080" w:type="dxa"/>
          </w:tcPr>
          <w:p w:rsidR="00916CE2" w:rsidRPr="00D46DBC" w:rsidRDefault="00916CE2" w:rsidP="00916CE2">
            <w:pPr>
              <w:bidi/>
              <w:rPr>
                <w:rFonts w:cs="Simplified Arabic"/>
                <w:sz w:val="28"/>
                <w:szCs w:val="28"/>
                <w:rtl/>
                <w:lang w:bidi="ar-JO"/>
              </w:rPr>
            </w:pPr>
            <w:r w:rsidRPr="00D46DBC">
              <w:rPr>
                <w:rFonts w:cs="Simplified Arabic" w:hint="cs"/>
                <w:sz w:val="28"/>
                <w:szCs w:val="28"/>
                <w:rtl/>
                <w:lang w:bidi="ar-JO"/>
              </w:rPr>
              <w:t>(4203)،</w:t>
            </w:r>
          </w:p>
        </w:tc>
        <w:tc>
          <w:tcPr>
            <w:tcW w:w="3888" w:type="dxa"/>
          </w:tcPr>
          <w:p w:rsidR="00916CE2" w:rsidRPr="00D46DBC" w:rsidRDefault="00916CE2" w:rsidP="00916CE2">
            <w:pPr>
              <w:bidi/>
              <w:jc w:val="lowKashida"/>
              <w:rPr>
                <w:rFonts w:cs="Simplified Arabic"/>
                <w:sz w:val="28"/>
                <w:szCs w:val="28"/>
                <w:rtl/>
                <w:lang w:bidi="ar-JO"/>
              </w:rPr>
            </w:pPr>
            <w:r w:rsidRPr="00D46DBC">
              <w:rPr>
                <w:rFonts w:cs="Simplified Arabic" w:hint="cs"/>
                <w:sz w:val="28"/>
                <w:szCs w:val="28"/>
                <w:rtl/>
                <w:lang w:bidi="ar-JO"/>
              </w:rPr>
              <w:t>بدلاً من: انطلاقاً من رؤية الكلية ورسالتها</w:t>
            </w:r>
          </w:p>
        </w:tc>
      </w:tr>
      <w:tr w:rsidR="00916CE2" w:rsidRPr="00D46DBC" w:rsidTr="00A40993">
        <w:trPr>
          <w:jc w:val="center"/>
        </w:trPr>
        <w:tc>
          <w:tcPr>
            <w:tcW w:w="3802" w:type="dxa"/>
          </w:tcPr>
          <w:p w:rsidR="00916CE2" w:rsidRPr="00D46DBC" w:rsidRDefault="00916CE2" w:rsidP="00916CE2">
            <w:pPr>
              <w:bidi/>
              <w:rPr>
                <w:rFonts w:cs="Simplified Arabic"/>
                <w:sz w:val="28"/>
                <w:szCs w:val="28"/>
                <w:rtl/>
                <w:lang w:bidi="ar-JO"/>
              </w:rPr>
            </w:pPr>
            <w:r w:rsidRPr="00D46DBC">
              <w:rPr>
                <w:rFonts w:cs="Simplified Arabic" w:hint="cs"/>
                <w:sz w:val="28"/>
                <w:szCs w:val="28"/>
                <w:rtl/>
                <w:lang w:bidi="ar-JO"/>
              </w:rPr>
              <w:t>لرفع وتحسين مستوى الأداء</w:t>
            </w:r>
          </w:p>
        </w:tc>
        <w:tc>
          <w:tcPr>
            <w:tcW w:w="1080" w:type="dxa"/>
          </w:tcPr>
          <w:p w:rsidR="00916CE2" w:rsidRPr="00D46DBC" w:rsidRDefault="00916CE2" w:rsidP="00916CE2">
            <w:pPr>
              <w:bidi/>
              <w:rPr>
                <w:rFonts w:cs="Simplified Arabic"/>
                <w:sz w:val="28"/>
                <w:szCs w:val="28"/>
                <w:rtl/>
                <w:lang w:bidi="ar-JO"/>
              </w:rPr>
            </w:pPr>
            <w:r w:rsidRPr="00D46DBC">
              <w:rPr>
                <w:rFonts w:cs="Simplified Arabic" w:hint="cs"/>
                <w:sz w:val="28"/>
                <w:szCs w:val="28"/>
                <w:rtl/>
                <w:lang w:bidi="ar-JO"/>
              </w:rPr>
              <w:t>(4002)،</w:t>
            </w:r>
          </w:p>
        </w:tc>
        <w:tc>
          <w:tcPr>
            <w:tcW w:w="3888" w:type="dxa"/>
          </w:tcPr>
          <w:p w:rsidR="00916CE2" w:rsidRPr="00D46DBC" w:rsidRDefault="00916CE2" w:rsidP="00916CE2">
            <w:pPr>
              <w:bidi/>
              <w:jc w:val="lowKashida"/>
              <w:rPr>
                <w:rFonts w:cs="Simplified Arabic"/>
                <w:sz w:val="28"/>
                <w:szCs w:val="28"/>
                <w:rtl/>
                <w:lang w:bidi="ar-JO"/>
              </w:rPr>
            </w:pPr>
            <w:r w:rsidRPr="00D46DBC">
              <w:rPr>
                <w:rFonts w:cs="Simplified Arabic" w:hint="cs"/>
                <w:sz w:val="28"/>
                <w:szCs w:val="28"/>
                <w:rtl/>
                <w:lang w:bidi="ar-JO"/>
              </w:rPr>
              <w:t>بدلاً من: لرفع مستوى الأداء وتحسينه</w:t>
            </w:r>
          </w:p>
        </w:tc>
      </w:tr>
      <w:tr w:rsidR="00916CE2" w:rsidRPr="00D46DBC" w:rsidTr="00A40993">
        <w:trPr>
          <w:jc w:val="center"/>
        </w:trPr>
        <w:tc>
          <w:tcPr>
            <w:tcW w:w="3802" w:type="dxa"/>
          </w:tcPr>
          <w:p w:rsidR="00916CE2" w:rsidRPr="00D46DBC" w:rsidRDefault="00916CE2" w:rsidP="00916CE2">
            <w:pPr>
              <w:bidi/>
              <w:rPr>
                <w:rFonts w:cs="Simplified Arabic"/>
                <w:sz w:val="28"/>
                <w:szCs w:val="28"/>
                <w:rtl/>
                <w:lang w:bidi="ar-JO"/>
              </w:rPr>
            </w:pPr>
            <w:r w:rsidRPr="00D46DBC">
              <w:rPr>
                <w:rFonts w:cs="Simplified Arabic" w:hint="cs"/>
                <w:sz w:val="28"/>
                <w:szCs w:val="28"/>
                <w:rtl/>
                <w:lang w:bidi="ar-JO"/>
              </w:rPr>
              <w:t>نمو وإنتاجية النبات</w:t>
            </w:r>
          </w:p>
        </w:tc>
        <w:tc>
          <w:tcPr>
            <w:tcW w:w="1080" w:type="dxa"/>
          </w:tcPr>
          <w:p w:rsidR="00916CE2" w:rsidRPr="00D46DBC" w:rsidRDefault="00916CE2" w:rsidP="00916CE2">
            <w:pPr>
              <w:bidi/>
              <w:rPr>
                <w:rFonts w:cs="Simplified Arabic"/>
                <w:sz w:val="28"/>
                <w:szCs w:val="28"/>
                <w:rtl/>
                <w:lang w:bidi="ar-JO"/>
              </w:rPr>
            </w:pPr>
            <w:r w:rsidRPr="00D46DBC">
              <w:rPr>
                <w:rFonts w:cs="Simplified Arabic" w:hint="cs"/>
                <w:sz w:val="28"/>
                <w:szCs w:val="28"/>
                <w:rtl/>
                <w:lang w:bidi="ar-JO"/>
              </w:rPr>
              <w:t>(5204)،</w:t>
            </w:r>
          </w:p>
        </w:tc>
        <w:tc>
          <w:tcPr>
            <w:tcW w:w="3888" w:type="dxa"/>
          </w:tcPr>
          <w:p w:rsidR="00916CE2" w:rsidRPr="00D46DBC" w:rsidRDefault="00916CE2" w:rsidP="00916CE2">
            <w:pPr>
              <w:bidi/>
              <w:jc w:val="lowKashida"/>
              <w:rPr>
                <w:rFonts w:cs="Simplified Arabic"/>
                <w:sz w:val="28"/>
                <w:szCs w:val="28"/>
                <w:rtl/>
                <w:lang w:bidi="ar-JO"/>
              </w:rPr>
            </w:pPr>
            <w:r w:rsidRPr="00D46DBC">
              <w:rPr>
                <w:rFonts w:cs="Simplified Arabic" w:hint="cs"/>
                <w:sz w:val="28"/>
                <w:szCs w:val="28"/>
                <w:rtl/>
                <w:lang w:bidi="ar-JO"/>
              </w:rPr>
              <w:t>بدلاً من: نمو النبات وإنتاجيته</w:t>
            </w:r>
          </w:p>
        </w:tc>
      </w:tr>
      <w:tr w:rsidR="00916CE2" w:rsidRPr="00D46DBC" w:rsidTr="00A40993">
        <w:trPr>
          <w:jc w:val="center"/>
        </w:trPr>
        <w:tc>
          <w:tcPr>
            <w:tcW w:w="3802" w:type="dxa"/>
          </w:tcPr>
          <w:p w:rsidR="00916CE2" w:rsidRPr="00D46DBC" w:rsidRDefault="00916CE2" w:rsidP="00916CE2">
            <w:pPr>
              <w:bidi/>
              <w:rPr>
                <w:rFonts w:cs="Simplified Arabic"/>
                <w:sz w:val="28"/>
                <w:szCs w:val="28"/>
                <w:rtl/>
                <w:lang w:bidi="ar-JO"/>
              </w:rPr>
            </w:pPr>
            <w:r w:rsidRPr="00D46DBC">
              <w:rPr>
                <w:rFonts w:cs="Simplified Arabic" w:hint="cs"/>
                <w:sz w:val="28"/>
                <w:szCs w:val="28"/>
                <w:rtl/>
                <w:lang w:bidi="ar-JO"/>
              </w:rPr>
              <w:t>استيراد وتصدير الفواكه</w:t>
            </w:r>
          </w:p>
        </w:tc>
        <w:tc>
          <w:tcPr>
            <w:tcW w:w="1080" w:type="dxa"/>
          </w:tcPr>
          <w:p w:rsidR="00916CE2" w:rsidRPr="00D46DBC" w:rsidRDefault="00916CE2" w:rsidP="00916CE2">
            <w:pPr>
              <w:bidi/>
              <w:rPr>
                <w:rFonts w:cs="Simplified Arabic"/>
                <w:sz w:val="28"/>
                <w:szCs w:val="28"/>
                <w:rtl/>
                <w:lang w:bidi="ar-JO"/>
              </w:rPr>
            </w:pPr>
            <w:r w:rsidRPr="00D46DBC">
              <w:rPr>
                <w:rFonts w:cs="Simplified Arabic" w:hint="cs"/>
                <w:sz w:val="28"/>
                <w:szCs w:val="28"/>
                <w:rtl/>
                <w:lang w:bidi="ar-JO"/>
              </w:rPr>
              <w:t>(5202)،</w:t>
            </w:r>
          </w:p>
        </w:tc>
        <w:tc>
          <w:tcPr>
            <w:tcW w:w="3888" w:type="dxa"/>
          </w:tcPr>
          <w:p w:rsidR="00916CE2" w:rsidRPr="00D46DBC" w:rsidRDefault="00916CE2" w:rsidP="00916CE2">
            <w:pPr>
              <w:bidi/>
              <w:jc w:val="lowKashida"/>
              <w:rPr>
                <w:rFonts w:cs="Simplified Arabic"/>
                <w:sz w:val="28"/>
                <w:szCs w:val="28"/>
                <w:rtl/>
                <w:lang w:bidi="ar-JO"/>
              </w:rPr>
            </w:pPr>
            <w:r w:rsidRPr="00D46DBC">
              <w:rPr>
                <w:rFonts w:cs="Simplified Arabic" w:hint="cs"/>
                <w:sz w:val="28"/>
                <w:szCs w:val="28"/>
                <w:rtl/>
                <w:lang w:bidi="ar-JO"/>
              </w:rPr>
              <w:t>بدلاً من: استيراد الفواكه وتصديرها</w:t>
            </w:r>
          </w:p>
        </w:tc>
      </w:tr>
      <w:tr w:rsidR="00916CE2" w:rsidRPr="00D46DBC" w:rsidTr="00A40993">
        <w:trPr>
          <w:jc w:val="center"/>
        </w:trPr>
        <w:tc>
          <w:tcPr>
            <w:tcW w:w="3802" w:type="dxa"/>
          </w:tcPr>
          <w:p w:rsidR="00916CE2" w:rsidRPr="00D46DBC" w:rsidRDefault="00916CE2" w:rsidP="00916CE2">
            <w:pPr>
              <w:bidi/>
              <w:rPr>
                <w:rFonts w:cs="Simplified Arabic"/>
                <w:sz w:val="28"/>
                <w:szCs w:val="28"/>
                <w:rtl/>
                <w:lang w:bidi="ar-JO"/>
              </w:rPr>
            </w:pPr>
            <w:r w:rsidRPr="00D46DBC">
              <w:rPr>
                <w:rFonts w:cs="Simplified Arabic" w:hint="cs"/>
                <w:sz w:val="28"/>
                <w:szCs w:val="28"/>
                <w:rtl/>
                <w:lang w:bidi="ar-JO"/>
              </w:rPr>
              <w:t xml:space="preserve">جغرافية وتاريخية </w:t>
            </w:r>
            <w:r>
              <w:rPr>
                <w:rFonts w:cs="Simplified Arabic" w:hint="cs"/>
                <w:sz w:val="28"/>
                <w:szCs w:val="28"/>
                <w:rtl/>
                <w:lang w:bidi="ar-JO"/>
              </w:rPr>
              <w:t>اللد</w:t>
            </w:r>
          </w:p>
        </w:tc>
        <w:tc>
          <w:tcPr>
            <w:tcW w:w="1080" w:type="dxa"/>
          </w:tcPr>
          <w:p w:rsidR="00916CE2" w:rsidRPr="00D46DBC" w:rsidRDefault="00916CE2" w:rsidP="00916CE2">
            <w:pPr>
              <w:bidi/>
              <w:rPr>
                <w:rFonts w:cs="Simplified Arabic"/>
                <w:sz w:val="28"/>
                <w:szCs w:val="28"/>
                <w:rtl/>
                <w:lang w:bidi="ar-JO"/>
              </w:rPr>
            </w:pPr>
            <w:r w:rsidRPr="00D46DBC">
              <w:rPr>
                <w:rFonts w:cs="Simplified Arabic" w:hint="cs"/>
                <w:sz w:val="28"/>
                <w:szCs w:val="28"/>
                <w:rtl/>
                <w:lang w:bidi="ar-JO"/>
              </w:rPr>
              <w:t>(2004)،</w:t>
            </w:r>
          </w:p>
        </w:tc>
        <w:tc>
          <w:tcPr>
            <w:tcW w:w="3888" w:type="dxa"/>
          </w:tcPr>
          <w:p w:rsidR="00916CE2" w:rsidRPr="00D46DBC" w:rsidRDefault="00916CE2" w:rsidP="00916CE2">
            <w:pPr>
              <w:bidi/>
              <w:jc w:val="lowKashida"/>
              <w:rPr>
                <w:rFonts w:cs="Simplified Arabic"/>
                <w:sz w:val="28"/>
                <w:szCs w:val="28"/>
                <w:rtl/>
                <w:lang w:bidi="ar-JO"/>
              </w:rPr>
            </w:pPr>
            <w:r w:rsidRPr="00D46DBC">
              <w:rPr>
                <w:rFonts w:cs="Simplified Arabic" w:hint="cs"/>
                <w:sz w:val="28"/>
                <w:szCs w:val="28"/>
                <w:rtl/>
                <w:lang w:bidi="ar-JO"/>
              </w:rPr>
              <w:t xml:space="preserve">بدلاً من: جغرافية </w:t>
            </w:r>
            <w:r>
              <w:rPr>
                <w:rFonts w:cs="Simplified Arabic" w:hint="cs"/>
                <w:sz w:val="28"/>
                <w:szCs w:val="28"/>
                <w:rtl/>
                <w:lang w:bidi="ar-JO"/>
              </w:rPr>
              <w:t>اللد</w:t>
            </w:r>
            <w:r w:rsidRPr="00D46DBC">
              <w:rPr>
                <w:rFonts w:cs="Simplified Arabic" w:hint="cs"/>
                <w:sz w:val="28"/>
                <w:szCs w:val="28"/>
                <w:rtl/>
                <w:lang w:bidi="ar-JO"/>
              </w:rPr>
              <w:t xml:space="preserve"> وتاريخيتها</w:t>
            </w:r>
          </w:p>
        </w:tc>
      </w:tr>
      <w:tr w:rsidR="00916CE2" w:rsidRPr="00D46DBC" w:rsidTr="00A40993">
        <w:trPr>
          <w:jc w:val="center"/>
        </w:trPr>
        <w:tc>
          <w:tcPr>
            <w:tcW w:w="3802" w:type="dxa"/>
          </w:tcPr>
          <w:p w:rsidR="00916CE2" w:rsidRPr="00D46DBC" w:rsidRDefault="00916CE2" w:rsidP="00916CE2">
            <w:pPr>
              <w:bidi/>
              <w:rPr>
                <w:rFonts w:cs="Simplified Arabic"/>
                <w:sz w:val="28"/>
                <w:szCs w:val="28"/>
                <w:rtl/>
                <w:lang w:bidi="ar-JO"/>
              </w:rPr>
            </w:pPr>
            <w:r w:rsidRPr="00D46DBC">
              <w:rPr>
                <w:rFonts w:cs="Simplified Arabic" w:hint="cs"/>
                <w:sz w:val="28"/>
                <w:szCs w:val="28"/>
                <w:rtl/>
                <w:lang w:bidi="ar-JO"/>
              </w:rPr>
              <w:t>عدة أقوال</w:t>
            </w:r>
          </w:p>
        </w:tc>
        <w:tc>
          <w:tcPr>
            <w:tcW w:w="1080" w:type="dxa"/>
          </w:tcPr>
          <w:p w:rsidR="00916CE2" w:rsidRPr="00D46DBC" w:rsidRDefault="00916CE2" w:rsidP="00916CE2">
            <w:pPr>
              <w:bidi/>
              <w:rPr>
                <w:rFonts w:cs="Simplified Arabic"/>
                <w:sz w:val="28"/>
                <w:szCs w:val="28"/>
                <w:rtl/>
                <w:lang w:bidi="ar-JO"/>
              </w:rPr>
            </w:pPr>
            <w:r w:rsidRPr="00D46DBC">
              <w:rPr>
                <w:rFonts w:cs="Simplified Arabic" w:hint="cs"/>
                <w:sz w:val="28"/>
                <w:szCs w:val="28"/>
                <w:rtl/>
                <w:lang w:bidi="ar-JO"/>
              </w:rPr>
              <w:t>(2020)،</w:t>
            </w:r>
          </w:p>
        </w:tc>
        <w:tc>
          <w:tcPr>
            <w:tcW w:w="3888" w:type="dxa"/>
          </w:tcPr>
          <w:p w:rsidR="00916CE2" w:rsidRPr="00D46DBC" w:rsidRDefault="00916CE2" w:rsidP="00916CE2">
            <w:pPr>
              <w:bidi/>
              <w:jc w:val="lowKashida"/>
              <w:rPr>
                <w:rFonts w:cs="Simplified Arabic"/>
                <w:sz w:val="28"/>
                <w:szCs w:val="28"/>
                <w:rtl/>
                <w:lang w:bidi="ar-JO"/>
              </w:rPr>
            </w:pPr>
            <w:r w:rsidRPr="00D46DBC">
              <w:rPr>
                <w:rFonts w:cs="Simplified Arabic" w:hint="cs"/>
                <w:sz w:val="28"/>
                <w:szCs w:val="28"/>
                <w:rtl/>
                <w:lang w:bidi="ar-JO"/>
              </w:rPr>
              <w:t>بدلاً من: أقوال عدة</w:t>
            </w:r>
          </w:p>
        </w:tc>
      </w:tr>
      <w:tr w:rsidR="00916CE2" w:rsidRPr="00D46DBC" w:rsidTr="00A40993">
        <w:trPr>
          <w:jc w:val="center"/>
        </w:trPr>
        <w:tc>
          <w:tcPr>
            <w:tcW w:w="3802" w:type="dxa"/>
          </w:tcPr>
          <w:p w:rsidR="00916CE2" w:rsidRPr="00D46DBC" w:rsidRDefault="00916CE2" w:rsidP="00916CE2">
            <w:pPr>
              <w:bidi/>
              <w:rPr>
                <w:rFonts w:cs="Simplified Arabic"/>
                <w:sz w:val="28"/>
                <w:szCs w:val="28"/>
                <w:rtl/>
                <w:lang w:bidi="ar-JO"/>
              </w:rPr>
            </w:pPr>
            <w:r w:rsidRPr="00D46DBC">
              <w:rPr>
                <w:rFonts w:cs="Simplified Arabic" w:hint="cs"/>
                <w:sz w:val="28"/>
                <w:szCs w:val="28"/>
                <w:rtl/>
                <w:lang w:bidi="ar-JO"/>
              </w:rPr>
              <w:t>فله مني عظيم امتنان وكبير شكر وتقدير</w:t>
            </w:r>
          </w:p>
        </w:tc>
        <w:tc>
          <w:tcPr>
            <w:tcW w:w="1080" w:type="dxa"/>
          </w:tcPr>
          <w:p w:rsidR="00916CE2" w:rsidRPr="00D46DBC" w:rsidRDefault="00916CE2" w:rsidP="00916CE2">
            <w:pPr>
              <w:bidi/>
              <w:rPr>
                <w:rFonts w:cs="Simplified Arabic"/>
                <w:sz w:val="28"/>
                <w:szCs w:val="28"/>
                <w:rtl/>
                <w:lang w:bidi="ar-JO"/>
              </w:rPr>
            </w:pPr>
            <w:r w:rsidRPr="00D46DBC">
              <w:rPr>
                <w:rFonts w:cs="Simplified Arabic" w:hint="cs"/>
                <w:sz w:val="28"/>
                <w:szCs w:val="28"/>
                <w:rtl/>
                <w:lang w:bidi="ar-JO"/>
              </w:rPr>
              <w:t>(2019)،</w:t>
            </w:r>
          </w:p>
        </w:tc>
        <w:tc>
          <w:tcPr>
            <w:tcW w:w="3888" w:type="dxa"/>
          </w:tcPr>
          <w:p w:rsidR="00916CE2" w:rsidRPr="00D46DBC" w:rsidRDefault="00916CE2" w:rsidP="00916CE2">
            <w:pPr>
              <w:bidi/>
              <w:jc w:val="lowKashida"/>
              <w:rPr>
                <w:rFonts w:cs="Simplified Arabic"/>
                <w:sz w:val="28"/>
                <w:szCs w:val="28"/>
                <w:rtl/>
                <w:lang w:bidi="ar-JO"/>
              </w:rPr>
            </w:pPr>
            <w:r w:rsidRPr="00D46DBC">
              <w:rPr>
                <w:rFonts w:cs="Simplified Arabic" w:hint="cs"/>
                <w:sz w:val="28"/>
                <w:szCs w:val="28"/>
                <w:rtl/>
                <w:lang w:bidi="ar-JO"/>
              </w:rPr>
              <w:t>بدلاً من: فله مني امتنان عظيم وشكر وتقدير كبيران</w:t>
            </w:r>
          </w:p>
        </w:tc>
      </w:tr>
      <w:tr w:rsidR="00916CE2" w:rsidRPr="00D46DBC" w:rsidTr="00A40993">
        <w:trPr>
          <w:jc w:val="center"/>
        </w:trPr>
        <w:tc>
          <w:tcPr>
            <w:tcW w:w="3802" w:type="dxa"/>
          </w:tcPr>
          <w:p w:rsidR="00916CE2" w:rsidRPr="00D46DBC" w:rsidRDefault="00916CE2" w:rsidP="00916CE2">
            <w:pPr>
              <w:bidi/>
              <w:rPr>
                <w:rFonts w:cs="Simplified Arabic"/>
                <w:sz w:val="28"/>
                <w:szCs w:val="28"/>
                <w:rtl/>
                <w:lang w:bidi="ar-JO"/>
              </w:rPr>
            </w:pPr>
            <w:r w:rsidRPr="00D46DBC">
              <w:rPr>
                <w:rFonts w:cs="Simplified Arabic" w:hint="cs"/>
                <w:sz w:val="28"/>
                <w:szCs w:val="28"/>
                <w:rtl/>
                <w:lang w:bidi="ar-JO"/>
              </w:rPr>
              <w:t>بنفس التخصص</w:t>
            </w:r>
          </w:p>
        </w:tc>
        <w:tc>
          <w:tcPr>
            <w:tcW w:w="1080" w:type="dxa"/>
          </w:tcPr>
          <w:p w:rsidR="00916CE2" w:rsidRPr="00D46DBC" w:rsidRDefault="00916CE2" w:rsidP="00916CE2">
            <w:pPr>
              <w:bidi/>
              <w:rPr>
                <w:rFonts w:cs="Simplified Arabic"/>
                <w:sz w:val="28"/>
                <w:szCs w:val="28"/>
                <w:rtl/>
                <w:lang w:bidi="ar-JO"/>
              </w:rPr>
            </w:pPr>
            <w:r w:rsidRPr="00D46DBC">
              <w:rPr>
                <w:rFonts w:cs="Simplified Arabic" w:hint="cs"/>
                <w:sz w:val="28"/>
                <w:szCs w:val="28"/>
                <w:rtl/>
                <w:lang w:bidi="ar-JO"/>
              </w:rPr>
              <w:t>(</w:t>
            </w:r>
            <w:r>
              <w:rPr>
                <w:rFonts w:cs="Simplified Arabic" w:hint="cs"/>
                <w:sz w:val="28"/>
                <w:szCs w:val="28"/>
                <w:rtl/>
                <w:lang w:bidi="ar-JO"/>
              </w:rPr>
              <w:t>1056</w:t>
            </w:r>
            <w:r w:rsidRPr="00D46DBC">
              <w:rPr>
                <w:rFonts w:cs="Simplified Arabic" w:hint="cs"/>
                <w:sz w:val="28"/>
                <w:szCs w:val="28"/>
                <w:rtl/>
                <w:lang w:bidi="ar-JO"/>
              </w:rPr>
              <w:t>)،</w:t>
            </w:r>
          </w:p>
        </w:tc>
        <w:tc>
          <w:tcPr>
            <w:tcW w:w="3888" w:type="dxa"/>
          </w:tcPr>
          <w:p w:rsidR="00916CE2" w:rsidRPr="00D46DBC" w:rsidRDefault="00916CE2" w:rsidP="00916CE2">
            <w:pPr>
              <w:bidi/>
              <w:jc w:val="lowKashida"/>
              <w:rPr>
                <w:rFonts w:cs="Simplified Arabic"/>
                <w:sz w:val="28"/>
                <w:szCs w:val="28"/>
                <w:rtl/>
                <w:lang w:bidi="ar-JO"/>
              </w:rPr>
            </w:pPr>
            <w:r w:rsidRPr="00D46DBC">
              <w:rPr>
                <w:rFonts w:cs="Simplified Arabic" w:hint="cs"/>
                <w:sz w:val="28"/>
                <w:szCs w:val="28"/>
                <w:rtl/>
                <w:lang w:bidi="ar-JO"/>
              </w:rPr>
              <w:t>بدلاً من: بالتخصص نفسه</w:t>
            </w:r>
          </w:p>
        </w:tc>
      </w:tr>
      <w:tr w:rsidR="00916CE2" w:rsidRPr="00D46DBC" w:rsidTr="00A40993">
        <w:trPr>
          <w:jc w:val="center"/>
        </w:trPr>
        <w:tc>
          <w:tcPr>
            <w:tcW w:w="3802" w:type="dxa"/>
          </w:tcPr>
          <w:p w:rsidR="00916CE2" w:rsidRPr="00D46DBC" w:rsidRDefault="00916CE2" w:rsidP="00916CE2">
            <w:pPr>
              <w:bidi/>
              <w:rPr>
                <w:rFonts w:cs="Simplified Arabic"/>
                <w:sz w:val="28"/>
                <w:szCs w:val="28"/>
                <w:rtl/>
                <w:lang w:bidi="ar-JO"/>
              </w:rPr>
            </w:pPr>
            <w:r w:rsidRPr="00D46DBC">
              <w:rPr>
                <w:rFonts w:cs="Simplified Arabic" w:hint="cs"/>
                <w:sz w:val="28"/>
                <w:szCs w:val="28"/>
                <w:rtl/>
                <w:lang w:bidi="ar-JO"/>
              </w:rPr>
              <w:t>من نفس التخصص</w:t>
            </w:r>
          </w:p>
        </w:tc>
        <w:tc>
          <w:tcPr>
            <w:tcW w:w="1080" w:type="dxa"/>
          </w:tcPr>
          <w:p w:rsidR="00916CE2" w:rsidRPr="00D46DBC" w:rsidRDefault="00916CE2" w:rsidP="00916CE2">
            <w:pPr>
              <w:bidi/>
              <w:rPr>
                <w:rFonts w:cs="Simplified Arabic"/>
                <w:sz w:val="28"/>
                <w:szCs w:val="28"/>
                <w:rtl/>
                <w:lang w:bidi="ar-JO"/>
              </w:rPr>
            </w:pPr>
            <w:r w:rsidRPr="00D46DBC">
              <w:rPr>
                <w:rFonts w:cs="Simplified Arabic" w:hint="cs"/>
                <w:sz w:val="28"/>
                <w:szCs w:val="28"/>
                <w:rtl/>
                <w:lang w:bidi="ar-JO"/>
              </w:rPr>
              <w:t>(1053)،</w:t>
            </w:r>
          </w:p>
        </w:tc>
        <w:tc>
          <w:tcPr>
            <w:tcW w:w="3888" w:type="dxa"/>
          </w:tcPr>
          <w:p w:rsidR="00916CE2" w:rsidRPr="00D46DBC" w:rsidRDefault="00916CE2" w:rsidP="00916CE2">
            <w:pPr>
              <w:bidi/>
              <w:jc w:val="lowKashida"/>
              <w:rPr>
                <w:rFonts w:cs="Simplified Arabic"/>
                <w:sz w:val="28"/>
                <w:szCs w:val="28"/>
                <w:rtl/>
                <w:lang w:bidi="ar-JO"/>
              </w:rPr>
            </w:pPr>
            <w:r w:rsidRPr="00D46DBC">
              <w:rPr>
                <w:rFonts w:cs="Simplified Arabic" w:hint="cs"/>
                <w:sz w:val="28"/>
                <w:szCs w:val="28"/>
                <w:rtl/>
                <w:lang w:bidi="ar-JO"/>
              </w:rPr>
              <w:t>بدلاً من: من التخصص نفسه</w:t>
            </w:r>
          </w:p>
        </w:tc>
      </w:tr>
      <w:tr w:rsidR="00916CE2" w:rsidRPr="00D46DBC" w:rsidTr="00A40993">
        <w:trPr>
          <w:jc w:val="center"/>
        </w:trPr>
        <w:tc>
          <w:tcPr>
            <w:tcW w:w="3802" w:type="dxa"/>
          </w:tcPr>
          <w:p w:rsidR="00916CE2" w:rsidRPr="00D46DBC" w:rsidRDefault="00916CE2" w:rsidP="00916CE2">
            <w:pPr>
              <w:bidi/>
              <w:rPr>
                <w:rFonts w:cs="Simplified Arabic"/>
                <w:sz w:val="28"/>
                <w:szCs w:val="28"/>
                <w:rtl/>
                <w:lang w:bidi="ar-JO"/>
              </w:rPr>
            </w:pPr>
            <w:r w:rsidRPr="00D46DBC">
              <w:rPr>
                <w:rFonts w:cs="Simplified Arabic" w:hint="cs"/>
                <w:sz w:val="28"/>
                <w:szCs w:val="28"/>
                <w:rtl/>
                <w:lang w:bidi="ar-JO"/>
              </w:rPr>
              <w:t>في جميع التخصصات</w:t>
            </w:r>
          </w:p>
        </w:tc>
        <w:tc>
          <w:tcPr>
            <w:tcW w:w="1080" w:type="dxa"/>
          </w:tcPr>
          <w:p w:rsidR="00916CE2" w:rsidRPr="00D46DBC" w:rsidRDefault="00916CE2" w:rsidP="00916CE2">
            <w:pPr>
              <w:bidi/>
              <w:rPr>
                <w:rFonts w:cs="Simplified Arabic"/>
                <w:sz w:val="28"/>
                <w:szCs w:val="28"/>
                <w:rtl/>
                <w:lang w:bidi="ar-JO"/>
              </w:rPr>
            </w:pPr>
            <w:r w:rsidRPr="00D46DBC">
              <w:rPr>
                <w:rFonts w:cs="Simplified Arabic" w:hint="cs"/>
                <w:sz w:val="28"/>
                <w:szCs w:val="28"/>
                <w:rtl/>
                <w:lang w:bidi="ar-JO"/>
              </w:rPr>
              <w:t>(1049)،</w:t>
            </w:r>
          </w:p>
        </w:tc>
        <w:tc>
          <w:tcPr>
            <w:tcW w:w="3888" w:type="dxa"/>
          </w:tcPr>
          <w:p w:rsidR="00916CE2" w:rsidRPr="00D46DBC" w:rsidRDefault="00916CE2" w:rsidP="00916CE2">
            <w:pPr>
              <w:bidi/>
              <w:jc w:val="lowKashida"/>
              <w:rPr>
                <w:rFonts w:cs="Simplified Arabic"/>
                <w:sz w:val="28"/>
                <w:szCs w:val="28"/>
                <w:rtl/>
                <w:lang w:bidi="ar-JO"/>
              </w:rPr>
            </w:pPr>
            <w:r w:rsidRPr="00D46DBC">
              <w:rPr>
                <w:rFonts w:cs="Simplified Arabic" w:hint="cs"/>
                <w:sz w:val="28"/>
                <w:szCs w:val="28"/>
                <w:rtl/>
                <w:lang w:bidi="ar-JO"/>
              </w:rPr>
              <w:t>بدلاً من: في التخصصات جميعها</w:t>
            </w:r>
          </w:p>
        </w:tc>
      </w:tr>
      <w:tr w:rsidR="00916CE2" w:rsidRPr="00D46DBC" w:rsidTr="00A40993">
        <w:trPr>
          <w:jc w:val="center"/>
        </w:trPr>
        <w:tc>
          <w:tcPr>
            <w:tcW w:w="3802" w:type="dxa"/>
          </w:tcPr>
          <w:p w:rsidR="00916CE2" w:rsidRPr="00D46DBC" w:rsidRDefault="00916CE2" w:rsidP="00916CE2">
            <w:pPr>
              <w:bidi/>
              <w:rPr>
                <w:rFonts w:cs="Simplified Arabic"/>
                <w:sz w:val="28"/>
                <w:szCs w:val="28"/>
                <w:rtl/>
                <w:lang w:bidi="ar-JO"/>
              </w:rPr>
            </w:pPr>
            <w:r w:rsidRPr="00D46DBC">
              <w:rPr>
                <w:rFonts w:cs="Simplified Arabic" w:hint="cs"/>
                <w:sz w:val="28"/>
                <w:szCs w:val="28"/>
                <w:rtl/>
                <w:lang w:bidi="ar-JO"/>
              </w:rPr>
              <w:t>جميع أنواع المخدرات</w:t>
            </w:r>
          </w:p>
        </w:tc>
        <w:tc>
          <w:tcPr>
            <w:tcW w:w="1080" w:type="dxa"/>
          </w:tcPr>
          <w:p w:rsidR="00916CE2" w:rsidRPr="00D46DBC" w:rsidRDefault="00916CE2" w:rsidP="00916CE2">
            <w:pPr>
              <w:bidi/>
              <w:rPr>
                <w:rFonts w:cs="Simplified Arabic"/>
                <w:sz w:val="28"/>
                <w:szCs w:val="28"/>
                <w:rtl/>
                <w:lang w:bidi="ar-JO"/>
              </w:rPr>
            </w:pPr>
            <w:r w:rsidRPr="00D46DBC">
              <w:rPr>
                <w:rFonts w:cs="Simplified Arabic" w:hint="cs"/>
                <w:sz w:val="28"/>
                <w:szCs w:val="28"/>
                <w:rtl/>
                <w:lang w:bidi="ar-JO"/>
              </w:rPr>
              <w:t>(2009)،</w:t>
            </w:r>
          </w:p>
        </w:tc>
        <w:tc>
          <w:tcPr>
            <w:tcW w:w="3888" w:type="dxa"/>
          </w:tcPr>
          <w:p w:rsidR="00916CE2" w:rsidRPr="00D46DBC" w:rsidRDefault="00916CE2" w:rsidP="00916CE2">
            <w:pPr>
              <w:bidi/>
              <w:jc w:val="lowKashida"/>
              <w:rPr>
                <w:rFonts w:cs="Simplified Arabic"/>
                <w:sz w:val="28"/>
                <w:szCs w:val="28"/>
                <w:rtl/>
                <w:lang w:bidi="ar-JO"/>
              </w:rPr>
            </w:pPr>
            <w:r w:rsidRPr="00D46DBC">
              <w:rPr>
                <w:rFonts w:cs="Simplified Arabic" w:hint="cs"/>
                <w:sz w:val="28"/>
                <w:szCs w:val="28"/>
                <w:rtl/>
                <w:lang w:bidi="ar-JO"/>
              </w:rPr>
              <w:t>بدلاً من: أنواع المخدرات جميع</w:t>
            </w:r>
            <w:r>
              <w:rPr>
                <w:rFonts w:cs="Simplified Arabic" w:hint="cs"/>
                <w:sz w:val="28"/>
                <w:szCs w:val="28"/>
                <w:rtl/>
                <w:lang w:bidi="ar-JO"/>
              </w:rPr>
              <w:t>ها</w:t>
            </w:r>
          </w:p>
        </w:tc>
      </w:tr>
    </w:tbl>
    <w:p w:rsidR="00916CE2" w:rsidRPr="00507C10" w:rsidRDefault="00916CE2" w:rsidP="003D5C1B">
      <w:pPr>
        <w:bidi/>
        <w:spacing w:before="240" w:line="257" w:lineRule="auto"/>
        <w:ind w:firstLine="425"/>
        <w:jc w:val="lowKashida"/>
        <w:rPr>
          <w:rFonts w:cs="Simplified Arabic"/>
          <w:sz w:val="30"/>
          <w:szCs w:val="30"/>
          <w:rtl/>
          <w:lang w:bidi="ar-JO"/>
        </w:rPr>
      </w:pPr>
      <w:r w:rsidRPr="00507C10">
        <w:rPr>
          <w:rFonts w:cs="Simplified Arabic" w:hint="cs"/>
          <w:sz w:val="30"/>
          <w:szCs w:val="30"/>
          <w:rtl/>
          <w:lang w:bidi="ar-JO"/>
        </w:rPr>
        <w:t>وهذه التراكيب وأمثالها لها وجه من العربية، ولكن المتشددين من أهل التصحيح اللغوي ما زالوا ينكرونها على الرغم من شيوعها الهائل وورود السماع بها، ولو على قلة.</w:t>
      </w:r>
    </w:p>
    <w:p w:rsidR="00916CE2" w:rsidRDefault="00916CE2" w:rsidP="00916CE2">
      <w:pPr>
        <w:bidi/>
        <w:spacing w:before="120"/>
        <w:ind w:firstLine="425"/>
        <w:jc w:val="lowKashida"/>
        <w:rPr>
          <w:rFonts w:cs="Simplified Arabic"/>
          <w:sz w:val="30"/>
          <w:szCs w:val="30"/>
          <w:rtl/>
          <w:lang w:bidi="ar-JO"/>
        </w:rPr>
      </w:pPr>
      <w:r w:rsidRPr="00507C10">
        <w:rPr>
          <w:rFonts w:cs="Simplified Arabic" w:hint="cs"/>
          <w:sz w:val="30"/>
          <w:szCs w:val="30"/>
          <w:rtl/>
          <w:lang w:bidi="ar-JO"/>
        </w:rPr>
        <w:t xml:space="preserve">وإذا كنا ندعو إلى مستويين من الفصيحة: مستوى وظيفي عادي، ومستوى أدبي إبداعي، فإنه من الممكن قبول هذه التراكيب في المستوى الأول وهو المستوى الوظيفي، </w:t>
      </w:r>
      <w:r w:rsidRPr="00507C10">
        <w:rPr>
          <w:rFonts w:cs="Simplified Arabic" w:hint="cs"/>
          <w:sz w:val="30"/>
          <w:szCs w:val="30"/>
          <w:rtl/>
          <w:lang w:bidi="ar-JO"/>
        </w:rPr>
        <w:lastRenderedPageBreak/>
        <w:t>في سعينا إلى التقريب بين استعمالات الناس والفصيحة، وجعل الفصيحة لغة حياة ميسرة ليس بينها وبين العاميات فجوة واسعة، حفاظاً عليها من الانكماش والانقراض.</w:t>
      </w:r>
    </w:p>
    <w:p w:rsidR="003D5C1B" w:rsidRPr="00507C10" w:rsidRDefault="003D5C1B" w:rsidP="003D5C1B">
      <w:pPr>
        <w:bidi/>
        <w:spacing w:before="120"/>
        <w:ind w:firstLine="425"/>
        <w:jc w:val="lowKashida"/>
        <w:rPr>
          <w:rFonts w:cs="Simplified Arabic"/>
          <w:sz w:val="30"/>
          <w:szCs w:val="30"/>
          <w:rtl/>
          <w:lang w:bidi="ar-JO"/>
        </w:rPr>
      </w:pPr>
    </w:p>
    <w:p w:rsidR="00916CE2" w:rsidRPr="00D46DBC" w:rsidRDefault="00916CE2" w:rsidP="00916CE2">
      <w:pPr>
        <w:bidi/>
        <w:spacing w:before="240"/>
        <w:rPr>
          <w:rFonts w:cs="Simplified Arabic"/>
          <w:b/>
          <w:bCs/>
          <w:sz w:val="30"/>
          <w:szCs w:val="30"/>
          <w:rtl/>
          <w:lang w:bidi="ar-JO"/>
        </w:rPr>
      </w:pPr>
      <w:r>
        <w:rPr>
          <w:rFonts w:cs="Simplified Arabic" w:hint="cs"/>
          <w:b/>
          <w:bCs/>
          <w:sz w:val="30"/>
          <w:szCs w:val="30"/>
          <w:rtl/>
          <w:lang w:bidi="ar-JO"/>
        </w:rPr>
        <w:t xml:space="preserve">4-1-3-2 </w:t>
      </w:r>
      <w:r w:rsidRPr="00D46DBC">
        <w:rPr>
          <w:rFonts w:cs="Simplified Arabic" w:hint="cs"/>
          <w:b/>
          <w:bCs/>
          <w:sz w:val="30"/>
          <w:szCs w:val="30"/>
          <w:rtl/>
          <w:lang w:bidi="ar-JO"/>
        </w:rPr>
        <w:t>صياغة الجملة:</w:t>
      </w:r>
    </w:p>
    <w:p w:rsidR="00916CE2" w:rsidRPr="00507C10" w:rsidRDefault="00916CE2" w:rsidP="003D5C1B">
      <w:pPr>
        <w:bidi/>
        <w:spacing w:before="120" w:line="540" w:lineRule="atLeast"/>
        <w:ind w:firstLine="425"/>
        <w:jc w:val="lowKashida"/>
        <w:rPr>
          <w:rFonts w:cs="Simplified Arabic"/>
          <w:sz w:val="30"/>
          <w:szCs w:val="30"/>
          <w:rtl/>
          <w:lang w:bidi="ar-JO"/>
        </w:rPr>
      </w:pPr>
      <w:r w:rsidRPr="00507C10">
        <w:rPr>
          <w:rFonts w:cs="Simplified Arabic" w:hint="cs"/>
          <w:sz w:val="30"/>
          <w:szCs w:val="30"/>
          <w:rtl/>
          <w:lang w:bidi="ar-JO"/>
        </w:rPr>
        <w:t>إن مفهوم الصياغة هو في المقام الأول مفهوم تركيبي، لكنه أشمل مما سبق، وإن كان لا يستثنيه. وتهتم الصياغة</w:t>
      </w:r>
      <w:r>
        <w:rPr>
          <w:rFonts w:cs="Simplified Arabic" w:hint="cs"/>
          <w:sz w:val="30"/>
          <w:szCs w:val="30"/>
          <w:rtl/>
          <w:lang w:bidi="ar-JO"/>
        </w:rPr>
        <w:t xml:space="preserve"> في الجملة بسلامة التراكيب وسلاس</w:t>
      </w:r>
      <w:r w:rsidRPr="00507C10">
        <w:rPr>
          <w:rFonts w:cs="Simplified Arabic" w:hint="cs"/>
          <w:sz w:val="30"/>
          <w:szCs w:val="30"/>
          <w:rtl/>
          <w:lang w:bidi="ar-JO"/>
        </w:rPr>
        <w:t>تها، ومدى وضوحها وأدائها للمعنى المطلوب، دون ثقل تركيبي أو تفكك.</w:t>
      </w:r>
    </w:p>
    <w:p w:rsidR="00916CE2" w:rsidRPr="00507C10" w:rsidRDefault="00916CE2" w:rsidP="003D5C1B">
      <w:pPr>
        <w:bidi/>
        <w:spacing w:before="120" w:line="540" w:lineRule="atLeast"/>
        <w:ind w:firstLine="425"/>
        <w:jc w:val="lowKashida"/>
        <w:rPr>
          <w:rFonts w:cs="Simplified Arabic"/>
          <w:sz w:val="30"/>
          <w:szCs w:val="30"/>
          <w:rtl/>
          <w:lang w:bidi="ar-JO"/>
        </w:rPr>
      </w:pPr>
      <w:r w:rsidRPr="00507C10">
        <w:rPr>
          <w:rFonts w:cs="Simplified Arabic" w:hint="cs"/>
          <w:sz w:val="30"/>
          <w:szCs w:val="30"/>
          <w:rtl/>
          <w:lang w:bidi="ar-JO"/>
        </w:rPr>
        <w:t>وقد مرت بنا أمثلة من الخلل التركيبي المخالف للمشهور من قواعد العربية، وأمثلة من الثقل التركيبي الذي لا طائل تحته، بتكرار بعض العناصر أو إقحام بعض الحروف والأدوات، ممّا قد يكون له أثر غير محمود في مدلولات العبارة.</w:t>
      </w:r>
    </w:p>
    <w:p w:rsidR="00916CE2" w:rsidRPr="00507C10" w:rsidRDefault="00916CE2" w:rsidP="003D5C1B">
      <w:pPr>
        <w:bidi/>
        <w:spacing w:before="120" w:line="540" w:lineRule="atLeast"/>
        <w:ind w:firstLine="425"/>
        <w:jc w:val="lowKashida"/>
        <w:rPr>
          <w:rFonts w:cs="Simplified Arabic"/>
          <w:sz w:val="30"/>
          <w:szCs w:val="30"/>
          <w:rtl/>
          <w:lang w:bidi="ar-JO"/>
        </w:rPr>
      </w:pPr>
      <w:r w:rsidRPr="00507C10">
        <w:rPr>
          <w:rFonts w:cs="Simplified Arabic" w:hint="cs"/>
          <w:sz w:val="30"/>
          <w:szCs w:val="30"/>
          <w:rtl/>
          <w:lang w:bidi="ar-JO"/>
        </w:rPr>
        <w:t>وسنسوق فيما يلي أمثلة على بعض الصياغات، ونحللها، ونبين ما فيها من خلل.</w:t>
      </w:r>
    </w:p>
    <w:p w:rsidR="00916CE2" w:rsidRPr="00D46DBC" w:rsidRDefault="00916CE2" w:rsidP="003D5C1B">
      <w:pPr>
        <w:bidi/>
        <w:spacing w:before="240" w:line="540" w:lineRule="atLeast"/>
        <w:rPr>
          <w:rFonts w:cs="Simplified Arabic"/>
          <w:b/>
          <w:bCs/>
          <w:sz w:val="30"/>
          <w:szCs w:val="30"/>
          <w:rtl/>
          <w:lang w:bidi="ar-JO"/>
        </w:rPr>
      </w:pPr>
      <w:r w:rsidRPr="00D46DBC">
        <w:rPr>
          <w:rFonts w:cs="Simplified Arabic" w:hint="cs"/>
          <w:b/>
          <w:bCs/>
          <w:sz w:val="30"/>
          <w:szCs w:val="30"/>
          <w:rtl/>
          <w:lang w:bidi="ar-JO"/>
        </w:rPr>
        <w:t>جاء في المستند (2003):</w:t>
      </w:r>
    </w:p>
    <w:p w:rsidR="00916CE2" w:rsidRPr="00507C10" w:rsidRDefault="00916CE2" w:rsidP="003D5C1B">
      <w:pPr>
        <w:bidi/>
        <w:spacing w:before="120" w:line="540" w:lineRule="atLeast"/>
        <w:ind w:firstLine="425"/>
        <w:jc w:val="lowKashida"/>
        <w:rPr>
          <w:rFonts w:cs="Simplified Arabic"/>
          <w:sz w:val="30"/>
          <w:szCs w:val="30"/>
          <w:rtl/>
          <w:lang w:bidi="ar-JO"/>
        </w:rPr>
      </w:pPr>
      <w:r w:rsidRPr="00507C10">
        <w:rPr>
          <w:rFonts w:cs="Simplified Arabic" w:hint="cs"/>
          <w:sz w:val="30"/>
          <w:szCs w:val="30"/>
          <w:rtl/>
          <w:lang w:bidi="ar-JO"/>
        </w:rPr>
        <w:t>ولخص (زقوت، 2007) أهم الصفات وضرورة توافرها في مدير المدرسة خاصة توفر الصحة الجيدة بجانبها الجسمي والنفسي اللتين تساعدان المدير على الاحتفاظ بسلامة أعصابه تحت الضغط الشديد.</w:t>
      </w:r>
    </w:p>
    <w:p w:rsidR="00916CE2" w:rsidRPr="00507C10" w:rsidRDefault="00916CE2" w:rsidP="003D5C1B">
      <w:pPr>
        <w:bidi/>
        <w:spacing w:before="120" w:line="540" w:lineRule="atLeast"/>
        <w:ind w:firstLine="425"/>
        <w:jc w:val="lowKashida"/>
        <w:rPr>
          <w:rFonts w:cs="Simplified Arabic"/>
          <w:sz w:val="30"/>
          <w:szCs w:val="30"/>
          <w:rtl/>
          <w:lang w:bidi="ar-JO"/>
        </w:rPr>
      </w:pPr>
      <w:r w:rsidRPr="00507C10">
        <w:rPr>
          <w:rFonts w:cs="Simplified Arabic" w:hint="cs"/>
          <w:sz w:val="30"/>
          <w:szCs w:val="30"/>
          <w:rtl/>
          <w:lang w:bidi="ar-JO"/>
        </w:rPr>
        <w:t>وقد خلا النص من الضبط والترقيم، وجاء بكلمة (جانب) في صيغة الإفراد على الرغم من أنه كان يعني جانبين من الصحة: الجسمي والنفسي، ثم أورد اسم الموصول مثنّى مؤنثاً، على الرغم من أن كلمة (جانب) جاءت مفردة مذكرة، فخلط ما بين تأنيث (الصحة) وتثنية جانبيها، المَنْويّة وغير المحقّقة كتابةً. وقد كرر كلمة (توافر) الصحيحة بكلمة (توفّر) غير الصحيحة، وكرر كلمة (المدير) وكان يمكن الاستعاضة عنها بالضمير. فينبغي إذاً صياغة النص على النحو الآتي:</w:t>
      </w:r>
    </w:p>
    <w:p w:rsidR="00916CE2" w:rsidRDefault="00916CE2" w:rsidP="003D5C1B">
      <w:pPr>
        <w:bidi/>
        <w:spacing w:line="540" w:lineRule="atLeast"/>
        <w:ind w:firstLine="425"/>
        <w:jc w:val="lowKashida"/>
        <w:rPr>
          <w:rFonts w:cs="Simplified Arabic"/>
          <w:sz w:val="30"/>
          <w:szCs w:val="30"/>
          <w:rtl/>
          <w:lang w:bidi="ar-JO"/>
        </w:rPr>
      </w:pPr>
      <w:r w:rsidRPr="00507C10">
        <w:rPr>
          <w:rFonts w:cs="Simplified Arabic" w:hint="cs"/>
          <w:sz w:val="30"/>
          <w:szCs w:val="30"/>
          <w:rtl/>
          <w:lang w:bidi="ar-JO"/>
        </w:rPr>
        <w:lastRenderedPageBreak/>
        <w:t xml:space="preserve">ولخص </w:t>
      </w:r>
      <w:r w:rsidR="00483721">
        <w:rPr>
          <w:rFonts w:cs="Simplified Arabic" w:hint="cs"/>
          <w:sz w:val="30"/>
          <w:szCs w:val="30"/>
          <w:rtl/>
          <w:lang w:bidi="ar-JO"/>
        </w:rPr>
        <w:t>(</w:t>
      </w:r>
      <w:r w:rsidRPr="00507C10">
        <w:rPr>
          <w:rFonts w:cs="Simplified Arabic" w:hint="cs"/>
          <w:sz w:val="30"/>
          <w:szCs w:val="30"/>
          <w:rtl/>
          <w:lang w:bidi="ar-JO"/>
        </w:rPr>
        <w:t>زقوت</w:t>
      </w:r>
      <w:r>
        <w:rPr>
          <w:rFonts w:cs="Simplified Arabic" w:hint="cs"/>
          <w:sz w:val="30"/>
          <w:szCs w:val="30"/>
          <w:rtl/>
          <w:lang w:bidi="ar-JO"/>
        </w:rPr>
        <w:t>،2007</w:t>
      </w:r>
      <w:r w:rsidRPr="00507C10">
        <w:rPr>
          <w:rFonts w:cs="Simplified Arabic" w:hint="cs"/>
          <w:sz w:val="30"/>
          <w:szCs w:val="30"/>
          <w:rtl/>
          <w:lang w:bidi="ar-JO"/>
        </w:rPr>
        <w:t>) أهم الصفات التي ينبغي توافرها في مدير المدرسة، خاصة الصحة الجيدة، بجانب</w:t>
      </w:r>
      <w:r>
        <w:rPr>
          <w:rFonts w:cs="Simplified Arabic" w:hint="cs"/>
          <w:sz w:val="30"/>
          <w:szCs w:val="30"/>
          <w:rtl/>
          <w:lang w:bidi="ar-JO"/>
        </w:rPr>
        <w:t>ي</w:t>
      </w:r>
      <w:r w:rsidRPr="00507C10">
        <w:rPr>
          <w:rFonts w:cs="Simplified Arabic" w:hint="cs"/>
          <w:sz w:val="30"/>
          <w:szCs w:val="30"/>
          <w:rtl/>
          <w:lang w:bidi="ar-JO"/>
        </w:rPr>
        <w:t>ها الجسمي والنفسي، التي تساعده على الاحتفاظ بسلامة أعصابه، تحت الضغط الشديد.</w:t>
      </w:r>
    </w:p>
    <w:p w:rsidR="00916CE2" w:rsidRPr="00D46DBC" w:rsidRDefault="00916CE2" w:rsidP="003D5C1B">
      <w:pPr>
        <w:bidi/>
        <w:spacing w:after="120" w:line="500" w:lineRule="atLeast"/>
        <w:rPr>
          <w:rFonts w:cs="Simplified Arabic"/>
          <w:b/>
          <w:bCs/>
          <w:sz w:val="30"/>
          <w:szCs w:val="30"/>
          <w:rtl/>
          <w:lang w:bidi="ar-JO"/>
        </w:rPr>
      </w:pPr>
      <w:r w:rsidRPr="00D46DBC">
        <w:rPr>
          <w:rFonts w:cs="Simplified Arabic" w:hint="cs"/>
          <w:b/>
          <w:bCs/>
          <w:sz w:val="30"/>
          <w:szCs w:val="30"/>
          <w:rtl/>
          <w:lang w:bidi="ar-JO"/>
        </w:rPr>
        <w:t>وجاء في المستند (5038):</w:t>
      </w:r>
    </w:p>
    <w:p w:rsidR="00916CE2" w:rsidRPr="00507C10" w:rsidRDefault="00916CE2" w:rsidP="003D5C1B">
      <w:pPr>
        <w:bidi/>
        <w:spacing w:before="120" w:line="500" w:lineRule="atLeast"/>
        <w:ind w:firstLine="425"/>
        <w:jc w:val="lowKashida"/>
        <w:rPr>
          <w:rFonts w:cs="Simplified Arabic"/>
          <w:sz w:val="30"/>
          <w:szCs w:val="30"/>
          <w:rtl/>
          <w:lang w:bidi="ar-JO"/>
        </w:rPr>
      </w:pPr>
      <w:r w:rsidRPr="00507C10">
        <w:rPr>
          <w:rFonts w:cs="Simplified Arabic" w:hint="cs"/>
          <w:sz w:val="30"/>
          <w:szCs w:val="30"/>
          <w:rtl/>
          <w:lang w:bidi="ar-JO"/>
        </w:rPr>
        <w:t>ولقد كانت جهود ابن أبي إسحق الحضرمي ذات قيمة عظيمة بالنسبة للدرس اللغوي.</w:t>
      </w:r>
    </w:p>
    <w:p w:rsidR="00916CE2" w:rsidRPr="00507C10" w:rsidRDefault="00916CE2" w:rsidP="003D5C1B">
      <w:pPr>
        <w:bidi/>
        <w:spacing w:line="500" w:lineRule="atLeast"/>
        <w:rPr>
          <w:rFonts w:cs="Simplified Arabic"/>
          <w:sz w:val="30"/>
          <w:szCs w:val="30"/>
          <w:rtl/>
          <w:lang w:bidi="ar-JO"/>
        </w:rPr>
      </w:pPr>
      <w:r w:rsidRPr="00507C10">
        <w:rPr>
          <w:rFonts w:cs="Simplified Arabic" w:hint="cs"/>
          <w:sz w:val="30"/>
          <w:szCs w:val="30"/>
          <w:rtl/>
          <w:lang w:bidi="ar-JO"/>
        </w:rPr>
        <w:t>وفي هذا النص، وضع الكاتب (اللام) بدل (إلى) في قوله بالنسبة للدرس، بل أقحم كلمة (بالنسبة)، وكان يمكن الاكتفاء بالقول، ذات قيمة عظيمة للدرس اللغوي.</w:t>
      </w:r>
    </w:p>
    <w:p w:rsidR="00916CE2" w:rsidRPr="00D46DBC" w:rsidRDefault="00916CE2" w:rsidP="003D5C1B">
      <w:pPr>
        <w:bidi/>
        <w:spacing w:before="120" w:line="500" w:lineRule="atLeast"/>
        <w:rPr>
          <w:rFonts w:cs="Simplified Arabic"/>
          <w:b/>
          <w:bCs/>
          <w:sz w:val="30"/>
          <w:szCs w:val="30"/>
          <w:rtl/>
          <w:lang w:bidi="ar-JO"/>
        </w:rPr>
      </w:pPr>
      <w:r w:rsidRPr="00D46DBC">
        <w:rPr>
          <w:rFonts w:cs="Simplified Arabic" w:hint="cs"/>
          <w:b/>
          <w:bCs/>
          <w:sz w:val="30"/>
          <w:szCs w:val="30"/>
          <w:rtl/>
          <w:lang w:bidi="ar-JO"/>
        </w:rPr>
        <w:t>ومثل هذا ما جاء في المستند (2006):</w:t>
      </w:r>
    </w:p>
    <w:p w:rsidR="00916CE2" w:rsidRPr="00507C10" w:rsidRDefault="00916CE2" w:rsidP="003D5C1B">
      <w:pPr>
        <w:bidi/>
        <w:spacing w:line="500" w:lineRule="atLeast"/>
        <w:ind w:firstLine="425"/>
        <w:rPr>
          <w:rFonts w:cs="Simplified Arabic"/>
          <w:sz w:val="30"/>
          <w:szCs w:val="30"/>
          <w:rtl/>
          <w:lang w:bidi="ar-JO"/>
        </w:rPr>
      </w:pPr>
      <w:r w:rsidRPr="00507C10">
        <w:rPr>
          <w:rFonts w:cs="Simplified Arabic" w:hint="cs"/>
          <w:sz w:val="30"/>
          <w:szCs w:val="30"/>
          <w:rtl/>
          <w:lang w:bidi="ar-JO"/>
        </w:rPr>
        <w:t>أما بالنسبة لـِ(فلان) يرى...</w:t>
      </w:r>
    </w:p>
    <w:p w:rsidR="00916CE2" w:rsidRPr="00507C10" w:rsidRDefault="00916CE2" w:rsidP="003D5C1B">
      <w:pPr>
        <w:bidi/>
        <w:spacing w:line="500" w:lineRule="atLeast"/>
        <w:ind w:firstLine="425"/>
        <w:rPr>
          <w:rFonts w:cs="Simplified Arabic"/>
          <w:sz w:val="30"/>
          <w:szCs w:val="30"/>
          <w:rtl/>
          <w:lang w:bidi="ar-JO"/>
        </w:rPr>
      </w:pPr>
      <w:r w:rsidRPr="00507C10">
        <w:rPr>
          <w:rFonts w:cs="Simplified Arabic" w:hint="cs"/>
          <w:sz w:val="30"/>
          <w:szCs w:val="30"/>
          <w:rtl/>
          <w:lang w:bidi="ar-JO"/>
        </w:rPr>
        <w:t>وواضح أن الكاتب أسقط الفاء من جواب الشرط، وأقحم (بالنسبة) لغير داعٍ، وكان يمكن القول، أمّا (فلان) فيرى... .</w:t>
      </w:r>
    </w:p>
    <w:p w:rsidR="00916CE2" w:rsidRPr="00D46DBC" w:rsidRDefault="00916CE2" w:rsidP="003D5C1B">
      <w:pPr>
        <w:bidi/>
        <w:spacing w:before="120" w:line="500" w:lineRule="atLeast"/>
        <w:rPr>
          <w:rFonts w:cs="Simplified Arabic"/>
          <w:b/>
          <w:bCs/>
          <w:sz w:val="30"/>
          <w:szCs w:val="30"/>
          <w:rtl/>
          <w:lang w:bidi="ar-JO"/>
        </w:rPr>
      </w:pPr>
      <w:r w:rsidRPr="00D46DBC">
        <w:rPr>
          <w:rFonts w:cs="Simplified Arabic" w:hint="cs"/>
          <w:b/>
          <w:bCs/>
          <w:sz w:val="30"/>
          <w:szCs w:val="30"/>
          <w:rtl/>
          <w:lang w:bidi="ar-JO"/>
        </w:rPr>
        <w:t>وجاء في المستند (1133):</w:t>
      </w:r>
    </w:p>
    <w:p w:rsidR="00916CE2" w:rsidRPr="00507C10" w:rsidRDefault="00916CE2" w:rsidP="003D5C1B">
      <w:pPr>
        <w:bidi/>
        <w:spacing w:before="120" w:line="500" w:lineRule="atLeast"/>
        <w:ind w:firstLine="425"/>
        <w:rPr>
          <w:rFonts w:cs="Simplified Arabic"/>
          <w:sz w:val="30"/>
          <w:szCs w:val="30"/>
          <w:rtl/>
          <w:lang w:bidi="ar-JO"/>
        </w:rPr>
      </w:pPr>
      <w:r w:rsidRPr="00507C10">
        <w:rPr>
          <w:rFonts w:cs="Simplified Arabic" w:hint="cs"/>
          <w:sz w:val="30"/>
          <w:szCs w:val="30"/>
          <w:rtl/>
          <w:lang w:bidi="ar-JO"/>
        </w:rPr>
        <w:t>وعليه أنا كرئيس قسم أثمِّن جهود أعضاء هيئة التدريس.</w:t>
      </w:r>
    </w:p>
    <w:p w:rsidR="00916CE2" w:rsidRPr="00507C10" w:rsidRDefault="00916CE2" w:rsidP="003D5C1B">
      <w:pPr>
        <w:bidi/>
        <w:spacing w:before="120" w:line="500" w:lineRule="atLeast"/>
        <w:ind w:firstLine="425"/>
        <w:rPr>
          <w:rFonts w:cs="Simplified Arabic"/>
          <w:sz w:val="30"/>
          <w:szCs w:val="30"/>
          <w:rtl/>
          <w:lang w:bidi="ar-JO"/>
        </w:rPr>
      </w:pPr>
      <w:r w:rsidRPr="00507C10">
        <w:rPr>
          <w:rFonts w:cs="Simplified Arabic" w:hint="cs"/>
          <w:sz w:val="30"/>
          <w:szCs w:val="30"/>
          <w:rtl/>
          <w:lang w:bidi="ar-JO"/>
        </w:rPr>
        <w:t>وقد أقحم الكاتب الكاف، وأبرز ضمير المتكلم (أنا). وواضح أن الكاف تفيد التشبيه وقد لا تحمل على الحقيقة.</w:t>
      </w:r>
    </w:p>
    <w:p w:rsidR="00916CE2" w:rsidRPr="00507C10" w:rsidRDefault="00916CE2" w:rsidP="003D5C1B">
      <w:pPr>
        <w:bidi/>
        <w:spacing w:line="500" w:lineRule="atLeast"/>
        <w:ind w:firstLine="425"/>
        <w:rPr>
          <w:rFonts w:cs="Simplified Arabic"/>
          <w:sz w:val="30"/>
          <w:szCs w:val="30"/>
          <w:rtl/>
          <w:lang w:bidi="ar-JO"/>
        </w:rPr>
      </w:pPr>
      <w:r w:rsidRPr="00507C10">
        <w:rPr>
          <w:rFonts w:cs="Simplified Arabic" w:hint="cs"/>
          <w:sz w:val="30"/>
          <w:szCs w:val="30"/>
          <w:rtl/>
          <w:lang w:bidi="ar-JO"/>
        </w:rPr>
        <w:t>وكان يمكن صوغ العبارة هكذا:</w:t>
      </w:r>
    </w:p>
    <w:p w:rsidR="00916CE2" w:rsidRPr="00507C10" w:rsidRDefault="00916CE2" w:rsidP="003D5C1B">
      <w:pPr>
        <w:bidi/>
        <w:spacing w:line="500" w:lineRule="atLeast"/>
        <w:ind w:firstLine="425"/>
        <w:rPr>
          <w:rFonts w:cs="Simplified Arabic"/>
          <w:sz w:val="30"/>
          <w:szCs w:val="30"/>
          <w:rtl/>
          <w:lang w:bidi="ar-JO"/>
        </w:rPr>
      </w:pPr>
      <w:r w:rsidRPr="00507C10">
        <w:rPr>
          <w:rFonts w:cs="Simplified Arabic" w:hint="cs"/>
          <w:sz w:val="30"/>
          <w:szCs w:val="30"/>
          <w:rtl/>
          <w:lang w:bidi="ar-JO"/>
        </w:rPr>
        <w:t>وبما أنني رئيس القسم أقدر جهود أعضاء هيئة التدريس.</w:t>
      </w:r>
    </w:p>
    <w:p w:rsidR="00916CE2" w:rsidRPr="00507C10" w:rsidRDefault="00916CE2" w:rsidP="003D5C1B">
      <w:pPr>
        <w:bidi/>
        <w:spacing w:line="500" w:lineRule="atLeast"/>
        <w:ind w:firstLine="96"/>
        <w:rPr>
          <w:rFonts w:cs="Simplified Arabic"/>
          <w:sz w:val="30"/>
          <w:szCs w:val="30"/>
          <w:rtl/>
          <w:lang w:bidi="ar-JO"/>
        </w:rPr>
      </w:pPr>
      <w:r w:rsidRPr="00507C10">
        <w:rPr>
          <w:rFonts w:cs="Simplified Arabic" w:hint="cs"/>
          <w:sz w:val="30"/>
          <w:szCs w:val="30"/>
          <w:rtl/>
          <w:lang w:bidi="ar-JO"/>
        </w:rPr>
        <w:t>أو: ولكوني رئيساً للقسم أقدر جهود أعضاء هيئة التدريس.</w:t>
      </w:r>
    </w:p>
    <w:p w:rsidR="00916CE2" w:rsidRPr="00507C10" w:rsidRDefault="00916CE2" w:rsidP="003D5C1B">
      <w:pPr>
        <w:bidi/>
        <w:spacing w:line="500" w:lineRule="atLeast"/>
        <w:ind w:firstLine="96"/>
        <w:rPr>
          <w:rFonts w:cs="Simplified Arabic"/>
          <w:sz w:val="30"/>
          <w:szCs w:val="30"/>
          <w:rtl/>
          <w:lang w:bidi="ar-JO"/>
        </w:rPr>
      </w:pPr>
      <w:r w:rsidRPr="00507C10">
        <w:rPr>
          <w:rFonts w:cs="Simplified Arabic" w:hint="cs"/>
          <w:sz w:val="30"/>
          <w:szCs w:val="30"/>
          <w:rtl/>
          <w:lang w:bidi="ar-JO"/>
        </w:rPr>
        <w:t>أو: وبصفتي رئيساً للقسم أقدر جهود أعضاء هيئة التدريس.</w:t>
      </w:r>
    </w:p>
    <w:p w:rsidR="00916CE2" w:rsidRPr="00900FA2" w:rsidRDefault="00916CE2" w:rsidP="003D5C1B">
      <w:pPr>
        <w:bidi/>
        <w:spacing w:before="120" w:line="500" w:lineRule="atLeast"/>
        <w:rPr>
          <w:rFonts w:cs="Simplified Arabic"/>
          <w:b/>
          <w:bCs/>
          <w:sz w:val="30"/>
          <w:szCs w:val="30"/>
          <w:rtl/>
          <w:lang w:bidi="ar-JO"/>
        </w:rPr>
      </w:pPr>
      <w:r w:rsidRPr="00900FA2">
        <w:rPr>
          <w:rFonts w:cs="Simplified Arabic" w:hint="cs"/>
          <w:b/>
          <w:bCs/>
          <w:sz w:val="30"/>
          <w:szCs w:val="30"/>
          <w:rtl/>
          <w:lang w:bidi="ar-JO"/>
        </w:rPr>
        <w:t>وجاء في المستند (5005):</w:t>
      </w:r>
    </w:p>
    <w:p w:rsidR="00916CE2" w:rsidRPr="00507C10" w:rsidRDefault="00916CE2" w:rsidP="003D5C1B">
      <w:pPr>
        <w:bidi/>
        <w:spacing w:line="500" w:lineRule="atLeast"/>
        <w:ind w:firstLine="425"/>
        <w:jc w:val="lowKashida"/>
        <w:rPr>
          <w:rFonts w:cs="Simplified Arabic"/>
          <w:sz w:val="30"/>
          <w:szCs w:val="30"/>
          <w:rtl/>
          <w:lang w:bidi="ar-JO"/>
        </w:rPr>
      </w:pPr>
      <w:r w:rsidRPr="00507C10">
        <w:rPr>
          <w:rFonts w:cs="Simplified Arabic" w:hint="cs"/>
          <w:sz w:val="30"/>
          <w:szCs w:val="30"/>
          <w:rtl/>
          <w:lang w:bidi="ar-JO"/>
        </w:rPr>
        <w:lastRenderedPageBreak/>
        <w:t>قسمت الأرض إلى 6 نطاق طولي</w:t>
      </w:r>
    </w:p>
    <w:p w:rsidR="00916CE2" w:rsidRPr="00507C10" w:rsidRDefault="00916CE2" w:rsidP="003D5C1B">
      <w:pPr>
        <w:bidi/>
        <w:spacing w:line="500" w:lineRule="atLeast"/>
        <w:ind w:firstLine="425"/>
        <w:rPr>
          <w:rFonts w:cs="Simplified Arabic"/>
          <w:sz w:val="30"/>
          <w:szCs w:val="30"/>
          <w:rtl/>
          <w:lang w:bidi="ar-JO"/>
        </w:rPr>
      </w:pPr>
      <w:r w:rsidRPr="00507C10">
        <w:rPr>
          <w:rFonts w:cs="Simplified Arabic" w:hint="cs"/>
          <w:sz w:val="30"/>
          <w:szCs w:val="30"/>
          <w:rtl/>
          <w:lang w:bidi="ar-JO"/>
        </w:rPr>
        <w:t>وهذه عبارة مفككة وفيها عجمة. ولم يُكْتَب العدد (6) ذو الخانة الواحدة فيها بالحروف، وجاء تمييز العدد مفرداً.</w:t>
      </w:r>
    </w:p>
    <w:p w:rsidR="00916CE2" w:rsidRPr="00507C10" w:rsidRDefault="00916CE2" w:rsidP="003D5C1B">
      <w:pPr>
        <w:bidi/>
        <w:spacing w:line="500" w:lineRule="atLeast"/>
        <w:ind w:firstLine="425"/>
        <w:rPr>
          <w:rFonts w:cs="Simplified Arabic"/>
          <w:sz w:val="30"/>
          <w:szCs w:val="30"/>
          <w:rtl/>
          <w:lang w:bidi="ar-JO"/>
        </w:rPr>
      </w:pPr>
      <w:r w:rsidRPr="00507C10">
        <w:rPr>
          <w:rFonts w:cs="Simplified Arabic" w:hint="cs"/>
          <w:sz w:val="30"/>
          <w:szCs w:val="30"/>
          <w:rtl/>
          <w:lang w:bidi="ar-JO"/>
        </w:rPr>
        <w:t>والتعبير الصحيح هو: قسمت الأرض إلى ستة نطاقات طولية.</w:t>
      </w:r>
    </w:p>
    <w:p w:rsidR="00916CE2" w:rsidRPr="00507C10" w:rsidRDefault="00916CE2" w:rsidP="003D5C1B">
      <w:pPr>
        <w:bidi/>
        <w:spacing w:line="500" w:lineRule="atLeast"/>
        <w:rPr>
          <w:rFonts w:cs="Simplified Arabic"/>
          <w:sz w:val="30"/>
          <w:szCs w:val="30"/>
          <w:rtl/>
          <w:lang w:bidi="ar-JO"/>
        </w:rPr>
      </w:pPr>
      <w:r w:rsidRPr="00507C10">
        <w:rPr>
          <w:rFonts w:cs="Simplified Arabic" w:hint="cs"/>
          <w:sz w:val="30"/>
          <w:szCs w:val="30"/>
          <w:rtl/>
          <w:lang w:bidi="ar-JO"/>
        </w:rPr>
        <w:t>أو: قسمت الأرض ستة نطاقات طولية.</w:t>
      </w:r>
    </w:p>
    <w:p w:rsidR="00916CE2" w:rsidRPr="00900FA2" w:rsidRDefault="00916CE2" w:rsidP="003D5C1B">
      <w:pPr>
        <w:bidi/>
        <w:spacing w:before="120" w:line="500" w:lineRule="atLeast"/>
        <w:rPr>
          <w:rFonts w:cs="Simplified Arabic"/>
          <w:b/>
          <w:bCs/>
          <w:sz w:val="30"/>
          <w:szCs w:val="30"/>
          <w:rtl/>
          <w:lang w:bidi="ar-JO"/>
        </w:rPr>
      </w:pPr>
      <w:r w:rsidRPr="00900FA2">
        <w:rPr>
          <w:rFonts w:cs="Simplified Arabic" w:hint="cs"/>
          <w:b/>
          <w:bCs/>
          <w:sz w:val="30"/>
          <w:szCs w:val="30"/>
          <w:rtl/>
          <w:lang w:bidi="ar-JO"/>
        </w:rPr>
        <w:t>وجاء في المستند (5006):</w:t>
      </w:r>
    </w:p>
    <w:p w:rsidR="00916CE2" w:rsidRPr="00507C10" w:rsidRDefault="00916CE2" w:rsidP="003D5C1B">
      <w:pPr>
        <w:bidi/>
        <w:spacing w:line="500" w:lineRule="atLeast"/>
        <w:ind w:firstLine="425"/>
        <w:jc w:val="lowKashida"/>
        <w:rPr>
          <w:rFonts w:cs="Simplified Arabic"/>
          <w:sz w:val="30"/>
          <w:szCs w:val="30"/>
          <w:rtl/>
          <w:lang w:bidi="ar-JO"/>
        </w:rPr>
      </w:pPr>
      <w:r w:rsidRPr="00507C10">
        <w:rPr>
          <w:rFonts w:cs="Simplified Arabic" w:hint="cs"/>
          <w:sz w:val="30"/>
          <w:szCs w:val="30"/>
          <w:rtl/>
          <w:lang w:bidi="ar-JO"/>
        </w:rPr>
        <w:t>وتستخدم منها عدد 5 ألوان.</w:t>
      </w:r>
    </w:p>
    <w:p w:rsidR="00916CE2" w:rsidRPr="00507C10" w:rsidRDefault="00916CE2" w:rsidP="003D5C1B">
      <w:pPr>
        <w:bidi/>
        <w:spacing w:line="500" w:lineRule="atLeast"/>
        <w:ind w:firstLine="425"/>
        <w:jc w:val="lowKashida"/>
        <w:rPr>
          <w:rFonts w:cs="Simplified Arabic"/>
          <w:sz w:val="30"/>
          <w:szCs w:val="30"/>
          <w:rtl/>
          <w:lang w:bidi="ar-JO"/>
        </w:rPr>
      </w:pPr>
      <w:r w:rsidRPr="00507C10">
        <w:rPr>
          <w:rFonts w:cs="Simplified Arabic" w:hint="cs"/>
          <w:sz w:val="30"/>
          <w:szCs w:val="30"/>
          <w:rtl/>
          <w:lang w:bidi="ar-JO"/>
        </w:rPr>
        <w:t>فكانت العبارة عامية، وأقحمت فيها كلمة (عدد) وكأنها قائم</w:t>
      </w:r>
      <w:r>
        <w:rPr>
          <w:rFonts w:cs="Simplified Arabic" w:hint="cs"/>
          <w:sz w:val="30"/>
          <w:szCs w:val="30"/>
          <w:rtl/>
          <w:lang w:bidi="ar-JO"/>
        </w:rPr>
        <w:t>ة</w:t>
      </w:r>
      <w:r w:rsidRPr="00507C10">
        <w:rPr>
          <w:rFonts w:cs="Simplified Arabic" w:hint="cs"/>
          <w:sz w:val="30"/>
          <w:szCs w:val="30"/>
          <w:rtl/>
          <w:lang w:bidi="ar-JO"/>
        </w:rPr>
        <w:t xml:space="preserve"> مشتريات.</w:t>
      </w:r>
    </w:p>
    <w:p w:rsidR="00916CE2" w:rsidRPr="00507C10" w:rsidRDefault="00916CE2" w:rsidP="003D5C1B">
      <w:pPr>
        <w:bidi/>
        <w:spacing w:line="500" w:lineRule="atLeast"/>
        <w:ind w:firstLine="425"/>
        <w:jc w:val="lowKashida"/>
        <w:rPr>
          <w:rFonts w:cs="Simplified Arabic"/>
          <w:sz w:val="30"/>
          <w:szCs w:val="30"/>
          <w:rtl/>
          <w:lang w:bidi="ar-JO"/>
        </w:rPr>
      </w:pPr>
      <w:r w:rsidRPr="00507C10">
        <w:rPr>
          <w:rFonts w:cs="Simplified Arabic" w:hint="cs"/>
          <w:sz w:val="30"/>
          <w:szCs w:val="30"/>
          <w:rtl/>
          <w:lang w:bidi="ar-JO"/>
        </w:rPr>
        <w:t>والصواب: وتستخدم منها خمسة ألوان، بكتابة العدد (5) بالحروف، وحذف كلمة (عدد).</w:t>
      </w:r>
    </w:p>
    <w:p w:rsidR="00916CE2" w:rsidRPr="00507C10" w:rsidRDefault="00916CE2" w:rsidP="003D5C1B">
      <w:pPr>
        <w:bidi/>
        <w:spacing w:line="500" w:lineRule="atLeast"/>
        <w:ind w:firstLine="425"/>
        <w:jc w:val="lowKashida"/>
        <w:rPr>
          <w:rFonts w:cs="Simplified Arabic"/>
          <w:sz w:val="30"/>
          <w:szCs w:val="30"/>
          <w:rtl/>
          <w:lang w:bidi="ar-JO"/>
        </w:rPr>
      </w:pPr>
      <w:r w:rsidRPr="00507C10">
        <w:rPr>
          <w:rFonts w:cs="Simplified Arabic" w:hint="cs"/>
          <w:sz w:val="30"/>
          <w:szCs w:val="30"/>
          <w:rtl/>
          <w:lang w:bidi="ar-JO"/>
        </w:rPr>
        <w:t>ومثل هذا ما جاء في المستند (5202):</w:t>
      </w:r>
    </w:p>
    <w:p w:rsidR="00916CE2" w:rsidRPr="00507C10" w:rsidRDefault="00916CE2" w:rsidP="003D5C1B">
      <w:pPr>
        <w:bidi/>
        <w:spacing w:line="500" w:lineRule="atLeast"/>
        <w:ind w:firstLine="425"/>
        <w:jc w:val="lowKashida"/>
        <w:rPr>
          <w:rFonts w:cs="Simplified Arabic"/>
          <w:sz w:val="30"/>
          <w:szCs w:val="30"/>
          <w:rtl/>
          <w:lang w:bidi="ar-JO"/>
        </w:rPr>
      </w:pPr>
      <w:r w:rsidRPr="00507C10">
        <w:rPr>
          <w:rFonts w:cs="Simplified Arabic" w:hint="cs"/>
          <w:sz w:val="30"/>
          <w:szCs w:val="30"/>
          <w:rtl/>
          <w:lang w:bidi="ar-JO"/>
        </w:rPr>
        <w:t>يعادل 10 مرات أضعاف</w:t>
      </w:r>
    </w:p>
    <w:p w:rsidR="00916CE2" w:rsidRPr="00507C10" w:rsidRDefault="00916CE2" w:rsidP="003D5C1B">
      <w:pPr>
        <w:bidi/>
        <w:spacing w:line="500" w:lineRule="atLeast"/>
        <w:ind w:firstLine="425"/>
        <w:jc w:val="lowKashida"/>
        <w:rPr>
          <w:rFonts w:cs="Simplified Arabic"/>
          <w:sz w:val="30"/>
          <w:szCs w:val="30"/>
          <w:rtl/>
          <w:lang w:bidi="ar-JO"/>
        </w:rPr>
      </w:pPr>
      <w:r w:rsidRPr="00507C10">
        <w:rPr>
          <w:rFonts w:cs="Simplified Arabic" w:hint="cs"/>
          <w:sz w:val="30"/>
          <w:szCs w:val="30"/>
          <w:rtl/>
          <w:lang w:bidi="ar-JO"/>
        </w:rPr>
        <w:t>بإقحام كلمة (مرات) على الرغم من</w:t>
      </w:r>
      <w:r>
        <w:rPr>
          <w:rFonts w:cs="Simplified Arabic" w:hint="cs"/>
          <w:sz w:val="30"/>
          <w:szCs w:val="30"/>
          <w:rtl/>
          <w:lang w:bidi="ar-JO"/>
        </w:rPr>
        <w:t xml:space="preserve"> أن</w:t>
      </w:r>
      <w:r w:rsidRPr="00507C10">
        <w:rPr>
          <w:rFonts w:cs="Simplified Arabic" w:hint="cs"/>
          <w:sz w:val="30"/>
          <w:szCs w:val="30"/>
          <w:rtl/>
          <w:lang w:bidi="ar-JO"/>
        </w:rPr>
        <w:t xml:space="preserve"> العدد وتمييزه يغنيان عنها.</w:t>
      </w:r>
    </w:p>
    <w:p w:rsidR="00916CE2" w:rsidRPr="00507C10" w:rsidRDefault="00916CE2" w:rsidP="003D5C1B">
      <w:pPr>
        <w:bidi/>
        <w:spacing w:line="500" w:lineRule="atLeast"/>
        <w:ind w:firstLine="425"/>
        <w:jc w:val="lowKashida"/>
        <w:rPr>
          <w:rFonts w:cs="Simplified Arabic"/>
          <w:sz w:val="30"/>
          <w:szCs w:val="30"/>
          <w:rtl/>
          <w:lang w:bidi="ar-JO"/>
        </w:rPr>
      </w:pPr>
      <w:r w:rsidRPr="00507C10">
        <w:rPr>
          <w:rFonts w:cs="Simplified Arabic" w:hint="cs"/>
          <w:sz w:val="30"/>
          <w:szCs w:val="30"/>
          <w:rtl/>
          <w:lang w:bidi="ar-JO"/>
        </w:rPr>
        <w:t>والصواب: يعادل عشرة أضعاف، بحذف (مرات)، وكتابة الرقم (10) بالحروف.</w:t>
      </w:r>
    </w:p>
    <w:p w:rsidR="00916CE2" w:rsidRPr="00900FA2" w:rsidRDefault="00916CE2" w:rsidP="003D5C1B">
      <w:pPr>
        <w:bidi/>
        <w:spacing w:before="120" w:line="500" w:lineRule="atLeast"/>
        <w:rPr>
          <w:rFonts w:cs="Simplified Arabic"/>
          <w:b/>
          <w:bCs/>
          <w:sz w:val="30"/>
          <w:szCs w:val="30"/>
          <w:rtl/>
          <w:lang w:bidi="ar-JO"/>
        </w:rPr>
      </w:pPr>
      <w:r w:rsidRPr="00900FA2">
        <w:rPr>
          <w:rFonts w:cs="Simplified Arabic" w:hint="cs"/>
          <w:b/>
          <w:bCs/>
          <w:sz w:val="30"/>
          <w:szCs w:val="30"/>
          <w:rtl/>
          <w:lang w:bidi="ar-JO"/>
        </w:rPr>
        <w:t>وجاء في المستند (4005):</w:t>
      </w:r>
    </w:p>
    <w:p w:rsidR="00916CE2" w:rsidRPr="00507C10" w:rsidRDefault="00916CE2" w:rsidP="003D5C1B">
      <w:pPr>
        <w:bidi/>
        <w:spacing w:line="500" w:lineRule="atLeast"/>
        <w:ind w:firstLine="425"/>
        <w:jc w:val="lowKashida"/>
        <w:rPr>
          <w:rFonts w:cs="Simplified Arabic"/>
          <w:sz w:val="30"/>
          <w:szCs w:val="30"/>
          <w:rtl/>
          <w:lang w:bidi="ar-JO"/>
        </w:rPr>
      </w:pPr>
      <w:r w:rsidRPr="00507C10">
        <w:rPr>
          <w:rFonts w:cs="Simplified Arabic" w:hint="cs"/>
          <w:sz w:val="30"/>
          <w:szCs w:val="30"/>
          <w:rtl/>
          <w:lang w:bidi="ar-JO"/>
        </w:rPr>
        <w:t>سواءً عاملاً أو ربّ عمل.</w:t>
      </w:r>
    </w:p>
    <w:p w:rsidR="00916CE2" w:rsidRPr="00507C10" w:rsidRDefault="00916CE2" w:rsidP="003D5C1B">
      <w:pPr>
        <w:bidi/>
        <w:spacing w:line="500" w:lineRule="atLeast"/>
        <w:ind w:firstLine="425"/>
        <w:jc w:val="lowKashida"/>
        <w:rPr>
          <w:rFonts w:cs="Simplified Arabic"/>
          <w:sz w:val="30"/>
          <w:szCs w:val="30"/>
          <w:rtl/>
          <w:lang w:bidi="ar-JO"/>
        </w:rPr>
      </w:pPr>
      <w:r w:rsidRPr="00507C10">
        <w:rPr>
          <w:rFonts w:cs="Simplified Arabic" w:hint="cs"/>
          <w:sz w:val="30"/>
          <w:szCs w:val="30"/>
          <w:rtl/>
          <w:lang w:bidi="ar-JO"/>
        </w:rPr>
        <w:t>والخطأ الأول في النص هو نصب (سواء)، على الرغم من أنها خبر مقدم ينبغي رفعه.</w:t>
      </w:r>
    </w:p>
    <w:p w:rsidR="00916CE2" w:rsidRPr="00507C10" w:rsidRDefault="00916CE2" w:rsidP="003D5C1B">
      <w:pPr>
        <w:bidi/>
        <w:spacing w:line="500" w:lineRule="atLeast"/>
        <w:ind w:firstLine="425"/>
        <w:jc w:val="lowKashida"/>
        <w:rPr>
          <w:rFonts w:cs="Simplified Arabic"/>
          <w:sz w:val="30"/>
          <w:szCs w:val="30"/>
          <w:rtl/>
          <w:lang w:bidi="ar-JO"/>
        </w:rPr>
      </w:pPr>
      <w:r w:rsidRPr="00507C10">
        <w:rPr>
          <w:rFonts w:cs="Simplified Arabic" w:hint="cs"/>
          <w:sz w:val="30"/>
          <w:szCs w:val="30"/>
          <w:rtl/>
          <w:lang w:bidi="ar-JO"/>
        </w:rPr>
        <w:t>والمبتدأ المؤخر هو المصدر المؤول ممّا يتلو (سواء).</w:t>
      </w:r>
    </w:p>
    <w:p w:rsidR="00916CE2" w:rsidRPr="00507C10" w:rsidRDefault="00916CE2" w:rsidP="003D5C1B">
      <w:pPr>
        <w:bidi/>
        <w:spacing w:line="500" w:lineRule="atLeast"/>
        <w:ind w:firstLine="425"/>
        <w:jc w:val="lowKashida"/>
        <w:rPr>
          <w:rFonts w:cs="Simplified Arabic"/>
          <w:sz w:val="30"/>
          <w:szCs w:val="30"/>
          <w:rtl/>
          <w:lang w:bidi="ar-JO"/>
        </w:rPr>
      </w:pPr>
      <w:r w:rsidRPr="00507C10">
        <w:rPr>
          <w:rFonts w:cs="Simplified Arabic" w:hint="cs"/>
          <w:sz w:val="30"/>
          <w:szCs w:val="30"/>
          <w:rtl/>
          <w:lang w:bidi="ar-JO"/>
        </w:rPr>
        <w:t>والخطأ الثاني هو نصب (عاملاً) لغير عامل ظاهر، ولعله (كان) المحذوفة.</w:t>
      </w:r>
    </w:p>
    <w:p w:rsidR="00916CE2" w:rsidRPr="00507C10" w:rsidRDefault="00916CE2" w:rsidP="003D5C1B">
      <w:pPr>
        <w:bidi/>
        <w:spacing w:line="500" w:lineRule="atLeast"/>
        <w:ind w:firstLine="425"/>
        <w:jc w:val="lowKashida"/>
        <w:rPr>
          <w:rFonts w:cs="Simplified Arabic"/>
          <w:sz w:val="30"/>
          <w:szCs w:val="30"/>
          <w:rtl/>
          <w:lang w:bidi="ar-JO"/>
        </w:rPr>
      </w:pPr>
      <w:r w:rsidRPr="00507C10">
        <w:rPr>
          <w:rFonts w:cs="Simplified Arabic" w:hint="cs"/>
          <w:sz w:val="30"/>
          <w:szCs w:val="30"/>
          <w:rtl/>
          <w:lang w:bidi="ar-JO"/>
        </w:rPr>
        <w:lastRenderedPageBreak/>
        <w:t>وتستقيم العبارة إذا أصبحت: سواءٌ كان عاملاً أو ربَّ عمل.</w:t>
      </w:r>
    </w:p>
    <w:p w:rsidR="00916CE2" w:rsidRPr="00900FA2" w:rsidRDefault="00916CE2" w:rsidP="003D5C1B">
      <w:pPr>
        <w:bidi/>
        <w:spacing w:before="120" w:line="500" w:lineRule="atLeast"/>
        <w:rPr>
          <w:rFonts w:cs="Simplified Arabic"/>
          <w:b/>
          <w:bCs/>
          <w:sz w:val="30"/>
          <w:szCs w:val="30"/>
          <w:rtl/>
          <w:lang w:bidi="ar-JO"/>
        </w:rPr>
      </w:pPr>
      <w:r w:rsidRPr="00900FA2">
        <w:rPr>
          <w:rFonts w:cs="Simplified Arabic" w:hint="cs"/>
          <w:b/>
          <w:bCs/>
          <w:sz w:val="30"/>
          <w:szCs w:val="30"/>
          <w:rtl/>
          <w:lang w:bidi="ar-JO"/>
        </w:rPr>
        <w:t>وجاء في المستند (5010):</w:t>
      </w:r>
    </w:p>
    <w:p w:rsidR="00916CE2" w:rsidRPr="00507C10" w:rsidRDefault="00916CE2" w:rsidP="003D5C1B">
      <w:pPr>
        <w:bidi/>
        <w:spacing w:line="500" w:lineRule="atLeast"/>
        <w:ind w:firstLine="425"/>
        <w:jc w:val="lowKashida"/>
        <w:rPr>
          <w:rFonts w:cs="Simplified Arabic"/>
          <w:sz w:val="30"/>
          <w:szCs w:val="30"/>
          <w:rtl/>
          <w:lang w:bidi="ar-JO"/>
        </w:rPr>
      </w:pPr>
      <w:r w:rsidRPr="00507C10">
        <w:rPr>
          <w:rFonts w:cs="Simplified Arabic" w:hint="cs"/>
          <w:sz w:val="30"/>
          <w:szCs w:val="30"/>
          <w:rtl/>
          <w:lang w:bidi="ar-JO"/>
        </w:rPr>
        <w:t xml:space="preserve">المدينة من الخارج خندق </w:t>
      </w:r>
      <w:smartTag w:uri="urn:schemas-microsoft-com:office:smarttags" w:element="metricconverter">
        <w:smartTagPr>
          <w:attr w:name="ProductID" w:val="6 أمتار"/>
        </w:smartTagPr>
        <w:r w:rsidRPr="00507C10">
          <w:rPr>
            <w:rFonts w:cs="Simplified Arabic" w:hint="cs"/>
            <w:sz w:val="30"/>
            <w:szCs w:val="30"/>
            <w:rtl/>
            <w:lang w:bidi="ar-JO"/>
          </w:rPr>
          <w:t>6 أمتار</w:t>
        </w:r>
      </w:smartTag>
      <w:r w:rsidRPr="00507C10">
        <w:rPr>
          <w:rFonts w:cs="Simplified Arabic" w:hint="cs"/>
          <w:sz w:val="30"/>
          <w:szCs w:val="30"/>
          <w:rtl/>
          <w:lang w:bidi="ar-JO"/>
        </w:rPr>
        <w:t>.</w:t>
      </w:r>
    </w:p>
    <w:p w:rsidR="00916CE2" w:rsidRPr="00507C10" w:rsidRDefault="00916CE2" w:rsidP="00916CE2">
      <w:pPr>
        <w:bidi/>
        <w:ind w:firstLine="425"/>
        <w:jc w:val="lowKashida"/>
        <w:rPr>
          <w:rFonts w:cs="Simplified Arabic"/>
          <w:sz w:val="30"/>
          <w:szCs w:val="30"/>
          <w:rtl/>
          <w:lang w:bidi="ar-JO"/>
        </w:rPr>
      </w:pPr>
      <w:r w:rsidRPr="00507C10">
        <w:rPr>
          <w:rFonts w:cs="Simplified Arabic" w:hint="cs"/>
          <w:sz w:val="30"/>
          <w:szCs w:val="30"/>
          <w:rtl/>
          <w:lang w:bidi="ar-JO"/>
        </w:rPr>
        <w:t>وهذه جملة مفككة لا روابط فيها، والصواب أن تكون:</w:t>
      </w:r>
    </w:p>
    <w:p w:rsidR="00916CE2" w:rsidRPr="00507C10" w:rsidRDefault="00916CE2" w:rsidP="00916CE2">
      <w:pPr>
        <w:bidi/>
        <w:ind w:firstLine="425"/>
        <w:jc w:val="lowKashida"/>
        <w:rPr>
          <w:rFonts w:cs="Simplified Arabic"/>
          <w:sz w:val="30"/>
          <w:szCs w:val="30"/>
          <w:rtl/>
          <w:lang w:bidi="ar-JO"/>
        </w:rPr>
      </w:pPr>
      <w:r w:rsidRPr="00507C10">
        <w:rPr>
          <w:rFonts w:cs="Simplified Arabic" w:hint="cs"/>
          <w:sz w:val="30"/>
          <w:szCs w:val="30"/>
          <w:rtl/>
          <w:lang w:bidi="ar-JO"/>
        </w:rPr>
        <w:t>المدينة محاطة من الخارج بخندق عمقه ستة أمتار.</w:t>
      </w:r>
    </w:p>
    <w:p w:rsidR="00916CE2" w:rsidRPr="00507C10" w:rsidRDefault="00916CE2" w:rsidP="00916CE2">
      <w:pPr>
        <w:bidi/>
        <w:ind w:firstLine="425"/>
        <w:jc w:val="lowKashida"/>
        <w:rPr>
          <w:rFonts w:cs="Simplified Arabic"/>
          <w:sz w:val="30"/>
          <w:szCs w:val="30"/>
          <w:rtl/>
          <w:lang w:bidi="ar-JO"/>
        </w:rPr>
      </w:pPr>
      <w:r w:rsidRPr="00507C10">
        <w:rPr>
          <w:rFonts w:cs="Simplified Arabic" w:hint="cs"/>
          <w:sz w:val="30"/>
          <w:szCs w:val="30"/>
          <w:rtl/>
          <w:lang w:bidi="ar-JO"/>
        </w:rPr>
        <w:t>أو: ويحيط بالمدينة من الخارج خندق عمقه ستة أمتار.</w:t>
      </w:r>
    </w:p>
    <w:p w:rsidR="00916CE2" w:rsidRPr="00900FA2" w:rsidRDefault="00916CE2" w:rsidP="00916CE2">
      <w:pPr>
        <w:bidi/>
        <w:spacing w:before="120"/>
        <w:jc w:val="lowKashida"/>
        <w:rPr>
          <w:rFonts w:cs="Simplified Arabic"/>
          <w:b/>
          <w:bCs/>
          <w:sz w:val="30"/>
          <w:szCs w:val="30"/>
          <w:rtl/>
          <w:lang w:bidi="ar-JO"/>
        </w:rPr>
      </w:pPr>
      <w:r w:rsidRPr="00900FA2">
        <w:rPr>
          <w:rFonts w:cs="Simplified Arabic" w:hint="cs"/>
          <w:b/>
          <w:bCs/>
          <w:sz w:val="30"/>
          <w:szCs w:val="30"/>
          <w:rtl/>
          <w:lang w:bidi="ar-JO"/>
        </w:rPr>
        <w:t>وجاء في المستند (4211):</w:t>
      </w:r>
    </w:p>
    <w:p w:rsidR="00916CE2" w:rsidRPr="00507C10" w:rsidRDefault="00916CE2" w:rsidP="00916CE2">
      <w:pPr>
        <w:bidi/>
        <w:spacing w:before="120"/>
        <w:ind w:firstLine="425"/>
        <w:jc w:val="lowKashida"/>
        <w:rPr>
          <w:rFonts w:cs="Simplified Arabic"/>
          <w:sz w:val="30"/>
          <w:szCs w:val="30"/>
          <w:rtl/>
          <w:lang w:bidi="ar-JO"/>
        </w:rPr>
      </w:pPr>
      <w:r w:rsidRPr="00507C10">
        <w:rPr>
          <w:rFonts w:cs="Simplified Arabic" w:hint="cs"/>
          <w:sz w:val="30"/>
          <w:szCs w:val="30"/>
          <w:rtl/>
          <w:lang w:bidi="ar-JO"/>
        </w:rPr>
        <w:t>وعليه تسعى كلية علوم الرياضة إلى المساهمة في تطوير الحركة الرياضية. كما وتسعى الكلية إلى التميز في مجال البحث العلمي.</w:t>
      </w:r>
    </w:p>
    <w:p w:rsidR="00916CE2" w:rsidRPr="00507C10" w:rsidRDefault="00916CE2" w:rsidP="007413D3">
      <w:pPr>
        <w:bidi/>
        <w:spacing w:before="120"/>
        <w:ind w:firstLine="425"/>
        <w:jc w:val="lowKashida"/>
        <w:rPr>
          <w:rFonts w:cs="Simplified Arabic"/>
          <w:sz w:val="30"/>
          <w:szCs w:val="30"/>
          <w:rtl/>
          <w:lang w:bidi="ar-JO"/>
        </w:rPr>
      </w:pPr>
      <w:r w:rsidRPr="00507C10">
        <w:rPr>
          <w:rFonts w:cs="Simplified Arabic" w:hint="cs"/>
          <w:sz w:val="30"/>
          <w:szCs w:val="30"/>
          <w:rtl/>
          <w:lang w:bidi="ar-JO"/>
        </w:rPr>
        <w:t>وممّا يؤخذ على هذا النص الفصل بين الجملتين بالنقطة، وإقحام الواو بعد كما، وتكرار الاسم الظاهر (الكلية) وفي الإمكان الاستغناء عنه بالضمير</w:t>
      </w:r>
      <w:r w:rsidR="007413D3">
        <w:rPr>
          <w:rFonts w:cs="Simplified Arabic" w:hint="cs"/>
          <w:sz w:val="30"/>
          <w:szCs w:val="30"/>
          <w:rtl/>
          <w:lang w:bidi="ar-JO"/>
        </w:rPr>
        <w:t>،</w:t>
      </w:r>
      <w:r w:rsidRPr="00507C10">
        <w:rPr>
          <w:rFonts w:cs="Simplified Arabic" w:hint="cs"/>
          <w:sz w:val="30"/>
          <w:szCs w:val="30"/>
          <w:rtl/>
          <w:lang w:bidi="ar-JO"/>
        </w:rPr>
        <w:t xml:space="preserve"> وبالفصل بين الجملتين صارت (كما) بمعنى </w:t>
      </w:r>
      <w:r>
        <w:rPr>
          <w:rFonts w:cs="Simplified Arabic" w:hint="cs"/>
          <w:sz w:val="30"/>
          <w:szCs w:val="30"/>
          <w:rtl/>
          <w:lang w:bidi="ar-JO"/>
        </w:rPr>
        <w:t>(</w:t>
      </w:r>
      <w:r w:rsidR="007413D3">
        <w:rPr>
          <w:rFonts w:cs="Simplified Arabic" w:hint="cs"/>
          <w:sz w:val="30"/>
          <w:szCs w:val="30"/>
          <w:rtl/>
          <w:lang w:bidi="ar-JO"/>
        </w:rPr>
        <w:t>أيضاً)، وهذا خطأ شائع،</w:t>
      </w:r>
      <w:r w:rsidRPr="00507C10">
        <w:rPr>
          <w:rFonts w:cs="Simplified Arabic" w:hint="cs"/>
          <w:sz w:val="30"/>
          <w:szCs w:val="30"/>
          <w:rtl/>
          <w:lang w:bidi="ar-JO"/>
        </w:rPr>
        <w:t xml:space="preserve"> ويجب الربط بين الجملتين لتصبح الكاف ومدخولها نائب مفعول مطلق</w:t>
      </w:r>
      <w:r w:rsidR="007413D3">
        <w:rPr>
          <w:rFonts w:cs="Simplified Arabic" w:hint="cs"/>
          <w:sz w:val="30"/>
          <w:szCs w:val="30"/>
          <w:rtl/>
          <w:lang w:bidi="ar-JO"/>
        </w:rPr>
        <w:t>،</w:t>
      </w:r>
      <w:r w:rsidRPr="00507C10">
        <w:rPr>
          <w:rFonts w:cs="Simplified Arabic" w:hint="cs"/>
          <w:sz w:val="30"/>
          <w:szCs w:val="30"/>
          <w:rtl/>
          <w:lang w:bidi="ar-JO"/>
        </w:rPr>
        <w:t xml:space="preserve"> ويستقيم النص على النحو الآتي:</w:t>
      </w:r>
    </w:p>
    <w:p w:rsidR="00916CE2" w:rsidRPr="00507C10" w:rsidRDefault="00916CE2" w:rsidP="00916CE2">
      <w:pPr>
        <w:bidi/>
        <w:spacing w:before="120"/>
        <w:ind w:firstLine="425"/>
        <w:jc w:val="lowKashida"/>
        <w:rPr>
          <w:rFonts w:cs="Simplified Arabic"/>
          <w:sz w:val="30"/>
          <w:szCs w:val="30"/>
          <w:rtl/>
          <w:lang w:bidi="ar-JO"/>
        </w:rPr>
      </w:pPr>
      <w:r w:rsidRPr="00507C10">
        <w:rPr>
          <w:rFonts w:cs="Simplified Arabic" w:hint="cs"/>
          <w:sz w:val="30"/>
          <w:szCs w:val="30"/>
          <w:rtl/>
          <w:lang w:bidi="ar-JO"/>
        </w:rPr>
        <w:t>لذلك، تسعى كلية علوم الرياضة إلى الإسهام في تطور الحركة الرياضية، كما تسعى إلى التميز في مجال البحث العلمي.</w:t>
      </w:r>
    </w:p>
    <w:p w:rsidR="00916CE2" w:rsidRDefault="00916CE2" w:rsidP="00916CE2">
      <w:pPr>
        <w:bidi/>
        <w:spacing w:before="120"/>
        <w:ind w:firstLine="425"/>
        <w:jc w:val="lowKashida"/>
        <w:rPr>
          <w:rFonts w:cs="Simplified Arabic"/>
          <w:sz w:val="30"/>
          <w:szCs w:val="30"/>
          <w:rtl/>
          <w:lang w:bidi="ar-JO"/>
        </w:rPr>
      </w:pPr>
      <w:r w:rsidRPr="00507C10">
        <w:rPr>
          <w:rFonts w:cs="Simplified Arabic" w:hint="cs"/>
          <w:sz w:val="30"/>
          <w:szCs w:val="30"/>
          <w:rtl/>
          <w:lang w:bidi="ar-JO"/>
        </w:rPr>
        <w:t>وهذا هو الاستعمال الصحيح لـِ (كما)، لا استعمالها بمعنى (أيضا) متبوعة بواو مقحمة أحياناً، وهو شائع في النصوص المجموعة.</w:t>
      </w:r>
    </w:p>
    <w:p w:rsidR="00916CE2" w:rsidRPr="00B64C8E" w:rsidRDefault="00916CE2" w:rsidP="00916CE2">
      <w:pPr>
        <w:bidi/>
        <w:spacing w:before="120"/>
        <w:jc w:val="lowKashida"/>
        <w:rPr>
          <w:rFonts w:cs="Simplified Arabic"/>
          <w:b/>
          <w:bCs/>
          <w:sz w:val="30"/>
          <w:szCs w:val="30"/>
          <w:rtl/>
          <w:lang w:bidi="ar-JO"/>
        </w:rPr>
      </w:pPr>
      <w:r w:rsidRPr="00B64C8E">
        <w:rPr>
          <w:rFonts w:cs="Simplified Arabic" w:hint="cs"/>
          <w:b/>
          <w:bCs/>
          <w:sz w:val="30"/>
          <w:szCs w:val="30"/>
          <w:rtl/>
          <w:lang w:bidi="ar-JO"/>
        </w:rPr>
        <w:t>وجاء في المستند (2016):</w:t>
      </w:r>
    </w:p>
    <w:p w:rsidR="00916CE2" w:rsidRDefault="00916CE2" w:rsidP="00916CE2">
      <w:pPr>
        <w:bidi/>
        <w:spacing w:before="120"/>
        <w:ind w:firstLine="425"/>
        <w:jc w:val="lowKashida"/>
        <w:rPr>
          <w:rFonts w:cs="Simplified Arabic"/>
          <w:sz w:val="30"/>
          <w:szCs w:val="30"/>
          <w:rtl/>
          <w:lang w:bidi="ar-JO"/>
        </w:rPr>
      </w:pPr>
      <w:r>
        <w:rPr>
          <w:rFonts w:cs="Simplified Arabic" w:hint="cs"/>
          <w:sz w:val="30"/>
          <w:szCs w:val="30"/>
          <w:rtl/>
          <w:lang w:bidi="ar-JO"/>
        </w:rPr>
        <w:t>وعلى الرغم من ذلك إلاّ أنَّ النشاط العلمي في هذه الفترة قد بلغ أوجه وذلك لأسباب يمكن أن نلخصها بما يلي:</w:t>
      </w:r>
    </w:p>
    <w:p w:rsidR="00916CE2" w:rsidRDefault="00916CE2" w:rsidP="00916CE2">
      <w:pPr>
        <w:bidi/>
        <w:spacing w:before="120"/>
        <w:ind w:firstLine="425"/>
        <w:jc w:val="lowKashida"/>
        <w:rPr>
          <w:rFonts w:cs="Simplified Arabic"/>
          <w:sz w:val="30"/>
          <w:szCs w:val="30"/>
          <w:rtl/>
          <w:lang w:bidi="ar-JO"/>
        </w:rPr>
      </w:pPr>
      <w:r>
        <w:rPr>
          <w:rFonts w:cs="Simplified Arabic" w:hint="cs"/>
          <w:sz w:val="30"/>
          <w:szCs w:val="30"/>
          <w:rtl/>
          <w:lang w:bidi="ar-JO"/>
        </w:rPr>
        <w:lastRenderedPageBreak/>
        <w:t>ولا داعي لإقحام (إلا أَنَّ)، لأن معنى الاستثناء متضمَّن في عبارة (وعلى الرغم من ذلك) نفسها، ولا داعي لإقحام الرابط الأسلوبي (وذلك) قبل شبه الجملة (لأسباب)، لأن المعنى يستقيم من غيره.</w:t>
      </w:r>
    </w:p>
    <w:p w:rsidR="00916CE2" w:rsidRDefault="00916CE2" w:rsidP="00916CE2">
      <w:pPr>
        <w:bidi/>
        <w:spacing w:before="120"/>
        <w:ind w:firstLine="425"/>
        <w:jc w:val="lowKashida"/>
        <w:rPr>
          <w:rFonts w:cs="Simplified Arabic"/>
          <w:sz w:val="30"/>
          <w:szCs w:val="30"/>
          <w:rtl/>
          <w:lang w:bidi="ar-JO"/>
        </w:rPr>
      </w:pPr>
      <w:r>
        <w:rPr>
          <w:rFonts w:cs="Simplified Arabic" w:hint="cs"/>
          <w:sz w:val="30"/>
          <w:szCs w:val="30"/>
          <w:rtl/>
          <w:lang w:bidi="ar-JO"/>
        </w:rPr>
        <w:t>ويصبح النص سائغاً إذا جاء على النحو الآتي:</w:t>
      </w:r>
    </w:p>
    <w:p w:rsidR="00916CE2" w:rsidRDefault="00916CE2" w:rsidP="003D5C1B">
      <w:pPr>
        <w:bidi/>
        <w:spacing w:before="120" w:line="500" w:lineRule="atLeast"/>
        <w:ind w:firstLine="425"/>
        <w:jc w:val="lowKashida"/>
        <w:rPr>
          <w:rFonts w:cs="Simplified Arabic"/>
          <w:sz w:val="30"/>
          <w:szCs w:val="30"/>
          <w:rtl/>
          <w:lang w:bidi="ar-JO"/>
        </w:rPr>
      </w:pPr>
      <w:r>
        <w:rPr>
          <w:rFonts w:cs="Simplified Arabic" w:hint="cs"/>
          <w:sz w:val="30"/>
          <w:szCs w:val="30"/>
          <w:rtl/>
          <w:lang w:bidi="ar-JO"/>
        </w:rPr>
        <w:t>وعلى الرغم من ذلك، بلغ النشاط العلمي في هذه الفترة أوجه، لأسباب يمكن أن نلخصها فيما يلي.</w:t>
      </w:r>
    </w:p>
    <w:p w:rsidR="00916CE2" w:rsidRPr="00B64C8E" w:rsidRDefault="00916CE2" w:rsidP="003D5C1B">
      <w:pPr>
        <w:bidi/>
        <w:spacing w:before="120" w:line="500" w:lineRule="atLeast"/>
        <w:jc w:val="lowKashida"/>
        <w:rPr>
          <w:rFonts w:cs="Simplified Arabic"/>
          <w:b/>
          <w:bCs/>
          <w:sz w:val="30"/>
          <w:szCs w:val="30"/>
          <w:rtl/>
          <w:lang w:bidi="ar-JO"/>
        </w:rPr>
      </w:pPr>
      <w:r w:rsidRPr="00B64C8E">
        <w:rPr>
          <w:rFonts w:cs="Simplified Arabic" w:hint="cs"/>
          <w:b/>
          <w:bCs/>
          <w:sz w:val="30"/>
          <w:szCs w:val="30"/>
          <w:rtl/>
          <w:lang w:bidi="ar-JO"/>
        </w:rPr>
        <w:t>وجاء في المستند (2112):</w:t>
      </w:r>
    </w:p>
    <w:p w:rsidR="00916CE2" w:rsidRDefault="00916CE2" w:rsidP="003D5C1B">
      <w:pPr>
        <w:bidi/>
        <w:spacing w:before="120" w:line="500" w:lineRule="atLeast"/>
        <w:ind w:firstLine="425"/>
        <w:jc w:val="lowKashida"/>
        <w:rPr>
          <w:rFonts w:cs="Simplified Arabic"/>
          <w:sz w:val="30"/>
          <w:szCs w:val="30"/>
          <w:rtl/>
          <w:lang w:bidi="ar-JO"/>
        </w:rPr>
      </w:pPr>
      <w:r>
        <w:rPr>
          <w:rFonts w:cs="Simplified Arabic" w:hint="cs"/>
          <w:sz w:val="30"/>
          <w:szCs w:val="30"/>
          <w:rtl/>
          <w:lang w:bidi="ar-JO"/>
        </w:rPr>
        <w:t>أساليب البحث (التحقيق) هو الإجراءات الموصلة لمعرفة ارتكاب جريمة نوعها، مرتكبها، أو مرتكبوها، وكيفية حصولها لأجل سوقهم على ساحة القضاء لمراقبتهم.</w:t>
      </w:r>
    </w:p>
    <w:p w:rsidR="00916CE2" w:rsidRDefault="00916CE2" w:rsidP="003D5C1B">
      <w:pPr>
        <w:bidi/>
        <w:spacing w:before="120" w:line="500" w:lineRule="atLeast"/>
        <w:ind w:firstLine="425"/>
        <w:jc w:val="lowKashida"/>
        <w:rPr>
          <w:rFonts w:cs="Simplified Arabic"/>
          <w:sz w:val="30"/>
          <w:szCs w:val="30"/>
          <w:rtl/>
          <w:lang w:bidi="ar-JO"/>
        </w:rPr>
      </w:pPr>
      <w:r>
        <w:rPr>
          <w:rFonts w:cs="Simplified Arabic" w:hint="cs"/>
          <w:sz w:val="30"/>
          <w:szCs w:val="30"/>
          <w:rtl/>
          <w:lang w:bidi="ar-JO"/>
        </w:rPr>
        <w:t>ويؤخذ على هذا النص خطأٌ في المطابقة النحوية وهو استعمال الضمير (هو) بدل (هي)، وخطأٌ إعرابي هو رفع (مرتكبوها) المعطوفة على مجرور، واستعمالُ الحرف (على) بدل (إلى)، وعودُ الضمير في (سوقهم) على (مرتكبوها) على الرغم من الفصل بينهما ووجود غير مرجع للضمير، وغيابُ حرف العطف قبل (نوعها).</w:t>
      </w:r>
    </w:p>
    <w:p w:rsidR="00916CE2" w:rsidRDefault="00916CE2" w:rsidP="003D5C1B">
      <w:pPr>
        <w:bidi/>
        <w:spacing w:before="120" w:line="500" w:lineRule="atLeast"/>
        <w:ind w:firstLine="425"/>
        <w:jc w:val="lowKashida"/>
        <w:rPr>
          <w:rFonts w:cs="Simplified Arabic"/>
          <w:sz w:val="30"/>
          <w:szCs w:val="30"/>
          <w:rtl/>
          <w:lang w:bidi="ar-JO"/>
        </w:rPr>
      </w:pPr>
      <w:r>
        <w:rPr>
          <w:rFonts w:cs="Simplified Arabic" w:hint="cs"/>
          <w:sz w:val="30"/>
          <w:szCs w:val="30"/>
          <w:rtl/>
          <w:lang w:bidi="ar-JO"/>
        </w:rPr>
        <w:t>وتستقيم العبارة إذا جُعِلَت هكذا:</w:t>
      </w:r>
    </w:p>
    <w:p w:rsidR="00916CE2" w:rsidRDefault="00916CE2" w:rsidP="003D5C1B">
      <w:pPr>
        <w:bidi/>
        <w:spacing w:before="120" w:line="500" w:lineRule="atLeast"/>
        <w:ind w:firstLine="425"/>
        <w:jc w:val="lowKashida"/>
        <w:rPr>
          <w:rFonts w:cs="Simplified Arabic"/>
          <w:sz w:val="30"/>
          <w:szCs w:val="30"/>
          <w:rtl/>
          <w:lang w:bidi="ar-JO"/>
        </w:rPr>
      </w:pPr>
      <w:r>
        <w:rPr>
          <w:rFonts w:cs="Simplified Arabic" w:hint="cs"/>
          <w:sz w:val="30"/>
          <w:szCs w:val="30"/>
          <w:rtl/>
          <w:lang w:bidi="ar-JO"/>
        </w:rPr>
        <w:t>أساليب البحث (التحقيق) هي الإجراءات الموصلة لمعرفة ارتكاب جريمة، ونوعها، ومرتكبها أو مرتكبيها، وكيفية حصولها، لأجل سوق مَنْ ارتكبها إلى ساحة القضاء لمحاكمتهم.</w:t>
      </w:r>
    </w:p>
    <w:p w:rsidR="00916CE2" w:rsidRPr="004E4086" w:rsidRDefault="00916CE2" w:rsidP="003D5C1B">
      <w:pPr>
        <w:bidi/>
        <w:spacing w:before="120" w:line="500" w:lineRule="atLeast"/>
        <w:jc w:val="lowKashida"/>
        <w:rPr>
          <w:rFonts w:cs="Simplified Arabic"/>
          <w:b/>
          <w:bCs/>
          <w:sz w:val="30"/>
          <w:szCs w:val="30"/>
          <w:rtl/>
          <w:lang w:bidi="ar-JO"/>
        </w:rPr>
      </w:pPr>
      <w:r w:rsidRPr="004E4086">
        <w:rPr>
          <w:rFonts w:cs="Simplified Arabic" w:hint="cs"/>
          <w:b/>
          <w:bCs/>
          <w:sz w:val="30"/>
          <w:szCs w:val="30"/>
          <w:rtl/>
          <w:lang w:bidi="ar-JO"/>
        </w:rPr>
        <w:t>وجاء في المستند (2501):</w:t>
      </w:r>
    </w:p>
    <w:p w:rsidR="00916CE2" w:rsidRDefault="00916CE2" w:rsidP="003D5C1B">
      <w:pPr>
        <w:bidi/>
        <w:spacing w:before="120" w:line="500" w:lineRule="atLeast"/>
        <w:ind w:firstLine="425"/>
        <w:jc w:val="lowKashida"/>
        <w:rPr>
          <w:rFonts w:cs="Simplified Arabic"/>
          <w:sz w:val="30"/>
          <w:szCs w:val="30"/>
          <w:rtl/>
          <w:lang w:bidi="ar-JO"/>
        </w:rPr>
      </w:pPr>
      <w:r>
        <w:rPr>
          <w:rFonts w:cs="Simplified Arabic" w:hint="cs"/>
          <w:sz w:val="30"/>
          <w:szCs w:val="30"/>
          <w:rtl/>
          <w:lang w:bidi="ar-JO"/>
        </w:rPr>
        <w:t>إذ كيف لنا أن نقوم بتوجيه الأبناء وتغيير سلوكهم بينما يقوم الآباء بالسلوك الذي لا نرضى عنه والذي يحتاج إلى التوجيه والتغيير.</w:t>
      </w:r>
    </w:p>
    <w:p w:rsidR="00916CE2" w:rsidRDefault="00916CE2" w:rsidP="003D5C1B">
      <w:pPr>
        <w:bidi/>
        <w:spacing w:before="120" w:line="500" w:lineRule="atLeast"/>
        <w:ind w:firstLine="425"/>
        <w:jc w:val="lowKashida"/>
        <w:rPr>
          <w:rFonts w:cs="Simplified Arabic"/>
          <w:sz w:val="30"/>
          <w:szCs w:val="30"/>
          <w:rtl/>
          <w:lang w:bidi="ar-JO"/>
        </w:rPr>
      </w:pPr>
      <w:r>
        <w:rPr>
          <w:rFonts w:cs="Simplified Arabic" w:hint="cs"/>
          <w:sz w:val="30"/>
          <w:szCs w:val="30"/>
          <w:rtl/>
          <w:lang w:bidi="ar-JO"/>
        </w:rPr>
        <w:t xml:space="preserve">وفي هذا النص أخطاء عدة: استعمال (بينما) في وسط الجملة وهي من الظروف التي لها الصدارة كأسماء الشرط، وإقحام اسم الموصول (الذي) بين واو العطف والفعل </w:t>
      </w:r>
      <w:r>
        <w:rPr>
          <w:rFonts w:cs="Simplified Arabic" w:hint="cs"/>
          <w:sz w:val="30"/>
          <w:szCs w:val="30"/>
          <w:rtl/>
          <w:lang w:bidi="ar-JO"/>
        </w:rPr>
        <w:lastRenderedPageBreak/>
        <w:t>(يحتاج) الواقع في صلة اسم الموصول السابق، وهذا يوهم أنه اسم موصول آخر معطوف على الأول، وأن (يحتاج إلى التوجيه والتغيير) صلته. ولعل العبارة تستقيم إذا صارت هكذا:</w:t>
      </w:r>
    </w:p>
    <w:p w:rsidR="00916CE2" w:rsidRDefault="00916CE2" w:rsidP="003D5C1B">
      <w:pPr>
        <w:bidi/>
        <w:spacing w:before="120" w:line="500" w:lineRule="atLeast"/>
        <w:ind w:firstLine="425"/>
        <w:jc w:val="lowKashida"/>
        <w:rPr>
          <w:rFonts w:cs="Simplified Arabic"/>
          <w:sz w:val="30"/>
          <w:szCs w:val="30"/>
          <w:rtl/>
          <w:lang w:bidi="ar-JO"/>
        </w:rPr>
      </w:pPr>
      <w:r>
        <w:rPr>
          <w:rFonts w:cs="Simplified Arabic" w:hint="cs"/>
          <w:sz w:val="30"/>
          <w:szCs w:val="30"/>
          <w:rtl/>
          <w:lang w:bidi="ar-JO"/>
        </w:rPr>
        <w:t>إذ، كيف لنا أن نقوم بتوجيه الأبناء وتغيير سلوكهم، في حين يقوم الآباء بالسلوك الذي لا نرضى عنه، ويحتاج إلى التوجيه والتغيير؟</w:t>
      </w:r>
    </w:p>
    <w:p w:rsidR="00916CE2" w:rsidRPr="004C389A" w:rsidRDefault="00916CE2" w:rsidP="00480166">
      <w:pPr>
        <w:bidi/>
        <w:spacing w:line="257" w:lineRule="auto"/>
        <w:jc w:val="lowKashida"/>
        <w:rPr>
          <w:rFonts w:cs="Simplified Arabic"/>
          <w:b/>
          <w:bCs/>
          <w:sz w:val="30"/>
          <w:szCs w:val="30"/>
          <w:rtl/>
          <w:lang w:bidi="ar-JO"/>
        </w:rPr>
      </w:pPr>
      <w:r w:rsidRPr="004C389A">
        <w:rPr>
          <w:rFonts w:cs="Simplified Arabic" w:hint="cs"/>
          <w:b/>
          <w:bCs/>
          <w:sz w:val="30"/>
          <w:szCs w:val="30"/>
          <w:rtl/>
          <w:lang w:bidi="ar-JO"/>
        </w:rPr>
        <w:t>وجاء في المستند (5034):</w:t>
      </w:r>
    </w:p>
    <w:p w:rsidR="00916CE2" w:rsidRDefault="00916CE2" w:rsidP="00916CE2">
      <w:pPr>
        <w:bidi/>
        <w:spacing w:before="120"/>
        <w:ind w:firstLine="425"/>
        <w:jc w:val="lowKashida"/>
        <w:rPr>
          <w:rFonts w:cs="Simplified Arabic"/>
          <w:sz w:val="30"/>
          <w:szCs w:val="30"/>
          <w:rtl/>
          <w:lang w:bidi="ar-JO"/>
        </w:rPr>
      </w:pPr>
      <w:r>
        <w:rPr>
          <w:rFonts w:cs="Simplified Arabic" w:hint="cs"/>
          <w:sz w:val="30"/>
          <w:szCs w:val="30"/>
          <w:rtl/>
          <w:lang w:bidi="ar-JO"/>
        </w:rPr>
        <w:t>"القدمين متباعدين"</w:t>
      </w:r>
    </w:p>
    <w:p w:rsidR="00916CE2" w:rsidRDefault="00916CE2" w:rsidP="00483721">
      <w:pPr>
        <w:bidi/>
        <w:spacing w:before="120"/>
        <w:ind w:firstLine="425"/>
        <w:jc w:val="lowKashida"/>
        <w:rPr>
          <w:rFonts w:cs="Simplified Arabic"/>
          <w:sz w:val="30"/>
          <w:szCs w:val="30"/>
          <w:rtl/>
          <w:lang w:bidi="ar-JO"/>
        </w:rPr>
      </w:pPr>
      <w:r>
        <w:rPr>
          <w:rFonts w:cs="Simplified Arabic" w:hint="cs"/>
          <w:sz w:val="30"/>
          <w:szCs w:val="30"/>
          <w:rtl/>
          <w:lang w:bidi="ar-JO"/>
        </w:rPr>
        <w:t xml:space="preserve">وهو إجابة طالب عن السؤال: وضِّح النواحي لوقفة الاستعداد! وواضح أنها إجابة مبتورة ليس فيها روابط. وكان يمكن القول مثلاً: أن </w:t>
      </w:r>
      <w:r w:rsidR="00483721">
        <w:rPr>
          <w:rFonts w:cs="Simplified Arabic" w:hint="cs"/>
          <w:sz w:val="30"/>
          <w:szCs w:val="30"/>
          <w:rtl/>
          <w:lang w:bidi="ar-JO"/>
        </w:rPr>
        <w:t>ت</w:t>
      </w:r>
      <w:r>
        <w:rPr>
          <w:rFonts w:cs="Simplified Arabic" w:hint="cs"/>
          <w:sz w:val="30"/>
          <w:szCs w:val="30"/>
          <w:rtl/>
          <w:lang w:bidi="ar-JO"/>
        </w:rPr>
        <w:t>كون القدمان متباعدتين. أو: أن نَجْعَلَ القدمين متباعدتين.</w:t>
      </w:r>
    </w:p>
    <w:p w:rsidR="00916CE2" w:rsidRPr="004C389A" w:rsidRDefault="00916CE2" w:rsidP="00916CE2">
      <w:pPr>
        <w:bidi/>
        <w:spacing w:before="120"/>
        <w:jc w:val="lowKashida"/>
        <w:rPr>
          <w:rFonts w:cs="Simplified Arabic"/>
          <w:b/>
          <w:bCs/>
          <w:sz w:val="30"/>
          <w:szCs w:val="30"/>
          <w:rtl/>
          <w:lang w:bidi="ar-JO"/>
        </w:rPr>
      </w:pPr>
      <w:r w:rsidRPr="004C389A">
        <w:rPr>
          <w:rFonts w:cs="Simplified Arabic" w:hint="cs"/>
          <w:b/>
          <w:bCs/>
          <w:sz w:val="30"/>
          <w:szCs w:val="30"/>
          <w:rtl/>
          <w:lang w:bidi="ar-JO"/>
        </w:rPr>
        <w:t>وجاء في المستند (5207):</w:t>
      </w:r>
    </w:p>
    <w:p w:rsidR="00916CE2" w:rsidRDefault="00916CE2" w:rsidP="00916CE2">
      <w:pPr>
        <w:bidi/>
        <w:spacing w:before="120"/>
        <w:ind w:firstLine="425"/>
        <w:jc w:val="lowKashida"/>
        <w:rPr>
          <w:rFonts w:cs="Simplified Arabic"/>
          <w:sz w:val="30"/>
          <w:szCs w:val="30"/>
          <w:rtl/>
          <w:lang w:bidi="ar-JO"/>
        </w:rPr>
      </w:pPr>
      <w:r>
        <w:rPr>
          <w:rFonts w:cs="Simplified Arabic" w:hint="cs"/>
          <w:sz w:val="30"/>
          <w:szCs w:val="30"/>
          <w:rtl/>
          <w:lang w:bidi="ar-JO"/>
        </w:rPr>
        <w:t>يجب أَن تتصف النشرات الإرشادية بالدقة والوضوح وأن تكون جذابة المنظر وسهولة المعلومات.</w:t>
      </w:r>
    </w:p>
    <w:p w:rsidR="00916CE2" w:rsidRDefault="00916CE2" w:rsidP="00916CE2">
      <w:pPr>
        <w:bidi/>
        <w:spacing w:before="120"/>
        <w:ind w:firstLine="425"/>
        <w:jc w:val="lowKashida"/>
        <w:rPr>
          <w:rFonts w:cs="Simplified Arabic"/>
          <w:sz w:val="30"/>
          <w:szCs w:val="30"/>
          <w:rtl/>
          <w:lang w:bidi="ar-JO"/>
        </w:rPr>
      </w:pPr>
      <w:r>
        <w:rPr>
          <w:rFonts w:cs="Simplified Arabic" w:hint="cs"/>
          <w:sz w:val="30"/>
          <w:szCs w:val="30"/>
          <w:rtl/>
          <w:lang w:bidi="ar-JO"/>
        </w:rPr>
        <w:t>وتقتضي سلامة الصي</w:t>
      </w:r>
      <w:r w:rsidR="004029F6">
        <w:rPr>
          <w:rFonts w:cs="Simplified Arabic" w:hint="cs"/>
          <w:sz w:val="30"/>
          <w:szCs w:val="30"/>
          <w:rtl/>
          <w:lang w:bidi="ar-JO"/>
        </w:rPr>
        <w:t>ا</w:t>
      </w:r>
      <w:r>
        <w:rPr>
          <w:rFonts w:cs="Simplified Arabic" w:hint="cs"/>
          <w:sz w:val="30"/>
          <w:szCs w:val="30"/>
          <w:rtl/>
          <w:lang w:bidi="ar-JO"/>
        </w:rPr>
        <w:t>غة وانسجامها استعمال الصفة (سهلة) بدل المصدر (سهولة)، وعطفها على الصفة (جذابة)، بدلاً من عطف المصدر (سهولة) على (الدقة) و(الوضوح) بعد الفصل بينه وبينهما بالمصدر المؤول.</w:t>
      </w:r>
    </w:p>
    <w:p w:rsidR="00916CE2" w:rsidRDefault="00916CE2" w:rsidP="00916CE2">
      <w:pPr>
        <w:bidi/>
        <w:spacing w:before="120"/>
        <w:ind w:firstLine="425"/>
        <w:jc w:val="lowKashida"/>
        <w:rPr>
          <w:rFonts w:cs="Simplified Arabic"/>
          <w:sz w:val="30"/>
          <w:szCs w:val="30"/>
          <w:rtl/>
          <w:lang w:bidi="ar-JO"/>
        </w:rPr>
      </w:pPr>
      <w:r>
        <w:rPr>
          <w:rFonts w:cs="Simplified Arabic" w:hint="cs"/>
          <w:sz w:val="30"/>
          <w:szCs w:val="30"/>
          <w:rtl/>
          <w:lang w:bidi="ar-JO"/>
        </w:rPr>
        <w:t>ويمكن تأخير المصدر المؤول لكي يصبح النص كالآتي:</w:t>
      </w:r>
    </w:p>
    <w:p w:rsidR="00916CE2" w:rsidRDefault="00916CE2" w:rsidP="00916CE2">
      <w:pPr>
        <w:bidi/>
        <w:spacing w:before="120"/>
        <w:ind w:firstLine="425"/>
        <w:jc w:val="lowKashida"/>
        <w:rPr>
          <w:rFonts w:cs="Simplified Arabic"/>
          <w:sz w:val="30"/>
          <w:szCs w:val="30"/>
          <w:rtl/>
          <w:lang w:bidi="ar-JO"/>
        </w:rPr>
      </w:pPr>
      <w:r>
        <w:rPr>
          <w:rFonts w:cs="Simplified Arabic" w:hint="cs"/>
          <w:sz w:val="30"/>
          <w:szCs w:val="30"/>
          <w:rtl/>
          <w:lang w:bidi="ar-JO"/>
        </w:rPr>
        <w:t>يجب أن تتصف النشرات الإرشادية بالدقة والوضوح وسهولة المعلومات، وأن تكون جذابة المنظر.</w:t>
      </w:r>
    </w:p>
    <w:p w:rsidR="00916CE2" w:rsidRPr="00DC1A45" w:rsidRDefault="00916CE2" w:rsidP="00916CE2">
      <w:pPr>
        <w:bidi/>
        <w:spacing w:before="120"/>
        <w:jc w:val="lowKashida"/>
        <w:rPr>
          <w:rFonts w:cs="Simplified Arabic"/>
          <w:b/>
          <w:bCs/>
          <w:sz w:val="30"/>
          <w:szCs w:val="30"/>
          <w:rtl/>
          <w:lang w:bidi="ar-JO"/>
        </w:rPr>
      </w:pPr>
      <w:r w:rsidRPr="00DC1A45">
        <w:rPr>
          <w:rFonts w:cs="Simplified Arabic" w:hint="cs"/>
          <w:b/>
          <w:bCs/>
          <w:sz w:val="30"/>
          <w:szCs w:val="30"/>
          <w:rtl/>
          <w:lang w:bidi="ar-JO"/>
        </w:rPr>
        <w:t>وجاء في المستند (2113):</w:t>
      </w:r>
    </w:p>
    <w:p w:rsidR="00916CE2" w:rsidRDefault="00916CE2" w:rsidP="00916CE2">
      <w:pPr>
        <w:bidi/>
        <w:spacing w:before="120"/>
        <w:ind w:firstLine="425"/>
        <w:jc w:val="lowKashida"/>
        <w:rPr>
          <w:rFonts w:cs="Simplified Arabic"/>
          <w:sz w:val="30"/>
          <w:szCs w:val="30"/>
          <w:rtl/>
          <w:lang w:bidi="ar-JO"/>
        </w:rPr>
      </w:pPr>
      <w:r>
        <w:rPr>
          <w:rFonts w:cs="Simplified Arabic" w:hint="cs"/>
          <w:sz w:val="30"/>
          <w:szCs w:val="30"/>
          <w:rtl/>
          <w:lang w:bidi="ar-JO"/>
        </w:rPr>
        <w:t>وهذا يأتي إلاّ بتوفر الجو التنافسي.</w:t>
      </w:r>
    </w:p>
    <w:p w:rsidR="00916CE2" w:rsidRDefault="00916CE2" w:rsidP="00916CE2">
      <w:pPr>
        <w:bidi/>
        <w:spacing w:before="120"/>
        <w:ind w:firstLine="425"/>
        <w:jc w:val="lowKashida"/>
        <w:rPr>
          <w:rFonts w:cs="Simplified Arabic"/>
          <w:sz w:val="30"/>
          <w:szCs w:val="30"/>
          <w:rtl/>
          <w:lang w:bidi="ar-JO"/>
        </w:rPr>
      </w:pPr>
      <w:r>
        <w:rPr>
          <w:rFonts w:cs="Simplified Arabic" w:hint="cs"/>
          <w:sz w:val="30"/>
          <w:szCs w:val="30"/>
          <w:rtl/>
          <w:lang w:bidi="ar-JO"/>
        </w:rPr>
        <w:lastRenderedPageBreak/>
        <w:t>وقد أسقط الكاتب حرف النفي (لا) الذي لا يكتمل المعنى إلا به.</w:t>
      </w:r>
    </w:p>
    <w:p w:rsidR="00916CE2" w:rsidRDefault="00916CE2" w:rsidP="00916CE2">
      <w:pPr>
        <w:bidi/>
        <w:spacing w:before="120"/>
        <w:ind w:firstLine="425"/>
        <w:jc w:val="lowKashida"/>
        <w:rPr>
          <w:rFonts w:cs="Simplified Arabic"/>
          <w:sz w:val="30"/>
          <w:szCs w:val="30"/>
          <w:rtl/>
          <w:lang w:bidi="ar-JO"/>
        </w:rPr>
      </w:pPr>
      <w:r>
        <w:rPr>
          <w:rFonts w:cs="Simplified Arabic" w:hint="cs"/>
          <w:sz w:val="30"/>
          <w:szCs w:val="30"/>
          <w:rtl/>
          <w:lang w:bidi="ar-JO"/>
        </w:rPr>
        <w:t>والصواب أن تكون العبارة: وهذا لا يأتي إلاّ بتوافر الجو التنافسي.</w:t>
      </w:r>
    </w:p>
    <w:p w:rsidR="00916CE2" w:rsidRPr="00DC1A45" w:rsidRDefault="00916CE2" w:rsidP="00916CE2">
      <w:pPr>
        <w:bidi/>
        <w:spacing w:before="120"/>
        <w:jc w:val="lowKashida"/>
        <w:rPr>
          <w:rFonts w:cs="Simplified Arabic"/>
          <w:b/>
          <w:bCs/>
          <w:sz w:val="30"/>
          <w:szCs w:val="30"/>
          <w:rtl/>
          <w:lang w:bidi="ar-JO"/>
        </w:rPr>
      </w:pPr>
      <w:r w:rsidRPr="00DC1A45">
        <w:rPr>
          <w:rFonts w:cs="Simplified Arabic" w:hint="cs"/>
          <w:b/>
          <w:bCs/>
          <w:sz w:val="30"/>
          <w:szCs w:val="30"/>
          <w:rtl/>
          <w:lang w:bidi="ar-JO"/>
        </w:rPr>
        <w:t>وجاء في إجابة لطالب (المستند (5314):</w:t>
      </w:r>
    </w:p>
    <w:p w:rsidR="00916CE2" w:rsidRDefault="00916CE2" w:rsidP="00916CE2">
      <w:pPr>
        <w:bidi/>
        <w:spacing w:before="120"/>
        <w:ind w:firstLine="425"/>
        <w:jc w:val="lowKashida"/>
        <w:rPr>
          <w:rFonts w:cs="Simplified Arabic"/>
          <w:sz w:val="30"/>
          <w:szCs w:val="30"/>
          <w:rtl/>
          <w:lang w:bidi="ar-JO"/>
        </w:rPr>
      </w:pPr>
      <w:r>
        <w:rPr>
          <w:rFonts w:cs="Simplified Arabic" w:hint="cs"/>
          <w:sz w:val="30"/>
          <w:szCs w:val="30"/>
          <w:rtl/>
          <w:lang w:bidi="ar-JO"/>
        </w:rPr>
        <w:t>نطاق الطعن في الاستئناف يشمل أحكام والقرارات الجزائية معينة.</w:t>
      </w:r>
    </w:p>
    <w:p w:rsidR="00916CE2" w:rsidRDefault="00916CE2" w:rsidP="00916CE2">
      <w:pPr>
        <w:bidi/>
        <w:spacing w:before="120"/>
        <w:ind w:firstLine="425"/>
        <w:jc w:val="lowKashida"/>
        <w:rPr>
          <w:rFonts w:cs="Simplified Arabic"/>
          <w:sz w:val="30"/>
          <w:szCs w:val="30"/>
          <w:rtl/>
          <w:lang w:bidi="ar-JO"/>
        </w:rPr>
      </w:pPr>
      <w:r>
        <w:rPr>
          <w:rFonts w:cs="Simplified Arabic" w:hint="cs"/>
          <w:sz w:val="30"/>
          <w:szCs w:val="30"/>
          <w:rtl/>
          <w:lang w:bidi="ar-JO"/>
        </w:rPr>
        <w:t>وفي هذا النص ما فيه من أخطاء في المطابقة النحوية. ولعل المقصود بهذه العبارة هو:</w:t>
      </w:r>
    </w:p>
    <w:p w:rsidR="00916CE2" w:rsidRDefault="00916CE2" w:rsidP="00916CE2">
      <w:pPr>
        <w:bidi/>
        <w:spacing w:before="120"/>
        <w:ind w:firstLine="425"/>
        <w:jc w:val="lowKashida"/>
        <w:rPr>
          <w:rFonts w:cs="Simplified Arabic"/>
          <w:sz w:val="30"/>
          <w:szCs w:val="30"/>
          <w:rtl/>
          <w:lang w:bidi="ar-JO"/>
        </w:rPr>
      </w:pPr>
      <w:r>
        <w:rPr>
          <w:rFonts w:cs="Simplified Arabic" w:hint="cs"/>
          <w:sz w:val="30"/>
          <w:szCs w:val="30"/>
          <w:rtl/>
          <w:lang w:bidi="ar-JO"/>
        </w:rPr>
        <w:t>يشمل نطاقُ الطعن في الاستئناف أحكاماً وقرارات جزائية معينة.</w:t>
      </w:r>
    </w:p>
    <w:p w:rsidR="00916CE2" w:rsidRPr="00DC1A45" w:rsidRDefault="00916CE2" w:rsidP="00916CE2">
      <w:pPr>
        <w:bidi/>
        <w:spacing w:before="120"/>
        <w:jc w:val="lowKashida"/>
        <w:rPr>
          <w:rFonts w:cs="Simplified Arabic"/>
          <w:b/>
          <w:bCs/>
          <w:sz w:val="30"/>
          <w:szCs w:val="30"/>
          <w:rtl/>
          <w:lang w:bidi="ar-JO"/>
        </w:rPr>
      </w:pPr>
      <w:r w:rsidRPr="00DC1A45">
        <w:rPr>
          <w:rFonts w:cs="Simplified Arabic" w:hint="cs"/>
          <w:b/>
          <w:bCs/>
          <w:sz w:val="30"/>
          <w:szCs w:val="30"/>
          <w:rtl/>
          <w:lang w:bidi="ar-JO"/>
        </w:rPr>
        <w:t>وجاء في إجابة لطالب آخر (المستند 5304):</w:t>
      </w:r>
    </w:p>
    <w:p w:rsidR="00916CE2" w:rsidRDefault="00916CE2" w:rsidP="00916CE2">
      <w:pPr>
        <w:bidi/>
        <w:spacing w:before="120"/>
        <w:ind w:firstLine="425"/>
        <w:jc w:val="lowKashida"/>
        <w:rPr>
          <w:rFonts w:cs="Simplified Arabic"/>
          <w:sz w:val="30"/>
          <w:szCs w:val="30"/>
          <w:rtl/>
          <w:lang w:bidi="ar-JO"/>
        </w:rPr>
      </w:pPr>
      <w:r>
        <w:rPr>
          <w:rFonts w:cs="Simplified Arabic" w:hint="cs"/>
          <w:sz w:val="30"/>
          <w:szCs w:val="30"/>
          <w:rtl/>
          <w:lang w:bidi="ar-JO"/>
        </w:rPr>
        <w:t>أن الغاية لأي قرار إداري هي حفاظ على الصالح العام وتحقيق عناصر الأمن والسكينة وحفاظ على حقوق الأفراد وحرياتهم وعدم التعسف في استخدام سلطتها يشكل اهدار لحقوق الأفراد وحرياتهم. إذا كانت تهدف في قرار إلى عدم حفاظ على صالح عام.</w:t>
      </w:r>
    </w:p>
    <w:p w:rsidR="00916CE2" w:rsidRDefault="00916CE2" w:rsidP="00916CE2">
      <w:pPr>
        <w:bidi/>
        <w:spacing w:before="120"/>
        <w:ind w:firstLine="425"/>
        <w:jc w:val="lowKashida"/>
        <w:rPr>
          <w:rFonts w:cs="Simplified Arabic"/>
          <w:sz w:val="30"/>
          <w:szCs w:val="30"/>
          <w:rtl/>
          <w:lang w:bidi="ar-JO"/>
        </w:rPr>
      </w:pPr>
      <w:r>
        <w:rPr>
          <w:rFonts w:cs="Simplified Arabic" w:hint="cs"/>
          <w:sz w:val="30"/>
          <w:szCs w:val="30"/>
          <w:rtl/>
          <w:lang w:bidi="ar-JO"/>
        </w:rPr>
        <w:t>وفي هذا النص ما فيه من ركاكة وتفكك وغموض وأخطاء نحوية وإملائية، وعود الضمير في (سلطتها) على مجهول (لعله الإدارة)، وغياب علامات الترقيم إلاّ النقطة التي وضعت قبل جملة الشرط فزادت النص غموضاً. ولعل صاحب النص أراد أن يقول: إن الغاية من أي قرار إداري هي الحفاظ على الصالح العام، وتحقيق الأمن والسكينة، والحفاظ على حقوق الأفراد وحرياتهم، وعدم التعسّف في استخدام الإدارة سُلْطَتَها، لأن ذلك يشكل إهداراً لحقوق الأفراد وحرياتهم، خاصة إذا كانت تهدف في القرار إلى عدم الحفاظ على الصالح العام.</w:t>
      </w:r>
    </w:p>
    <w:p w:rsidR="00916CE2" w:rsidRPr="00C70801" w:rsidRDefault="00916CE2" w:rsidP="00916CE2">
      <w:pPr>
        <w:bidi/>
        <w:spacing w:before="120"/>
        <w:ind w:firstLine="425"/>
        <w:jc w:val="lowKashida"/>
        <w:rPr>
          <w:rFonts w:cs="Simplified Arabic"/>
          <w:b/>
          <w:bCs/>
          <w:sz w:val="30"/>
          <w:szCs w:val="30"/>
          <w:rtl/>
          <w:lang w:bidi="ar-JO"/>
        </w:rPr>
      </w:pPr>
      <w:r w:rsidRPr="00C70801">
        <w:rPr>
          <w:rFonts w:cs="Simplified Arabic" w:hint="cs"/>
          <w:b/>
          <w:bCs/>
          <w:sz w:val="30"/>
          <w:szCs w:val="30"/>
          <w:rtl/>
          <w:lang w:bidi="ar-JO"/>
        </w:rPr>
        <w:t>وجاء في إجابة لطالب أيضاً (5309):</w:t>
      </w:r>
    </w:p>
    <w:p w:rsidR="00916CE2" w:rsidRDefault="00916CE2" w:rsidP="00916CE2">
      <w:pPr>
        <w:bidi/>
        <w:spacing w:before="120"/>
        <w:ind w:firstLine="425"/>
        <w:jc w:val="lowKashida"/>
        <w:rPr>
          <w:rFonts w:cs="Simplified Arabic"/>
          <w:sz w:val="30"/>
          <w:szCs w:val="30"/>
          <w:rtl/>
          <w:lang w:bidi="ar-JO"/>
        </w:rPr>
      </w:pPr>
      <w:r>
        <w:rPr>
          <w:rFonts w:cs="Simplified Arabic" w:hint="cs"/>
          <w:sz w:val="30"/>
          <w:szCs w:val="30"/>
          <w:rtl/>
          <w:lang w:bidi="ar-JO"/>
        </w:rPr>
        <w:t>وقاعدة عامة أيضاً بالنسبة للتنفيذ فإن الحكم يأخذ قوته في التطبيق. وهذا النص مثال للتعبير الملتوي، وإقحام الفاء، ونقص بعض أركان الجملة.</w:t>
      </w:r>
    </w:p>
    <w:p w:rsidR="00916CE2" w:rsidRDefault="00916CE2" w:rsidP="00916CE2">
      <w:pPr>
        <w:bidi/>
        <w:spacing w:before="120"/>
        <w:ind w:firstLine="425"/>
        <w:jc w:val="lowKashida"/>
        <w:rPr>
          <w:rFonts w:cs="Simplified Arabic"/>
          <w:sz w:val="30"/>
          <w:szCs w:val="30"/>
          <w:rtl/>
          <w:lang w:bidi="ar-JO"/>
        </w:rPr>
      </w:pPr>
      <w:r>
        <w:rPr>
          <w:rFonts w:cs="Simplified Arabic" w:hint="cs"/>
          <w:sz w:val="30"/>
          <w:szCs w:val="30"/>
          <w:rtl/>
          <w:lang w:bidi="ar-JO"/>
        </w:rPr>
        <w:lastRenderedPageBreak/>
        <w:t>والصواب أن يكون النص: وثمة قاعدة عامة أخرى تخصّ التنفيذ، وهي أن الحكم يأخذ قوته في التطبيق.</w:t>
      </w:r>
    </w:p>
    <w:p w:rsidR="00916CE2" w:rsidRDefault="00916CE2" w:rsidP="00916CE2">
      <w:pPr>
        <w:bidi/>
        <w:spacing w:before="120"/>
        <w:ind w:firstLine="425"/>
        <w:jc w:val="lowKashida"/>
        <w:rPr>
          <w:rFonts w:cs="Simplified Arabic"/>
          <w:sz w:val="30"/>
          <w:szCs w:val="30"/>
          <w:rtl/>
          <w:lang w:bidi="ar-JO"/>
        </w:rPr>
      </w:pPr>
      <w:r>
        <w:rPr>
          <w:rFonts w:cs="Simplified Arabic" w:hint="cs"/>
          <w:sz w:val="30"/>
          <w:szCs w:val="30"/>
          <w:rtl/>
          <w:lang w:bidi="ar-JO"/>
        </w:rPr>
        <w:t>وقد كثرت في المادة اللغوية المجموعة عبارات مثل:</w:t>
      </w:r>
    </w:p>
    <w:p w:rsidR="00916CE2" w:rsidRDefault="00916CE2" w:rsidP="00916CE2">
      <w:pPr>
        <w:bidi/>
        <w:spacing w:before="120"/>
        <w:ind w:firstLine="425"/>
        <w:jc w:val="lowKashida"/>
        <w:rPr>
          <w:rFonts w:cs="Simplified Arabic"/>
          <w:sz w:val="30"/>
          <w:szCs w:val="30"/>
          <w:rtl/>
          <w:lang w:bidi="ar-JO"/>
        </w:rPr>
      </w:pPr>
      <w:r>
        <w:rPr>
          <w:rFonts w:cs="Simplified Arabic" w:hint="cs"/>
          <w:sz w:val="30"/>
          <w:szCs w:val="30"/>
          <w:rtl/>
          <w:lang w:bidi="ar-JO"/>
        </w:rPr>
        <w:t>استخدام القوة مِنْ قِبَل الحاكم (5004)، و: نشر الأمراض المعدية مِنْ قِبَل بعض السوّاح (5011).</w:t>
      </w:r>
    </w:p>
    <w:p w:rsidR="00916CE2" w:rsidRDefault="00916CE2" w:rsidP="00916CE2">
      <w:pPr>
        <w:bidi/>
        <w:spacing w:before="120"/>
        <w:ind w:firstLine="425"/>
        <w:jc w:val="lowKashida"/>
        <w:rPr>
          <w:rFonts w:cs="Simplified Arabic"/>
          <w:sz w:val="30"/>
          <w:szCs w:val="30"/>
          <w:rtl/>
          <w:lang w:bidi="ar-JO"/>
        </w:rPr>
      </w:pPr>
      <w:r>
        <w:rPr>
          <w:rFonts w:cs="Simplified Arabic" w:hint="cs"/>
          <w:sz w:val="30"/>
          <w:szCs w:val="30"/>
          <w:rtl/>
          <w:lang w:bidi="ar-JO"/>
        </w:rPr>
        <w:t>وهذا يخالف المألوف في عمل المصدر؛ إذ أُفْرِدَ فاعل المصدر هنا مجروراً بِمن أو نحوها، وأضيف المصدر إلى المفعول به في المعنى. ويغني عن ذلك إضافةُ المصدر إلى فاعله في المعنى ونصب المفعول به، هكذا: استخدام الحاكمِ القوةَ، و: نشر بعضِ السيّاحِ الأمراضَ المعدية.</w:t>
      </w:r>
    </w:p>
    <w:p w:rsidR="00916CE2" w:rsidRDefault="00916CE2" w:rsidP="00916CE2">
      <w:pPr>
        <w:bidi/>
        <w:spacing w:before="120"/>
        <w:ind w:firstLine="425"/>
        <w:jc w:val="lowKashida"/>
        <w:rPr>
          <w:rFonts w:cs="Simplified Arabic"/>
          <w:sz w:val="30"/>
          <w:szCs w:val="30"/>
          <w:rtl/>
          <w:lang w:bidi="ar-JO"/>
        </w:rPr>
      </w:pPr>
      <w:r>
        <w:rPr>
          <w:rFonts w:cs="Simplified Arabic" w:hint="cs"/>
          <w:sz w:val="30"/>
          <w:szCs w:val="30"/>
          <w:rtl/>
          <w:lang w:bidi="ar-JO"/>
        </w:rPr>
        <w:t>وهذا الأسلوب (أي إضافة المصدر إلى فاعله في المعنى) قد يغني عن الإطالة والثقل التركيبي؛ فقد جاء في المستند (1253): عدم الموافقة على الطلب المقدَّم من الدكتور (فلان) لقضاء إجازة التفرّغ العلمي في كلية إدارة الأعمال. ويمكن اختصار النص هكذا: عدم الموافقة على طلب الدكتور (فلان) قضاءَ إجازة التفرّغ العلمي في كلية إدارة الإعمال.</w:t>
      </w:r>
    </w:p>
    <w:p w:rsidR="00916CE2" w:rsidRPr="00D25B50" w:rsidRDefault="00916CE2" w:rsidP="00916CE2">
      <w:pPr>
        <w:bidi/>
        <w:spacing w:before="120"/>
        <w:jc w:val="lowKashida"/>
        <w:rPr>
          <w:rFonts w:cs="Simplified Arabic"/>
          <w:b/>
          <w:bCs/>
          <w:sz w:val="30"/>
          <w:szCs w:val="30"/>
          <w:rtl/>
          <w:lang w:bidi="ar-JO"/>
        </w:rPr>
      </w:pPr>
      <w:r w:rsidRPr="00D25B50">
        <w:rPr>
          <w:rFonts w:cs="Simplified Arabic" w:hint="cs"/>
          <w:b/>
          <w:bCs/>
          <w:sz w:val="30"/>
          <w:szCs w:val="30"/>
          <w:rtl/>
          <w:lang w:bidi="ar-JO"/>
        </w:rPr>
        <w:t>وجاء في المستند (4201):</w:t>
      </w:r>
    </w:p>
    <w:p w:rsidR="00916CE2" w:rsidRDefault="00916CE2" w:rsidP="00916CE2">
      <w:pPr>
        <w:bidi/>
        <w:spacing w:before="120"/>
        <w:ind w:firstLine="425"/>
        <w:jc w:val="lowKashida"/>
        <w:rPr>
          <w:rFonts w:cs="Simplified Arabic"/>
          <w:sz w:val="30"/>
          <w:szCs w:val="30"/>
          <w:rtl/>
          <w:lang w:bidi="ar-JO"/>
        </w:rPr>
      </w:pPr>
      <w:r>
        <w:rPr>
          <w:rFonts w:cs="Simplified Arabic" w:hint="cs"/>
          <w:sz w:val="30"/>
          <w:szCs w:val="30"/>
          <w:rtl/>
          <w:lang w:bidi="ar-JO"/>
        </w:rPr>
        <w:t>بعد الموافقة عليها من مجلس القسم.</w:t>
      </w:r>
    </w:p>
    <w:p w:rsidR="00916CE2" w:rsidRDefault="00916CE2" w:rsidP="00916CE2">
      <w:pPr>
        <w:bidi/>
        <w:spacing w:before="120"/>
        <w:ind w:firstLine="425"/>
        <w:jc w:val="lowKashida"/>
        <w:rPr>
          <w:rFonts w:cs="Simplified Arabic"/>
          <w:sz w:val="30"/>
          <w:szCs w:val="30"/>
          <w:rtl/>
          <w:lang w:bidi="ar-JO"/>
        </w:rPr>
      </w:pPr>
      <w:r>
        <w:rPr>
          <w:rFonts w:cs="Simplified Arabic" w:hint="cs"/>
          <w:sz w:val="30"/>
          <w:szCs w:val="30"/>
          <w:rtl/>
          <w:lang w:bidi="ar-JO"/>
        </w:rPr>
        <w:t>والصواب أن يقال: بعد موافقة مجلس القسم عليها.</w:t>
      </w:r>
    </w:p>
    <w:p w:rsidR="00916CE2" w:rsidRDefault="00916CE2" w:rsidP="00916CE2">
      <w:pPr>
        <w:bidi/>
        <w:spacing w:before="120"/>
        <w:ind w:firstLine="425"/>
        <w:jc w:val="lowKashida"/>
        <w:rPr>
          <w:rFonts w:cs="Simplified Arabic"/>
          <w:sz w:val="30"/>
          <w:szCs w:val="30"/>
          <w:rtl/>
          <w:lang w:bidi="ar-JO"/>
        </w:rPr>
      </w:pPr>
      <w:r>
        <w:rPr>
          <w:rFonts w:cs="Simplified Arabic" w:hint="cs"/>
          <w:sz w:val="30"/>
          <w:szCs w:val="30"/>
          <w:rtl/>
          <w:lang w:bidi="ar-JO"/>
        </w:rPr>
        <w:t>وثمة عبارات أخرى تخالف المألوف في المبني للمجهول في العربية، وهو ألاّ يُذْكَرَ الفاعل في جملة المبني للمجهول (وهذا في الواقع سرّ التسمية: البناء للمجهول). لكن تلك العبارات وإن أشبهت المبني للمجهول صورة، فإنها تخالفه في ذكر الفاعل مسبوقاً بِمِن، أو: مِنْ قِبَل، ونحو ذلك.</w:t>
      </w:r>
    </w:p>
    <w:p w:rsidR="00916CE2" w:rsidRDefault="00916CE2" w:rsidP="00916CE2">
      <w:pPr>
        <w:bidi/>
        <w:spacing w:before="120"/>
        <w:ind w:firstLine="425"/>
        <w:jc w:val="lowKashida"/>
        <w:rPr>
          <w:rFonts w:cs="Simplified Arabic"/>
          <w:sz w:val="30"/>
          <w:szCs w:val="30"/>
          <w:rtl/>
          <w:lang w:bidi="ar-JO"/>
        </w:rPr>
      </w:pPr>
      <w:r>
        <w:rPr>
          <w:rFonts w:cs="Simplified Arabic" w:hint="cs"/>
          <w:sz w:val="30"/>
          <w:szCs w:val="30"/>
          <w:rtl/>
          <w:lang w:bidi="ar-JO"/>
        </w:rPr>
        <w:t>مثال ذلك:</w:t>
      </w:r>
    </w:p>
    <w:p w:rsidR="00916CE2" w:rsidRDefault="00916CE2" w:rsidP="00916CE2">
      <w:pPr>
        <w:bidi/>
        <w:spacing w:before="120"/>
        <w:ind w:firstLine="425"/>
        <w:jc w:val="lowKashida"/>
        <w:rPr>
          <w:rFonts w:cs="Simplified Arabic"/>
          <w:sz w:val="30"/>
          <w:szCs w:val="30"/>
          <w:rtl/>
          <w:lang w:bidi="ar-JO"/>
        </w:rPr>
      </w:pPr>
      <w:r>
        <w:rPr>
          <w:rFonts w:cs="Simplified Arabic" w:hint="cs"/>
          <w:sz w:val="30"/>
          <w:szCs w:val="30"/>
          <w:rtl/>
          <w:lang w:bidi="ar-JO"/>
        </w:rPr>
        <w:lastRenderedPageBreak/>
        <w:t>... التي تُحال إليها من قبل رئاسة الجامعة (4003).</w:t>
      </w:r>
    </w:p>
    <w:p w:rsidR="00916CE2" w:rsidRDefault="00916CE2" w:rsidP="00916CE2">
      <w:pPr>
        <w:bidi/>
        <w:spacing w:before="120"/>
        <w:ind w:firstLine="425"/>
        <w:jc w:val="lowKashida"/>
        <w:rPr>
          <w:rFonts w:cs="Simplified Arabic"/>
          <w:sz w:val="30"/>
          <w:szCs w:val="30"/>
          <w:rtl/>
          <w:lang w:bidi="ar-JO"/>
        </w:rPr>
      </w:pPr>
      <w:r>
        <w:rPr>
          <w:rFonts w:cs="Simplified Arabic" w:hint="cs"/>
          <w:sz w:val="30"/>
          <w:szCs w:val="30"/>
          <w:rtl/>
          <w:lang w:bidi="ar-JO"/>
        </w:rPr>
        <w:t>و:  تُثْبَت له علامة غير مكتمل من قبل المدرّس (4004).</w:t>
      </w:r>
    </w:p>
    <w:p w:rsidR="00916CE2" w:rsidRDefault="00916CE2" w:rsidP="00916CE2">
      <w:pPr>
        <w:bidi/>
        <w:spacing w:before="120"/>
        <w:ind w:firstLine="425"/>
        <w:jc w:val="lowKashida"/>
        <w:rPr>
          <w:rFonts w:cs="Simplified Arabic"/>
          <w:sz w:val="30"/>
          <w:szCs w:val="30"/>
          <w:rtl/>
          <w:lang w:bidi="ar-JO"/>
        </w:rPr>
      </w:pPr>
      <w:r>
        <w:rPr>
          <w:rFonts w:cs="Simplified Arabic" w:hint="cs"/>
          <w:sz w:val="30"/>
          <w:szCs w:val="30"/>
          <w:rtl/>
          <w:lang w:bidi="ar-JO"/>
        </w:rPr>
        <w:t>والصواب عدم الخلط بين أسلوبي المبني للمعلوم والمبني للمجهول، بالقول مثلاً في العبارة الأولى: ...التي تحيلها إليها رئاسةُ الجامعة، والقول في الثانية: يُثْبِت المدرّس له علامةَ (غير مكتمل).</w:t>
      </w:r>
    </w:p>
    <w:p w:rsidR="00916CE2" w:rsidRDefault="00916CE2" w:rsidP="00916CE2">
      <w:pPr>
        <w:bidi/>
        <w:spacing w:before="120"/>
        <w:ind w:firstLine="425"/>
        <w:jc w:val="lowKashida"/>
        <w:rPr>
          <w:rFonts w:cs="Simplified Arabic"/>
          <w:sz w:val="30"/>
          <w:szCs w:val="30"/>
          <w:rtl/>
          <w:lang w:bidi="ar-JO"/>
        </w:rPr>
      </w:pPr>
      <w:r>
        <w:rPr>
          <w:rFonts w:cs="Simplified Arabic" w:hint="cs"/>
          <w:sz w:val="30"/>
          <w:szCs w:val="30"/>
          <w:rtl/>
          <w:lang w:bidi="ar-JO"/>
        </w:rPr>
        <w:t>ومن الأساليب الشائعة في المادة اللغوية المجموعة أن يُسْتَبْدَل بأسلوب المبني للمجهول أسلوبٌ مبني للمعلوم يبدأ بالفعل تَمّ أو يتم.</w:t>
      </w:r>
    </w:p>
    <w:p w:rsidR="00916CE2" w:rsidRDefault="00916CE2" w:rsidP="00916CE2">
      <w:pPr>
        <w:bidi/>
        <w:spacing w:before="120"/>
        <w:ind w:firstLine="425"/>
        <w:jc w:val="lowKashida"/>
        <w:rPr>
          <w:rFonts w:cs="Simplified Arabic"/>
          <w:sz w:val="30"/>
          <w:szCs w:val="30"/>
          <w:rtl/>
          <w:lang w:bidi="ar-JO"/>
        </w:rPr>
      </w:pPr>
      <w:r>
        <w:rPr>
          <w:rFonts w:cs="Simplified Arabic" w:hint="cs"/>
          <w:sz w:val="30"/>
          <w:szCs w:val="30"/>
          <w:rtl/>
          <w:lang w:bidi="ar-JO"/>
        </w:rPr>
        <w:t>مثال ذلك:</w:t>
      </w:r>
    </w:p>
    <w:p w:rsidR="00916CE2" w:rsidRDefault="00916CE2" w:rsidP="00916CE2">
      <w:pPr>
        <w:bidi/>
        <w:spacing w:before="120"/>
        <w:ind w:firstLine="425"/>
        <w:jc w:val="lowKashida"/>
        <w:rPr>
          <w:rFonts w:cs="Simplified Arabic"/>
          <w:sz w:val="30"/>
          <w:szCs w:val="30"/>
          <w:rtl/>
          <w:lang w:bidi="ar-JO"/>
        </w:rPr>
      </w:pPr>
      <w:r>
        <w:rPr>
          <w:rFonts w:cs="Simplified Arabic" w:hint="cs"/>
          <w:sz w:val="30"/>
          <w:szCs w:val="30"/>
          <w:rtl/>
          <w:lang w:bidi="ar-JO"/>
        </w:rPr>
        <w:t>يتم ترقيم الشرائح (5002)؛ والأصوب: تُرَقَّمُ الشرائح.</w:t>
      </w:r>
    </w:p>
    <w:p w:rsidR="00916CE2" w:rsidRDefault="00916CE2" w:rsidP="00916CE2">
      <w:pPr>
        <w:bidi/>
        <w:spacing w:before="120"/>
        <w:ind w:firstLine="425"/>
        <w:jc w:val="lowKashida"/>
        <w:rPr>
          <w:rFonts w:cs="Simplified Arabic"/>
          <w:sz w:val="30"/>
          <w:szCs w:val="30"/>
          <w:rtl/>
          <w:lang w:bidi="ar-JO"/>
        </w:rPr>
      </w:pPr>
      <w:r>
        <w:rPr>
          <w:rFonts w:cs="Simplified Arabic" w:hint="cs"/>
          <w:sz w:val="30"/>
          <w:szCs w:val="30"/>
          <w:rtl/>
          <w:lang w:bidi="ar-JO"/>
        </w:rPr>
        <w:t>و: تم افتتاح ملعباً (4211)، وبتصحيح الخطأ النحوي تصبح العبارة: تم افتتاح ملعبٍ؛ والأصوب أن يقال: افتُتِحَ ملعبٌ، وهو تعبير مباشر وأقل كلمات.</w:t>
      </w:r>
    </w:p>
    <w:p w:rsidR="00916CE2" w:rsidRDefault="00916CE2" w:rsidP="007413D3">
      <w:pPr>
        <w:bidi/>
        <w:spacing w:before="120"/>
        <w:ind w:firstLine="425"/>
        <w:jc w:val="lowKashida"/>
        <w:rPr>
          <w:rFonts w:cs="Simplified Arabic"/>
          <w:sz w:val="30"/>
          <w:szCs w:val="30"/>
          <w:rtl/>
          <w:lang w:bidi="ar-JO"/>
        </w:rPr>
      </w:pPr>
      <w:r>
        <w:rPr>
          <w:rFonts w:cs="Simplified Arabic" w:hint="cs"/>
          <w:sz w:val="30"/>
          <w:szCs w:val="30"/>
          <w:rtl/>
          <w:lang w:bidi="ar-JO"/>
        </w:rPr>
        <w:t>ومن الأ</w:t>
      </w:r>
      <w:r w:rsidR="007413D3">
        <w:rPr>
          <w:rFonts w:cs="Simplified Arabic" w:hint="cs"/>
          <w:sz w:val="30"/>
          <w:szCs w:val="30"/>
          <w:rtl/>
          <w:lang w:bidi="ar-JO"/>
        </w:rPr>
        <w:t>خطاء</w:t>
      </w:r>
      <w:r>
        <w:rPr>
          <w:rFonts w:cs="Simplified Arabic" w:hint="cs"/>
          <w:sz w:val="30"/>
          <w:szCs w:val="30"/>
          <w:rtl/>
          <w:lang w:bidi="ar-JO"/>
        </w:rPr>
        <w:t xml:space="preserve"> الشائعة في المادة اللغوية المجموعة إيراد الفروع والتفاصيل من غير واو العطف، أو الاكتفاء بالفاصلة بديلاً منها. وقد يستغنى عن الفاصلة، جملةً:</w:t>
      </w:r>
    </w:p>
    <w:p w:rsidR="00916CE2" w:rsidRDefault="00916CE2" w:rsidP="00916CE2">
      <w:pPr>
        <w:bidi/>
        <w:spacing w:before="120"/>
        <w:ind w:firstLine="425"/>
        <w:jc w:val="lowKashida"/>
        <w:rPr>
          <w:rFonts w:cs="Simplified Arabic"/>
          <w:sz w:val="30"/>
          <w:szCs w:val="30"/>
          <w:rtl/>
          <w:lang w:bidi="ar-JO"/>
        </w:rPr>
      </w:pPr>
      <w:r>
        <w:rPr>
          <w:rFonts w:cs="Simplified Arabic" w:hint="cs"/>
          <w:sz w:val="30"/>
          <w:szCs w:val="30"/>
          <w:rtl/>
          <w:lang w:bidi="ar-JO"/>
        </w:rPr>
        <w:t>أمثلة:</w:t>
      </w:r>
    </w:p>
    <w:tbl>
      <w:tblPr>
        <w:tblStyle w:val="TableGrid"/>
        <w:bidiVisual/>
        <w:tblW w:w="7938" w:type="dxa"/>
        <w:jc w:val="center"/>
        <w:tblLook w:val="01E0"/>
      </w:tblPr>
      <w:tblGrid>
        <w:gridCol w:w="3109"/>
        <w:gridCol w:w="3427"/>
        <w:gridCol w:w="1402"/>
      </w:tblGrid>
      <w:tr w:rsidR="00916CE2" w:rsidRPr="00480166" w:rsidTr="00480166">
        <w:trPr>
          <w:jc w:val="center"/>
        </w:trPr>
        <w:tc>
          <w:tcPr>
            <w:tcW w:w="3442" w:type="dxa"/>
            <w:shd w:val="clear" w:color="auto" w:fill="auto"/>
          </w:tcPr>
          <w:p w:rsidR="00916CE2" w:rsidRPr="00480166" w:rsidRDefault="00916CE2" w:rsidP="00480166">
            <w:pPr>
              <w:bidi/>
              <w:spacing w:before="120"/>
              <w:jc w:val="center"/>
              <w:rPr>
                <w:rFonts w:cs="Simplified Arabic"/>
                <w:b/>
                <w:bCs/>
                <w:sz w:val="26"/>
                <w:szCs w:val="26"/>
                <w:rtl/>
                <w:lang w:bidi="ar-JO"/>
              </w:rPr>
            </w:pPr>
            <w:r w:rsidRPr="00480166">
              <w:rPr>
                <w:rFonts w:cs="Simplified Arabic" w:hint="cs"/>
                <w:b/>
                <w:bCs/>
                <w:sz w:val="26"/>
                <w:szCs w:val="26"/>
                <w:rtl/>
                <w:lang w:bidi="ar-JO"/>
              </w:rPr>
              <w:t>الخطأ</w:t>
            </w:r>
          </w:p>
        </w:tc>
        <w:tc>
          <w:tcPr>
            <w:tcW w:w="3829" w:type="dxa"/>
            <w:shd w:val="clear" w:color="auto" w:fill="auto"/>
          </w:tcPr>
          <w:p w:rsidR="00916CE2" w:rsidRPr="00480166" w:rsidRDefault="00916CE2" w:rsidP="00480166">
            <w:pPr>
              <w:bidi/>
              <w:spacing w:before="120"/>
              <w:jc w:val="center"/>
              <w:rPr>
                <w:rFonts w:cs="Simplified Arabic"/>
                <w:b/>
                <w:bCs/>
                <w:sz w:val="26"/>
                <w:szCs w:val="26"/>
                <w:rtl/>
                <w:lang w:bidi="ar-JO"/>
              </w:rPr>
            </w:pPr>
            <w:r w:rsidRPr="00480166">
              <w:rPr>
                <w:rFonts w:cs="Simplified Arabic" w:hint="cs"/>
                <w:b/>
                <w:bCs/>
                <w:sz w:val="26"/>
                <w:szCs w:val="26"/>
                <w:rtl/>
                <w:lang w:bidi="ar-JO"/>
              </w:rPr>
              <w:t>الصواب</w:t>
            </w:r>
          </w:p>
        </w:tc>
        <w:tc>
          <w:tcPr>
            <w:tcW w:w="1499" w:type="dxa"/>
            <w:shd w:val="clear" w:color="auto" w:fill="auto"/>
          </w:tcPr>
          <w:p w:rsidR="00916CE2" w:rsidRPr="00480166" w:rsidRDefault="00916CE2" w:rsidP="00480166">
            <w:pPr>
              <w:bidi/>
              <w:spacing w:before="120"/>
              <w:jc w:val="center"/>
              <w:rPr>
                <w:rFonts w:cs="Simplified Arabic"/>
                <w:b/>
                <w:bCs/>
                <w:sz w:val="26"/>
                <w:szCs w:val="26"/>
                <w:rtl/>
                <w:lang w:bidi="ar-JO"/>
              </w:rPr>
            </w:pPr>
            <w:r w:rsidRPr="00480166">
              <w:rPr>
                <w:rFonts w:cs="Simplified Arabic" w:hint="cs"/>
                <w:b/>
                <w:bCs/>
                <w:sz w:val="26"/>
                <w:szCs w:val="26"/>
                <w:rtl/>
                <w:lang w:bidi="ar-JO"/>
              </w:rPr>
              <w:t>رقم المستند</w:t>
            </w:r>
          </w:p>
        </w:tc>
      </w:tr>
      <w:tr w:rsidR="00916CE2" w:rsidRPr="00480166" w:rsidTr="00480166">
        <w:trPr>
          <w:jc w:val="center"/>
        </w:trPr>
        <w:tc>
          <w:tcPr>
            <w:tcW w:w="3442" w:type="dxa"/>
          </w:tcPr>
          <w:p w:rsidR="00916CE2" w:rsidRPr="00480166" w:rsidRDefault="00916CE2" w:rsidP="00916CE2">
            <w:pPr>
              <w:bidi/>
              <w:spacing w:before="120"/>
              <w:jc w:val="lowKashida"/>
              <w:rPr>
                <w:rFonts w:cs="Simplified Arabic"/>
                <w:sz w:val="26"/>
                <w:szCs w:val="26"/>
                <w:rtl/>
                <w:lang w:bidi="ar-JO"/>
              </w:rPr>
            </w:pPr>
            <w:r w:rsidRPr="00480166">
              <w:rPr>
                <w:rFonts w:cs="Simplified Arabic" w:hint="cs"/>
                <w:sz w:val="26"/>
                <w:szCs w:val="26"/>
                <w:rtl/>
                <w:lang w:bidi="ar-JO"/>
              </w:rPr>
              <w:t>مثل بريطانيا أمريكا، أستراليا</w:t>
            </w:r>
          </w:p>
        </w:tc>
        <w:tc>
          <w:tcPr>
            <w:tcW w:w="3829" w:type="dxa"/>
          </w:tcPr>
          <w:p w:rsidR="00916CE2" w:rsidRPr="00480166" w:rsidRDefault="00916CE2" w:rsidP="00916CE2">
            <w:pPr>
              <w:bidi/>
              <w:spacing w:before="120"/>
              <w:jc w:val="lowKashida"/>
              <w:rPr>
                <w:rFonts w:cs="Simplified Arabic"/>
                <w:sz w:val="26"/>
                <w:szCs w:val="26"/>
                <w:rtl/>
                <w:lang w:bidi="ar-JO"/>
              </w:rPr>
            </w:pPr>
            <w:r w:rsidRPr="00480166">
              <w:rPr>
                <w:rFonts w:cs="Simplified Arabic" w:hint="cs"/>
                <w:sz w:val="26"/>
                <w:szCs w:val="26"/>
                <w:rtl/>
                <w:lang w:bidi="ar-JO"/>
              </w:rPr>
              <w:t>مثل بريطانيا وأمريكا وأستراليا</w:t>
            </w:r>
          </w:p>
        </w:tc>
        <w:tc>
          <w:tcPr>
            <w:tcW w:w="1499" w:type="dxa"/>
          </w:tcPr>
          <w:p w:rsidR="00916CE2" w:rsidRPr="00480166" w:rsidRDefault="00916CE2" w:rsidP="00480166">
            <w:pPr>
              <w:bidi/>
              <w:spacing w:before="120"/>
              <w:jc w:val="center"/>
              <w:rPr>
                <w:rFonts w:cs="Simplified Arabic"/>
                <w:sz w:val="26"/>
                <w:szCs w:val="26"/>
                <w:rtl/>
                <w:lang w:bidi="ar-JO"/>
              </w:rPr>
            </w:pPr>
            <w:r w:rsidRPr="00480166">
              <w:rPr>
                <w:rFonts w:cs="Simplified Arabic" w:hint="cs"/>
                <w:sz w:val="26"/>
                <w:szCs w:val="26"/>
                <w:rtl/>
                <w:lang w:bidi="ar-JO"/>
              </w:rPr>
              <w:t>4203</w:t>
            </w:r>
          </w:p>
        </w:tc>
      </w:tr>
      <w:tr w:rsidR="00916CE2" w:rsidRPr="00480166" w:rsidTr="00480166">
        <w:trPr>
          <w:jc w:val="center"/>
        </w:trPr>
        <w:tc>
          <w:tcPr>
            <w:tcW w:w="3442" w:type="dxa"/>
          </w:tcPr>
          <w:p w:rsidR="00916CE2" w:rsidRPr="00480166" w:rsidRDefault="00916CE2" w:rsidP="00916CE2">
            <w:pPr>
              <w:bidi/>
              <w:spacing w:before="120"/>
              <w:jc w:val="lowKashida"/>
              <w:rPr>
                <w:rFonts w:cs="Simplified Arabic"/>
                <w:sz w:val="26"/>
                <w:szCs w:val="26"/>
                <w:rtl/>
                <w:lang w:bidi="ar-JO"/>
              </w:rPr>
            </w:pPr>
            <w:r w:rsidRPr="00480166">
              <w:rPr>
                <w:rFonts w:cs="Simplified Arabic" w:hint="cs"/>
                <w:sz w:val="26"/>
                <w:szCs w:val="26"/>
                <w:rtl/>
                <w:lang w:bidi="ar-JO"/>
              </w:rPr>
              <w:t>قسم الرياضيات، الفيزياء، الكيمياء</w:t>
            </w:r>
          </w:p>
        </w:tc>
        <w:tc>
          <w:tcPr>
            <w:tcW w:w="3829" w:type="dxa"/>
          </w:tcPr>
          <w:p w:rsidR="00916CE2" w:rsidRPr="00480166" w:rsidRDefault="00916CE2" w:rsidP="00916CE2">
            <w:pPr>
              <w:bidi/>
              <w:spacing w:before="120"/>
              <w:jc w:val="lowKashida"/>
              <w:rPr>
                <w:rFonts w:cs="Simplified Arabic"/>
                <w:sz w:val="26"/>
                <w:szCs w:val="26"/>
                <w:rtl/>
                <w:lang w:bidi="ar-JO"/>
              </w:rPr>
            </w:pPr>
            <w:r w:rsidRPr="00480166">
              <w:rPr>
                <w:rFonts w:cs="Simplified Arabic" w:hint="cs"/>
                <w:sz w:val="26"/>
                <w:szCs w:val="26"/>
                <w:rtl/>
                <w:lang w:bidi="ar-JO"/>
              </w:rPr>
              <w:t>قسم الرياضيات وقسم الفيزياء وقسم الكيمياء</w:t>
            </w:r>
          </w:p>
        </w:tc>
        <w:tc>
          <w:tcPr>
            <w:tcW w:w="1499" w:type="dxa"/>
          </w:tcPr>
          <w:p w:rsidR="00916CE2" w:rsidRPr="00480166" w:rsidRDefault="00916CE2" w:rsidP="00480166">
            <w:pPr>
              <w:bidi/>
              <w:spacing w:before="120"/>
              <w:jc w:val="center"/>
              <w:rPr>
                <w:rFonts w:cs="Simplified Arabic"/>
                <w:sz w:val="26"/>
                <w:szCs w:val="26"/>
                <w:rtl/>
                <w:lang w:bidi="ar-JO"/>
              </w:rPr>
            </w:pPr>
            <w:r w:rsidRPr="00480166">
              <w:rPr>
                <w:rFonts w:cs="Simplified Arabic" w:hint="cs"/>
                <w:sz w:val="26"/>
                <w:szCs w:val="26"/>
                <w:rtl/>
                <w:lang w:bidi="ar-JO"/>
              </w:rPr>
              <w:t>4212</w:t>
            </w:r>
          </w:p>
        </w:tc>
      </w:tr>
      <w:tr w:rsidR="00916CE2" w:rsidRPr="00480166" w:rsidTr="00480166">
        <w:trPr>
          <w:jc w:val="center"/>
        </w:trPr>
        <w:tc>
          <w:tcPr>
            <w:tcW w:w="3442" w:type="dxa"/>
          </w:tcPr>
          <w:p w:rsidR="00916CE2" w:rsidRPr="00480166" w:rsidRDefault="00916CE2" w:rsidP="00916CE2">
            <w:pPr>
              <w:bidi/>
              <w:spacing w:before="120"/>
              <w:jc w:val="lowKashida"/>
              <w:rPr>
                <w:rFonts w:cs="Simplified Arabic"/>
                <w:sz w:val="26"/>
                <w:szCs w:val="26"/>
                <w:rtl/>
                <w:lang w:bidi="ar-JO"/>
              </w:rPr>
            </w:pPr>
            <w:r w:rsidRPr="00480166">
              <w:rPr>
                <w:rFonts w:cs="Simplified Arabic" w:hint="cs"/>
                <w:sz w:val="26"/>
                <w:szCs w:val="26"/>
                <w:rtl/>
                <w:lang w:bidi="ar-JO"/>
              </w:rPr>
              <w:t>اثنين أربعاء</w:t>
            </w:r>
          </w:p>
        </w:tc>
        <w:tc>
          <w:tcPr>
            <w:tcW w:w="3829" w:type="dxa"/>
          </w:tcPr>
          <w:p w:rsidR="00916CE2" w:rsidRPr="00480166" w:rsidRDefault="00916CE2" w:rsidP="00916CE2">
            <w:pPr>
              <w:bidi/>
              <w:spacing w:before="120"/>
              <w:jc w:val="lowKashida"/>
              <w:rPr>
                <w:rFonts w:cs="Simplified Arabic"/>
                <w:sz w:val="26"/>
                <w:szCs w:val="26"/>
                <w:rtl/>
                <w:lang w:bidi="ar-JO"/>
              </w:rPr>
            </w:pPr>
            <w:r w:rsidRPr="00480166">
              <w:rPr>
                <w:rFonts w:cs="Simplified Arabic" w:hint="cs"/>
                <w:sz w:val="26"/>
                <w:szCs w:val="26"/>
                <w:rtl/>
                <w:lang w:bidi="ar-JO"/>
              </w:rPr>
              <w:t>اثنين وأربعاء</w:t>
            </w:r>
          </w:p>
        </w:tc>
        <w:tc>
          <w:tcPr>
            <w:tcW w:w="1499" w:type="dxa"/>
          </w:tcPr>
          <w:p w:rsidR="00916CE2" w:rsidRPr="00480166" w:rsidRDefault="00916CE2" w:rsidP="00480166">
            <w:pPr>
              <w:bidi/>
              <w:spacing w:before="120"/>
              <w:jc w:val="center"/>
              <w:rPr>
                <w:rFonts w:cs="Simplified Arabic"/>
                <w:sz w:val="26"/>
                <w:szCs w:val="26"/>
                <w:rtl/>
                <w:lang w:bidi="ar-JO"/>
              </w:rPr>
            </w:pPr>
            <w:r w:rsidRPr="00480166">
              <w:rPr>
                <w:rFonts w:cs="Simplified Arabic" w:hint="cs"/>
                <w:sz w:val="26"/>
                <w:szCs w:val="26"/>
                <w:rtl/>
                <w:lang w:bidi="ar-JO"/>
              </w:rPr>
              <w:t>1501</w:t>
            </w:r>
          </w:p>
        </w:tc>
      </w:tr>
    </w:tbl>
    <w:p w:rsidR="00916CE2" w:rsidRDefault="00916CE2" w:rsidP="00480166">
      <w:pPr>
        <w:bidi/>
        <w:spacing w:before="360" w:line="257" w:lineRule="auto"/>
        <w:jc w:val="lowKashida"/>
        <w:rPr>
          <w:rFonts w:cs="Simplified Arabic"/>
          <w:b/>
          <w:bCs/>
          <w:sz w:val="30"/>
          <w:szCs w:val="30"/>
          <w:rtl/>
          <w:lang w:bidi="ar-JO"/>
        </w:rPr>
      </w:pPr>
      <w:r>
        <w:rPr>
          <w:rFonts w:cs="Simplified Arabic" w:hint="cs"/>
          <w:b/>
          <w:bCs/>
          <w:sz w:val="30"/>
          <w:szCs w:val="30"/>
          <w:u w:val="single"/>
          <w:rtl/>
          <w:lang w:bidi="ar-JO"/>
        </w:rPr>
        <w:lastRenderedPageBreak/>
        <w:t xml:space="preserve">4-1-3-3 </w:t>
      </w:r>
      <w:r w:rsidRPr="00C70801">
        <w:rPr>
          <w:rFonts w:cs="Simplified Arabic" w:hint="cs"/>
          <w:b/>
          <w:bCs/>
          <w:sz w:val="30"/>
          <w:szCs w:val="30"/>
          <w:u w:val="single"/>
          <w:rtl/>
          <w:lang w:bidi="ar-JO"/>
        </w:rPr>
        <w:t>ملحوظتان</w:t>
      </w:r>
      <w:r>
        <w:rPr>
          <w:rFonts w:cs="Simplified Arabic" w:hint="cs"/>
          <w:b/>
          <w:bCs/>
          <w:sz w:val="30"/>
          <w:szCs w:val="30"/>
          <w:rtl/>
          <w:lang w:bidi="ar-JO"/>
        </w:rPr>
        <w:t>:</w:t>
      </w:r>
    </w:p>
    <w:p w:rsidR="00916CE2" w:rsidRDefault="00916CE2" w:rsidP="00916CE2">
      <w:pPr>
        <w:pStyle w:val="ListParagraph"/>
        <w:numPr>
          <w:ilvl w:val="0"/>
          <w:numId w:val="29"/>
        </w:numPr>
        <w:bidi/>
        <w:spacing w:before="120" w:after="0" w:line="240" w:lineRule="auto"/>
        <w:ind w:left="425" w:hanging="425"/>
        <w:jc w:val="lowKashida"/>
        <w:rPr>
          <w:rFonts w:cs="Simplified Arabic"/>
          <w:sz w:val="30"/>
          <w:szCs w:val="30"/>
          <w:lang w:bidi="ar-JO"/>
        </w:rPr>
      </w:pPr>
      <w:r>
        <w:rPr>
          <w:rFonts w:cs="Simplified Arabic" w:hint="cs"/>
          <w:sz w:val="30"/>
          <w:szCs w:val="30"/>
          <w:rtl/>
          <w:lang w:bidi="ar-JO"/>
        </w:rPr>
        <w:t xml:space="preserve"> لم تظهر في المادة اللغوية المدروسة أخطاء نحوية أخرى أثبتها الواقع الاستعمالي للعربية. وليس معنى هذا أنها غير موجودة في النشاط اللغوي في مؤتة، بل ربما وجدت في عينات أخرى لم تدرس، أو ربما غفل عنها الرصد الميداني أو خفيت عليه لغياب الضبط، ففي غير علامات الإعراب الفرعية يصعب رصد الخطأ النحوي الكتابي.</w:t>
      </w:r>
    </w:p>
    <w:p w:rsidR="00916CE2" w:rsidRDefault="00916CE2" w:rsidP="00480166">
      <w:pPr>
        <w:bidi/>
        <w:spacing w:before="120" w:line="520" w:lineRule="atLeast"/>
        <w:ind w:left="425" w:firstLine="425"/>
        <w:jc w:val="lowKashida"/>
        <w:rPr>
          <w:rFonts w:cs="Simplified Arabic"/>
          <w:sz w:val="30"/>
          <w:szCs w:val="30"/>
          <w:rtl/>
          <w:lang w:bidi="ar-JO"/>
        </w:rPr>
      </w:pPr>
      <w:r>
        <w:rPr>
          <w:rFonts w:cs="Simplified Arabic" w:hint="cs"/>
          <w:sz w:val="30"/>
          <w:szCs w:val="30"/>
          <w:rtl/>
          <w:lang w:bidi="ar-JO"/>
        </w:rPr>
        <w:t>ومن هذه الأخطاء منع وزن أفعال المنتهي بهمزة زائدة أو أصلية من الصرف، ونصب المضارع بعد فاء السببية غير المسبوقة بنفي أو طلب محضين، وجرّ الممنوع من الصرف بالفتحة بدلاً من الكسرة وهو مضاف أو معرَّف بأل، وجرّ صفة جمع المؤنث السالم المنصوب ظناً أن الكسرة أو تنوينها هنا علامة جرّ وحسب، ونصب الصفة بعد الاسم المقصور المرفوع أو المجرور المنوَّن ظناً أن التنوين علامة نصب، ورفع الاسم المخصوص ظناً أنه خبر، والفصل بين المضاف والمضاف إليه بأجنبي، ورفع الاسم أو نصبه بعد (سوى) في الاستثناء. ومنها أيضاً معاملة (كلا) و(كلتا) المضافتين إلى اسم ظاهر معاملة المضافتين إلى ضمير، والخطأ في (بضع) و(بضعة) مضافتين إلى الأعداد من ثلاثة إلى عشرة، والخطأ في الاستثناء المفرّ</w:t>
      </w:r>
      <w:r w:rsidR="00483721">
        <w:rPr>
          <w:rFonts w:cs="Simplified Arabic" w:hint="cs"/>
          <w:sz w:val="30"/>
          <w:szCs w:val="30"/>
          <w:rtl/>
          <w:lang w:bidi="ar-JO"/>
        </w:rPr>
        <w:t>غ</w:t>
      </w:r>
      <w:r>
        <w:rPr>
          <w:rFonts w:cs="Simplified Arabic" w:hint="cs"/>
          <w:sz w:val="30"/>
          <w:szCs w:val="30"/>
          <w:rtl/>
          <w:lang w:bidi="ar-JO"/>
        </w:rPr>
        <w:t>، وكسر همزة (أَنْ) الزائدة بعد (لمّا) وفتح همزة (إِنْ) الزائدة بعد (ما)، والخطأ في المعطوف على اسم (لا) النافية للجنس وصفته.</w:t>
      </w:r>
    </w:p>
    <w:p w:rsidR="00916CE2" w:rsidRDefault="00916CE2" w:rsidP="00480166">
      <w:pPr>
        <w:bidi/>
        <w:spacing w:before="120" w:line="520" w:lineRule="atLeast"/>
        <w:ind w:left="425" w:firstLine="425"/>
        <w:jc w:val="lowKashida"/>
        <w:rPr>
          <w:rFonts w:cs="Simplified Arabic"/>
          <w:sz w:val="30"/>
          <w:szCs w:val="30"/>
          <w:rtl/>
          <w:lang w:bidi="ar-JO"/>
        </w:rPr>
      </w:pPr>
      <w:r>
        <w:rPr>
          <w:rFonts w:cs="Simplified Arabic" w:hint="cs"/>
          <w:sz w:val="30"/>
          <w:szCs w:val="30"/>
          <w:rtl/>
          <w:lang w:bidi="ar-JO"/>
        </w:rPr>
        <w:t>ومن تلك الأخطاء استعمالات مثل: سوف لا/ سوف لن/ لا سيما وأن/ سبق وأن/ لا بد وأن/ بل و/ منذ مدة ونحن نفعل (كذا وكذا)</w:t>
      </w:r>
      <w:r w:rsidR="00483721">
        <w:rPr>
          <w:rFonts w:cs="Simplified Arabic" w:hint="cs"/>
          <w:sz w:val="30"/>
          <w:szCs w:val="30"/>
          <w:rtl/>
          <w:lang w:bidi="ar-JO"/>
        </w:rPr>
        <w:t>/</w:t>
      </w:r>
      <w:r>
        <w:rPr>
          <w:rFonts w:cs="Simplified Arabic" w:hint="cs"/>
          <w:sz w:val="30"/>
          <w:szCs w:val="30"/>
          <w:rtl/>
          <w:lang w:bidi="ar-JO"/>
        </w:rPr>
        <w:t xml:space="preserve"> لذلك  فإنّ.../ عليه فإنَّ... وغير ذلك من المواضع التي تقحم فيها الواو والفاء. ويجب التنبّه إلى هذا في أية دراسة قادمة.</w:t>
      </w:r>
    </w:p>
    <w:p w:rsidR="00916CE2" w:rsidRDefault="00916CE2" w:rsidP="00480166">
      <w:pPr>
        <w:pStyle w:val="ListParagraph"/>
        <w:numPr>
          <w:ilvl w:val="0"/>
          <w:numId w:val="29"/>
        </w:numPr>
        <w:bidi/>
        <w:spacing w:before="120" w:after="0" w:line="520" w:lineRule="atLeast"/>
        <w:ind w:left="425" w:hanging="425"/>
        <w:jc w:val="lowKashida"/>
        <w:rPr>
          <w:rFonts w:cs="Simplified Arabic"/>
          <w:sz w:val="30"/>
          <w:szCs w:val="30"/>
          <w:lang w:bidi="ar-JO"/>
        </w:rPr>
      </w:pPr>
      <w:r>
        <w:rPr>
          <w:rFonts w:cs="Simplified Arabic" w:hint="cs"/>
          <w:sz w:val="30"/>
          <w:szCs w:val="30"/>
          <w:rtl/>
          <w:lang w:bidi="ar-JO"/>
        </w:rPr>
        <w:t xml:space="preserve"> لم تَخْلُ التراكيب في المادة اللغوية المدروسة من الأثر الأجنبي، فنجد تعابير مترجمة من لغات أخرى ولا سيما الإنجليزية، مثل عبارة: يلعب دوراً</w:t>
      </w:r>
      <w:r w:rsidR="00483721">
        <w:rPr>
          <w:rFonts w:cs="Simplified Arabic" w:hint="cs"/>
          <w:sz w:val="30"/>
          <w:szCs w:val="30"/>
          <w:rtl/>
          <w:lang w:bidi="ar-JO"/>
        </w:rPr>
        <w:t>،</w:t>
      </w:r>
      <w:r>
        <w:rPr>
          <w:rFonts w:cs="Simplified Arabic" w:hint="cs"/>
          <w:sz w:val="30"/>
          <w:szCs w:val="30"/>
          <w:rtl/>
          <w:lang w:bidi="ar-JO"/>
        </w:rPr>
        <w:t xml:space="preserve"> واستعمال الكاف قبل التمييز، واستعمال حرف الجر (على) بدلاً من (في)، نحو: التأثير على، </w:t>
      </w:r>
      <w:r>
        <w:rPr>
          <w:rFonts w:cs="Simplified Arabic" w:hint="cs"/>
          <w:sz w:val="30"/>
          <w:szCs w:val="30"/>
          <w:rtl/>
          <w:lang w:bidi="ar-JO"/>
        </w:rPr>
        <w:lastRenderedPageBreak/>
        <w:t>وعلى المستوى الأكاديمي، بدلاً من: التأثير في، وفي المستوى الأكاديمي، وتغليب الجملة الاسمية على الفعلية أحياناً. غير أن هذا لم يخرج في مجمله عن إطار العربية وطرائقها في التعبير، بل زودها بطاقاتٍ تعبيرية إضافية، حتى لنجد أن معظم قوالب الفصيحة الحديثة هي قوالب مترجمة في صورة أو أخرى، وصارت شيئاً مألوفاً يصوغ أنماط تفكيرنا.</w:t>
      </w:r>
    </w:p>
    <w:p w:rsidR="00480166" w:rsidRPr="00480166" w:rsidRDefault="00480166" w:rsidP="00480166">
      <w:pPr>
        <w:bidi/>
        <w:spacing w:before="120" w:after="0" w:line="520" w:lineRule="atLeast"/>
        <w:jc w:val="lowKashida"/>
        <w:rPr>
          <w:rFonts w:cs="Simplified Arabic"/>
          <w:sz w:val="30"/>
          <w:szCs w:val="30"/>
          <w:rtl/>
          <w:lang w:bidi="ar-JO"/>
        </w:rPr>
      </w:pPr>
    </w:p>
    <w:p w:rsidR="00916CE2" w:rsidRPr="00520B81" w:rsidRDefault="00916CE2" w:rsidP="00480166">
      <w:pPr>
        <w:bidi/>
        <w:spacing w:line="257" w:lineRule="auto"/>
        <w:jc w:val="lowKashida"/>
        <w:rPr>
          <w:rFonts w:cs="Simplified Arabic"/>
          <w:b/>
          <w:bCs/>
          <w:sz w:val="30"/>
          <w:szCs w:val="30"/>
          <w:rtl/>
          <w:lang w:bidi="ar-JO"/>
        </w:rPr>
      </w:pPr>
      <w:r>
        <w:rPr>
          <w:rFonts w:cs="Simplified Arabic" w:hint="cs"/>
          <w:b/>
          <w:bCs/>
          <w:sz w:val="30"/>
          <w:szCs w:val="30"/>
          <w:rtl/>
          <w:lang w:bidi="ar-JO"/>
        </w:rPr>
        <w:t xml:space="preserve">4-1-4 </w:t>
      </w:r>
      <w:r w:rsidRPr="00520B81">
        <w:rPr>
          <w:rFonts w:cs="Simplified Arabic" w:hint="cs"/>
          <w:b/>
          <w:bCs/>
          <w:sz w:val="30"/>
          <w:szCs w:val="30"/>
          <w:rtl/>
          <w:lang w:bidi="ar-JO"/>
        </w:rPr>
        <w:t>الأخطاء المعجمية والصرفية.</w:t>
      </w:r>
    </w:p>
    <w:p w:rsidR="00916CE2" w:rsidRDefault="00916CE2" w:rsidP="00916CE2">
      <w:pPr>
        <w:bidi/>
        <w:spacing w:before="120"/>
        <w:ind w:firstLine="425"/>
        <w:jc w:val="lowKashida"/>
        <w:rPr>
          <w:rFonts w:cs="Simplified Arabic"/>
          <w:sz w:val="30"/>
          <w:szCs w:val="30"/>
          <w:rtl/>
          <w:lang w:bidi="ar-JO"/>
        </w:rPr>
      </w:pPr>
      <w:r>
        <w:rPr>
          <w:rFonts w:cs="Simplified Arabic" w:hint="cs"/>
          <w:sz w:val="30"/>
          <w:szCs w:val="30"/>
          <w:rtl/>
          <w:lang w:bidi="ar-JO"/>
        </w:rPr>
        <w:t>يلحظ في المادة اللغوية المجموعة أن أخطاء المعجم والصرف هي أقل الأخطاء دوراناً في تلك المادة. ولعل السبب أن معظم العاملين في الجامعات والمتصلين بالتدريس والدراسة فيها يستعملون كلمات شائعة مأنوسة. يضاف إلى ذلك الأثر الذي أحدثه نشاط التصحيح اللغوي في حقل المعجم والصرف؛ فقد اتجه ذلك النشاط إلى حقل المعجم والصرف أكثر من اتجاهه إلى النحو.</w:t>
      </w:r>
    </w:p>
    <w:p w:rsidR="00916CE2" w:rsidRDefault="00916CE2" w:rsidP="00916CE2">
      <w:pPr>
        <w:bidi/>
        <w:spacing w:before="120"/>
        <w:ind w:firstLine="425"/>
        <w:jc w:val="lowKashida"/>
        <w:rPr>
          <w:rFonts w:cs="Simplified Arabic"/>
          <w:sz w:val="30"/>
          <w:szCs w:val="30"/>
          <w:rtl/>
          <w:lang w:bidi="ar-JO"/>
        </w:rPr>
      </w:pPr>
      <w:r>
        <w:rPr>
          <w:rFonts w:cs="Simplified Arabic" w:hint="cs"/>
          <w:sz w:val="30"/>
          <w:szCs w:val="30"/>
          <w:rtl/>
          <w:lang w:bidi="ar-JO"/>
        </w:rPr>
        <w:t>وقد ضممنا الأخطاء الصرفية إلى المعجمية، لأن ألفاظ المعجم تتألف من نوعين: ألفاظ المحتوى والألفاظ الوظيفية. ومعلوم أن ألفاظ المحتوى بعضها جامد وبعضها مشتق يأتي نتيجة عملية صرفية؛ فما يشتق في الصرف يجد طريقه إلى المعجم، ويصبح ألفاظاً متداولة كسائر وحداته اللغوية.</w:t>
      </w:r>
    </w:p>
    <w:p w:rsidR="00916CE2" w:rsidRDefault="00916CE2" w:rsidP="00916CE2">
      <w:pPr>
        <w:bidi/>
        <w:spacing w:before="120"/>
        <w:ind w:firstLine="425"/>
        <w:jc w:val="lowKashida"/>
        <w:rPr>
          <w:rFonts w:cs="Simplified Arabic"/>
          <w:sz w:val="30"/>
          <w:szCs w:val="30"/>
          <w:rtl/>
          <w:lang w:bidi="ar-JO"/>
        </w:rPr>
      </w:pPr>
      <w:r>
        <w:rPr>
          <w:rFonts w:cs="Simplified Arabic" w:hint="cs"/>
          <w:sz w:val="30"/>
          <w:szCs w:val="30"/>
          <w:rtl/>
          <w:lang w:bidi="ar-JO"/>
        </w:rPr>
        <w:t>ومن الأخطاء المعجمية والصرفية في المادة اللغوية المجموعة:</w:t>
      </w:r>
    </w:p>
    <w:tbl>
      <w:tblPr>
        <w:tblStyle w:val="TableGrid"/>
        <w:bidiVisual/>
        <w:tblW w:w="0" w:type="auto"/>
        <w:tblLook w:val="01E0"/>
      </w:tblPr>
      <w:tblGrid>
        <w:gridCol w:w="1818"/>
        <w:gridCol w:w="1796"/>
        <w:gridCol w:w="1274"/>
        <w:gridCol w:w="3548"/>
      </w:tblGrid>
      <w:tr w:rsidR="00916CE2" w:rsidRPr="00174759" w:rsidTr="00A40993">
        <w:tc>
          <w:tcPr>
            <w:tcW w:w="2002" w:type="dxa"/>
            <w:shd w:val="clear" w:color="auto" w:fill="FFFFFF" w:themeFill="background1"/>
          </w:tcPr>
          <w:p w:rsidR="00916CE2" w:rsidRPr="00174759" w:rsidRDefault="00916CE2" w:rsidP="00480166">
            <w:pPr>
              <w:bidi/>
              <w:spacing w:before="120" w:after="120" w:line="240" w:lineRule="auto"/>
              <w:jc w:val="center"/>
              <w:rPr>
                <w:rFonts w:cs="Simplified Arabic"/>
                <w:b/>
                <w:bCs/>
                <w:sz w:val="26"/>
                <w:szCs w:val="26"/>
                <w:rtl/>
                <w:lang w:bidi="ar-JO"/>
              </w:rPr>
            </w:pPr>
            <w:r w:rsidRPr="00174759">
              <w:rPr>
                <w:rFonts w:cs="Simplified Arabic" w:hint="cs"/>
                <w:b/>
                <w:bCs/>
                <w:sz w:val="26"/>
                <w:szCs w:val="26"/>
                <w:rtl/>
                <w:lang w:bidi="ar-JO"/>
              </w:rPr>
              <w:t>الخطأ</w:t>
            </w:r>
          </w:p>
        </w:tc>
        <w:tc>
          <w:tcPr>
            <w:tcW w:w="1338" w:type="dxa"/>
            <w:shd w:val="clear" w:color="auto" w:fill="FFFFFF" w:themeFill="background1"/>
          </w:tcPr>
          <w:p w:rsidR="00916CE2" w:rsidRPr="00174759" w:rsidRDefault="00916CE2" w:rsidP="00480166">
            <w:pPr>
              <w:bidi/>
              <w:spacing w:before="120" w:after="120" w:line="240" w:lineRule="auto"/>
              <w:jc w:val="center"/>
              <w:rPr>
                <w:rFonts w:cs="Simplified Arabic"/>
                <w:b/>
                <w:bCs/>
                <w:sz w:val="26"/>
                <w:szCs w:val="26"/>
                <w:rtl/>
                <w:lang w:bidi="ar-JO"/>
              </w:rPr>
            </w:pPr>
            <w:r w:rsidRPr="00174759">
              <w:rPr>
                <w:rFonts w:cs="Simplified Arabic" w:hint="cs"/>
                <w:b/>
                <w:bCs/>
                <w:sz w:val="26"/>
                <w:szCs w:val="26"/>
                <w:rtl/>
                <w:lang w:bidi="ar-JO"/>
              </w:rPr>
              <w:t>الصواب</w:t>
            </w:r>
          </w:p>
        </w:tc>
        <w:tc>
          <w:tcPr>
            <w:tcW w:w="1362" w:type="dxa"/>
            <w:shd w:val="clear" w:color="auto" w:fill="FFFFFF" w:themeFill="background1"/>
          </w:tcPr>
          <w:p w:rsidR="00916CE2" w:rsidRPr="00174759" w:rsidRDefault="00916CE2" w:rsidP="00480166">
            <w:pPr>
              <w:bidi/>
              <w:spacing w:before="120" w:after="120" w:line="240" w:lineRule="auto"/>
              <w:jc w:val="center"/>
              <w:rPr>
                <w:rFonts w:cs="Simplified Arabic"/>
                <w:b/>
                <w:bCs/>
                <w:sz w:val="26"/>
                <w:szCs w:val="26"/>
                <w:rtl/>
                <w:lang w:bidi="ar-JO"/>
              </w:rPr>
            </w:pPr>
            <w:r w:rsidRPr="00174759">
              <w:rPr>
                <w:rFonts w:cs="Simplified Arabic" w:hint="cs"/>
                <w:b/>
                <w:bCs/>
                <w:sz w:val="26"/>
                <w:szCs w:val="26"/>
                <w:rtl/>
                <w:lang w:bidi="ar-JO"/>
              </w:rPr>
              <w:t>رقم المستند</w:t>
            </w:r>
          </w:p>
        </w:tc>
        <w:tc>
          <w:tcPr>
            <w:tcW w:w="4068" w:type="dxa"/>
            <w:shd w:val="clear" w:color="auto" w:fill="FFFFFF" w:themeFill="background1"/>
          </w:tcPr>
          <w:p w:rsidR="00916CE2" w:rsidRPr="00174759" w:rsidRDefault="00916CE2" w:rsidP="00480166">
            <w:pPr>
              <w:bidi/>
              <w:spacing w:before="120" w:after="120" w:line="240" w:lineRule="auto"/>
              <w:jc w:val="center"/>
              <w:rPr>
                <w:rFonts w:cs="Simplified Arabic"/>
                <w:b/>
                <w:bCs/>
                <w:sz w:val="26"/>
                <w:szCs w:val="26"/>
                <w:rtl/>
                <w:lang w:bidi="ar-JO"/>
              </w:rPr>
            </w:pPr>
            <w:r w:rsidRPr="00174759">
              <w:rPr>
                <w:rFonts w:cs="Simplified Arabic" w:hint="cs"/>
                <w:b/>
                <w:bCs/>
                <w:sz w:val="26"/>
                <w:szCs w:val="26"/>
                <w:rtl/>
                <w:lang w:bidi="ar-JO"/>
              </w:rPr>
              <w:t>نوع الخطأ</w:t>
            </w:r>
          </w:p>
        </w:tc>
      </w:tr>
      <w:tr w:rsidR="00916CE2" w:rsidRPr="00174759" w:rsidTr="00A40993">
        <w:tc>
          <w:tcPr>
            <w:tcW w:w="2002" w:type="dxa"/>
          </w:tcPr>
          <w:p w:rsidR="00916CE2" w:rsidRPr="00174759" w:rsidRDefault="00916CE2" w:rsidP="00480166">
            <w:pPr>
              <w:bidi/>
              <w:spacing w:before="120" w:after="120" w:line="240" w:lineRule="auto"/>
              <w:jc w:val="lowKashida"/>
              <w:rPr>
                <w:rFonts w:cs="Simplified Arabic"/>
                <w:sz w:val="26"/>
                <w:szCs w:val="26"/>
                <w:rtl/>
                <w:lang w:bidi="ar-JO"/>
              </w:rPr>
            </w:pPr>
            <w:r w:rsidRPr="00174759">
              <w:rPr>
                <w:rFonts w:cs="Simplified Arabic" w:hint="cs"/>
                <w:sz w:val="26"/>
                <w:szCs w:val="26"/>
                <w:u w:val="single"/>
                <w:rtl/>
                <w:lang w:bidi="ar-JO"/>
              </w:rPr>
              <w:t>يستنفذ</w:t>
            </w:r>
            <w:r w:rsidRPr="00174759">
              <w:rPr>
                <w:rFonts w:cs="Simplified Arabic" w:hint="cs"/>
                <w:sz w:val="26"/>
                <w:szCs w:val="26"/>
                <w:rtl/>
                <w:lang w:bidi="ar-JO"/>
              </w:rPr>
              <w:t xml:space="preserve"> طرق الطعن</w:t>
            </w:r>
          </w:p>
        </w:tc>
        <w:tc>
          <w:tcPr>
            <w:tcW w:w="1338" w:type="dxa"/>
          </w:tcPr>
          <w:p w:rsidR="00916CE2" w:rsidRPr="00174759" w:rsidRDefault="00916CE2" w:rsidP="00480166">
            <w:pPr>
              <w:bidi/>
              <w:spacing w:before="120" w:after="120" w:line="240" w:lineRule="auto"/>
              <w:rPr>
                <w:rFonts w:cs="Simplified Arabic"/>
                <w:sz w:val="26"/>
                <w:szCs w:val="26"/>
                <w:rtl/>
                <w:lang w:bidi="ar-JO"/>
              </w:rPr>
            </w:pPr>
            <w:r w:rsidRPr="00174759">
              <w:rPr>
                <w:rFonts w:cs="Simplified Arabic" w:hint="cs"/>
                <w:sz w:val="26"/>
                <w:szCs w:val="26"/>
                <w:rtl/>
                <w:lang w:bidi="ar-JO"/>
              </w:rPr>
              <w:t>يستنفد</w:t>
            </w:r>
          </w:p>
        </w:tc>
        <w:tc>
          <w:tcPr>
            <w:tcW w:w="1362" w:type="dxa"/>
          </w:tcPr>
          <w:p w:rsidR="00916CE2" w:rsidRPr="00174759" w:rsidRDefault="00916CE2" w:rsidP="00480166">
            <w:pPr>
              <w:bidi/>
              <w:spacing w:before="120" w:after="120" w:line="240" w:lineRule="auto"/>
              <w:jc w:val="center"/>
              <w:rPr>
                <w:rFonts w:cs="Simplified Arabic"/>
                <w:sz w:val="26"/>
                <w:szCs w:val="26"/>
                <w:rtl/>
                <w:lang w:bidi="ar-JO"/>
              </w:rPr>
            </w:pPr>
            <w:r w:rsidRPr="00174759">
              <w:rPr>
                <w:rFonts w:cs="Simplified Arabic" w:hint="cs"/>
                <w:sz w:val="26"/>
                <w:szCs w:val="26"/>
                <w:rtl/>
                <w:lang w:bidi="ar-JO"/>
              </w:rPr>
              <w:t>5309</w:t>
            </w:r>
          </w:p>
        </w:tc>
        <w:tc>
          <w:tcPr>
            <w:tcW w:w="4068" w:type="dxa"/>
          </w:tcPr>
          <w:p w:rsidR="00916CE2" w:rsidRPr="00174759" w:rsidRDefault="00916CE2" w:rsidP="00480166">
            <w:pPr>
              <w:bidi/>
              <w:spacing w:before="120" w:after="120" w:line="240" w:lineRule="auto"/>
              <w:jc w:val="lowKashida"/>
              <w:rPr>
                <w:rFonts w:cs="Simplified Arabic"/>
                <w:sz w:val="26"/>
                <w:szCs w:val="26"/>
                <w:rtl/>
                <w:lang w:bidi="ar-JO"/>
              </w:rPr>
            </w:pPr>
            <w:r w:rsidRPr="00174759">
              <w:rPr>
                <w:rFonts w:cs="Simplified Arabic" w:hint="cs"/>
                <w:sz w:val="26"/>
                <w:szCs w:val="26"/>
                <w:rtl/>
                <w:lang w:bidi="ar-JO"/>
              </w:rPr>
              <w:t>أَنَ (يستنفذ) تعني إمضاء طرق الطعن وإبرامها، (ويستنفد) تعني أن تحقق كل طرق الطعن فلا يبقى منها شيء</w:t>
            </w:r>
          </w:p>
        </w:tc>
      </w:tr>
      <w:tr w:rsidR="00916CE2" w:rsidRPr="00174759" w:rsidTr="00A40993">
        <w:tc>
          <w:tcPr>
            <w:tcW w:w="2002" w:type="dxa"/>
          </w:tcPr>
          <w:p w:rsidR="00916CE2" w:rsidRPr="00174759" w:rsidRDefault="00916CE2" w:rsidP="00480166">
            <w:pPr>
              <w:bidi/>
              <w:spacing w:before="120" w:after="120" w:line="240" w:lineRule="auto"/>
              <w:jc w:val="lowKashida"/>
              <w:rPr>
                <w:rFonts w:cs="Simplified Arabic"/>
                <w:sz w:val="26"/>
                <w:szCs w:val="26"/>
                <w:rtl/>
                <w:lang w:bidi="ar-JO"/>
              </w:rPr>
            </w:pPr>
            <w:r w:rsidRPr="00174759">
              <w:rPr>
                <w:rFonts w:cs="Simplified Arabic" w:hint="cs"/>
                <w:sz w:val="26"/>
                <w:szCs w:val="26"/>
                <w:rtl/>
                <w:lang w:bidi="ar-JO"/>
              </w:rPr>
              <w:t xml:space="preserve">الأهداف </w:t>
            </w:r>
            <w:r w:rsidRPr="00174759">
              <w:rPr>
                <w:rFonts w:cs="Simplified Arabic" w:hint="cs"/>
                <w:sz w:val="26"/>
                <w:szCs w:val="26"/>
                <w:u w:val="single"/>
                <w:rtl/>
                <w:lang w:bidi="ar-JO"/>
              </w:rPr>
              <w:t>المُقاسة</w:t>
            </w:r>
          </w:p>
        </w:tc>
        <w:tc>
          <w:tcPr>
            <w:tcW w:w="1338" w:type="dxa"/>
          </w:tcPr>
          <w:p w:rsidR="00916CE2" w:rsidRPr="00174759" w:rsidRDefault="00916CE2" w:rsidP="00480166">
            <w:pPr>
              <w:bidi/>
              <w:spacing w:before="120" w:after="120" w:line="240" w:lineRule="auto"/>
              <w:rPr>
                <w:rFonts w:cs="Simplified Arabic"/>
                <w:sz w:val="26"/>
                <w:szCs w:val="26"/>
                <w:rtl/>
                <w:lang w:bidi="ar-JO"/>
              </w:rPr>
            </w:pPr>
            <w:r w:rsidRPr="00174759">
              <w:rPr>
                <w:rFonts w:cs="Simplified Arabic" w:hint="cs"/>
                <w:sz w:val="26"/>
                <w:szCs w:val="26"/>
                <w:rtl/>
                <w:lang w:bidi="ar-JO"/>
              </w:rPr>
              <w:t>المقيسة</w:t>
            </w:r>
          </w:p>
        </w:tc>
        <w:tc>
          <w:tcPr>
            <w:tcW w:w="1362" w:type="dxa"/>
          </w:tcPr>
          <w:p w:rsidR="00916CE2" w:rsidRPr="00174759" w:rsidRDefault="00916CE2" w:rsidP="00480166">
            <w:pPr>
              <w:bidi/>
              <w:spacing w:before="120" w:after="120" w:line="240" w:lineRule="auto"/>
              <w:jc w:val="center"/>
              <w:rPr>
                <w:rFonts w:cs="Simplified Arabic"/>
                <w:sz w:val="26"/>
                <w:szCs w:val="26"/>
                <w:rtl/>
                <w:lang w:bidi="ar-JO"/>
              </w:rPr>
            </w:pPr>
            <w:r w:rsidRPr="00174759">
              <w:rPr>
                <w:rFonts w:cs="Simplified Arabic" w:hint="cs"/>
                <w:sz w:val="26"/>
                <w:szCs w:val="26"/>
                <w:rtl/>
                <w:lang w:bidi="ar-JO"/>
              </w:rPr>
              <w:t>2006</w:t>
            </w:r>
          </w:p>
        </w:tc>
        <w:tc>
          <w:tcPr>
            <w:tcW w:w="4068" w:type="dxa"/>
          </w:tcPr>
          <w:p w:rsidR="00916CE2" w:rsidRPr="00174759" w:rsidRDefault="00916CE2" w:rsidP="00480166">
            <w:pPr>
              <w:bidi/>
              <w:spacing w:before="120" w:after="120" w:line="240" w:lineRule="auto"/>
              <w:jc w:val="lowKashida"/>
              <w:rPr>
                <w:rFonts w:cs="Simplified Arabic"/>
                <w:sz w:val="26"/>
                <w:szCs w:val="26"/>
                <w:rtl/>
                <w:lang w:bidi="ar-JO"/>
              </w:rPr>
            </w:pPr>
            <w:r w:rsidRPr="00174759">
              <w:rPr>
                <w:rFonts w:cs="Simplified Arabic" w:hint="cs"/>
                <w:sz w:val="26"/>
                <w:szCs w:val="26"/>
                <w:rtl/>
                <w:lang w:bidi="ar-JO"/>
              </w:rPr>
              <w:t xml:space="preserve">أن اسم المفعول من الثلاثي (قاس يقيس) هو مقيس لا مُقاس الذي هو اسم مفعول </w:t>
            </w:r>
            <w:r w:rsidRPr="00174759">
              <w:rPr>
                <w:rFonts w:cs="Simplified Arabic" w:hint="cs"/>
                <w:sz w:val="26"/>
                <w:szCs w:val="26"/>
                <w:rtl/>
                <w:lang w:bidi="ar-JO"/>
              </w:rPr>
              <w:lastRenderedPageBreak/>
              <w:t xml:space="preserve">من المزيد (أقاس) وهو غير مستعمل </w:t>
            </w:r>
          </w:p>
        </w:tc>
      </w:tr>
      <w:tr w:rsidR="00916CE2" w:rsidRPr="00174759" w:rsidTr="00A40993">
        <w:tc>
          <w:tcPr>
            <w:tcW w:w="2002" w:type="dxa"/>
          </w:tcPr>
          <w:p w:rsidR="00916CE2" w:rsidRPr="00174759" w:rsidRDefault="00916CE2" w:rsidP="00480166">
            <w:pPr>
              <w:bidi/>
              <w:spacing w:before="120" w:after="120" w:line="240" w:lineRule="auto"/>
              <w:jc w:val="lowKashida"/>
              <w:rPr>
                <w:rFonts w:cs="Simplified Arabic"/>
                <w:sz w:val="26"/>
                <w:szCs w:val="26"/>
                <w:rtl/>
                <w:lang w:bidi="ar-JO"/>
              </w:rPr>
            </w:pPr>
            <w:r w:rsidRPr="00174759">
              <w:rPr>
                <w:rFonts w:cs="Simplified Arabic" w:hint="cs"/>
                <w:sz w:val="26"/>
                <w:szCs w:val="26"/>
                <w:rtl/>
                <w:lang w:bidi="ar-JO"/>
              </w:rPr>
              <w:lastRenderedPageBreak/>
              <w:t>مسومة</w:t>
            </w:r>
          </w:p>
        </w:tc>
        <w:tc>
          <w:tcPr>
            <w:tcW w:w="1338" w:type="dxa"/>
          </w:tcPr>
          <w:p w:rsidR="00916CE2" w:rsidRPr="00174759" w:rsidRDefault="00916CE2" w:rsidP="00480166">
            <w:pPr>
              <w:bidi/>
              <w:spacing w:before="120" w:after="120" w:line="240" w:lineRule="auto"/>
              <w:rPr>
                <w:rFonts w:cs="Simplified Arabic"/>
                <w:sz w:val="26"/>
                <w:szCs w:val="26"/>
                <w:rtl/>
                <w:lang w:bidi="ar-JO"/>
              </w:rPr>
            </w:pPr>
            <w:r w:rsidRPr="00174759">
              <w:rPr>
                <w:rFonts w:cs="Simplified Arabic" w:hint="cs"/>
                <w:sz w:val="26"/>
                <w:szCs w:val="26"/>
                <w:rtl/>
                <w:lang w:bidi="ar-JO"/>
              </w:rPr>
              <w:t>موسومة</w:t>
            </w:r>
          </w:p>
        </w:tc>
        <w:tc>
          <w:tcPr>
            <w:tcW w:w="1362" w:type="dxa"/>
          </w:tcPr>
          <w:p w:rsidR="00916CE2" w:rsidRPr="00174759" w:rsidRDefault="00916CE2" w:rsidP="00480166">
            <w:pPr>
              <w:bidi/>
              <w:spacing w:before="120" w:after="120" w:line="240" w:lineRule="auto"/>
              <w:jc w:val="center"/>
              <w:rPr>
                <w:rFonts w:cs="Simplified Arabic"/>
                <w:sz w:val="26"/>
                <w:szCs w:val="26"/>
                <w:rtl/>
                <w:lang w:bidi="ar-JO"/>
              </w:rPr>
            </w:pPr>
            <w:r w:rsidRPr="00174759">
              <w:rPr>
                <w:rFonts w:cs="Simplified Arabic" w:hint="cs"/>
                <w:sz w:val="26"/>
                <w:szCs w:val="26"/>
                <w:rtl/>
                <w:lang w:bidi="ar-JO"/>
              </w:rPr>
              <w:t>4205</w:t>
            </w:r>
          </w:p>
        </w:tc>
        <w:tc>
          <w:tcPr>
            <w:tcW w:w="4068" w:type="dxa"/>
          </w:tcPr>
          <w:p w:rsidR="00916CE2" w:rsidRPr="00174759" w:rsidRDefault="00916CE2" w:rsidP="00480166">
            <w:pPr>
              <w:bidi/>
              <w:spacing w:before="120" w:after="120" w:line="240" w:lineRule="auto"/>
              <w:jc w:val="lowKashida"/>
              <w:rPr>
                <w:rFonts w:cs="Simplified Arabic"/>
                <w:sz w:val="26"/>
                <w:szCs w:val="26"/>
                <w:rtl/>
                <w:lang w:bidi="ar-JO"/>
              </w:rPr>
            </w:pPr>
            <w:r w:rsidRPr="00174759">
              <w:rPr>
                <w:rFonts w:cs="Simplified Arabic" w:hint="cs"/>
                <w:sz w:val="26"/>
                <w:szCs w:val="26"/>
                <w:rtl/>
                <w:lang w:bidi="ar-JO"/>
              </w:rPr>
              <w:t>أن (مسومة) اسم مفعول من (سام يسوم) في حين أن (موسومة) هي اسم مفعول من (وسم يسم)، وهو المقصود هنا</w:t>
            </w:r>
          </w:p>
        </w:tc>
      </w:tr>
      <w:tr w:rsidR="00916CE2" w:rsidRPr="00174759" w:rsidTr="00A40993">
        <w:tc>
          <w:tcPr>
            <w:tcW w:w="2002" w:type="dxa"/>
          </w:tcPr>
          <w:p w:rsidR="00916CE2" w:rsidRPr="00174759" w:rsidRDefault="00916CE2" w:rsidP="00480166">
            <w:pPr>
              <w:bidi/>
              <w:spacing w:before="120" w:after="120" w:line="240" w:lineRule="auto"/>
              <w:jc w:val="lowKashida"/>
              <w:rPr>
                <w:rFonts w:cs="Simplified Arabic"/>
                <w:sz w:val="26"/>
                <w:szCs w:val="26"/>
                <w:rtl/>
                <w:lang w:bidi="ar-JO"/>
              </w:rPr>
            </w:pPr>
            <w:r w:rsidRPr="00174759">
              <w:rPr>
                <w:rFonts w:cs="Simplified Arabic" w:hint="cs"/>
                <w:sz w:val="26"/>
                <w:szCs w:val="26"/>
                <w:rtl/>
                <w:lang w:bidi="ar-JO"/>
              </w:rPr>
              <w:t>مديون</w:t>
            </w:r>
          </w:p>
        </w:tc>
        <w:tc>
          <w:tcPr>
            <w:tcW w:w="1338" w:type="dxa"/>
          </w:tcPr>
          <w:p w:rsidR="00916CE2" w:rsidRPr="00174759" w:rsidRDefault="00916CE2" w:rsidP="00480166">
            <w:pPr>
              <w:bidi/>
              <w:spacing w:before="120" w:after="120" w:line="240" w:lineRule="auto"/>
              <w:rPr>
                <w:rFonts w:cs="Simplified Arabic"/>
                <w:sz w:val="26"/>
                <w:szCs w:val="26"/>
                <w:rtl/>
                <w:lang w:bidi="ar-JO"/>
              </w:rPr>
            </w:pPr>
            <w:r w:rsidRPr="00174759">
              <w:rPr>
                <w:rFonts w:cs="Simplified Arabic" w:hint="cs"/>
                <w:sz w:val="26"/>
                <w:szCs w:val="26"/>
                <w:rtl/>
                <w:lang w:bidi="ar-JO"/>
              </w:rPr>
              <w:t>مدين</w:t>
            </w:r>
          </w:p>
        </w:tc>
        <w:tc>
          <w:tcPr>
            <w:tcW w:w="1362" w:type="dxa"/>
          </w:tcPr>
          <w:p w:rsidR="00916CE2" w:rsidRPr="00174759" w:rsidRDefault="00916CE2" w:rsidP="00480166">
            <w:pPr>
              <w:bidi/>
              <w:spacing w:before="120" w:after="120" w:line="240" w:lineRule="auto"/>
              <w:jc w:val="center"/>
              <w:rPr>
                <w:rFonts w:cs="Simplified Arabic"/>
                <w:sz w:val="26"/>
                <w:szCs w:val="26"/>
                <w:rtl/>
                <w:lang w:bidi="ar-JO"/>
              </w:rPr>
            </w:pPr>
            <w:r w:rsidRPr="00174759">
              <w:rPr>
                <w:rFonts w:cs="Simplified Arabic" w:hint="cs"/>
                <w:sz w:val="26"/>
                <w:szCs w:val="26"/>
                <w:rtl/>
                <w:lang w:bidi="ar-JO"/>
              </w:rPr>
              <w:t>5023</w:t>
            </w:r>
          </w:p>
        </w:tc>
        <w:tc>
          <w:tcPr>
            <w:tcW w:w="4068" w:type="dxa"/>
          </w:tcPr>
          <w:p w:rsidR="00916CE2" w:rsidRPr="00174759" w:rsidRDefault="00916CE2" w:rsidP="00480166">
            <w:pPr>
              <w:bidi/>
              <w:spacing w:before="120" w:after="120" w:line="240" w:lineRule="auto"/>
              <w:jc w:val="lowKashida"/>
              <w:rPr>
                <w:rFonts w:cs="Simplified Arabic"/>
                <w:sz w:val="26"/>
                <w:szCs w:val="26"/>
                <w:rtl/>
                <w:lang w:bidi="ar-JO"/>
              </w:rPr>
            </w:pPr>
            <w:r w:rsidRPr="00174759">
              <w:rPr>
                <w:rFonts w:cs="Simplified Arabic" w:hint="cs"/>
                <w:sz w:val="26"/>
                <w:szCs w:val="26"/>
                <w:rtl/>
                <w:lang w:bidi="ar-JO"/>
              </w:rPr>
              <w:t>أن اسم المفعول من (دان يدين) هو (مدين) وأصله (مديون) ولكنه مر بعمليات صرفية عدة حتى أصبح (مدين)، وصار الأصل مديون مهجوراً</w:t>
            </w:r>
          </w:p>
        </w:tc>
      </w:tr>
      <w:tr w:rsidR="00916CE2" w:rsidRPr="00174759" w:rsidTr="00A40993">
        <w:tc>
          <w:tcPr>
            <w:tcW w:w="2002" w:type="dxa"/>
          </w:tcPr>
          <w:p w:rsidR="00916CE2" w:rsidRPr="00174759" w:rsidRDefault="00916CE2" w:rsidP="00480166">
            <w:pPr>
              <w:bidi/>
              <w:spacing w:before="120" w:after="120" w:line="240" w:lineRule="auto"/>
              <w:jc w:val="lowKashida"/>
              <w:rPr>
                <w:rFonts w:cs="Simplified Arabic"/>
                <w:sz w:val="26"/>
                <w:szCs w:val="26"/>
                <w:rtl/>
                <w:lang w:bidi="ar-JO"/>
              </w:rPr>
            </w:pPr>
            <w:r w:rsidRPr="00174759">
              <w:rPr>
                <w:rFonts w:cs="Simplified Arabic" w:hint="cs"/>
                <w:sz w:val="26"/>
                <w:szCs w:val="26"/>
                <w:rtl/>
                <w:lang w:bidi="ar-JO"/>
              </w:rPr>
              <w:t xml:space="preserve">قدمين </w:t>
            </w:r>
            <w:r w:rsidRPr="00174759">
              <w:rPr>
                <w:rFonts w:cs="Simplified Arabic" w:hint="cs"/>
                <w:sz w:val="26"/>
                <w:szCs w:val="26"/>
                <w:u w:val="single"/>
                <w:rtl/>
                <w:lang w:bidi="ar-JO"/>
              </w:rPr>
              <w:t>متباعدين</w:t>
            </w:r>
          </w:p>
        </w:tc>
        <w:tc>
          <w:tcPr>
            <w:tcW w:w="1338" w:type="dxa"/>
          </w:tcPr>
          <w:p w:rsidR="00916CE2" w:rsidRPr="00174759" w:rsidRDefault="00916CE2" w:rsidP="00480166">
            <w:pPr>
              <w:bidi/>
              <w:spacing w:before="120" w:after="120" w:line="240" w:lineRule="auto"/>
              <w:rPr>
                <w:rFonts w:cs="Simplified Arabic"/>
                <w:sz w:val="26"/>
                <w:szCs w:val="26"/>
                <w:rtl/>
                <w:lang w:bidi="ar-JO"/>
              </w:rPr>
            </w:pPr>
            <w:r w:rsidRPr="00174759">
              <w:rPr>
                <w:rFonts w:cs="Simplified Arabic" w:hint="cs"/>
                <w:sz w:val="26"/>
                <w:szCs w:val="26"/>
                <w:rtl/>
                <w:lang w:bidi="ar-JO"/>
              </w:rPr>
              <w:t>متباعدتين</w:t>
            </w:r>
          </w:p>
        </w:tc>
        <w:tc>
          <w:tcPr>
            <w:tcW w:w="1362" w:type="dxa"/>
          </w:tcPr>
          <w:p w:rsidR="00916CE2" w:rsidRPr="00174759" w:rsidRDefault="00916CE2" w:rsidP="00480166">
            <w:pPr>
              <w:bidi/>
              <w:spacing w:before="120" w:after="120" w:line="240" w:lineRule="auto"/>
              <w:jc w:val="center"/>
              <w:rPr>
                <w:rFonts w:cs="Simplified Arabic"/>
                <w:sz w:val="26"/>
                <w:szCs w:val="26"/>
                <w:rtl/>
                <w:lang w:bidi="ar-JO"/>
              </w:rPr>
            </w:pPr>
            <w:r w:rsidRPr="00174759">
              <w:rPr>
                <w:rFonts w:cs="Simplified Arabic" w:hint="cs"/>
                <w:sz w:val="26"/>
                <w:szCs w:val="26"/>
                <w:rtl/>
                <w:lang w:bidi="ar-JO"/>
              </w:rPr>
              <w:t>5034</w:t>
            </w:r>
          </w:p>
        </w:tc>
        <w:tc>
          <w:tcPr>
            <w:tcW w:w="4068" w:type="dxa"/>
          </w:tcPr>
          <w:p w:rsidR="00916CE2" w:rsidRPr="00174759" w:rsidRDefault="00916CE2" w:rsidP="00480166">
            <w:pPr>
              <w:bidi/>
              <w:spacing w:before="120" w:after="120" w:line="240" w:lineRule="auto"/>
              <w:jc w:val="lowKashida"/>
              <w:rPr>
                <w:rFonts w:cs="Simplified Arabic"/>
                <w:sz w:val="26"/>
                <w:szCs w:val="26"/>
                <w:rtl/>
                <w:lang w:bidi="ar-JO"/>
              </w:rPr>
            </w:pPr>
            <w:r w:rsidRPr="00174759">
              <w:rPr>
                <w:rFonts w:cs="Simplified Arabic" w:hint="cs"/>
                <w:sz w:val="26"/>
                <w:szCs w:val="26"/>
                <w:rtl/>
                <w:lang w:bidi="ar-JO"/>
              </w:rPr>
              <w:t>تذكير لفظة (قدم) وهي مؤنثة</w:t>
            </w:r>
          </w:p>
        </w:tc>
      </w:tr>
      <w:tr w:rsidR="00916CE2" w:rsidRPr="00174759" w:rsidTr="00A40993">
        <w:tc>
          <w:tcPr>
            <w:tcW w:w="2002" w:type="dxa"/>
          </w:tcPr>
          <w:p w:rsidR="00916CE2" w:rsidRPr="00174759" w:rsidRDefault="00916CE2" w:rsidP="00480166">
            <w:pPr>
              <w:bidi/>
              <w:spacing w:before="120" w:after="120" w:line="240" w:lineRule="auto"/>
              <w:jc w:val="lowKashida"/>
              <w:rPr>
                <w:rFonts w:cs="Simplified Arabic"/>
                <w:sz w:val="26"/>
                <w:szCs w:val="26"/>
                <w:rtl/>
                <w:lang w:bidi="ar-JO"/>
              </w:rPr>
            </w:pPr>
            <w:r w:rsidRPr="00174759">
              <w:rPr>
                <w:rFonts w:cs="Simplified Arabic" w:hint="cs"/>
                <w:sz w:val="26"/>
                <w:szCs w:val="26"/>
                <w:u w:val="single"/>
                <w:rtl/>
                <w:lang w:bidi="ar-JO"/>
              </w:rPr>
              <w:t>إحدى</w:t>
            </w:r>
            <w:r w:rsidRPr="00174759">
              <w:rPr>
                <w:rFonts w:cs="Simplified Arabic" w:hint="cs"/>
                <w:sz w:val="26"/>
                <w:szCs w:val="26"/>
                <w:rtl/>
                <w:lang w:bidi="ar-JO"/>
              </w:rPr>
              <w:t xml:space="preserve"> أقاليم</w:t>
            </w:r>
          </w:p>
        </w:tc>
        <w:tc>
          <w:tcPr>
            <w:tcW w:w="1338" w:type="dxa"/>
          </w:tcPr>
          <w:p w:rsidR="00916CE2" w:rsidRPr="00174759" w:rsidRDefault="00916CE2" w:rsidP="00480166">
            <w:pPr>
              <w:bidi/>
              <w:spacing w:before="120" w:after="120" w:line="240" w:lineRule="auto"/>
              <w:rPr>
                <w:rFonts w:cs="Simplified Arabic"/>
                <w:sz w:val="26"/>
                <w:szCs w:val="26"/>
                <w:rtl/>
                <w:lang w:bidi="ar-JO"/>
              </w:rPr>
            </w:pPr>
            <w:r w:rsidRPr="00174759">
              <w:rPr>
                <w:rFonts w:cs="Simplified Arabic" w:hint="cs"/>
                <w:sz w:val="26"/>
                <w:szCs w:val="26"/>
                <w:rtl/>
                <w:lang w:bidi="ar-JO"/>
              </w:rPr>
              <w:t>أحد</w:t>
            </w:r>
          </w:p>
        </w:tc>
        <w:tc>
          <w:tcPr>
            <w:tcW w:w="1362" w:type="dxa"/>
          </w:tcPr>
          <w:p w:rsidR="00916CE2" w:rsidRPr="00174759" w:rsidRDefault="00916CE2" w:rsidP="00480166">
            <w:pPr>
              <w:bidi/>
              <w:spacing w:before="120" w:after="120" w:line="240" w:lineRule="auto"/>
              <w:jc w:val="center"/>
              <w:rPr>
                <w:rFonts w:cs="Simplified Arabic"/>
                <w:sz w:val="26"/>
                <w:szCs w:val="26"/>
                <w:rtl/>
                <w:lang w:bidi="ar-JO"/>
              </w:rPr>
            </w:pPr>
            <w:r w:rsidRPr="00174759">
              <w:rPr>
                <w:rFonts w:cs="Simplified Arabic" w:hint="cs"/>
                <w:sz w:val="26"/>
                <w:szCs w:val="26"/>
                <w:rtl/>
                <w:lang w:bidi="ar-JO"/>
              </w:rPr>
              <w:t>2007</w:t>
            </w:r>
          </w:p>
        </w:tc>
        <w:tc>
          <w:tcPr>
            <w:tcW w:w="4068" w:type="dxa"/>
          </w:tcPr>
          <w:p w:rsidR="00916CE2" w:rsidRPr="00174759" w:rsidRDefault="00916CE2" w:rsidP="00480166">
            <w:pPr>
              <w:bidi/>
              <w:spacing w:before="120" w:after="120" w:line="240" w:lineRule="auto"/>
              <w:jc w:val="lowKashida"/>
              <w:rPr>
                <w:rFonts w:cs="Simplified Arabic"/>
                <w:sz w:val="26"/>
                <w:szCs w:val="26"/>
                <w:rtl/>
                <w:lang w:bidi="ar-JO"/>
              </w:rPr>
            </w:pPr>
            <w:r w:rsidRPr="00174759">
              <w:rPr>
                <w:rFonts w:cs="Simplified Arabic" w:hint="cs"/>
                <w:sz w:val="26"/>
                <w:szCs w:val="26"/>
                <w:rtl/>
                <w:lang w:bidi="ar-JO"/>
              </w:rPr>
              <w:t>تأنيث (إقليم) وهو مذكر</w:t>
            </w:r>
          </w:p>
        </w:tc>
      </w:tr>
      <w:tr w:rsidR="00916CE2" w:rsidRPr="00174759" w:rsidTr="00A40993">
        <w:tc>
          <w:tcPr>
            <w:tcW w:w="2002" w:type="dxa"/>
          </w:tcPr>
          <w:p w:rsidR="00916CE2" w:rsidRPr="00174759" w:rsidRDefault="00916CE2" w:rsidP="00480166">
            <w:pPr>
              <w:bidi/>
              <w:spacing w:before="120" w:after="120" w:line="240" w:lineRule="auto"/>
              <w:jc w:val="lowKashida"/>
              <w:rPr>
                <w:rFonts w:cs="Simplified Arabic"/>
                <w:sz w:val="26"/>
                <w:szCs w:val="26"/>
                <w:u w:val="single"/>
                <w:rtl/>
                <w:lang w:bidi="ar-JO"/>
              </w:rPr>
            </w:pPr>
            <w:r w:rsidRPr="00174759">
              <w:rPr>
                <w:rFonts w:cs="Simplified Arabic" w:hint="cs"/>
                <w:sz w:val="26"/>
                <w:szCs w:val="26"/>
                <w:u w:val="single"/>
                <w:rtl/>
                <w:lang w:bidi="ar-JO"/>
              </w:rPr>
              <w:t>سُوّاح</w:t>
            </w:r>
          </w:p>
        </w:tc>
        <w:tc>
          <w:tcPr>
            <w:tcW w:w="1338" w:type="dxa"/>
          </w:tcPr>
          <w:p w:rsidR="00916CE2" w:rsidRPr="00174759" w:rsidRDefault="00916CE2" w:rsidP="00480166">
            <w:pPr>
              <w:bidi/>
              <w:spacing w:before="120" w:after="120" w:line="240" w:lineRule="auto"/>
              <w:rPr>
                <w:rFonts w:cs="Simplified Arabic"/>
                <w:sz w:val="26"/>
                <w:szCs w:val="26"/>
                <w:rtl/>
                <w:lang w:bidi="ar-JO"/>
              </w:rPr>
            </w:pPr>
            <w:r w:rsidRPr="00174759">
              <w:rPr>
                <w:rFonts w:cs="Simplified Arabic" w:hint="cs"/>
                <w:sz w:val="26"/>
                <w:szCs w:val="26"/>
                <w:rtl/>
                <w:lang w:bidi="ar-JO"/>
              </w:rPr>
              <w:t>سُيّاح</w:t>
            </w:r>
          </w:p>
        </w:tc>
        <w:tc>
          <w:tcPr>
            <w:tcW w:w="1362" w:type="dxa"/>
          </w:tcPr>
          <w:p w:rsidR="00916CE2" w:rsidRPr="00174759" w:rsidRDefault="00916CE2" w:rsidP="00480166">
            <w:pPr>
              <w:bidi/>
              <w:spacing w:before="120" w:after="120" w:line="240" w:lineRule="auto"/>
              <w:jc w:val="center"/>
              <w:rPr>
                <w:rFonts w:cs="Simplified Arabic"/>
                <w:sz w:val="26"/>
                <w:szCs w:val="26"/>
                <w:rtl/>
                <w:lang w:bidi="ar-JO"/>
              </w:rPr>
            </w:pPr>
            <w:r w:rsidRPr="00174759">
              <w:rPr>
                <w:rFonts w:cs="Simplified Arabic" w:hint="cs"/>
                <w:sz w:val="26"/>
                <w:szCs w:val="26"/>
                <w:rtl/>
                <w:lang w:bidi="ar-JO"/>
              </w:rPr>
              <w:t>5004</w:t>
            </w:r>
          </w:p>
        </w:tc>
        <w:tc>
          <w:tcPr>
            <w:tcW w:w="4068" w:type="dxa"/>
          </w:tcPr>
          <w:p w:rsidR="00916CE2" w:rsidRPr="00174759" w:rsidRDefault="00916CE2" w:rsidP="00480166">
            <w:pPr>
              <w:bidi/>
              <w:spacing w:before="120" w:after="120" w:line="240" w:lineRule="auto"/>
              <w:jc w:val="lowKashida"/>
              <w:rPr>
                <w:rFonts w:cs="Simplified Arabic"/>
                <w:sz w:val="26"/>
                <w:szCs w:val="26"/>
                <w:rtl/>
                <w:lang w:bidi="ar-JO"/>
              </w:rPr>
            </w:pPr>
            <w:r w:rsidRPr="00174759">
              <w:rPr>
                <w:rFonts w:cs="Simplified Arabic" w:hint="cs"/>
                <w:sz w:val="26"/>
                <w:szCs w:val="26"/>
                <w:rtl/>
                <w:lang w:bidi="ar-JO"/>
              </w:rPr>
              <w:t xml:space="preserve">قلب الفعل الأجوف الذي </w:t>
            </w:r>
            <w:r>
              <w:rPr>
                <w:rFonts w:cs="Simplified Arabic" w:hint="cs"/>
                <w:sz w:val="26"/>
                <w:szCs w:val="26"/>
                <w:rtl/>
                <w:lang w:bidi="ar-JO"/>
              </w:rPr>
              <w:t>اشْتُقَّ</w:t>
            </w:r>
            <w:r w:rsidRPr="00174759">
              <w:rPr>
                <w:rFonts w:cs="Simplified Arabic" w:hint="cs"/>
                <w:sz w:val="26"/>
                <w:szCs w:val="26"/>
                <w:rtl/>
                <w:lang w:bidi="ar-JO"/>
              </w:rPr>
              <w:t xml:space="preserve"> منه ا</w:t>
            </w:r>
            <w:r w:rsidR="00304097">
              <w:rPr>
                <w:rFonts w:cs="Simplified Arabic" w:hint="cs"/>
                <w:sz w:val="26"/>
                <w:szCs w:val="26"/>
                <w:rtl/>
                <w:lang w:bidi="ar-JO"/>
              </w:rPr>
              <w:t>لجمع</w:t>
            </w:r>
            <w:r w:rsidRPr="00174759">
              <w:rPr>
                <w:rFonts w:cs="Simplified Arabic" w:hint="cs"/>
                <w:sz w:val="26"/>
                <w:szCs w:val="26"/>
                <w:rtl/>
                <w:lang w:bidi="ar-JO"/>
              </w:rPr>
              <w:t xml:space="preserve"> وهو ساح يسيح إلى واوي</w:t>
            </w:r>
          </w:p>
        </w:tc>
      </w:tr>
      <w:tr w:rsidR="00916CE2" w:rsidRPr="00174759" w:rsidTr="00A40993">
        <w:tc>
          <w:tcPr>
            <w:tcW w:w="2002" w:type="dxa"/>
          </w:tcPr>
          <w:p w:rsidR="00916CE2" w:rsidRPr="00174759" w:rsidRDefault="00916CE2" w:rsidP="00480166">
            <w:pPr>
              <w:bidi/>
              <w:spacing w:before="120" w:after="120" w:line="240" w:lineRule="auto"/>
              <w:jc w:val="lowKashida"/>
              <w:rPr>
                <w:rFonts w:cs="Simplified Arabic"/>
                <w:sz w:val="26"/>
                <w:szCs w:val="26"/>
                <w:u w:val="single"/>
                <w:rtl/>
                <w:lang w:bidi="ar-JO"/>
              </w:rPr>
            </w:pPr>
            <w:r w:rsidRPr="00174759">
              <w:rPr>
                <w:rFonts w:cs="Simplified Arabic" w:hint="cs"/>
                <w:sz w:val="26"/>
                <w:szCs w:val="26"/>
                <w:u w:val="single"/>
                <w:rtl/>
                <w:lang w:bidi="ar-JO"/>
              </w:rPr>
              <w:t>التقييد</w:t>
            </w:r>
            <w:r w:rsidRPr="00174759">
              <w:rPr>
                <w:rFonts w:cs="Simplified Arabic" w:hint="cs"/>
                <w:sz w:val="26"/>
                <w:szCs w:val="26"/>
                <w:rtl/>
                <w:lang w:bidi="ar-JO"/>
              </w:rPr>
              <w:t xml:space="preserve"> بالعدالة</w:t>
            </w:r>
          </w:p>
        </w:tc>
        <w:tc>
          <w:tcPr>
            <w:tcW w:w="1338" w:type="dxa"/>
          </w:tcPr>
          <w:p w:rsidR="00916CE2" w:rsidRPr="00174759" w:rsidRDefault="00916CE2" w:rsidP="00480166">
            <w:pPr>
              <w:bidi/>
              <w:spacing w:before="120" w:after="120" w:line="240" w:lineRule="auto"/>
              <w:rPr>
                <w:rFonts w:cs="Simplified Arabic"/>
                <w:sz w:val="26"/>
                <w:szCs w:val="26"/>
                <w:rtl/>
                <w:lang w:bidi="ar-JO"/>
              </w:rPr>
            </w:pPr>
            <w:r w:rsidRPr="00174759">
              <w:rPr>
                <w:rFonts w:cs="Simplified Arabic" w:hint="cs"/>
                <w:sz w:val="26"/>
                <w:szCs w:val="26"/>
                <w:rtl/>
                <w:lang w:bidi="ar-JO"/>
              </w:rPr>
              <w:t>التقيُّد</w:t>
            </w:r>
          </w:p>
        </w:tc>
        <w:tc>
          <w:tcPr>
            <w:tcW w:w="1362" w:type="dxa"/>
          </w:tcPr>
          <w:p w:rsidR="00916CE2" w:rsidRPr="00174759" w:rsidRDefault="00916CE2" w:rsidP="00480166">
            <w:pPr>
              <w:bidi/>
              <w:spacing w:before="120" w:after="120" w:line="240" w:lineRule="auto"/>
              <w:jc w:val="center"/>
              <w:rPr>
                <w:rFonts w:cs="Simplified Arabic"/>
                <w:sz w:val="26"/>
                <w:szCs w:val="26"/>
                <w:rtl/>
                <w:lang w:bidi="ar-JO"/>
              </w:rPr>
            </w:pPr>
            <w:r w:rsidRPr="00174759">
              <w:rPr>
                <w:rFonts w:cs="Simplified Arabic" w:hint="cs"/>
                <w:sz w:val="26"/>
                <w:szCs w:val="26"/>
                <w:rtl/>
                <w:lang w:bidi="ar-JO"/>
              </w:rPr>
              <w:t>1514</w:t>
            </w:r>
          </w:p>
        </w:tc>
        <w:tc>
          <w:tcPr>
            <w:tcW w:w="4068" w:type="dxa"/>
          </w:tcPr>
          <w:p w:rsidR="00916CE2" w:rsidRPr="00174759" w:rsidRDefault="00916CE2" w:rsidP="00480166">
            <w:pPr>
              <w:bidi/>
              <w:spacing w:before="120" w:after="120" w:line="240" w:lineRule="auto"/>
              <w:jc w:val="lowKashida"/>
              <w:rPr>
                <w:rFonts w:cs="Simplified Arabic"/>
                <w:sz w:val="26"/>
                <w:szCs w:val="26"/>
                <w:rtl/>
                <w:lang w:bidi="ar-JO"/>
              </w:rPr>
            </w:pPr>
            <w:r w:rsidRPr="00174759">
              <w:rPr>
                <w:rFonts w:cs="Simplified Arabic" w:hint="cs"/>
                <w:sz w:val="26"/>
                <w:szCs w:val="26"/>
                <w:rtl/>
                <w:lang w:bidi="ar-JO"/>
              </w:rPr>
              <w:t>أن المصدر تقييد يعني الربط بقيد العدالة وهو مأخوذ من قَيَّد، والمصدر تقيُّد يعني الالتزام وهو مأخوذ من تَقَيَّد (وهو المقصود هنا)</w:t>
            </w:r>
          </w:p>
        </w:tc>
      </w:tr>
      <w:tr w:rsidR="00916CE2" w:rsidRPr="00174759" w:rsidTr="00A40993">
        <w:tc>
          <w:tcPr>
            <w:tcW w:w="2002" w:type="dxa"/>
          </w:tcPr>
          <w:p w:rsidR="00916CE2" w:rsidRPr="00174759" w:rsidRDefault="00916CE2" w:rsidP="00480166">
            <w:pPr>
              <w:bidi/>
              <w:spacing w:before="120" w:after="120" w:line="240" w:lineRule="auto"/>
              <w:jc w:val="lowKashida"/>
              <w:rPr>
                <w:rFonts w:cs="Simplified Arabic"/>
                <w:sz w:val="26"/>
                <w:szCs w:val="26"/>
                <w:u w:val="single"/>
                <w:rtl/>
                <w:lang w:bidi="ar-JO"/>
              </w:rPr>
            </w:pPr>
            <w:r w:rsidRPr="00174759">
              <w:rPr>
                <w:rFonts w:cs="Simplified Arabic" w:hint="cs"/>
                <w:sz w:val="26"/>
                <w:szCs w:val="26"/>
                <w:u w:val="single"/>
                <w:rtl/>
                <w:lang w:bidi="ar-JO"/>
              </w:rPr>
              <w:t>مرغوب</w:t>
            </w:r>
          </w:p>
        </w:tc>
        <w:tc>
          <w:tcPr>
            <w:tcW w:w="1338" w:type="dxa"/>
          </w:tcPr>
          <w:p w:rsidR="00916CE2" w:rsidRPr="00174759" w:rsidRDefault="00916CE2" w:rsidP="00480166">
            <w:pPr>
              <w:bidi/>
              <w:spacing w:before="120" w:after="120" w:line="240" w:lineRule="auto"/>
              <w:rPr>
                <w:rFonts w:cs="Simplified Arabic"/>
                <w:sz w:val="26"/>
                <w:szCs w:val="26"/>
                <w:rtl/>
                <w:lang w:bidi="ar-JO"/>
              </w:rPr>
            </w:pPr>
            <w:r w:rsidRPr="00174759">
              <w:rPr>
                <w:rFonts w:cs="Simplified Arabic" w:hint="cs"/>
                <w:sz w:val="26"/>
                <w:szCs w:val="26"/>
                <w:rtl/>
                <w:lang w:bidi="ar-JO"/>
              </w:rPr>
              <w:t>مرغوب فيه</w:t>
            </w:r>
          </w:p>
        </w:tc>
        <w:tc>
          <w:tcPr>
            <w:tcW w:w="1362" w:type="dxa"/>
          </w:tcPr>
          <w:p w:rsidR="00916CE2" w:rsidRPr="00174759" w:rsidRDefault="00916CE2" w:rsidP="00480166">
            <w:pPr>
              <w:bidi/>
              <w:spacing w:before="120" w:after="120" w:line="240" w:lineRule="auto"/>
              <w:jc w:val="center"/>
              <w:rPr>
                <w:rFonts w:cs="Simplified Arabic"/>
                <w:sz w:val="26"/>
                <w:szCs w:val="26"/>
                <w:rtl/>
                <w:lang w:bidi="ar-JO"/>
              </w:rPr>
            </w:pPr>
            <w:r w:rsidRPr="00174759">
              <w:rPr>
                <w:rFonts w:cs="Simplified Arabic" w:hint="cs"/>
                <w:sz w:val="26"/>
                <w:szCs w:val="26"/>
                <w:rtl/>
                <w:lang w:bidi="ar-JO"/>
              </w:rPr>
              <w:t>2114، 2008</w:t>
            </w:r>
          </w:p>
        </w:tc>
        <w:tc>
          <w:tcPr>
            <w:tcW w:w="4068" w:type="dxa"/>
          </w:tcPr>
          <w:p w:rsidR="00916CE2" w:rsidRPr="00174759" w:rsidRDefault="00916CE2" w:rsidP="00480166">
            <w:pPr>
              <w:bidi/>
              <w:spacing w:before="120" w:after="120" w:line="240" w:lineRule="auto"/>
              <w:jc w:val="lowKashida"/>
              <w:rPr>
                <w:rFonts w:cs="Simplified Arabic"/>
                <w:sz w:val="26"/>
                <w:szCs w:val="26"/>
                <w:rtl/>
                <w:lang w:bidi="ar-JO"/>
              </w:rPr>
            </w:pPr>
            <w:r w:rsidRPr="00174759">
              <w:rPr>
                <w:rFonts w:cs="Simplified Arabic" w:hint="cs"/>
                <w:sz w:val="26"/>
                <w:szCs w:val="26"/>
                <w:rtl/>
                <w:lang w:bidi="ar-JO"/>
              </w:rPr>
              <w:t>أن اسم المفعول من الفعل اللازم (رغب) هنا يصاغ بزيادة شبه جملة (جار ومجرور) يعدّ في عرف النحاة نائب فاعل</w:t>
            </w:r>
          </w:p>
        </w:tc>
      </w:tr>
      <w:tr w:rsidR="00916CE2" w:rsidRPr="00174759" w:rsidTr="00A40993">
        <w:tc>
          <w:tcPr>
            <w:tcW w:w="2002" w:type="dxa"/>
          </w:tcPr>
          <w:p w:rsidR="00916CE2" w:rsidRPr="00174759" w:rsidRDefault="00916CE2" w:rsidP="00480166">
            <w:pPr>
              <w:bidi/>
              <w:spacing w:before="120" w:after="120" w:line="240" w:lineRule="auto"/>
              <w:jc w:val="lowKashida"/>
              <w:rPr>
                <w:rFonts w:cs="Simplified Arabic"/>
                <w:sz w:val="26"/>
                <w:szCs w:val="26"/>
                <w:u w:val="single"/>
                <w:rtl/>
                <w:lang w:bidi="ar-JO"/>
              </w:rPr>
            </w:pPr>
            <w:r w:rsidRPr="00174759">
              <w:rPr>
                <w:rFonts w:cs="Simplified Arabic" w:hint="cs"/>
                <w:sz w:val="26"/>
                <w:szCs w:val="26"/>
                <w:u w:val="single"/>
                <w:rtl/>
                <w:lang w:bidi="ar-JO"/>
              </w:rPr>
              <w:t>توفّر</w:t>
            </w:r>
          </w:p>
        </w:tc>
        <w:tc>
          <w:tcPr>
            <w:tcW w:w="1338" w:type="dxa"/>
          </w:tcPr>
          <w:p w:rsidR="00916CE2" w:rsidRPr="00174759" w:rsidRDefault="00916CE2" w:rsidP="00480166">
            <w:pPr>
              <w:bidi/>
              <w:spacing w:before="120" w:after="120" w:line="240" w:lineRule="auto"/>
              <w:rPr>
                <w:rFonts w:cs="Simplified Arabic"/>
                <w:sz w:val="26"/>
                <w:szCs w:val="26"/>
                <w:rtl/>
                <w:lang w:bidi="ar-JO"/>
              </w:rPr>
            </w:pPr>
            <w:r w:rsidRPr="00174759">
              <w:rPr>
                <w:rFonts w:cs="Simplified Arabic" w:hint="cs"/>
                <w:sz w:val="26"/>
                <w:szCs w:val="26"/>
                <w:rtl/>
                <w:lang w:bidi="ar-JO"/>
              </w:rPr>
              <w:t>توافر</w:t>
            </w:r>
          </w:p>
        </w:tc>
        <w:tc>
          <w:tcPr>
            <w:tcW w:w="1362" w:type="dxa"/>
          </w:tcPr>
          <w:p w:rsidR="00916CE2" w:rsidRPr="00174759" w:rsidRDefault="00916CE2" w:rsidP="00480166">
            <w:pPr>
              <w:bidi/>
              <w:spacing w:before="120" w:after="120" w:line="240" w:lineRule="auto"/>
              <w:jc w:val="center"/>
              <w:rPr>
                <w:rFonts w:cs="Simplified Arabic"/>
                <w:sz w:val="26"/>
                <w:szCs w:val="26"/>
                <w:rtl/>
                <w:lang w:bidi="ar-JO"/>
              </w:rPr>
            </w:pPr>
            <w:r w:rsidRPr="00174759">
              <w:rPr>
                <w:rFonts w:cs="Simplified Arabic" w:hint="cs"/>
                <w:sz w:val="26"/>
                <w:szCs w:val="26"/>
                <w:rtl/>
                <w:lang w:bidi="ar-JO"/>
              </w:rPr>
              <w:t>2003</w:t>
            </w:r>
          </w:p>
        </w:tc>
        <w:tc>
          <w:tcPr>
            <w:tcW w:w="4068" w:type="dxa"/>
          </w:tcPr>
          <w:p w:rsidR="00916CE2" w:rsidRPr="00174759" w:rsidRDefault="00916CE2" w:rsidP="00480166">
            <w:pPr>
              <w:bidi/>
              <w:spacing w:before="120" w:after="120" w:line="240" w:lineRule="auto"/>
              <w:jc w:val="lowKashida"/>
              <w:rPr>
                <w:rFonts w:cs="Simplified Arabic"/>
                <w:sz w:val="26"/>
                <w:szCs w:val="26"/>
                <w:rtl/>
                <w:lang w:bidi="ar-JO"/>
              </w:rPr>
            </w:pPr>
            <w:r w:rsidRPr="00174759">
              <w:rPr>
                <w:rFonts w:cs="Simplified Arabic" w:hint="cs"/>
                <w:sz w:val="26"/>
                <w:szCs w:val="26"/>
                <w:rtl/>
                <w:lang w:bidi="ar-JO"/>
              </w:rPr>
              <w:t>أن التوفر على الشيء يعني صرف الهمّة إليه ورعايته، والتوافر يعني الكثرة والاتساع</w:t>
            </w:r>
          </w:p>
        </w:tc>
      </w:tr>
      <w:tr w:rsidR="00916CE2" w:rsidRPr="00174759" w:rsidTr="00A40993">
        <w:tc>
          <w:tcPr>
            <w:tcW w:w="2002" w:type="dxa"/>
          </w:tcPr>
          <w:p w:rsidR="00916CE2" w:rsidRPr="00174759" w:rsidRDefault="00916CE2" w:rsidP="00480166">
            <w:pPr>
              <w:bidi/>
              <w:spacing w:before="120" w:after="120" w:line="240" w:lineRule="auto"/>
              <w:jc w:val="lowKashida"/>
              <w:rPr>
                <w:rFonts w:cs="Simplified Arabic"/>
                <w:sz w:val="26"/>
                <w:szCs w:val="26"/>
                <w:rtl/>
                <w:lang w:bidi="ar-JO"/>
              </w:rPr>
            </w:pPr>
            <w:r w:rsidRPr="00174759">
              <w:rPr>
                <w:rFonts w:cs="Simplified Arabic" w:hint="cs"/>
                <w:sz w:val="26"/>
                <w:szCs w:val="26"/>
                <w:u w:val="single"/>
                <w:rtl/>
                <w:lang w:bidi="ar-JO"/>
              </w:rPr>
              <w:t>أَسْعُر</w:t>
            </w:r>
            <w:r w:rsidRPr="00174759">
              <w:rPr>
                <w:rFonts w:cs="Simplified Arabic" w:hint="cs"/>
                <w:sz w:val="26"/>
                <w:szCs w:val="26"/>
                <w:rtl/>
                <w:lang w:bidi="ar-JO"/>
              </w:rPr>
              <w:t xml:space="preserve"> (جمع سعر)</w:t>
            </w:r>
          </w:p>
        </w:tc>
        <w:tc>
          <w:tcPr>
            <w:tcW w:w="1338" w:type="dxa"/>
          </w:tcPr>
          <w:p w:rsidR="00916CE2" w:rsidRPr="00174759" w:rsidRDefault="00916CE2" w:rsidP="00480166">
            <w:pPr>
              <w:bidi/>
              <w:spacing w:before="120" w:after="120" w:line="240" w:lineRule="auto"/>
              <w:rPr>
                <w:rFonts w:cs="Simplified Arabic"/>
                <w:sz w:val="26"/>
                <w:szCs w:val="26"/>
                <w:rtl/>
                <w:lang w:bidi="ar-JO"/>
              </w:rPr>
            </w:pPr>
            <w:r w:rsidRPr="00174759">
              <w:rPr>
                <w:rFonts w:cs="Simplified Arabic" w:hint="cs"/>
                <w:sz w:val="26"/>
                <w:szCs w:val="26"/>
                <w:rtl/>
                <w:lang w:bidi="ar-JO"/>
              </w:rPr>
              <w:t>أسعار</w:t>
            </w:r>
          </w:p>
        </w:tc>
        <w:tc>
          <w:tcPr>
            <w:tcW w:w="1362" w:type="dxa"/>
          </w:tcPr>
          <w:p w:rsidR="00916CE2" w:rsidRPr="00174759" w:rsidRDefault="00916CE2" w:rsidP="00480166">
            <w:pPr>
              <w:bidi/>
              <w:spacing w:before="120" w:after="120" w:line="240" w:lineRule="auto"/>
              <w:jc w:val="center"/>
              <w:rPr>
                <w:rFonts w:cs="Simplified Arabic"/>
                <w:sz w:val="26"/>
                <w:szCs w:val="26"/>
                <w:rtl/>
                <w:lang w:bidi="ar-JO"/>
              </w:rPr>
            </w:pPr>
            <w:r w:rsidRPr="00174759">
              <w:rPr>
                <w:rFonts w:cs="Simplified Arabic" w:hint="cs"/>
                <w:sz w:val="26"/>
                <w:szCs w:val="26"/>
                <w:rtl/>
                <w:lang w:bidi="ar-JO"/>
              </w:rPr>
              <w:t>5205</w:t>
            </w:r>
          </w:p>
        </w:tc>
        <w:tc>
          <w:tcPr>
            <w:tcW w:w="4068" w:type="dxa"/>
          </w:tcPr>
          <w:p w:rsidR="00916CE2" w:rsidRPr="00174759" w:rsidRDefault="00916CE2" w:rsidP="00480166">
            <w:pPr>
              <w:bidi/>
              <w:spacing w:before="120" w:after="120" w:line="240" w:lineRule="auto"/>
              <w:jc w:val="lowKashida"/>
              <w:rPr>
                <w:rFonts w:cs="Simplified Arabic"/>
                <w:sz w:val="26"/>
                <w:szCs w:val="26"/>
                <w:rtl/>
                <w:lang w:bidi="ar-JO"/>
              </w:rPr>
            </w:pPr>
            <w:r w:rsidRPr="00174759">
              <w:rPr>
                <w:rFonts w:cs="Simplified Arabic" w:hint="cs"/>
                <w:sz w:val="26"/>
                <w:szCs w:val="26"/>
                <w:rtl/>
                <w:lang w:bidi="ar-JO"/>
              </w:rPr>
              <w:t xml:space="preserve">أن أسعر جمع مستهجن لِ(سعر)، والشائع أسعار، ولعله قيس على ذِئب </w:t>
            </w:r>
            <w:r w:rsidRPr="00174759">
              <w:rPr>
                <w:rFonts w:cs="Simplified Arabic" w:hint="cs"/>
                <w:sz w:val="26"/>
                <w:szCs w:val="26"/>
                <w:rtl/>
                <w:lang w:bidi="ar-JO"/>
              </w:rPr>
              <w:lastRenderedPageBreak/>
              <w:t>أذؤُب وضِلْع أَضْلُع</w:t>
            </w:r>
          </w:p>
        </w:tc>
      </w:tr>
      <w:tr w:rsidR="00916CE2" w:rsidRPr="00174759" w:rsidTr="00A40993">
        <w:tc>
          <w:tcPr>
            <w:tcW w:w="2002" w:type="dxa"/>
          </w:tcPr>
          <w:p w:rsidR="00916CE2" w:rsidRPr="00080904" w:rsidRDefault="00916CE2" w:rsidP="00480166">
            <w:pPr>
              <w:bidi/>
              <w:spacing w:before="120" w:after="120" w:line="240" w:lineRule="auto"/>
              <w:jc w:val="lowKashida"/>
              <w:rPr>
                <w:rFonts w:cs="Simplified Arabic"/>
                <w:sz w:val="26"/>
                <w:szCs w:val="26"/>
                <w:rtl/>
                <w:lang w:bidi="ar-JO"/>
              </w:rPr>
            </w:pPr>
            <w:r w:rsidRPr="00080904">
              <w:rPr>
                <w:rFonts w:cs="Simplified Arabic" w:hint="cs"/>
                <w:sz w:val="26"/>
                <w:szCs w:val="26"/>
                <w:u w:val="single"/>
                <w:rtl/>
                <w:lang w:bidi="ar-JO"/>
              </w:rPr>
              <w:lastRenderedPageBreak/>
              <w:t>أخصائي</w:t>
            </w:r>
            <w:r w:rsidRPr="00080904">
              <w:rPr>
                <w:rFonts w:cs="Simplified Arabic" w:hint="cs"/>
                <w:sz w:val="26"/>
                <w:szCs w:val="26"/>
                <w:rtl/>
                <w:lang w:bidi="ar-JO"/>
              </w:rPr>
              <w:t xml:space="preserve"> دماغ</w:t>
            </w:r>
          </w:p>
        </w:tc>
        <w:tc>
          <w:tcPr>
            <w:tcW w:w="1338" w:type="dxa"/>
          </w:tcPr>
          <w:p w:rsidR="00916CE2" w:rsidRPr="00174759" w:rsidRDefault="00916CE2" w:rsidP="00480166">
            <w:pPr>
              <w:bidi/>
              <w:spacing w:before="120" w:after="120" w:line="240" w:lineRule="auto"/>
              <w:rPr>
                <w:rFonts w:cs="Simplified Arabic"/>
                <w:sz w:val="26"/>
                <w:szCs w:val="26"/>
                <w:rtl/>
                <w:lang w:bidi="ar-JO"/>
              </w:rPr>
            </w:pPr>
            <w:r>
              <w:rPr>
                <w:rFonts w:cs="Simplified Arabic" w:hint="cs"/>
                <w:sz w:val="26"/>
                <w:szCs w:val="26"/>
                <w:rtl/>
                <w:lang w:bidi="ar-JO"/>
              </w:rPr>
              <w:t>اختصاصي/مختص</w:t>
            </w:r>
          </w:p>
        </w:tc>
        <w:tc>
          <w:tcPr>
            <w:tcW w:w="1362" w:type="dxa"/>
          </w:tcPr>
          <w:p w:rsidR="00916CE2" w:rsidRPr="00174759" w:rsidRDefault="00916CE2" w:rsidP="00480166">
            <w:pPr>
              <w:bidi/>
              <w:spacing w:before="120" w:after="120" w:line="240" w:lineRule="auto"/>
              <w:jc w:val="center"/>
              <w:rPr>
                <w:rFonts w:cs="Simplified Arabic"/>
                <w:sz w:val="26"/>
                <w:szCs w:val="26"/>
                <w:rtl/>
                <w:lang w:bidi="ar-JO"/>
              </w:rPr>
            </w:pPr>
            <w:r>
              <w:rPr>
                <w:rFonts w:cs="Simplified Arabic" w:hint="cs"/>
                <w:sz w:val="26"/>
                <w:szCs w:val="26"/>
                <w:rtl/>
                <w:lang w:bidi="ar-JO"/>
              </w:rPr>
              <w:t>2902</w:t>
            </w:r>
          </w:p>
        </w:tc>
        <w:tc>
          <w:tcPr>
            <w:tcW w:w="4068" w:type="dxa"/>
          </w:tcPr>
          <w:p w:rsidR="00916CE2" w:rsidRPr="00174759" w:rsidRDefault="00916CE2" w:rsidP="00480166">
            <w:pPr>
              <w:bidi/>
              <w:spacing w:before="120" w:after="120" w:line="240" w:lineRule="auto"/>
              <w:jc w:val="lowKashida"/>
              <w:rPr>
                <w:rFonts w:cs="Simplified Arabic"/>
                <w:sz w:val="26"/>
                <w:szCs w:val="26"/>
                <w:rtl/>
                <w:lang w:bidi="ar-JO"/>
              </w:rPr>
            </w:pPr>
            <w:r>
              <w:rPr>
                <w:rFonts w:cs="Simplified Arabic" w:hint="cs"/>
                <w:sz w:val="26"/>
                <w:szCs w:val="26"/>
                <w:rtl/>
                <w:lang w:bidi="ar-JO"/>
              </w:rPr>
              <w:t>أن أخصائي لا تدل على النسبة إلى اختصاص معين</w:t>
            </w:r>
          </w:p>
        </w:tc>
      </w:tr>
    </w:tbl>
    <w:p w:rsidR="00916CE2" w:rsidRDefault="00916CE2" w:rsidP="00916CE2">
      <w:pPr>
        <w:bidi/>
        <w:spacing w:before="120"/>
        <w:ind w:firstLine="425"/>
        <w:jc w:val="lowKashida"/>
        <w:rPr>
          <w:rFonts w:cs="Simplified Arabic"/>
          <w:sz w:val="30"/>
          <w:szCs w:val="30"/>
          <w:rtl/>
          <w:lang w:bidi="ar-JO"/>
        </w:rPr>
      </w:pPr>
      <w:r>
        <w:rPr>
          <w:rFonts w:cs="Simplified Arabic" w:hint="cs"/>
          <w:sz w:val="30"/>
          <w:szCs w:val="30"/>
          <w:rtl/>
          <w:lang w:bidi="ar-JO"/>
        </w:rPr>
        <w:t>وثمة كلمات عدة أخرى وردت في المادة اللغوية المجموعة يعدها بعض اللغويين خطأ، ويعدها غيرهم صواباً، ويظل استعمالها مسألة خلافية. ومن ذلك:</w:t>
      </w:r>
    </w:p>
    <w:p w:rsidR="00916CE2" w:rsidRDefault="00916CE2" w:rsidP="00916CE2">
      <w:pPr>
        <w:bidi/>
        <w:spacing w:before="120"/>
        <w:ind w:firstLine="425"/>
        <w:jc w:val="lowKashida"/>
        <w:rPr>
          <w:rFonts w:cs="Simplified Arabic"/>
          <w:sz w:val="30"/>
          <w:szCs w:val="30"/>
          <w:rtl/>
          <w:lang w:bidi="ar-JO"/>
        </w:rPr>
      </w:pPr>
      <w:r>
        <w:rPr>
          <w:rFonts w:cs="Simplified Arabic" w:hint="cs"/>
          <w:sz w:val="30"/>
          <w:szCs w:val="30"/>
          <w:rtl/>
          <w:lang w:bidi="ar-JO"/>
        </w:rPr>
        <w:t xml:space="preserve">إمكانيات بدل إمكانات (2905)، </w:t>
      </w:r>
      <w:r w:rsidR="00483721">
        <w:rPr>
          <w:rFonts w:cs="Simplified Arabic" w:hint="cs"/>
          <w:sz w:val="30"/>
          <w:szCs w:val="30"/>
          <w:rtl/>
          <w:lang w:bidi="ar-JO"/>
        </w:rPr>
        <w:t>و</w:t>
      </w:r>
      <w:r>
        <w:rPr>
          <w:rFonts w:cs="Simplified Arabic" w:hint="cs"/>
          <w:sz w:val="30"/>
          <w:szCs w:val="30"/>
          <w:rtl/>
          <w:lang w:bidi="ar-JO"/>
        </w:rPr>
        <w:t>يُعْتَبر بمعنى يُعَدّ (5204)، وفترة بمعنى مدة زمنية (2016)، وأُثَمِّن بمعنى أُقَدِّر (1133)، وهامّ بدلاً من مهمّ (4213)، ورئيسي بدلاً من رئيس (2003، 4110، 4211، 4212)، ومُناطة بدلاً من مَنُوطة (2003)، ويُطَوِّل بدلاً من يُطيل (5201)، وأكفاء بدلاً من أكفياء (2901)، ومنتوج بدلاً من مُنْتَج (5201)، ومنسوبو الجامعة بدلاً من: منتسبو الجامعة (4002)، ولجنة من التدريسيين بدلاً من: لجنة من المدرِّسين (4216)، وجمع مدير على مدراء بدلاً من مديرين (1809، 2003)، وجمع مشكلة على مشاكل بدلاً من مشكلات (2503)، وجمع موضوع على مواضيع بدلاً من موضوعات (1001)، وجمع حفيد على أحفاد بدلاً من حُفداء وحفدة (قياساً على شريف وأشراف) (2005).</w:t>
      </w:r>
    </w:p>
    <w:p w:rsidR="00916CE2" w:rsidRDefault="00916CE2" w:rsidP="00916CE2">
      <w:pPr>
        <w:bidi/>
        <w:spacing w:before="120"/>
        <w:ind w:firstLine="425"/>
        <w:jc w:val="lowKashida"/>
        <w:rPr>
          <w:rFonts w:cs="Simplified Arabic"/>
          <w:sz w:val="30"/>
          <w:szCs w:val="30"/>
          <w:rtl/>
          <w:lang w:bidi="ar-JO"/>
        </w:rPr>
      </w:pPr>
      <w:r>
        <w:rPr>
          <w:rFonts w:cs="Simplified Arabic" w:hint="cs"/>
          <w:sz w:val="30"/>
          <w:szCs w:val="30"/>
          <w:rtl/>
          <w:lang w:bidi="ar-JO"/>
        </w:rPr>
        <w:t>ومن ذلك استعمال التركيب (عبارة عن) في تعريف شيء أو وصفه (5207)، واستعمال (حيث) للتعليل لا للظرفية (2115، 5021، 5109)، واستعمال (سيّما) بمعنى خصوصاً من دون لا والواو (1804)، و(اعتباراً من) بدل (بدءاً من) في تحديد تاريخٍ ما (2652).</w:t>
      </w:r>
    </w:p>
    <w:p w:rsidR="00916CE2" w:rsidRDefault="00916CE2" w:rsidP="00916CE2">
      <w:pPr>
        <w:bidi/>
        <w:spacing w:before="120"/>
        <w:ind w:firstLine="425"/>
        <w:jc w:val="lowKashida"/>
        <w:rPr>
          <w:rFonts w:cs="Simplified Arabic"/>
          <w:sz w:val="30"/>
          <w:szCs w:val="30"/>
          <w:rtl/>
          <w:lang w:bidi="ar-JO"/>
        </w:rPr>
      </w:pPr>
      <w:r>
        <w:rPr>
          <w:rFonts w:cs="Simplified Arabic" w:hint="cs"/>
          <w:sz w:val="30"/>
          <w:szCs w:val="30"/>
          <w:rtl/>
          <w:lang w:bidi="ar-JO"/>
        </w:rPr>
        <w:t xml:space="preserve">وما سبق له وجه من العربية، ولو لأدنى ملابسة، وصار شائعاً جداً يصعب تجاهله أو ردّه. ولذلك يمكن أن يُقْبَلَ </w:t>
      </w:r>
      <w:r>
        <w:rPr>
          <w:rFonts w:cs="Simplified Arabic"/>
          <w:sz w:val="30"/>
          <w:szCs w:val="30"/>
          <w:rtl/>
          <w:lang w:bidi="ar-JO"/>
        </w:rPr>
        <w:t>–</w:t>
      </w:r>
      <w:r>
        <w:rPr>
          <w:rFonts w:cs="Simplified Arabic" w:hint="cs"/>
          <w:sz w:val="30"/>
          <w:szCs w:val="30"/>
          <w:rtl/>
          <w:lang w:bidi="ar-JO"/>
        </w:rPr>
        <w:t xml:space="preserve"> على الأقل- في المستوى الوظيفي العملي للغة، اقتراباً من روح السواد الأعظم من أصحاب اللغة، وأملاً في جعل الفصيحة لغة حياة يومية.</w:t>
      </w:r>
    </w:p>
    <w:p w:rsidR="00916CE2" w:rsidRDefault="00916CE2" w:rsidP="00916CE2">
      <w:pPr>
        <w:bidi/>
        <w:spacing w:before="120"/>
        <w:ind w:firstLine="425"/>
        <w:jc w:val="lowKashida"/>
        <w:rPr>
          <w:rFonts w:ascii="Simplified Arabic" w:hAnsi="Simplified Arabic" w:cs="Simplified Arabic"/>
          <w:sz w:val="30"/>
          <w:szCs w:val="30"/>
          <w:rtl/>
          <w:lang w:bidi="ar-JO"/>
        </w:rPr>
      </w:pPr>
      <w:r>
        <w:rPr>
          <w:rFonts w:cs="Simplified Arabic" w:hint="cs"/>
          <w:sz w:val="30"/>
          <w:szCs w:val="30"/>
          <w:rtl/>
          <w:lang w:bidi="ar-JO"/>
        </w:rPr>
        <w:lastRenderedPageBreak/>
        <w:t xml:space="preserve">ملحوظة: لم نتطرق في هذا الجزء من الدراسة إلى الأخطاء </w:t>
      </w:r>
      <w:r w:rsidR="00470128">
        <w:rPr>
          <w:rFonts w:cs="Simplified Arabic" w:hint="cs"/>
          <w:sz w:val="30"/>
          <w:szCs w:val="30"/>
          <w:rtl/>
          <w:lang w:bidi="ar-JO"/>
        </w:rPr>
        <w:t>الإملائية</w:t>
      </w:r>
      <w:r>
        <w:rPr>
          <w:rFonts w:cs="Simplified Arabic" w:hint="cs"/>
          <w:sz w:val="30"/>
          <w:szCs w:val="30"/>
          <w:rtl/>
          <w:lang w:bidi="ar-JO"/>
        </w:rPr>
        <w:t xml:space="preserve"> الناتجة عن أسباب صوتية ويُظَنّ أنها أخطاء معجمية، مثل ضلال- ظلال، صور- سور، وأشباهها؛ لأن ابن اللغة يدركها على أنها أخطاء إملائية حسب، لا معجمية.</w:t>
      </w:r>
    </w:p>
    <w:p w:rsidR="00916CE2" w:rsidRDefault="00916CE2" w:rsidP="00916CE2">
      <w:pPr>
        <w:bidi/>
        <w:rPr>
          <w:rFonts w:ascii="Simplified Arabic" w:hAnsi="Simplified Arabic" w:cs="Simplified Arabic"/>
          <w:b/>
          <w:bCs/>
          <w:sz w:val="32"/>
          <w:szCs w:val="32"/>
          <w:rtl/>
          <w:lang w:bidi="ar-JO"/>
        </w:rPr>
      </w:pPr>
      <w:r>
        <w:rPr>
          <w:rFonts w:ascii="Simplified Arabic" w:hAnsi="Simplified Arabic" w:cs="Simplified Arabic" w:hint="cs"/>
          <w:b/>
          <w:bCs/>
          <w:sz w:val="32"/>
          <w:szCs w:val="32"/>
          <w:rtl/>
          <w:lang w:bidi="ar-JO"/>
        </w:rPr>
        <w:t xml:space="preserve">4-2 ثانيا </w:t>
      </w:r>
      <w:r>
        <w:rPr>
          <w:rFonts w:ascii="Simplified Arabic" w:hAnsi="Simplified Arabic" w:cs="Simplified Arabic"/>
          <w:b/>
          <w:bCs/>
          <w:sz w:val="32"/>
          <w:szCs w:val="32"/>
          <w:rtl/>
          <w:lang w:bidi="ar-JO"/>
        </w:rPr>
        <w:t>–</w:t>
      </w:r>
      <w:r>
        <w:rPr>
          <w:rFonts w:ascii="Simplified Arabic" w:hAnsi="Simplified Arabic" w:cs="Simplified Arabic" w:hint="cs"/>
          <w:b/>
          <w:bCs/>
          <w:sz w:val="32"/>
          <w:szCs w:val="32"/>
          <w:rtl/>
          <w:lang w:bidi="ar-JO"/>
        </w:rPr>
        <w:t xml:space="preserve"> التسجيلات الصوتية</w:t>
      </w:r>
    </w:p>
    <w:p w:rsidR="00916CE2" w:rsidRPr="00916CE2" w:rsidRDefault="00916CE2" w:rsidP="00916CE2">
      <w:pPr>
        <w:bidi/>
        <w:spacing w:before="120" w:line="450" w:lineRule="exact"/>
        <w:ind w:firstLine="425"/>
        <w:jc w:val="lowKashida"/>
        <w:rPr>
          <w:rFonts w:cs="Simplified Arabic"/>
          <w:b/>
          <w:bCs/>
          <w:sz w:val="30"/>
          <w:szCs w:val="30"/>
          <w:rtl/>
          <w:lang w:bidi="ar-JO"/>
        </w:rPr>
      </w:pPr>
      <w:r>
        <w:rPr>
          <w:rFonts w:cs="Simplified Arabic" w:hint="cs"/>
          <w:sz w:val="30"/>
          <w:szCs w:val="30"/>
          <w:rtl/>
          <w:lang w:bidi="ar-JO"/>
        </w:rPr>
        <w:t>4</w:t>
      </w:r>
      <w:r w:rsidRPr="00916CE2">
        <w:rPr>
          <w:rFonts w:cs="Simplified Arabic" w:hint="cs"/>
          <w:b/>
          <w:bCs/>
          <w:sz w:val="30"/>
          <w:szCs w:val="30"/>
          <w:rtl/>
          <w:lang w:bidi="ar-JO"/>
        </w:rPr>
        <w:t>-2-</w:t>
      </w:r>
      <w:r>
        <w:rPr>
          <w:rFonts w:cs="Simplified Arabic" w:hint="cs"/>
          <w:b/>
          <w:bCs/>
          <w:sz w:val="30"/>
          <w:szCs w:val="30"/>
          <w:rtl/>
          <w:lang w:bidi="ar-JO"/>
        </w:rPr>
        <w:t>1</w:t>
      </w:r>
      <w:r w:rsidRPr="00916CE2">
        <w:rPr>
          <w:rFonts w:cs="Simplified Arabic" w:hint="cs"/>
          <w:b/>
          <w:bCs/>
          <w:sz w:val="30"/>
          <w:szCs w:val="30"/>
          <w:rtl/>
          <w:lang w:bidi="ar-JO"/>
        </w:rPr>
        <w:t xml:space="preserve"> وصف عام</w:t>
      </w:r>
    </w:p>
    <w:p w:rsidR="00916CE2" w:rsidRDefault="00916CE2" w:rsidP="00916CE2">
      <w:pPr>
        <w:bidi/>
        <w:spacing w:before="120" w:line="450" w:lineRule="exact"/>
        <w:ind w:firstLine="425"/>
        <w:jc w:val="lowKashida"/>
        <w:rPr>
          <w:rFonts w:cs="Simplified Arabic"/>
          <w:sz w:val="30"/>
          <w:szCs w:val="30"/>
          <w:rtl/>
          <w:lang w:bidi="ar-JO"/>
        </w:rPr>
      </w:pPr>
      <w:r>
        <w:rPr>
          <w:rFonts w:cs="Simplified Arabic" w:hint="cs"/>
          <w:sz w:val="30"/>
          <w:szCs w:val="30"/>
          <w:rtl/>
          <w:lang w:bidi="ar-JO"/>
        </w:rPr>
        <w:t>من يقف على واقع لغتنا العربية في جامعاتنا، يألم لما عليه حالها، إنه واقع مرير يكشف عن التهاون في أمر هذه اللغة، وعدم الاحتفاء بها، والحرص على سلامتها.</w:t>
      </w:r>
    </w:p>
    <w:p w:rsidR="00916CE2" w:rsidRDefault="00916CE2" w:rsidP="00916CE2">
      <w:pPr>
        <w:bidi/>
        <w:spacing w:before="120" w:line="450" w:lineRule="exact"/>
        <w:ind w:firstLine="425"/>
        <w:jc w:val="lowKashida"/>
        <w:rPr>
          <w:rFonts w:cs="Simplified Arabic"/>
          <w:sz w:val="30"/>
          <w:szCs w:val="30"/>
          <w:rtl/>
          <w:lang w:bidi="ar-JO"/>
        </w:rPr>
      </w:pPr>
      <w:r>
        <w:rPr>
          <w:rFonts w:cs="Simplified Arabic" w:hint="cs"/>
          <w:sz w:val="30"/>
          <w:szCs w:val="30"/>
          <w:rtl/>
          <w:lang w:bidi="ar-JO"/>
        </w:rPr>
        <w:t>إن الشكوى من ضعف مستوى اللغة العربية في جامعاتنا مزمنة طال عليها الأمد، وحارت العقول في البحث عن علتها، والإشارة إلى موطن الداء فيها.</w:t>
      </w:r>
    </w:p>
    <w:p w:rsidR="00916CE2" w:rsidRDefault="00916CE2" w:rsidP="00916CE2">
      <w:pPr>
        <w:bidi/>
        <w:spacing w:before="120" w:line="450" w:lineRule="exact"/>
        <w:ind w:firstLine="425"/>
        <w:jc w:val="lowKashida"/>
        <w:rPr>
          <w:rFonts w:cs="Simplified Arabic"/>
          <w:sz w:val="30"/>
          <w:szCs w:val="30"/>
          <w:rtl/>
          <w:lang w:bidi="ar-JO"/>
        </w:rPr>
      </w:pPr>
      <w:r>
        <w:rPr>
          <w:rFonts w:cs="Simplified Arabic" w:hint="cs"/>
          <w:sz w:val="30"/>
          <w:szCs w:val="30"/>
          <w:rtl/>
          <w:lang w:bidi="ar-JO"/>
        </w:rPr>
        <w:t xml:space="preserve">كثيراً ما يقع المتحدثون باللغة العربية </w:t>
      </w:r>
      <w:r>
        <w:rPr>
          <w:rFonts w:cs="Simplified Arabic"/>
          <w:sz w:val="30"/>
          <w:szCs w:val="30"/>
          <w:rtl/>
          <w:lang w:bidi="ar-JO"/>
        </w:rPr>
        <w:t>–</w:t>
      </w:r>
      <w:r>
        <w:rPr>
          <w:rFonts w:cs="Simplified Arabic" w:hint="cs"/>
          <w:sz w:val="30"/>
          <w:szCs w:val="30"/>
          <w:rtl/>
          <w:lang w:bidi="ar-JO"/>
        </w:rPr>
        <w:t xml:space="preserve"> ولا سيما الطبقة المثقفة- وأعني هنا بعض الزملاء من أساتيذ الجامعات في أخطاء كثيرة متكرّرة أضحت ظواهر بارزة.</w:t>
      </w:r>
    </w:p>
    <w:p w:rsidR="00916CE2" w:rsidRDefault="00916CE2" w:rsidP="00916CE2">
      <w:pPr>
        <w:bidi/>
        <w:spacing w:before="120" w:line="450" w:lineRule="exact"/>
        <w:ind w:firstLine="425"/>
        <w:jc w:val="lowKashida"/>
        <w:rPr>
          <w:rFonts w:cs="Simplified Arabic"/>
          <w:sz w:val="30"/>
          <w:szCs w:val="30"/>
          <w:rtl/>
          <w:lang w:bidi="ar-JO"/>
        </w:rPr>
      </w:pPr>
      <w:r>
        <w:rPr>
          <w:rFonts w:cs="Simplified Arabic" w:hint="cs"/>
          <w:sz w:val="30"/>
          <w:szCs w:val="30"/>
          <w:rtl/>
          <w:lang w:bidi="ar-JO"/>
        </w:rPr>
        <w:t>إنهم ينطقون اللغة الأجنبيّة على وجهها الصحيح، حتى إذا رَامَ أحدهم الحديث بالعربية الفصحى تلعثم وارتبك وأخطأ ولحن.</w:t>
      </w:r>
    </w:p>
    <w:p w:rsidR="00916CE2" w:rsidRDefault="00916CE2" w:rsidP="00916CE2">
      <w:pPr>
        <w:bidi/>
        <w:spacing w:before="120" w:line="450" w:lineRule="exact"/>
        <w:ind w:firstLine="425"/>
        <w:jc w:val="lowKashida"/>
        <w:rPr>
          <w:rFonts w:cs="Simplified Arabic"/>
          <w:sz w:val="30"/>
          <w:szCs w:val="30"/>
          <w:rtl/>
          <w:lang w:bidi="ar-JO"/>
        </w:rPr>
      </w:pPr>
      <w:r>
        <w:rPr>
          <w:rFonts w:cs="Simplified Arabic" w:hint="cs"/>
          <w:sz w:val="30"/>
          <w:szCs w:val="30"/>
          <w:rtl/>
          <w:lang w:bidi="ar-JO"/>
        </w:rPr>
        <w:t>إنها بحق مشكلة متعددة الجوانب أُجمل بعض مظاهرها في ما هو آتٍ.</w:t>
      </w:r>
    </w:p>
    <w:p w:rsidR="00920FC2" w:rsidRPr="00920FC2" w:rsidRDefault="00920FC2" w:rsidP="00920FC2">
      <w:pPr>
        <w:bidi/>
        <w:spacing w:before="120" w:line="450" w:lineRule="exact"/>
        <w:ind w:firstLine="425"/>
        <w:jc w:val="lowKashida"/>
        <w:rPr>
          <w:rFonts w:cs="Simplified Arabic"/>
          <w:sz w:val="30"/>
          <w:szCs w:val="30"/>
          <w:rtl/>
          <w:lang w:bidi="ar-JO"/>
        </w:rPr>
      </w:pPr>
      <w:r w:rsidRPr="00920FC2">
        <w:rPr>
          <w:rFonts w:cs="Simplified Arabic" w:hint="cs"/>
          <w:b/>
          <w:bCs/>
          <w:sz w:val="30"/>
          <w:szCs w:val="30"/>
          <w:rtl/>
          <w:lang w:bidi="ar-JO"/>
        </w:rPr>
        <w:t>4-2-2 التسجيلات الصوتية للمحاضرات في الكليات العلمية</w:t>
      </w:r>
    </w:p>
    <w:p w:rsidR="00920FC2" w:rsidRDefault="00920FC2" w:rsidP="00920FC2">
      <w:pPr>
        <w:bidi/>
        <w:spacing w:before="120" w:line="450" w:lineRule="exact"/>
        <w:ind w:firstLine="425"/>
        <w:jc w:val="lowKashida"/>
        <w:rPr>
          <w:rFonts w:cs="Simplified Arabic"/>
          <w:sz w:val="30"/>
          <w:szCs w:val="30"/>
          <w:rtl/>
          <w:lang w:bidi="ar-JO"/>
        </w:rPr>
      </w:pPr>
      <w:r w:rsidRPr="00920FC2">
        <w:rPr>
          <w:rFonts w:cs="Simplified Arabic" w:hint="cs"/>
          <w:sz w:val="30"/>
          <w:szCs w:val="30"/>
          <w:rtl/>
          <w:lang w:bidi="ar-JO"/>
        </w:rPr>
        <w:t>حصل فريق العمل على عدد من  المحاضرات من كلية الصيدلة وفق الجدول 14 واختير منها 10 محاضرات، أفرغت كتابة وجرت دراستها</w:t>
      </w:r>
      <w:r w:rsidR="002E4325">
        <w:rPr>
          <w:rFonts w:cs="Simplified Arabic" w:hint="cs"/>
          <w:sz w:val="30"/>
          <w:szCs w:val="30"/>
          <w:rtl/>
          <w:lang w:bidi="ar-JO"/>
        </w:rPr>
        <w:t>.</w:t>
      </w:r>
      <w:r w:rsidRPr="00920FC2">
        <w:rPr>
          <w:rFonts w:cs="Simplified Arabic" w:hint="cs"/>
          <w:sz w:val="30"/>
          <w:szCs w:val="30"/>
          <w:rtl/>
          <w:lang w:bidi="ar-JO"/>
        </w:rPr>
        <w:t xml:space="preserve"> وفيما يأتي ملاحظات حولها:</w:t>
      </w:r>
    </w:p>
    <w:p w:rsidR="00920FC2" w:rsidRDefault="00920FC2" w:rsidP="00920FC2">
      <w:pPr>
        <w:jc w:val="center"/>
        <w:rPr>
          <w:b/>
          <w:bCs/>
          <w:lang w:bidi="ar-JO"/>
        </w:rPr>
      </w:pPr>
    </w:p>
    <w:p w:rsidR="00001D85" w:rsidRDefault="00001D85" w:rsidP="00920FC2">
      <w:pPr>
        <w:jc w:val="center"/>
        <w:rPr>
          <w:b/>
          <w:bCs/>
          <w:lang w:bidi="ar-JO"/>
        </w:rPr>
      </w:pPr>
    </w:p>
    <w:p w:rsidR="00001D85" w:rsidRDefault="00001D85" w:rsidP="00920FC2">
      <w:pPr>
        <w:jc w:val="center"/>
        <w:rPr>
          <w:b/>
          <w:bCs/>
          <w:lang w:bidi="ar-JO"/>
        </w:rPr>
      </w:pPr>
    </w:p>
    <w:p w:rsidR="00001D85" w:rsidRDefault="00001D85" w:rsidP="00920FC2">
      <w:pPr>
        <w:jc w:val="center"/>
        <w:rPr>
          <w:b/>
          <w:bCs/>
          <w:lang w:bidi="ar-JO"/>
        </w:rPr>
      </w:pPr>
    </w:p>
    <w:p w:rsidR="00001D85" w:rsidRDefault="00001D85" w:rsidP="00920FC2">
      <w:pPr>
        <w:jc w:val="center"/>
        <w:rPr>
          <w:b/>
          <w:bCs/>
          <w:lang w:bidi="ar-JO"/>
        </w:rPr>
      </w:pPr>
    </w:p>
    <w:p w:rsidR="00001D85" w:rsidRDefault="00001D85" w:rsidP="00920FC2">
      <w:pPr>
        <w:jc w:val="center"/>
        <w:rPr>
          <w:b/>
          <w:bCs/>
          <w:lang w:bidi="ar-JO"/>
        </w:rPr>
      </w:pPr>
    </w:p>
    <w:p w:rsidR="00001D85" w:rsidRDefault="00001D85" w:rsidP="00920FC2">
      <w:pPr>
        <w:jc w:val="center"/>
        <w:rPr>
          <w:b/>
          <w:bCs/>
          <w:lang w:bidi="ar-JO"/>
        </w:rPr>
      </w:pPr>
    </w:p>
    <w:p w:rsidR="00001D85" w:rsidRDefault="00001D85" w:rsidP="00920FC2">
      <w:pPr>
        <w:jc w:val="center"/>
        <w:rPr>
          <w:b/>
          <w:bCs/>
          <w:rtl/>
          <w:lang w:bidi="ar-JO"/>
        </w:rPr>
      </w:pPr>
    </w:p>
    <w:p w:rsidR="00920FC2" w:rsidRPr="00920FC2" w:rsidRDefault="00920FC2" w:rsidP="002E4325">
      <w:pPr>
        <w:jc w:val="center"/>
        <w:rPr>
          <w:b/>
          <w:bCs/>
          <w:sz w:val="30"/>
          <w:szCs w:val="30"/>
          <w:rtl/>
          <w:lang w:bidi="ar-JO"/>
        </w:rPr>
      </w:pPr>
      <w:r w:rsidRPr="00920FC2">
        <w:rPr>
          <w:rFonts w:hint="cs"/>
          <w:b/>
          <w:bCs/>
          <w:sz w:val="30"/>
          <w:szCs w:val="30"/>
          <w:rtl/>
          <w:lang w:bidi="ar-JO"/>
        </w:rPr>
        <w:lastRenderedPageBreak/>
        <w:t>جدول 14 عدد المحاضرات ال</w:t>
      </w:r>
      <w:r w:rsidR="002E4325">
        <w:rPr>
          <w:rFonts w:hint="cs"/>
          <w:b/>
          <w:bCs/>
          <w:sz w:val="30"/>
          <w:szCs w:val="30"/>
          <w:rtl/>
          <w:lang w:bidi="ar-JO"/>
        </w:rPr>
        <w:t xml:space="preserve">مسجلة </w:t>
      </w:r>
      <w:r w:rsidRPr="00920FC2">
        <w:rPr>
          <w:rFonts w:hint="cs"/>
          <w:b/>
          <w:bCs/>
          <w:sz w:val="30"/>
          <w:szCs w:val="30"/>
          <w:rtl/>
          <w:lang w:bidi="ar-JO"/>
        </w:rPr>
        <w:t>صوتي</w:t>
      </w:r>
      <w:r w:rsidR="002E4325">
        <w:rPr>
          <w:rFonts w:hint="cs"/>
          <w:b/>
          <w:bCs/>
          <w:sz w:val="30"/>
          <w:szCs w:val="30"/>
          <w:rtl/>
          <w:lang w:bidi="ar-JO"/>
        </w:rPr>
        <w:t>ًا</w:t>
      </w:r>
      <w:r w:rsidRPr="00920FC2">
        <w:rPr>
          <w:rFonts w:hint="cs"/>
          <w:b/>
          <w:bCs/>
          <w:sz w:val="30"/>
          <w:szCs w:val="30"/>
          <w:rtl/>
          <w:lang w:bidi="ar-JO"/>
        </w:rPr>
        <w:t xml:space="preserve"> من كلية الصيدلة</w:t>
      </w:r>
    </w:p>
    <w:tbl>
      <w:tblPr>
        <w:tblStyle w:val="TableGrid"/>
        <w:bidiVisual/>
        <w:tblW w:w="5670" w:type="dxa"/>
        <w:jc w:val="center"/>
        <w:tblLook w:val="04A0"/>
      </w:tblPr>
      <w:tblGrid>
        <w:gridCol w:w="2994"/>
        <w:gridCol w:w="2676"/>
      </w:tblGrid>
      <w:tr w:rsidR="00920FC2" w:rsidRPr="00FA673B" w:rsidTr="00FA673B">
        <w:trPr>
          <w:jc w:val="center"/>
        </w:trPr>
        <w:tc>
          <w:tcPr>
            <w:tcW w:w="2254" w:type="dxa"/>
          </w:tcPr>
          <w:p w:rsidR="00920FC2" w:rsidRPr="00FA673B" w:rsidRDefault="00920FC2" w:rsidP="00FA673B">
            <w:pPr>
              <w:bidi/>
              <w:spacing w:before="120" w:after="120" w:line="240" w:lineRule="auto"/>
              <w:jc w:val="center"/>
              <w:rPr>
                <w:rFonts w:ascii="Simplified Arabic" w:hAnsi="Simplified Arabic" w:cs="Simplified Arabic"/>
                <w:b/>
                <w:bCs/>
                <w:sz w:val="30"/>
                <w:szCs w:val="30"/>
                <w:lang w:bidi="ar-JO"/>
              </w:rPr>
            </w:pPr>
            <w:r w:rsidRPr="00FA673B">
              <w:rPr>
                <w:rFonts w:ascii="Simplified Arabic" w:hAnsi="Simplified Arabic" w:cs="Simplified Arabic"/>
                <w:b/>
                <w:bCs/>
                <w:sz w:val="30"/>
                <w:szCs w:val="30"/>
                <w:rtl/>
                <w:lang w:bidi="ar-JO"/>
              </w:rPr>
              <w:t>المادة العلمية</w:t>
            </w:r>
          </w:p>
        </w:tc>
        <w:tc>
          <w:tcPr>
            <w:tcW w:w="2014" w:type="dxa"/>
          </w:tcPr>
          <w:p w:rsidR="00920FC2" w:rsidRPr="00FA673B" w:rsidRDefault="00920FC2" w:rsidP="00FA673B">
            <w:pPr>
              <w:bidi/>
              <w:spacing w:before="120" w:after="120" w:line="240" w:lineRule="auto"/>
              <w:jc w:val="center"/>
              <w:rPr>
                <w:rFonts w:ascii="Simplified Arabic" w:hAnsi="Simplified Arabic" w:cs="Simplified Arabic"/>
                <w:b/>
                <w:bCs/>
                <w:sz w:val="30"/>
                <w:szCs w:val="30"/>
                <w:rtl/>
                <w:lang w:bidi="ar-JO"/>
              </w:rPr>
            </w:pPr>
            <w:r w:rsidRPr="00FA673B">
              <w:rPr>
                <w:rFonts w:ascii="Simplified Arabic" w:hAnsi="Simplified Arabic" w:cs="Simplified Arabic"/>
                <w:b/>
                <w:bCs/>
                <w:sz w:val="30"/>
                <w:szCs w:val="30"/>
                <w:rtl/>
                <w:lang w:bidi="ar-JO"/>
              </w:rPr>
              <w:t>عدد المحاضرات</w:t>
            </w:r>
          </w:p>
        </w:tc>
      </w:tr>
      <w:tr w:rsidR="00920FC2" w:rsidRPr="00FA673B" w:rsidTr="00FA673B">
        <w:trPr>
          <w:jc w:val="center"/>
        </w:trPr>
        <w:tc>
          <w:tcPr>
            <w:tcW w:w="2254" w:type="dxa"/>
          </w:tcPr>
          <w:p w:rsidR="00920FC2" w:rsidRPr="00FA673B" w:rsidRDefault="00920FC2" w:rsidP="00FA673B">
            <w:pPr>
              <w:bidi/>
              <w:spacing w:before="120" w:after="120" w:line="240" w:lineRule="auto"/>
              <w:rPr>
                <w:rFonts w:ascii="Simplified Arabic" w:hAnsi="Simplified Arabic" w:cs="Simplified Arabic"/>
                <w:sz w:val="30"/>
                <w:szCs w:val="30"/>
                <w:rtl/>
                <w:lang w:bidi="ar-JO"/>
              </w:rPr>
            </w:pPr>
            <w:r w:rsidRPr="00FA673B">
              <w:rPr>
                <w:rFonts w:ascii="Simplified Arabic" w:hAnsi="Simplified Arabic" w:cs="Simplified Arabic"/>
                <w:sz w:val="30"/>
                <w:szCs w:val="30"/>
                <w:rtl/>
                <w:lang w:bidi="ar-JO"/>
              </w:rPr>
              <w:t>الإحصاء البيولوجي</w:t>
            </w:r>
          </w:p>
        </w:tc>
        <w:tc>
          <w:tcPr>
            <w:tcW w:w="2014" w:type="dxa"/>
          </w:tcPr>
          <w:p w:rsidR="00920FC2" w:rsidRPr="00FA673B" w:rsidRDefault="00920FC2" w:rsidP="00FA673B">
            <w:pPr>
              <w:bidi/>
              <w:spacing w:before="120" w:after="120" w:line="240" w:lineRule="auto"/>
              <w:jc w:val="center"/>
              <w:rPr>
                <w:rFonts w:ascii="Simplified Arabic" w:hAnsi="Simplified Arabic" w:cs="Simplified Arabic"/>
                <w:sz w:val="30"/>
                <w:szCs w:val="30"/>
                <w:rtl/>
                <w:lang w:bidi="ar-JO"/>
              </w:rPr>
            </w:pPr>
            <w:r w:rsidRPr="00FA673B">
              <w:rPr>
                <w:rFonts w:ascii="Simplified Arabic" w:hAnsi="Simplified Arabic" w:cs="Simplified Arabic"/>
                <w:sz w:val="30"/>
                <w:szCs w:val="30"/>
                <w:rtl/>
                <w:lang w:bidi="ar-JO"/>
              </w:rPr>
              <w:t>9</w:t>
            </w:r>
          </w:p>
        </w:tc>
      </w:tr>
      <w:tr w:rsidR="00920FC2" w:rsidRPr="00FA673B" w:rsidTr="00FA673B">
        <w:trPr>
          <w:jc w:val="center"/>
        </w:trPr>
        <w:tc>
          <w:tcPr>
            <w:tcW w:w="2254" w:type="dxa"/>
          </w:tcPr>
          <w:p w:rsidR="00920FC2" w:rsidRPr="00FA673B" w:rsidRDefault="00920FC2" w:rsidP="00FA673B">
            <w:pPr>
              <w:bidi/>
              <w:spacing w:before="120" w:after="120" w:line="240" w:lineRule="auto"/>
              <w:rPr>
                <w:rFonts w:ascii="Simplified Arabic" w:hAnsi="Simplified Arabic" w:cs="Simplified Arabic"/>
                <w:sz w:val="30"/>
                <w:szCs w:val="30"/>
                <w:rtl/>
                <w:lang w:bidi="ar-JO"/>
              </w:rPr>
            </w:pPr>
            <w:r w:rsidRPr="00FA673B">
              <w:rPr>
                <w:rFonts w:ascii="Simplified Arabic" w:hAnsi="Simplified Arabic" w:cs="Simplified Arabic"/>
                <w:sz w:val="30"/>
                <w:szCs w:val="30"/>
                <w:rtl/>
                <w:lang w:bidi="ar-JO"/>
              </w:rPr>
              <w:t>الكيمياء السريرية</w:t>
            </w:r>
          </w:p>
        </w:tc>
        <w:tc>
          <w:tcPr>
            <w:tcW w:w="2014" w:type="dxa"/>
          </w:tcPr>
          <w:p w:rsidR="00920FC2" w:rsidRPr="00FA673B" w:rsidRDefault="00920FC2" w:rsidP="00FA673B">
            <w:pPr>
              <w:bidi/>
              <w:spacing w:before="120" w:after="120" w:line="240" w:lineRule="auto"/>
              <w:jc w:val="center"/>
              <w:rPr>
                <w:rFonts w:ascii="Simplified Arabic" w:hAnsi="Simplified Arabic" w:cs="Simplified Arabic"/>
                <w:sz w:val="30"/>
                <w:szCs w:val="30"/>
                <w:rtl/>
                <w:lang w:bidi="ar-JO"/>
              </w:rPr>
            </w:pPr>
            <w:r w:rsidRPr="00FA673B">
              <w:rPr>
                <w:rFonts w:ascii="Simplified Arabic" w:hAnsi="Simplified Arabic" w:cs="Simplified Arabic"/>
                <w:sz w:val="30"/>
                <w:szCs w:val="30"/>
                <w:rtl/>
                <w:lang w:bidi="ar-JO"/>
              </w:rPr>
              <w:t>22</w:t>
            </w:r>
          </w:p>
        </w:tc>
      </w:tr>
      <w:tr w:rsidR="00920FC2" w:rsidRPr="00FA673B" w:rsidTr="00FA673B">
        <w:trPr>
          <w:jc w:val="center"/>
        </w:trPr>
        <w:tc>
          <w:tcPr>
            <w:tcW w:w="2254" w:type="dxa"/>
          </w:tcPr>
          <w:p w:rsidR="00920FC2" w:rsidRPr="00FA673B" w:rsidRDefault="0081335A" w:rsidP="00FA673B">
            <w:pPr>
              <w:bidi/>
              <w:spacing w:before="120" w:after="120" w:line="240" w:lineRule="auto"/>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الطب العضوي</w:t>
            </w:r>
          </w:p>
        </w:tc>
        <w:tc>
          <w:tcPr>
            <w:tcW w:w="2014" w:type="dxa"/>
          </w:tcPr>
          <w:p w:rsidR="00920FC2" w:rsidRPr="00FA673B" w:rsidRDefault="00920FC2" w:rsidP="00FA673B">
            <w:pPr>
              <w:bidi/>
              <w:spacing w:before="120" w:after="120" w:line="240" w:lineRule="auto"/>
              <w:jc w:val="center"/>
              <w:rPr>
                <w:rFonts w:ascii="Simplified Arabic" w:hAnsi="Simplified Arabic" w:cs="Simplified Arabic"/>
                <w:sz w:val="30"/>
                <w:szCs w:val="30"/>
                <w:rtl/>
                <w:lang w:bidi="ar-JO"/>
              </w:rPr>
            </w:pPr>
            <w:r w:rsidRPr="00FA673B">
              <w:rPr>
                <w:rFonts w:ascii="Simplified Arabic" w:hAnsi="Simplified Arabic" w:cs="Simplified Arabic"/>
                <w:sz w:val="30"/>
                <w:szCs w:val="30"/>
                <w:rtl/>
                <w:lang w:bidi="ar-JO"/>
              </w:rPr>
              <w:t>23</w:t>
            </w:r>
          </w:p>
        </w:tc>
      </w:tr>
      <w:tr w:rsidR="00920FC2" w:rsidRPr="00FA673B" w:rsidTr="00FA673B">
        <w:trPr>
          <w:jc w:val="center"/>
        </w:trPr>
        <w:tc>
          <w:tcPr>
            <w:tcW w:w="2254" w:type="dxa"/>
          </w:tcPr>
          <w:p w:rsidR="00920FC2" w:rsidRPr="00FA673B" w:rsidRDefault="0081335A" w:rsidP="00FA673B">
            <w:pPr>
              <w:bidi/>
              <w:spacing w:before="120" w:after="120" w:line="240" w:lineRule="auto"/>
              <w:rPr>
                <w:rFonts w:ascii="Simplified Arabic" w:hAnsi="Simplified Arabic" w:cs="Simplified Arabic"/>
                <w:sz w:val="30"/>
                <w:szCs w:val="30"/>
                <w:rtl/>
                <w:lang w:bidi="ar-JO"/>
              </w:rPr>
            </w:pPr>
            <w:r>
              <w:rPr>
                <w:rFonts w:ascii="Simplified Arabic" w:hAnsi="Simplified Arabic" w:cs="Simplified Arabic"/>
                <w:sz w:val="30"/>
                <w:szCs w:val="30"/>
                <w:rtl/>
                <w:lang w:bidi="ar-JO"/>
              </w:rPr>
              <w:t>ال</w:t>
            </w:r>
            <w:r>
              <w:rPr>
                <w:rFonts w:ascii="Simplified Arabic" w:hAnsi="Simplified Arabic" w:cs="Simplified Arabic" w:hint="cs"/>
                <w:sz w:val="30"/>
                <w:szCs w:val="30"/>
                <w:rtl/>
                <w:lang w:bidi="ar-JO"/>
              </w:rPr>
              <w:t>فسلجة المرضية</w:t>
            </w:r>
          </w:p>
        </w:tc>
        <w:tc>
          <w:tcPr>
            <w:tcW w:w="2014" w:type="dxa"/>
          </w:tcPr>
          <w:p w:rsidR="00920FC2" w:rsidRPr="00FA673B" w:rsidRDefault="00920FC2" w:rsidP="00FA673B">
            <w:pPr>
              <w:bidi/>
              <w:spacing w:before="120" w:after="120" w:line="240" w:lineRule="auto"/>
              <w:jc w:val="center"/>
              <w:rPr>
                <w:rFonts w:ascii="Simplified Arabic" w:hAnsi="Simplified Arabic" w:cs="Simplified Arabic"/>
                <w:sz w:val="30"/>
                <w:szCs w:val="30"/>
                <w:rtl/>
                <w:lang w:bidi="ar-JO"/>
              </w:rPr>
            </w:pPr>
            <w:r w:rsidRPr="00FA673B">
              <w:rPr>
                <w:rFonts w:ascii="Simplified Arabic" w:hAnsi="Simplified Arabic" w:cs="Simplified Arabic"/>
                <w:sz w:val="30"/>
                <w:szCs w:val="30"/>
                <w:rtl/>
                <w:lang w:bidi="ar-JO"/>
              </w:rPr>
              <w:t>15</w:t>
            </w:r>
          </w:p>
        </w:tc>
      </w:tr>
      <w:tr w:rsidR="00920FC2" w:rsidRPr="00FA673B" w:rsidTr="00FA673B">
        <w:trPr>
          <w:jc w:val="center"/>
        </w:trPr>
        <w:tc>
          <w:tcPr>
            <w:tcW w:w="2254" w:type="dxa"/>
          </w:tcPr>
          <w:p w:rsidR="00920FC2" w:rsidRPr="00FA673B" w:rsidRDefault="0081335A" w:rsidP="00FA673B">
            <w:pPr>
              <w:bidi/>
              <w:spacing w:before="120" w:after="120" w:line="240" w:lineRule="auto"/>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الصيدلة الحيوية</w:t>
            </w:r>
          </w:p>
        </w:tc>
        <w:tc>
          <w:tcPr>
            <w:tcW w:w="2014" w:type="dxa"/>
          </w:tcPr>
          <w:p w:rsidR="00920FC2" w:rsidRPr="00FA673B" w:rsidRDefault="00920FC2" w:rsidP="00FA673B">
            <w:pPr>
              <w:bidi/>
              <w:spacing w:before="120" w:after="120" w:line="240" w:lineRule="auto"/>
              <w:jc w:val="center"/>
              <w:rPr>
                <w:rFonts w:ascii="Simplified Arabic" w:hAnsi="Simplified Arabic" w:cs="Simplified Arabic"/>
                <w:sz w:val="30"/>
                <w:szCs w:val="30"/>
                <w:rtl/>
                <w:lang w:bidi="ar-JO"/>
              </w:rPr>
            </w:pPr>
            <w:r w:rsidRPr="00FA673B">
              <w:rPr>
                <w:rFonts w:ascii="Simplified Arabic" w:hAnsi="Simplified Arabic" w:cs="Simplified Arabic"/>
                <w:sz w:val="30"/>
                <w:szCs w:val="30"/>
                <w:rtl/>
                <w:lang w:bidi="ar-JO"/>
              </w:rPr>
              <w:t>19</w:t>
            </w:r>
          </w:p>
        </w:tc>
      </w:tr>
      <w:tr w:rsidR="00920FC2" w:rsidRPr="00FA673B" w:rsidTr="00FA673B">
        <w:trPr>
          <w:jc w:val="center"/>
        </w:trPr>
        <w:tc>
          <w:tcPr>
            <w:tcW w:w="2254" w:type="dxa"/>
          </w:tcPr>
          <w:p w:rsidR="00920FC2" w:rsidRPr="00FA673B" w:rsidRDefault="0081335A" w:rsidP="00FA673B">
            <w:pPr>
              <w:bidi/>
              <w:spacing w:before="120" w:after="120" w:line="240" w:lineRule="auto"/>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علم الأدوية</w:t>
            </w:r>
          </w:p>
        </w:tc>
        <w:tc>
          <w:tcPr>
            <w:tcW w:w="2014" w:type="dxa"/>
          </w:tcPr>
          <w:p w:rsidR="00920FC2" w:rsidRPr="00FA673B" w:rsidRDefault="00920FC2" w:rsidP="00FA673B">
            <w:pPr>
              <w:bidi/>
              <w:spacing w:before="120" w:after="120" w:line="240" w:lineRule="auto"/>
              <w:jc w:val="center"/>
              <w:rPr>
                <w:rFonts w:ascii="Simplified Arabic" w:hAnsi="Simplified Arabic" w:cs="Simplified Arabic"/>
                <w:sz w:val="30"/>
                <w:szCs w:val="30"/>
                <w:rtl/>
                <w:lang w:bidi="ar-JO"/>
              </w:rPr>
            </w:pPr>
            <w:r w:rsidRPr="00FA673B">
              <w:rPr>
                <w:rFonts w:ascii="Simplified Arabic" w:hAnsi="Simplified Arabic" w:cs="Simplified Arabic"/>
                <w:sz w:val="30"/>
                <w:szCs w:val="30"/>
                <w:rtl/>
                <w:lang w:bidi="ar-JO"/>
              </w:rPr>
              <w:t>25</w:t>
            </w:r>
          </w:p>
        </w:tc>
      </w:tr>
      <w:tr w:rsidR="00920FC2" w:rsidRPr="00FA673B" w:rsidTr="00FA673B">
        <w:trPr>
          <w:jc w:val="center"/>
        </w:trPr>
        <w:tc>
          <w:tcPr>
            <w:tcW w:w="2254" w:type="dxa"/>
          </w:tcPr>
          <w:p w:rsidR="00920FC2" w:rsidRPr="00FA673B" w:rsidRDefault="0081335A" w:rsidP="00FA673B">
            <w:pPr>
              <w:bidi/>
              <w:spacing w:before="120" w:after="120" w:line="240" w:lineRule="auto"/>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تقنيات الصيدلة</w:t>
            </w:r>
          </w:p>
        </w:tc>
        <w:tc>
          <w:tcPr>
            <w:tcW w:w="2014" w:type="dxa"/>
          </w:tcPr>
          <w:p w:rsidR="00920FC2" w:rsidRPr="00FA673B" w:rsidRDefault="00920FC2" w:rsidP="00FA673B">
            <w:pPr>
              <w:bidi/>
              <w:spacing w:before="120" w:after="120" w:line="240" w:lineRule="auto"/>
              <w:jc w:val="center"/>
              <w:rPr>
                <w:rFonts w:ascii="Simplified Arabic" w:hAnsi="Simplified Arabic" w:cs="Simplified Arabic"/>
                <w:sz w:val="30"/>
                <w:szCs w:val="30"/>
                <w:rtl/>
                <w:lang w:bidi="ar-JO"/>
              </w:rPr>
            </w:pPr>
            <w:r w:rsidRPr="00FA673B">
              <w:rPr>
                <w:rFonts w:ascii="Simplified Arabic" w:hAnsi="Simplified Arabic" w:cs="Simplified Arabic"/>
                <w:sz w:val="30"/>
                <w:szCs w:val="30"/>
                <w:rtl/>
                <w:lang w:bidi="ar-JO"/>
              </w:rPr>
              <w:t>12</w:t>
            </w:r>
          </w:p>
        </w:tc>
      </w:tr>
      <w:tr w:rsidR="002E4325" w:rsidRPr="00FA673B" w:rsidTr="00FA673B">
        <w:trPr>
          <w:jc w:val="center"/>
        </w:trPr>
        <w:tc>
          <w:tcPr>
            <w:tcW w:w="2254" w:type="dxa"/>
          </w:tcPr>
          <w:p w:rsidR="002E4325" w:rsidRPr="00FA673B" w:rsidRDefault="002E4325" w:rsidP="00FA673B">
            <w:pPr>
              <w:bidi/>
              <w:spacing w:before="120" w:after="120" w:line="240" w:lineRule="auto"/>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المجموع</w:t>
            </w:r>
          </w:p>
        </w:tc>
        <w:tc>
          <w:tcPr>
            <w:tcW w:w="2014" w:type="dxa"/>
          </w:tcPr>
          <w:p w:rsidR="002E4325" w:rsidRPr="00FA673B" w:rsidRDefault="002E4325" w:rsidP="00FA673B">
            <w:pPr>
              <w:bidi/>
              <w:spacing w:before="120" w:after="120" w:line="240" w:lineRule="auto"/>
              <w:jc w:val="center"/>
              <w:rPr>
                <w:rFonts w:ascii="Simplified Arabic" w:hAnsi="Simplified Arabic" w:cs="Simplified Arabic"/>
                <w:sz w:val="30"/>
                <w:szCs w:val="30"/>
                <w:rtl/>
                <w:lang w:bidi="ar-JO"/>
              </w:rPr>
            </w:pPr>
            <w:r>
              <w:rPr>
                <w:rFonts w:ascii="Simplified Arabic" w:hAnsi="Simplified Arabic" w:cs="Simplified Arabic" w:hint="cs"/>
                <w:sz w:val="30"/>
                <w:szCs w:val="30"/>
                <w:rtl/>
                <w:lang w:bidi="ar-JO"/>
              </w:rPr>
              <w:t>125</w:t>
            </w:r>
          </w:p>
        </w:tc>
      </w:tr>
    </w:tbl>
    <w:p w:rsidR="00920FC2" w:rsidRDefault="00920FC2" w:rsidP="00920FC2">
      <w:pPr>
        <w:rPr>
          <w:rtl/>
          <w:lang w:bidi="ar-JO"/>
        </w:rPr>
      </w:pPr>
    </w:p>
    <w:p w:rsidR="00920FC2" w:rsidRPr="00920FC2" w:rsidRDefault="00920FC2" w:rsidP="00920FC2">
      <w:pPr>
        <w:bidi/>
        <w:spacing w:before="120" w:line="450" w:lineRule="exact"/>
        <w:ind w:firstLine="425"/>
        <w:jc w:val="lowKashida"/>
        <w:rPr>
          <w:rFonts w:cs="Simplified Arabic"/>
          <w:sz w:val="30"/>
          <w:szCs w:val="30"/>
          <w:rtl/>
          <w:lang w:bidi="ar-JO"/>
        </w:rPr>
      </w:pPr>
    </w:p>
    <w:p w:rsidR="00916CE2" w:rsidRDefault="00916CE2" w:rsidP="002E4325">
      <w:pPr>
        <w:bidi/>
        <w:spacing w:before="120" w:line="500" w:lineRule="atLeast"/>
        <w:ind w:left="425" w:hanging="425"/>
        <w:jc w:val="lowKashida"/>
        <w:rPr>
          <w:rFonts w:cs="Simplified Arabic"/>
          <w:sz w:val="30"/>
          <w:szCs w:val="30"/>
          <w:rtl/>
          <w:lang w:bidi="ar-JO"/>
        </w:rPr>
      </w:pPr>
      <w:r>
        <w:rPr>
          <w:rFonts w:cs="Simplified Arabic" w:hint="cs"/>
          <w:sz w:val="30"/>
          <w:szCs w:val="30"/>
          <w:rtl/>
          <w:lang w:bidi="ar-JO"/>
        </w:rPr>
        <w:t xml:space="preserve">أولاً: ازدواجية اللغة، وتتمثل في </w:t>
      </w:r>
      <w:r w:rsidR="00B52413">
        <w:rPr>
          <w:rFonts w:cs="Simplified Arabic" w:hint="cs"/>
          <w:sz w:val="30"/>
          <w:szCs w:val="30"/>
          <w:rtl/>
          <w:lang w:bidi="ar-JO"/>
        </w:rPr>
        <w:t>خلط</w:t>
      </w:r>
      <w:r>
        <w:rPr>
          <w:rFonts w:cs="Simplified Arabic" w:hint="cs"/>
          <w:sz w:val="30"/>
          <w:szCs w:val="30"/>
          <w:rtl/>
          <w:lang w:bidi="ar-JO"/>
        </w:rPr>
        <w:t xml:space="preserve"> الفصحى بالعامية،؛ </w:t>
      </w:r>
      <w:r w:rsidR="00B52413">
        <w:rPr>
          <w:rFonts w:cs="Simplified Arabic" w:hint="cs"/>
          <w:sz w:val="30"/>
          <w:szCs w:val="30"/>
          <w:rtl/>
          <w:lang w:bidi="ar-JO"/>
        </w:rPr>
        <w:t xml:space="preserve">وثنائية اللغة </w:t>
      </w:r>
      <w:r w:rsidR="002E4325">
        <w:rPr>
          <w:rFonts w:cs="Simplified Arabic" w:hint="cs"/>
          <w:sz w:val="30"/>
          <w:szCs w:val="30"/>
          <w:rtl/>
          <w:lang w:bidi="ar-JO"/>
        </w:rPr>
        <w:t xml:space="preserve">التي تتمثل في </w:t>
      </w:r>
      <w:r w:rsidR="00B52413">
        <w:rPr>
          <w:rFonts w:cs="Simplified Arabic" w:hint="cs"/>
          <w:sz w:val="30"/>
          <w:szCs w:val="30"/>
          <w:rtl/>
          <w:lang w:bidi="ar-JO"/>
        </w:rPr>
        <w:t>استعمال لغتين مختلفتين هما العربية و</w:t>
      </w:r>
      <w:r w:rsidR="00A77D01">
        <w:rPr>
          <w:rFonts w:cs="Simplified Arabic" w:hint="cs"/>
          <w:sz w:val="30"/>
          <w:szCs w:val="30"/>
          <w:rtl/>
          <w:lang w:bidi="ar-JO"/>
        </w:rPr>
        <w:t>الإنكليزية</w:t>
      </w:r>
      <w:r w:rsidR="00B52413">
        <w:rPr>
          <w:rFonts w:cs="Simplified Arabic" w:hint="cs"/>
          <w:sz w:val="30"/>
          <w:szCs w:val="30"/>
          <w:rtl/>
          <w:lang w:bidi="ar-JO"/>
        </w:rPr>
        <w:t xml:space="preserve">، </w:t>
      </w:r>
      <w:r>
        <w:rPr>
          <w:rFonts w:cs="Simplified Arabic" w:hint="cs"/>
          <w:sz w:val="30"/>
          <w:szCs w:val="30"/>
          <w:rtl/>
          <w:lang w:bidi="ar-JO"/>
        </w:rPr>
        <w:t xml:space="preserve">فلغة المحاضرات </w:t>
      </w:r>
      <w:r w:rsidR="00B52413">
        <w:rPr>
          <w:rFonts w:cs="Simplified Arabic" w:hint="cs"/>
          <w:sz w:val="30"/>
          <w:szCs w:val="30"/>
          <w:rtl/>
          <w:lang w:bidi="ar-JO"/>
        </w:rPr>
        <w:t xml:space="preserve">وتسجيلات الإذاعة </w:t>
      </w:r>
      <w:r>
        <w:rPr>
          <w:rFonts w:cs="Simplified Arabic" w:hint="cs"/>
          <w:sz w:val="30"/>
          <w:szCs w:val="30"/>
          <w:rtl/>
          <w:lang w:bidi="ar-JO"/>
        </w:rPr>
        <w:t>مثلاً هي مزيج من اللغة الأجنبيّة (الإنجليزية)، واللهجة العامية المبتذلة (السورية أو المصرية أو الأردنية)، فهي لا عربية محضة، ولا إنجليزية محضة، علاوة على أنّ الكلمات العربيّة المستعملة موغلة في العامية، وهي لغة عوامّ الناس التي لا تصلح أن تكون لغة تعليم أو ثقافة، ما أفضى إلى نشوء لغة (في قاعات المحاضرات) هابطة</w:t>
      </w:r>
      <w:r w:rsidR="007413D3">
        <w:rPr>
          <w:rFonts w:cs="Simplified Arabic" w:hint="cs"/>
          <w:sz w:val="30"/>
          <w:szCs w:val="30"/>
          <w:rtl/>
          <w:lang w:bidi="ar-JO"/>
        </w:rPr>
        <w:t>،</w:t>
      </w:r>
      <w:r>
        <w:rPr>
          <w:rFonts w:cs="Simplified Arabic" w:hint="cs"/>
          <w:sz w:val="30"/>
          <w:szCs w:val="30"/>
          <w:rtl/>
          <w:lang w:bidi="ar-JO"/>
        </w:rPr>
        <w:t xml:space="preserve"> من يسمعها لا يظفر منها بطائل، لأنها لا يمكن أن تكون لغة علم أو وعاء لفكر. ومن أمثلة ذلك: "أنا ممكن أعطيكن أل </w:t>
      </w:r>
      <w:r>
        <w:rPr>
          <w:rFonts w:cs="Simplified Arabic"/>
          <w:sz w:val="30"/>
          <w:szCs w:val="30"/>
          <w:lang w:bidi="ar-JO"/>
        </w:rPr>
        <w:t>book</w:t>
      </w:r>
      <w:r>
        <w:rPr>
          <w:rFonts w:cs="Simplified Arabic" w:hint="cs"/>
          <w:sz w:val="30"/>
          <w:szCs w:val="30"/>
          <w:rtl/>
          <w:lang w:bidi="ar-JO"/>
        </w:rPr>
        <w:t xml:space="preserve">، وممكن تنزلو </w:t>
      </w:r>
      <w:r>
        <w:rPr>
          <w:rFonts w:cs="Simplified Arabic"/>
          <w:sz w:val="30"/>
          <w:szCs w:val="30"/>
          <w:lang w:bidi="ar-JO"/>
        </w:rPr>
        <w:t>Electronic</w:t>
      </w:r>
      <w:r>
        <w:rPr>
          <w:rFonts w:cs="Simplified Arabic" w:hint="cs"/>
          <w:sz w:val="30"/>
          <w:szCs w:val="30"/>
          <w:rtl/>
          <w:lang w:bidi="ar-JO"/>
        </w:rPr>
        <w:t>"</w:t>
      </w:r>
    </w:p>
    <w:p w:rsidR="00916CE2" w:rsidRDefault="00916CE2" w:rsidP="00FA673B">
      <w:pPr>
        <w:numPr>
          <w:ilvl w:val="0"/>
          <w:numId w:val="30"/>
        </w:numPr>
        <w:bidi/>
        <w:spacing w:before="120" w:after="0" w:line="500" w:lineRule="atLeast"/>
        <w:jc w:val="lowKashida"/>
        <w:rPr>
          <w:rFonts w:cs="Simplified Arabic"/>
          <w:sz w:val="30"/>
          <w:szCs w:val="30"/>
          <w:rtl/>
          <w:lang w:bidi="ar-JO"/>
        </w:rPr>
      </w:pPr>
      <w:r>
        <w:rPr>
          <w:rFonts w:cs="Simplified Arabic" w:hint="cs"/>
          <w:sz w:val="30"/>
          <w:szCs w:val="30"/>
          <w:rtl/>
          <w:lang w:bidi="ar-JO"/>
        </w:rPr>
        <w:lastRenderedPageBreak/>
        <w:t xml:space="preserve">كمان بعطيكن إياه بس </w:t>
      </w:r>
      <w:r>
        <w:rPr>
          <w:rFonts w:cs="Simplified Arabic"/>
          <w:sz w:val="30"/>
          <w:szCs w:val="30"/>
          <w:lang w:bidi="ar-JO"/>
        </w:rPr>
        <w:t>Indetail</w:t>
      </w:r>
    </w:p>
    <w:p w:rsidR="00916CE2" w:rsidRDefault="00916CE2" w:rsidP="00FA673B">
      <w:pPr>
        <w:numPr>
          <w:ilvl w:val="0"/>
          <w:numId w:val="30"/>
        </w:numPr>
        <w:bidi/>
        <w:spacing w:before="120" w:after="0" w:line="500" w:lineRule="atLeast"/>
        <w:jc w:val="lowKashida"/>
        <w:rPr>
          <w:rFonts w:cs="Simplified Arabic"/>
          <w:sz w:val="30"/>
          <w:szCs w:val="30"/>
          <w:lang w:bidi="ar-JO"/>
        </w:rPr>
      </w:pPr>
      <w:r>
        <w:rPr>
          <w:rFonts w:cs="Simplified Arabic" w:hint="cs"/>
          <w:sz w:val="30"/>
          <w:szCs w:val="30"/>
          <w:rtl/>
          <w:lang w:bidi="ar-JO"/>
        </w:rPr>
        <w:t xml:space="preserve">في عندك </w:t>
      </w:r>
      <w:r>
        <w:rPr>
          <w:rFonts w:cs="Simplified Arabic"/>
          <w:sz w:val="30"/>
          <w:szCs w:val="30"/>
          <w:lang w:bidi="ar-JO"/>
        </w:rPr>
        <w:t>Sugarpart</w:t>
      </w:r>
      <w:r>
        <w:rPr>
          <w:rFonts w:cs="Simplified Arabic" w:hint="cs"/>
          <w:sz w:val="30"/>
          <w:szCs w:val="30"/>
          <w:rtl/>
          <w:lang w:bidi="ar-JO"/>
        </w:rPr>
        <w:t xml:space="preserve">، وفي عندك </w:t>
      </w:r>
      <w:r>
        <w:rPr>
          <w:rFonts w:cs="Simplified Arabic"/>
          <w:sz w:val="30"/>
          <w:szCs w:val="30"/>
          <w:lang w:bidi="ar-JO"/>
        </w:rPr>
        <w:t>glycon</w:t>
      </w:r>
      <w:r>
        <w:rPr>
          <w:rFonts w:cs="Simplified Arabic" w:hint="cs"/>
          <w:sz w:val="30"/>
          <w:szCs w:val="30"/>
          <w:rtl/>
          <w:lang w:bidi="ar-JO"/>
        </w:rPr>
        <w:t xml:space="preserve">، وفي عندك أل </w:t>
      </w:r>
      <w:r>
        <w:rPr>
          <w:rFonts w:cs="Simplified Arabic"/>
          <w:sz w:val="30"/>
          <w:szCs w:val="30"/>
          <w:lang w:bidi="ar-JO"/>
        </w:rPr>
        <w:t>aglycon</w:t>
      </w:r>
    </w:p>
    <w:p w:rsidR="00916CE2" w:rsidRDefault="00916CE2" w:rsidP="00FA673B">
      <w:pPr>
        <w:numPr>
          <w:ilvl w:val="0"/>
          <w:numId w:val="30"/>
        </w:numPr>
        <w:bidi/>
        <w:spacing w:before="120" w:after="0" w:line="500" w:lineRule="atLeast"/>
        <w:jc w:val="lowKashida"/>
        <w:rPr>
          <w:rFonts w:cs="Simplified Arabic"/>
          <w:sz w:val="30"/>
          <w:szCs w:val="30"/>
          <w:lang w:bidi="ar-JO"/>
        </w:rPr>
      </w:pPr>
      <w:r>
        <w:rPr>
          <w:rFonts w:cs="Simplified Arabic" w:hint="cs"/>
          <w:sz w:val="30"/>
          <w:szCs w:val="30"/>
          <w:rtl/>
          <w:lang w:bidi="ar-JO"/>
        </w:rPr>
        <w:t xml:space="preserve">مش حيوصل لعضلة القلب، حيصل </w:t>
      </w:r>
      <w:r>
        <w:rPr>
          <w:rFonts w:cs="Simplified Arabic"/>
          <w:sz w:val="30"/>
          <w:szCs w:val="30"/>
          <w:lang w:bidi="ar-JO"/>
        </w:rPr>
        <w:t>imbalance</w:t>
      </w:r>
    </w:p>
    <w:p w:rsidR="00916CE2" w:rsidRDefault="00916CE2" w:rsidP="00FA673B">
      <w:pPr>
        <w:numPr>
          <w:ilvl w:val="0"/>
          <w:numId w:val="30"/>
        </w:numPr>
        <w:bidi/>
        <w:spacing w:before="120" w:after="0" w:line="500" w:lineRule="atLeast"/>
        <w:jc w:val="lowKashida"/>
        <w:rPr>
          <w:rFonts w:cs="Simplified Arabic"/>
          <w:sz w:val="30"/>
          <w:szCs w:val="30"/>
          <w:lang w:bidi="ar-JO"/>
        </w:rPr>
      </w:pPr>
      <w:r>
        <w:rPr>
          <w:rFonts w:cs="Simplified Arabic"/>
          <w:sz w:val="30"/>
          <w:szCs w:val="30"/>
          <w:lang w:bidi="ar-JO"/>
        </w:rPr>
        <w:t>Cornary</w:t>
      </w:r>
      <w:r>
        <w:rPr>
          <w:rFonts w:cs="Simplified Arabic" w:hint="cs"/>
          <w:sz w:val="30"/>
          <w:szCs w:val="30"/>
          <w:rtl/>
          <w:lang w:bidi="ar-JO"/>
        </w:rPr>
        <w:t xml:space="preserve"> إللي هيّ بتغزي عضلة القلب، يبقى لازم تكون الجلطة موجودة في ال </w:t>
      </w:r>
      <w:r>
        <w:rPr>
          <w:rFonts w:cs="Simplified Arabic"/>
          <w:sz w:val="30"/>
          <w:szCs w:val="30"/>
          <w:lang w:bidi="ar-JO"/>
        </w:rPr>
        <w:t>coronary artery</w:t>
      </w:r>
      <w:r>
        <w:rPr>
          <w:rFonts w:cs="Simplified Arabic" w:hint="cs"/>
          <w:sz w:val="30"/>
          <w:szCs w:val="30"/>
          <w:rtl/>
          <w:lang w:bidi="ar-JO"/>
        </w:rPr>
        <w:t xml:space="preserve"> طيب دا يحصل إيه؟ هيّ دي </w:t>
      </w:r>
      <w:r>
        <w:rPr>
          <w:rFonts w:cs="Simplified Arabic"/>
          <w:sz w:val="30"/>
          <w:szCs w:val="30"/>
          <w:lang w:bidi="ar-JO"/>
        </w:rPr>
        <w:t>obstructive blood flow</w:t>
      </w:r>
      <w:r>
        <w:rPr>
          <w:rFonts w:cs="Simplified Arabic" w:hint="cs"/>
          <w:sz w:val="30"/>
          <w:szCs w:val="30"/>
          <w:rtl/>
          <w:lang w:bidi="ar-JO"/>
        </w:rPr>
        <w:t xml:space="preserve"> لأن هنا تاخد بس </w:t>
      </w:r>
      <w:r>
        <w:rPr>
          <w:rFonts w:cs="Simplified Arabic"/>
          <w:sz w:val="30"/>
          <w:szCs w:val="30"/>
          <w:lang w:bidi="ar-JO"/>
        </w:rPr>
        <w:t>Coronary</w:t>
      </w:r>
      <w:r>
        <w:rPr>
          <w:rFonts w:cs="Simplified Arabic" w:hint="cs"/>
          <w:sz w:val="30"/>
          <w:szCs w:val="30"/>
          <w:rtl/>
          <w:lang w:bidi="ar-JO"/>
        </w:rPr>
        <w:t xml:space="preserve"> واحد </w:t>
      </w:r>
      <w:r>
        <w:rPr>
          <w:rFonts w:cs="Simplified Arabic"/>
          <w:sz w:val="30"/>
          <w:szCs w:val="30"/>
          <w:lang w:bidi="ar-JO"/>
        </w:rPr>
        <w:t>Fixed</w:t>
      </w:r>
      <w:r>
        <w:rPr>
          <w:rFonts w:cs="Simplified Arabic" w:hint="cs"/>
          <w:sz w:val="30"/>
          <w:szCs w:val="30"/>
          <w:rtl/>
          <w:lang w:bidi="ar-JO"/>
        </w:rPr>
        <w:t xml:space="preserve"> ثابت ما بتحركش، أنا المشكلي إللي عندي أصلها (</w:t>
      </w:r>
      <w:r>
        <w:rPr>
          <w:rFonts w:cs="Simplified Arabic"/>
          <w:sz w:val="30"/>
          <w:szCs w:val="30"/>
          <w:lang w:bidi="ar-JO"/>
        </w:rPr>
        <w:t>break down</w:t>
      </w:r>
      <w:r>
        <w:rPr>
          <w:rFonts w:cs="Simplified Arabic" w:hint="cs"/>
          <w:sz w:val="30"/>
          <w:szCs w:val="30"/>
          <w:rtl/>
          <w:lang w:bidi="ar-JO"/>
        </w:rPr>
        <w:t>) وراحت قفلتلي أكثر من (</w:t>
      </w:r>
      <w:r>
        <w:rPr>
          <w:rFonts w:cs="Simplified Arabic"/>
          <w:sz w:val="30"/>
          <w:szCs w:val="30"/>
          <w:lang w:bidi="ar-JO"/>
        </w:rPr>
        <w:t>coronary</w:t>
      </w:r>
      <w:r>
        <w:rPr>
          <w:rFonts w:cs="Simplified Arabic" w:hint="cs"/>
          <w:sz w:val="30"/>
          <w:szCs w:val="30"/>
          <w:rtl/>
          <w:lang w:bidi="ar-JO"/>
        </w:rPr>
        <w:t xml:space="preserve">)، ومعنى كده لو ما تلحقش بمعنى أن أجزاء من عضلة القلب ال </w:t>
      </w:r>
      <w:r>
        <w:rPr>
          <w:rFonts w:cs="Simplified Arabic"/>
          <w:sz w:val="30"/>
          <w:szCs w:val="30"/>
          <w:lang w:bidi="ar-JO"/>
        </w:rPr>
        <w:t>mayocardoil</w:t>
      </w:r>
      <w:r>
        <w:rPr>
          <w:rFonts w:cs="Simplified Arabic" w:hint="cs"/>
          <w:sz w:val="30"/>
          <w:szCs w:val="30"/>
          <w:rtl/>
          <w:lang w:bidi="ar-JO"/>
        </w:rPr>
        <w:t xml:space="preserve"> هتموت تمام؟</w:t>
      </w:r>
    </w:p>
    <w:p w:rsidR="00916CE2" w:rsidRDefault="00916CE2" w:rsidP="00CD6647">
      <w:pPr>
        <w:bidi/>
        <w:spacing w:before="120" w:line="500" w:lineRule="atLeast"/>
        <w:ind w:left="616" w:hanging="616"/>
        <w:jc w:val="lowKashida"/>
        <w:rPr>
          <w:rFonts w:cs="Simplified Arabic"/>
          <w:sz w:val="30"/>
          <w:szCs w:val="30"/>
          <w:rtl/>
          <w:lang w:bidi="ar-JO"/>
        </w:rPr>
      </w:pPr>
      <w:r>
        <w:rPr>
          <w:rFonts w:cs="Simplified Arabic" w:hint="cs"/>
          <w:sz w:val="30"/>
          <w:szCs w:val="30"/>
          <w:rtl/>
          <w:lang w:bidi="ar-JO"/>
        </w:rPr>
        <w:t>ثانياً: التمسك بالمصطلح الأجنبي، رغم أن المقابل العربي له واضحٌ ومعبرٌ وميسورٌ استعماله، أضف إلى ذلك ضعف الصياغة، واختلال التراكيب</w:t>
      </w:r>
      <w:r w:rsidR="00CD6647">
        <w:rPr>
          <w:rFonts w:cs="Simplified Arabic" w:hint="cs"/>
          <w:sz w:val="30"/>
          <w:szCs w:val="30"/>
          <w:rtl/>
          <w:lang w:bidi="ar-JO"/>
        </w:rPr>
        <w:t xml:space="preserve"> وبترها</w:t>
      </w:r>
      <w:r>
        <w:rPr>
          <w:rFonts w:cs="Simplified Arabic" w:hint="cs"/>
          <w:sz w:val="30"/>
          <w:szCs w:val="30"/>
          <w:rtl/>
          <w:lang w:bidi="ar-JO"/>
        </w:rPr>
        <w:t>، وعدم الالتزام بقواعد النحو، وهذا كله سببه اللغة العامية المتحدث بها.</w:t>
      </w:r>
    </w:p>
    <w:p w:rsidR="00916CE2" w:rsidRDefault="00916CE2" w:rsidP="00FA673B">
      <w:pPr>
        <w:bidi/>
        <w:spacing w:before="120" w:line="500" w:lineRule="atLeast"/>
        <w:ind w:left="474" w:firstLine="425"/>
        <w:jc w:val="lowKashida"/>
        <w:rPr>
          <w:rFonts w:cs="Simplified Arabic"/>
          <w:sz w:val="30"/>
          <w:szCs w:val="30"/>
          <w:rtl/>
          <w:lang w:bidi="ar-JO"/>
        </w:rPr>
      </w:pPr>
      <w:r>
        <w:rPr>
          <w:rFonts w:cs="Simplified Arabic" w:hint="cs"/>
          <w:sz w:val="30"/>
          <w:szCs w:val="30"/>
          <w:rtl/>
          <w:lang w:bidi="ar-JO"/>
        </w:rPr>
        <w:t xml:space="preserve">مثال: والكيميا مع جمعها مع البايولوجي مع الفسيولوجي مع ال </w:t>
      </w:r>
      <w:r>
        <w:rPr>
          <w:rFonts w:cs="Simplified Arabic"/>
          <w:sz w:val="30"/>
          <w:szCs w:val="30"/>
          <w:lang w:bidi="ar-JO"/>
        </w:rPr>
        <w:t>biochemistry</w:t>
      </w:r>
      <w:r>
        <w:rPr>
          <w:rFonts w:cs="Simplified Arabic" w:hint="cs"/>
          <w:sz w:val="30"/>
          <w:szCs w:val="30"/>
          <w:rtl/>
          <w:lang w:bidi="ar-JO"/>
        </w:rPr>
        <w:t>، هذا كله وين يكون بس.</w:t>
      </w:r>
    </w:p>
    <w:p w:rsidR="00916CE2" w:rsidRDefault="00916CE2" w:rsidP="00FA673B">
      <w:pPr>
        <w:numPr>
          <w:ilvl w:val="0"/>
          <w:numId w:val="30"/>
        </w:numPr>
        <w:bidi/>
        <w:spacing w:before="120" w:after="0" w:line="500" w:lineRule="atLeast"/>
        <w:jc w:val="lowKashida"/>
        <w:rPr>
          <w:rFonts w:cs="Simplified Arabic"/>
          <w:sz w:val="30"/>
          <w:szCs w:val="30"/>
          <w:rtl/>
          <w:lang w:bidi="ar-JO"/>
        </w:rPr>
      </w:pPr>
      <w:r>
        <w:rPr>
          <w:rFonts w:cs="Simplified Arabic" w:hint="cs"/>
          <w:sz w:val="30"/>
          <w:szCs w:val="30"/>
          <w:rtl/>
          <w:lang w:bidi="ar-JO"/>
        </w:rPr>
        <w:t xml:space="preserve">بال </w:t>
      </w:r>
      <w:r>
        <w:rPr>
          <w:rFonts w:cs="Simplified Arabic"/>
          <w:sz w:val="30"/>
          <w:szCs w:val="30"/>
          <w:lang w:bidi="ar-JO"/>
        </w:rPr>
        <w:t>medical chemistry</w:t>
      </w:r>
      <w:r>
        <w:rPr>
          <w:rFonts w:cs="Simplified Arabic" w:hint="cs"/>
          <w:sz w:val="30"/>
          <w:szCs w:val="30"/>
          <w:rtl/>
          <w:lang w:bidi="ar-JO"/>
        </w:rPr>
        <w:t xml:space="preserve"> بمعنى الكيمياء الدوائية.</w:t>
      </w:r>
    </w:p>
    <w:p w:rsidR="00B52413" w:rsidRDefault="00916CE2" w:rsidP="00FA673B">
      <w:pPr>
        <w:numPr>
          <w:ilvl w:val="0"/>
          <w:numId w:val="30"/>
        </w:numPr>
        <w:bidi/>
        <w:spacing w:before="120" w:after="0" w:line="500" w:lineRule="atLeast"/>
        <w:jc w:val="lowKashida"/>
        <w:rPr>
          <w:rFonts w:cs="Simplified Arabic"/>
          <w:sz w:val="30"/>
          <w:szCs w:val="30"/>
          <w:lang w:bidi="ar-JO"/>
        </w:rPr>
      </w:pPr>
      <w:r>
        <w:rPr>
          <w:rFonts w:cs="Simplified Arabic" w:hint="cs"/>
          <w:sz w:val="30"/>
          <w:szCs w:val="30"/>
          <w:rtl/>
          <w:lang w:bidi="ar-JO"/>
        </w:rPr>
        <w:t xml:space="preserve">شو آلولكم الطلاب؟ ما بتقول </w:t>
      </w:r>
      <w:r>
        <w:rPr>
          <w:rFonts w:cs="Simplified Arabic"/>
          <w:sz w:val="30"/>
          <w:szCs w:val="30"/>
          <w:lang w:bidi="ar-JO"/>
        </w:rPr>
        <w:t>structures</w:t>
      </w:r>
      <w:r>
        <w:rPr>
          <w:rFonts w:cs="Simplified Arabic" w:hint="cs"/>
          <w:sz w:val="30"/>
          <w:szCs w:val="30"/>
          <w:rtl/>
          <w:lang w:bidi="ar-JO"/>
        </w:rPr>
        <w:t xml:space="preserve"> بنقول </w:t>
      </w:r>
      <w:r>
        <w:rPr>
          <w:rFonts w:cs="Simplified Arabic"/>
          <w:sz w:val="30"/>
          <w:szCs w:val="30"/>
          <w:lang w:bidi="ar-JO"/>
        </w:rPr>
        <w:t>organic chemistry</w:t>
      </w:r>
      <w:r w:rsidR="00B52413">
        <w:rPr>
          <w:rFonts w:cs="Simplified Arabic" w:hint="cs"/>
          <w:sz w:val="30"/>
          <w:szCs w:val="30"/>
          <w:rtl/>
          <w:lang w:bidi="ar-JO"/>
        </w:rPr>
        <w:t>.</w:t>
      </w:r>
    </w:p>
    <w:p w:rsidR="00916CE2" w:rsidRDefault="00916CE2" w:rsidP="00CD6647">
      <w:pPr>
        <w:bidi/>
        <w:spacing w:before="120" w:after="0" w:line="500" w:lineRule="atLeast"/>
        <w:ind w:left="785"/>
        <w:jc w:val="lowKashida"/>
        <w:rPr>
          <w:rFonts w:cs="Simplified Arabic"/>
          <w:sz w:val="30"/>
          <w:szCs w:val="30"/>
          <w:lang w:bidi="ar-JO"/>
        </w:rPr>
      </w:pPr>
      <w:r>
        <w:rPr>
          <w:rFonts w:cs="Simplified Arabic" w:hint="cs"/>
          <w:sz w:val="30"/>
          <w:szCs w:val="30"/>
          <w:rtl/>
          <w:lang w:bidi="ar-JO"/>
        </w:rPr>
        <w:t xml:space="preserve"> مع خلط هذا كله بالأساليب العامية مثال: الآن نفعل ماذا؟ الصواب: ماذا نفعل الآن.</w:t>
      </w:r>
    </w:p>
    <w:p w:rsidR="00916CE2" w:rsidRDefault="00916CE2" w:rsidP="00FA673B">
      <w:pPr>
        <w:bidi/>
        <w:spacing w:before="120" w:line="500" w:lineRule="atLeast"/>
        <w:ind w:left="616" w:hanging="616"/>
        <w:jc w:val="lowKashida"/>
        <w:rPr>
          <w:rFonts w:cs="Simplified Arabic"/>
          <w:sz w:val="30"/>
          <w:szCs w:val="30"/>
          <w:lang w:bidi="ar-JO"/>
        </w:rPr>
      </w:pPr>
      <w:r>
        <w:rPr>
          <w:rFonts w:cs="Simplified Arabic" w:hint="cs"/>
          <w:sz w:val="30"/>
          <w:szCs w:val="30"/>
          <w:rtl/>
          <w:lang w:bidi="ar-JO"/>
        </w:rPr>
        <w:t xml:space="preserve">ثالثاً: </w:t>
      </w:r>
      <w:r w:rsidR="00CD6647">
        <w:rPr>
          <w:rFonts w:cs="Simplified Arabic" w:hint="cs"/>
          <w:sz w:val="30"/>
          <w:szCs w:val="30"/>
          <w:rtl/>
          <w:lang w:bidi="ar-JO"/>
        </w:rPr>
        <w:t xml:space="preserve">عدم </w:t>
      </w:r>
      <w:r>
        <w:rPr>
          <w:rFonts w:cs="Simplified Arabic" w:hint="cs"/>
          <w:sz w:val="30"/>
          <w:szCs w:val="30"/>
          <w:rtl/>
          <w:lang w:bidi="ar-JO"/>
        </w:rPr>
        <w:t>حذف حرف المدّ عند التقاء الساكنين، مثال: قول، لم يستجيب</w:t>
      </w:r>
      <w:r w:rsidR="00B52413">
        <w:rPr>
          <w:rFonts w:cs="Simplified Arabic" w:hint="cs"/>
          <w:sz w:val="30"/>
          <w:szCs w:val="30"/>
          <w:rtl/>
          <w:lang w:bidi="ar-JO"/>
        </w:rPr>
        <w:t>، و</w:t>
      </w:r>
      <w:r>
        <w:rPr>
          <w:rFonts w:cs="Simplified Arabic" w:hint="cs"/>
          <w:sz w:val="30"/>
          <w:szCs w:val="30"/>
          <w:rtl/>
          <w:lang w:bidi="ar-JO"/>
        </w:rPr>
        <w:t>الصواب: قلْ، لم يستجبْ.</w:t>
      </w:r>
    </w:p>
    <w:p w:rsidR="00916CE2" w:rsidRDefault="00916CE2" w:rsidP="00CD6647">
      <w:pPr>
        <w:bidi/>
        <w:spacing w:before="120" w:line="500" w:lineRule="atLeast"/>
        <w:ind w:left="616" w:hanging="616"/>
        <w:jc w:val="lowKashida"/>
        <w:rPr>
          <w:rFonts w:cs="Simplified Arabic"/>
          <w:sz w:val="30"/>
          <w:szCs w:val="30"/>
          <w:lang w:bidi="ar-JO"/>
        </w:rPr>
      </w:pPr>
      <w:r>
        <w:rPr>
          <w:rFonts w:cs="Simplified Arabic" w:hint="cs"/>
          <w:sz w:val="30"/>
          <w:szCs w:val="30"/>
          <w:rtl/>
          <w:lang w:bidi="ar-JO"/>
        </w:rPr>
        <w:t>رابعاً: إدخال (أل) التعري</w:t>
      </w:r>
      <w:r w:rsidR="00B52413">
        <w:rPr>
          <w:rFonts w:cs="Simplified Arabic" w:hint="cs"/>
          <w:sz w:val="30"/>
          <w:szCs w:val="30"/>
          <w:rtl/>
          <w:lang w:bidi="ar-JO"/>
        </w:rPr>
        <w:t>ف</w:t>
      </w:r>
      <w:r>
        <w:rPr>
          <w:rFonts w:cs="Simplified Arabic" w:hint="cs"/>
          <w:sz w:val="30"/>
          <w:szCs w:val="30"/>
          <w:rtl/>
          <w:lang w:bidi="ar-JO"/>
        </w:rPr>
        <w:t xml:space="preserve"> وحروف الجرّ على كلمات باللغة الإنجليزية: أل </w:t>
      </w:r>
      <w:r>
        <w:rPr>
          <w:rFonts w:cs="Simplified Arabic"/>
          <w:sz w:val="30"/>
          <w:szCs w:val="30"/>
          <w:lang w:bidi="ar-JO"/>
        </w:rPr>
        <w:t>drugs</w:t>
      </w:r>
      <w:r>
        <w:rPr>
          <w:rFonts w:cs="Simplified Arabic" w:hint="cs"/>
          <w:sz w:val="30"/>
          <w:szCs w:val="30"/>
          <w:rtl/>
          <w:lang w:bidi="ar-JO"/>
        </w:rPr>
        <w:t xml:space="preserve">، ال </w:t>
      </w:r>
      <w:r>
        <w:rPr>
          <w:rFonts w:cs="Simplified Arabic"/>
          <w:sz w:val="30"/>
          <w:szCs w:val="30"/>
          <w:lang w:bidi="ar-JO"/>
        </w:rPr>
        <w:t>drugs</w:t>
      </w:r>
      <w:r>
        <w:rPr>
          <w:rFonts w:cs="Simplified Arabic" w:hint="cs"/>
          <w:sz w:val="30"/>
          <w:szCs w:val="30"/>
          <w:rtl/>
          <w:lang w:bidi="ar-JO"/>
        </w:rPr>
        <w:t xml:space="preserve"> أل </w:t>
      </w:r>
      <w:r>
        <w:rPr>
          <w:rFonts w:cs="Simplified Arabic"/>
          <w:sz w:val="30"/>
          <w:szCs w:val="30"/>
          <w:lang w:bidi="ar-JO"/>
        </w:rPr>
        <w:t>properties physical</w:t>
      </w:r>
    </w:p>
    <w:p w:rsidR="00916CE2" w:rsidRDefault="00916CE2" w:rsidP="00FA673B">
      <w:pPr>
        <w:bidi/>
        <w:spacing w:before="120" w:line="500" w:lineRule="atLeast"/>
        <w:ind w:left="616" w:hanging="616"/>
        <w:jc w:val="lowKashida"/>
        <w:rPr>
          <w:rFonts w:cs="Simplified Arabic"/>
          <w:sz w:val="30"/>
          <w:szCs w:val="30"/>
          <w:lang w:bidi="ar-JO"/>
        </w:rPr>
      </w:pPr>
      <w:r>
        <w:rPr>
          <w:rFonts w:cs="Simplified Arabic" w:hint="cs"/>
          <w:sz w:val="30"/>
          <w:szCs w:val="30"/>
          <w:rtl/>
          <w:lang w:bidi="ar-JO"/>
        </w:rPr>
        <w:lastRenderedPageBreak/>
        <w:t xml:space="preserve">خامساً: إقلاب ضمير الغائب المتصل في آخر الكلمة واوا في مثل: </w:t>
      </w:r>
      <w:r w:rsidR="007413D3">
        <w:rPr>
          <w:rFonts w:cs="Simplified Arabic" w:hint="cs"/>
          <w:sz w:val="30"/>
          <w:szCs w:val="30"/>
          <w:rtl/>
          <w:lang w:bidi="ar-JO"/>
        </w:rPr>
        <w:t>(</w:t>
      </w:r>
      <w:r>
        <w:rPr>
          <w:rFonts w:cs="Simplified Arabic" w:hint="cs"/>
          <w:sz w:val="30"/>
          <w:szCs w:val="30"/>
          <w:rtl/>
          <w:lang w:bidi="ar-JO"/>
        </w:rPr>
        <w:t>لأنو</w:t>
      </w:r>
      <w:r w:rsidR="007413D3">
        <w:rPr>
          <w:rFonts w:cs="Simplified Arabic" w:hint="cs"/>
          <w:sz w:val="30"/>
          <w:szCs w:val="30"/>
          <w:rtl/>
          <w:lang w:bidi="ar-JO"/>
        </w:rPr>
        <w:t>)(</w:t>
      </w:r>
      <w:r>
        <w:rPr>
          <w:rFonts w:cs="Simplified Arabic" w:hint="cs"/>
          <w:sz w:val="30"/>
          <w:szCs w:val="30"/>
          <w:rtl/>
          <w:lang w:bidi="ar-JO"/>
        </w:rPr>
        <w:t>كلو</w:t>
      </w:r>
      <w:r w:rsidR="007413D3">
        <w:rPr>
          <w:rFonts w:cs="Simplified Arabic" w:hint="cs"/>
          <w:sz w:val="30"/>
          <w:szCs w:val="30"/>
          <w:rtl/>
          <w:lang w:bidi="ar-JO"/>
        </w:rPr>
        <w:t>)</w:t>
      </w:r>
      <w:r>
        <w:rPr>
          <w:rFonts w:cs="Simplified Arabic" w:hint="cs"/>
          <w:sz w:val="30"/>
          <w:szCs w:val="30"/>
          <w:rtl/>
          <w:lang w:bidi="ar-JO"/>
        </w:rPr>
        <w:t xml:space="preserve"> بدلا من لأنه، كله.</w:t>
      </w:r>
    </w:p>
    <w:p w:rsidR="00916CE2" w:rsidRDefault="00916CE2" w:rsidP="00FA673B">
      <w:pPr>
        <w:bidi/>
        <w:spacing w:before="120" w:line="500" w:lineRule="atLeast"/>
        <w:ind w:left="567" w:hanging="567"/>
        <w:jc w:val="lowKashida"/>
        <w:rPr>
          <w:rFonts w:cs="Simplified Arabic"/>
          <w:sz w:val="30"/>
          <w:szCs w:val="30"/>
          <w:lang w:bidi="ar-JO"/>
        </w:rPr>
      </w:pPr>
      <w:r>
        <w:rPr>
          <w:rFonts w:cs="Simplified Arabic" w:hint="cs"/>
          <w:sz w:val="30"/>
          <w:szCs w:val="30"/>
          <w:rtl/>
          <w:lang w:bidi="ar-JO"/>
        </w:rPr>
        <w:t xml:space="preserve">سادساً: إقلاب ميم جماعة الذكور واوا في مثل: إنتو، </w:t>
      </w:r>
      <w:r w:rsidR="007413D3">
        <w:rPr>
          <w:rFonts w:cs="Simplified Arabic" w:hint="cs"/>
          <w:sz w:val="30"/>
          <w:szCs w:val="30"/>
          <w:rtl/>
          <w:lang w:bidi="ar-JO"/>
        </w:rPr>
        <w:t>و</w:t>
      </w:r>
      <w:r>
        <w:rPr>
          <w:rFonts w:cs="Simplified Arabic" w:hint="cs"/>
          <w:sz w:val="30"/>
          <w:szCs w:val="30"/>
          <w:rtl/>
          <w:lang w:bidi="ar-JO"/>
        </w:rPr>
        <w:t>أخذتو، بدلا من: أنتم، أخذتم.</w:t>
      </w:r>
    </w:p>
    <w:p w:rsidR="00E940C7" w:rsidRDefault="00916CE2" w:rsidP="00E940C7">
      <w:pPr>
        <w:bidi/>
        <w:spacing w:before="120" w:line="500" w:lineRule="atLeast"/>
        <w:ind w:firstLine="425"/>
        <w:jc w:val="lowKashida"/>
        <w:rPr>
          <w:rFonts w:cs="Simplified Arabic"/>
          <w:b/>
          <w:bCs/>
          <w:sz w:val="30"/>
          <w:szCs w:val="30"/>
          <w:rtl/>
          <w:lang w:bidi="ar-JO"/>
        </w:rPr>
      </w:pPr>
      <w:r>
        <w:rPr>
          <w:rFonts w:cs="Simplified Arabic" w:hint="cs"/>
          <w:sz w:val="30"/>
          <w:szCs w:val="30"/>
          <w:rtl/>
          <w:lang w:bidi="ar-JO"/>
        </w:rPr>
        <w:t>وبعد فيمكننا أن نعزوَ هذه الأخطاء إلى: هجر العربية الفصحى وعدم الاحتفاء ب</w:t>
      </w:r>
      <w:r w:rsidR="00CD6647">
        <w:rPr>
          <w:rFonts w:cs="Simplified Arabic" w:hint="cs"/>
          <w:sz w:val="30"/>
          <w:szCs w:val="30"/>
          <w:rtl/>
          <w:lang w:bidi="ar-JO"/>
        </w:rPr>
        <w:t xml:space="preserve">ها، وتغليب العامية، وإلى </w:t>
      </w:r>
      <w:r>
        <w:rPr>
          <w:rFonts w:cs="Simplified Arabic" w:hint="cs"/>
          <w:sz w:val="30"/>
          <w:szCs w:val="30"/>
          <w:rtl/>
          <w:lang w:bidi="ar-JO"/>
        </w:rPr>
        <w:t>الجهل في قواعد النحو والصرف والإعراب.</w:t>
      </w:r>
    </w:p>
    <w:p w:rsidR="00E940C7" w:rsidRDefault="00E940C7" w:rsidP="00E940C7">
      <w:pPr>
        <w:bidi/>
        <w:spacing w:before="120" w:line="500" w:lineRule="atLeast"/>
        <w:ind w:firstLine="425"/>
        <w:jc w:val="lowKashida"/>
        <w:rPr>
          <w:rFonts w:cs="Simplified Arabic"/>
          <w:b/>
          <w:bCs/>
          <w:sz w:val="30"/>
          <w:szCs w:val="30"/>
          <w:rtl/>
          <w:lang w:bidi="ar-JO"/>
        </w:rPr>
      </w:pPr>
    </w:p>
    <w:p w:rsidR="00916CE2" w:rsidRDefault="00916CE2" w:rsidP="00E940C7">
      <w:pPr>
        <w:bidi/>
        <w:spacing w:before="120" w:line="500" w:lineRule="atLeast"/>
        <w:ind w:firstLine="425"/>
        <w:jc w:val="lowKashida"/>
        <w:rPr>
          <w:rFonts w:cs="Simplified Arabic"/>
          <w:b/>
          <w:bCs/>
          <w:sz w:val="30"/>
          <w:szCs w:val="30"/>
          <w:rtl/>
          <w:lang w:bidi="ar-JO"/>
        </w:rPr>
      </w:pPr>
      <w:r>
        <w:rPr>
          <w:rFonts w:cs="Simplified Arabic" w:hint="cs"/>
          <w:b/>
          <w:bCs/>
          <w:sz w:val="30"/>
          <w:szCs w:val="30"/>
          <w:rtl/>
          <w:lang w:bidi="ar-JO"/>
        </w:rPr>
        <w:t>4-2-</w:t>
      </w:r>
      <w:r w:rsidR="00920FC2">
        <w:rPr>
          <w:rFonts w:cs="Simplified Arabic" w:hint="cs"/>
          <w:b/>
          <w:bCs/>
          <w:sz w:val="30"/>
          <w:szCs w:val="30"/>
          <w:rtl/>
          <w:lang w:bidi="ar-JO"/>
        </w:rPr>
        <w:t>3</w:t>
      </w:r>
      <w:r w:rsidRPr="002474E5">
        <w:rPr>
          <w:rFonts w:cs="Simplified Arabic" w:hint="cs"/>
          <w:b/>
          <w:bCs/>
          <w:sz w:val="30"/>
          <w:szCs w:val="30"/>
          <w:rtl/>
          <w:lang w:bidi="ar-JO"/>
        </w:rPr>
        <w:t>التسجيلات الصوتية</w:t>
      </w:r>
      <w:r w:rsidR="00CD6647">
        <w:rPr>
          <w:rFonts w:cs="Simplified Arabic" w:hint="cs"/>
          <w:b/>
          <w:bCs/>
          <w:sz w:val="30"/>
          <w:szCs w:val="30"/>
          <w:rtl/>
          <w:lang w:bidi="ar-JO"/>
        </w:rPr>
        <w:t xml:space="preserve"> في غير الكليات العلمية</w:t>
      </w:r>
    </w:p>
    <w:p w:rsidR="00920FC2" w:rsidRDefault="00916CE2" w:rsidP="00FA673B">
      <w:pPr>
        <w:bidi/>
        <w:spacing w:before="240" w:after="120" w:line="500" w:lineRule="atLeast"/>
        <w:ind w:firstLine="425"/>
        <w:jc w:val="lowKashida"/>
        <w:rPr>
          <w:rFonts w:cs="Simplified Arabic"/>
          <w:sz w:val="30"/>
          <w:szCs w:val="30"/>
          <w:rtl/>
          <w:lang w:bidi="ar-JO"/>
        </w:rPr>
      </w:pPr>
      <w:r>
        <w:rPr>
          <w:rFonts w:cs="Simplified Arabic" w:hint="cs"/>
          <w:sz w:val="30"/>
          <w:szCs w:val="30"/>
          <w:rtl/>
          <w:lang w:bidi="ar-JO"/>
        </w:rPr>
        <w:t xml:space="preserve">كان عدد النماذج أربعة وعشرين أنموذجاً </w:t>
      </w:r>
      <w:r w:rsidR="00920FC2">
        <w:rPr>
          <w:rFonts w:cs="Simplified Arabic" w:hint="cs"/>
          <w:sz w:val="30"/>
          <w:szCs w:val="30"/>
          <w:rtl/>
          <w:lang w:bidi="ar-JO"/>
        </w:rPr>
        <w:t>كالآتي:</w:t>
      </w:r>
    </w:p>
    <w:p w:rsidR="00920FC2" w:rsidRPr="00D267BD" w:rsidRDefault="00920FC2" w:rsidP="00FA673B">
      <w:pPr>
        <w:bidi/>
        <w:spacing w:before="240" w:line="500" w:lineRule="atLeast"/>
        <w:ind w:firstLine="425"/>
        <w:jc w:val="lowKashida"/>
        <w:rPr>
          <w:rFonts w:cs="Simplified Arabic"/>
          <w:b/>
          <w:bCs/>
          <w:sz w:val="30"/>
          <w:szCs w:val="30"/>
          <w:rtl/>
          <w:lang w:bidi="ar-JO"/>
        </w:rPr>
      </w:pPr>
      <w:r w:rsidRPr="00D267BD">
        <w:rPr>
          <w:rFonts w:cs="Simplified Arabic" w:hint="cs"/>
          <w:b/>
          <w:bCs/>
          <w:sz w:val="30"/>
          <w:szCs w:val="30"/>
          <w:rtl/>
          <w:lang w:bidi="ar-JO"/>
        </w:rPr>
        <w:t>4-2-3-1 محاضرات في الكليات الإنسانية</w:t>
      </w:r>
    </w:p>
    <w:p w:rsidR="00916CE2" w:rsidRDefault="00CD6647" w:rsidP="00CD6647">
      <w:pPr>
        <w:bidi/>
        <w:spacing w:before="240" w:line="500" w:lineRule="atLeast"/>
        <w:ind w:firstLine="425"/>
        <w:jc w:val="lowKashida"/>
        <w:rPr>
          <w:rFonts w:cs="Simplified Arabic"/>
          <w:sz w:val="30"/>
          <w:szCs w:val="30"/>
          <w:rtl/>
          <w:lang w:bidi="ar-JO"/>
        </w:rPr>
      </w:pPr>
      <w:r>
        <w:rPr>
          <w:rFonts w:cs="Simplified Arabic" w:hint="cs"/>
          <w:sz w:val="30"/>
          <w:szCs w:val="30"/>
          <w:rtl/>
          <w:lang w:bidi="ar-JO"/>
        </w:rPr>
        <w:t>و</w:t>
      </w:r>
      <w:r w:rsidR="00920FC2">
        <w:rPr>
          <w:rFonts w:cs="Simplified Arabic" w:hint="cs"/>
          <w:sz w:val="30"/>
          <w:szCs w:val="30"/>
          <w:rtl/>
          <w:lang w:bidi="ar-JO"/>
        </w:rPr>
        <w:t xml:space="preserve">عددها 10 محاضرات وهي </w:t>
      </w:r>
      <w:r w:rsidR="00916CE2">
        <w:rPr>
          <w:rFonts w:cs="Simplified Arabic" w:hint="cs"/>
          <w:sz w:val="30"/>
          <w:szCs w:val="30"/>
          <w:rtl/>
          <w:lang w:bidi="ar-JO"/>
        </w:rPr>
        <w:t>موزعة كالآتي:</w:t>
      </w:r>
    </w:p>
    <w:p w:rsidR="00916CE2" w:rsidRDefault="00916CE2" w:rsidP="00FA673B">
      <w:pPr>
        <w:numPr>
          <w:ilvl w:val="0"/>
          <w:numId w:val="30"/>
        </w:numPr>
        <w:tabs>
          <w:tab w:val="clear" w:pos="785"/>
          <w:tab w:val="left" w:pos="990"/>
        </w:tabs>
        <w:bidi/>
        <w:spacing w:before="120" w:after="0" w:line="500" w:lineRule="atLeast"/>
        <w:ind w:left="423" w:hanging="2"/>
        <w:jc w:val="lowKashida"/>
        <w:rPr>
          <w:rFonts w:cs="Simplified Arabic"/>
          <w:sz w:val="30"/>
          <w:szCs w:val="30"/>
          <w:lang w:bidi="ar-JO"/>
        </w:rPr>
      </w:pPr>
      <w:r>
        <w:rPr>
          <w:rFonts w:cs="Simplified Arabic" w:hint="cs"/>
          <w:sz w:val="30"/>
          <w:szCs w:val="30"/>
          <w:rtl/>
          <w:lang w:bidi="ar-JO"/>
        </w:rPr>
        <w:t>كلية إدارة الأعمال (4)</w:t>
      </w:r>
    </w:p>
    <w:p w:rsidR="00916CE2" w:rsidRDefault="00916CE2" w:rsidP="00FA673B">
      <w:pPr>
        <w:numPr>
          <w:ilvl w:val="0"/>
          <w:numId w:val="30"/>
        </w:numPr>
        <w:tabs>
          <w:tab w:val="clear" w:pos="785"/>
          <w:tab w:val="left" w:pos="990"/>
        </w:tabs>
        <w:bidi/>
        <w:spacing w:before="120" w:after="0" w:line="500" w:lineRule="atLeast"/>
        <w:ind w:left="423" w:hanging="2"/>
        <w:jc w:val="lowKashida"/>
        <w:rPr>
          <w:rFonts w:cs="Simplified Arabic"/>
          <w:sz w:val="30"/>
          <w:szCs w:val="30"/>
          <w:lang w:bidi="ar-JO"/>
        </w:rPr>
      </w:pPr>
      <w:r>
        <w:rPr>
          <w:rFonts w:cs="Simplified Arabic" w:hint="cs"/>
          <w:sz w:val="30"/>
          <w:szCs w:val="30"/>
          <w:rtl/>
          <w:lang w:bidi="ar-JO"/>
        </w:rPr>
        <w:t>اللغة العربيّة (2)</w:t>
      </w:r>
    </w:p>
    <w:p w:rsidR="00916CE2" w:rsidRDefault="00916CE2" w:rsidP="00FA673B">
      <w:pPr>
        <w:numPr>
          <w:ilvl w:val="0"/>
          <w:numId w:val="30"/>
        </w:numPr>
        <w:tabs>
          <w:tab w:val="clear" w:pos="785"/>
          <w:tab w:val="left" w:pos="990"/>
        </w:tabs>
        <w:bidi/>
        <w:spacing w:before="120" w:after="0" w:line="500" w:lineRule="atLeast"/>
        <w:ind w:left="423" w:hanging="2"/>
        <w:jc w:val="lowKashida"/>
        <w:rPr>
          <w:rFonts w:cs="Simplified Arabic"/>
          <w:sz w:val="30"/>
          <w:szCs w:val="30"/>
          <w:lang w:bidi="ar-JO"/>
        </w:rPr>
      </w:pPr>
      <w:r>
        <w:rPr>
          <w:rFonts w:cs="Simplified Arabic" w:hint="cs"/>
          <w:sz w:val="30"/>
          <w:szCs w:val="30"/>
          <w:rtl/>
          <w:lang w:bidi="ar-JO"/>
        </w:rPr>
        <w:t>الحقوق (1)</w:t>
      </w:r>
    </w:p>
    <w:p w:rsidR="00916CE2" w:rsidRDefault="00916CE2" w:rsidP="00FA673B">
      <w:pPr>
        <w:numPr>
          <w:ilvl w:val="0"/>
          <w:numId w:val="30"/>
        </w:numPr>
        <w:tabs>
          <w:tab w:val="clear" w:pos="785"/>
          <w:tab w:val="left" w:pos="990"/>
        </w:tabs>
        <w:bidi/>
        <w:spacing w:before="120" w:after="0" w:line="500" w:lineRule="atLeast"/>
        <w:ind w:left="423" w:hanging="2"/>
        <w:jc w:val="lowKashida"/>
        <w:rPr>
          <w:rFonts w:cs="Simplified Arabic"/>
          <w:sz w:val="30"/>
          <w:szCs w:val="30"/>
          <w:lang w:bidi="ar-JO"/>
        </w:rPr>
      </w:pPr>
      <w:r>
        <w:rPr>
          <w:rFonts w:cs="Simplified Arabic" w:hint="cs"/>
          <w:sz w:val="30"/>
          <w:szCs w:val="30"/>
          <w:rtl/>
          <w:lang w:bidi="ar-JO"/>
        </w:rPr>
        <w:t>كلية الشريعة (2)</w:t>
      </w:r>
    </w:p>
    <w:p w:rsidR="00916CE2" w:rsidRPr="00920FC2" w:rsidRDefault="00916CE2" w:rsidP="00FA673B">
      <w:pPr>
        <w:numPr>
          <w:ilvl w:val="0"/>
          <w:numId w:val="30"/>
        </w:numPr>
        <w:tabs>
          <w:tab w:val="clear" w:pos="785"/>
          <w:tab w:val="left" w:pos="990"/>
        </w:tabs>
        <w:bidi/>
        <w:spacing w:before="120" w:after="0" w:line="500" w:lineRule="atLeast"/>
        <w:ind w:left="423" w:hanging="2"/>
        <w:jc w:val="lowKashida"/>
        <w:rPr>
          <w:rFonts w:cs="Simplified Arabic"/>
          <w:sz w:val="30"/>
          <w:szCs w:val="30"/>
          <w:lang w:bidi="ar-JO"/>
        </w:rPr>
      </w:pPr>
      <w:r>
        <w:rPr>
          <w:rFonts w:cs="Simplified Arabic" w:hint="cs"/>
          <w:sz w:val="30"/>
          <w:szCs w:val="30"/>
          <w:rtl/>
          <w:lang w:bidi="ar-JO"/>
        </w:rPr>
        <w:t>كلية العلوم الاجتماعية (1)</w:t>
      </w:r>
    </w:p>
    <w:p w:rsidR="00920FC2" w:rsidRPr="002E36B6" w:rsidRDefault="00920FC2" w:rsidP="00FA673B">
      <w:pPr>
        <w:bidi/>
        <w:spacing w:before="120" w:after="0" w:line="500" w:lineRule="atLeast"/>
        <w:ind w:firstLine="425"/>
        <w:jc w:val="lowKashida"/>
        <w:rPr>
          <w:rFonts w:cs="Simplified Arabic"/>
          <w:b/>
          <w:bCs/>
          <w:sz w:val="30"/>
          <w:szCs w:val="30"/>
          <w:lang w:bidi="ar-JO"/>
        </w:rPr>
      </w:pPr>
      <w:r w:rsidRPr="00920FC2">
        <w:rPr>
          <w:rFonts w:cs="Simplified Arabic" w:hint="cs"/>
          <w:sz w:val="30"/>
          <w:szCs w:val="30"/>
          <w:rtl/>
          <w:lang w:bidi="ar-JO"/>
        </w:rPr>
        <w:t xml:space="preserve">واتصفت هذه التسجيلات بما يأتي </w:t>
      </w:r>
      <w:r w:rsidRPr="002E36B6">
        <w:rPr>
          <w:rFonts w:cs="Simplified Arabic" w:hint="cs"/>
          <w:b/>
          <w:bCs/>
          <w:sz w:val="30"/>
          <w:szCs w:val="30"/>
          <w:rtl/>
          <w:lang w:bidi="ar-JO"/>
        </w:rPr>
        <w:t xml:space="preserve">: </w:t>
      </w:r>
    </w:p>
    <w:p w:rsidR="00920FC2" w:rsidRDefault="00CD6647" w:rsidP="00F931D4">
      <w:pPr>
        <w:numPr>
          <w:ilvl w:val="0"/>
          <w:numId w:val="30"/>
        </w:numPr>
        <w:tabs>
          <w:tab w:val="clear" w:pos="785"/>
          <w:tab w:val="left" w:pos="990"/>
        </w:tabs>
        <w:bidi/>
        <w:spacing w:before="120" w:after="0" w:line="500" w:lineRule="atLeast"/>
        <w:ind w:left="990" w:hanging="567"/>
        <w:jc w:val="lowKashida"/>
        <w:rPr>
          <w:rFonts w:cs="Simplified Arabic"/>
          <w:sz w:val="30"/>
          <w:szCs w:val="30"/>
          <w:lang w:bidi="ar-JO"/>
        </w:rPr>
      </w:pPr>
      <w:r>
        <w:rPr>
          <w:rFonts w:cs="Simplified Arabic" w:hint="cs"/>
          <w:sz w:val="30"/>
          <w:szCs w:val="30"/>
          <w:rtl/>
          <w:lang w:bidi="ar-JO"/>
        </w:rPr>
        <w:t xml:space="preserve">مدة </w:t>
      </w:r>
      <w:r w:rsidR="00920FC2">
        <w:rPr>
          <w:rFonts w:cs="Simplified Arabic" w:hint="cs"/>
          <w:sz w:val="30"/>
          <w:szCs w:val="30"/>
          <w:rtl/>
          <w:lang w:bidi="ar-JO"/>
        </w:rPr>
        <w:t>العينة بالدقائق تراوح</w:t>
      </w:r>
      <w:r>
        <w:rPr>
          <w:rFonts w:cs="Simplified Arabic" w:hint="cs"/>
          <w:sz w:val="30"/>
          <w:szCs w:val="30"/>
          <w:rtl/>
          <w:lang w:bidi="ar-JO"/>
        </w:rPr>
        <w:t>ت</w:t>
      </w:r>
      <w:r w:rsidR="00920FC2">
        <w:rPr>
          <w:rFonts w:cs="Simplified Arabic" w:hint="cs"/>
          <w:sz w:val="30"/>
          <w:szCs w:val="30"/>
          <w:rtl/>
          <w:lang w:bidi="ar-JO"/>
        </w:rPr>
        <w:t xml:space="preserve"> بين </w:t>
      </w:r>
      <w:r w:rsidR="00F931D4">
        <w:rPr>
          <w:rFonts w:cs="Simplified Arabic" w:hint="cs"/>
          <w:sz w:val="30"/>
          <w:szCs w:val="30"/>
          <w:rtl/>
          <w:lang w:bidi="ar-JO"/>
        </w:rPr>
        <w:t>27 و30 و 34 و 36 و 41</w:t>
      </w:r>
      <w:r>
        <w:rPr>
          <w:rFonts w:cs="Simplified Arabic" w:hint="cs"/>
          <w:sz w:val="30"/>
          <w:szCs w:val="30"/>
          <w:rtl/>
          <w:lang w:bidi="ar-JO"/>
        </w:rPr>
        <w:t xml:space="preserve"> و</w:t>
      </w:r>
      <w:r w:rsidR="00F931D4">
        <w:rPr>
          <w:rFonts w:cs="Simplified Arabic" w:hint="cs"/>
          <w:sz w:val="30"/>
          <w:szCs w:val="30"/>
          <w:rtl/>
          <w:lang w:bidi="ar-JO"/>
        </w:rPr>
        <w:t xml:space="preserve"> 43</w:t>
      </w:r>
      <w:r>
        <w:rPr>
          <w:rFonts w:cs="Simplified Arabic" w:hint="cs"/>
          <w:sz w:val="30"/>
          <w:szCs w:val="30"/>
          <w:rtl/>
          <w:lang w:bidi="ar-JO"/>
        </w:rPr>
        <w:t xml:space="preserve"> و</w:t>
      </w:r>
      <w:r w:rsidR="00920FC2">
        <w:rPr>
          <w:rFonts w:cs="Simplified Arabic" w:hint="cs"/>
          <w:sz w:val="30"/>
          <w:szCs w:val="30"/>
          <w:rtl/>
          <w:lang w:bidi="ar-JO"/>
        </w:rPr>
        <w:t xml:space="preserve"> 4</w:t>
      </w:r>
      <w:r w:rsidR="00F931D4">
        <w:rPr>
          <w:rFonts w:cs="Simplified Arabic" w:hint="cs"/>
          <w:sz w:val="30"/>
          <w:szCs w:val="30"/>
          <w:rtl/>
          <w:lang w:bidi="ar-JO"/>
        </w:rPr>
        <w:t>5</w:t>
      </w:r>
      <w:r w:rsidR="00920FC2">
        <w:rPr>
          <w:rFonts w:cs="Simplified Arabic" w:hint="cs"/>
          <w:sz w:val="30"/>
          <w:szCs w:val="30"/>
          <w:rtl/>
          <w:lang w:bidi="ar-JO"/>
        </w:rPr>
        <w:t xml:space="preserve"> دقيقة</w:t>
      </w:r>
      <w:r>
        <w:rPr>
          <w:rFonts w:cs="Simplified Arabic" w:hint="cs"/>
          <w:sz w:val="30"/>
          <w:szCs w:val="30"/>
          <w:rtl/>
          <w:lang w:bidi="ar-JO"/>
        </w:rPr>
        <w:t>.</w:t>
      </w:r>
    </w:p>
    <w:p w:rsidR="00920FC2" w:rsidRDefault="00920FC2" w:rsidP="00FA673B">
      <w:pPr>
        <w:numPr>
          <w:ilvl w:val="0"/>
          <w:numId w:val="30"/>
        </w:numPr>
        <w:tabs>
          <w:tab w:val="clear" w:pos="785"/>
          <w:tab w:val="left" w:pos="990"/>
        </w:tabs>
        <w:bidi/>
        <w:spacing w:before="120" w:after="0" w:line="500" w:lineRule="atLeast"/>
        <w:ind w:left="990" w:hanging="567"/>
        <w:jc w:val="lowKashida"/>
        <w:rPr>
          <w:rFonts w:cs="Simplified Arabic"/>
          <w:sz w:val="30"/>
          <w:szCs w:val="30"/>
          <w:lang w:bidi="ar-JO"/>
        </w:rPr>
      </w:pPr>
      <w:r>
        <w:rPr>
          <w:rFonts w:cs="Simplified Arabic" w:hint="cs"/>
          <w:sz w:val="30"/>
          <w:szCs w:val="30"/>
          <w:rtl/>
          <w:lang w:bidi="ar-JO"/>
        </w:rPr>
        <w:t>عدد الكلمات الأجنبيّة (87) كلمة</w:t>
      </w:r>
      <w:r w:rsidR="00CD6647">
        <w:rPr>
          <w:rFonts w:cs="Simplified Arabic" w:hint="cs"/>
          <w:sz w:val="30"/>
          <w:szCs w:val="30"/>
          <w:rtl/>
          <w:lang w:bidi="ar-JO"/>
        </w:rPr>
        <w:t>.</w:t>
      </w:r>
    </w:p>
    <w:p w:rsidR="00920FC2" w:rsidRDefault="00920FC2" w:rsidP="00FA673B">
      <w:pPr>
        <w:numPr>
          <w:ilvl w:val="0"/>
          <w:numId w:val="30"/>
        </w:numPr>
        <w:tabs>
          <w:tab w:val="clear" w:pos="785"/>
          <w:tab w:val="left" w:pos="990"/>
        </w:tabs>
        <w:bidi/>
        <w:spacing w:before="120" w:after="0" w:line="500" w:lineRule="atLeast"/>
        <w:ind w:left="990" w:hanging="567"/>
        <w:jc w:val="lowKashida"/>
        <w:rPr>
          <w:rFonts w:cs="Simplified Arabic"/>
          <w:sz w:val="30"/>
          <w:szCs w:val="30"/>
          <w:lang w:bidi="ar-JO"/>
        </w:rPr>
      </w:pPr>
      <w:r>
        <w:rPr>
          <w:rFonts w:cs="Simplified Arabic" w:hint="cs"/>
          <w:sz w:val="30"/>
          <w:szCs w:val="30"/>
          <w:rtl/>
          <w:lang w:bidi="ar-JO"/>
        </w:rPr>
        <w:t xml:space="preserve">عدد الكلمات العاميّة </w:t>
      </w:r>
      <w:r w:rsidR="00AB5BA3">
        <w:rPr>
          <w:rFonts w:cs="Simplified Arabic" w:hint="cs"/>
          <w:sz w:val="30"/>
          <w:szCs w:val="30"/>
          <w:rtl/>
          <w:lang w:bidi="ar-JO"/>
        </w:rPr>
        <w:t xml:space="preserve">زادت على </w:t>
      </w:r>
      <w:r>
        <w:rPr>
          <w:rFonts w:cs="Simplified Arabic" w:hint="cs"/>
          <w:sz w:val="30"/>
          <w:szCs w:val="30"/>
          <w:rtl/>
          <w:lang w:bidi="ar-JO"/>
        </w:rPr>
        <w:t>(556) كلمة</w:t>
      </w:r>
      <w:r w:rsidR="00CD6647">
        <w:rPr>
          <w:rFonts w:cs="Simplified Arabic" w:hint="cs"/>
          <w:sz w:val="30"/>
          <w:szCs w:val="30"/>
          <w:rtl/>
          <w:lang w:bidi="ar-JO"/>
        </w:rPr>
        <w:t>.</w:t>
      </w:r>
    </w:p>
    <w:p w:rsidR="00920FC2" w:rsidRDefault="00920FC2" w:rsidP="00AB5BA3">
      <w:pPr>
        <w:numPr>
          <w:ilvl w:val="0"/>
          <w:numId w:val="30"/>
        </w:numPr>
        <w:tabs>
          <w:tab w:val="clear" w:pos="785"/>
          <w:tab w:val="left" w:pos="990"/>
        </w:tabs>
        <w:bidi/>
        <w:spacing w:before="120" w:after="0" w:line="500" w:lineRule="atLeast"/>
        <w:ind w:left="990" w:hanging="567"/>
        <w:jc w:val="lowKashida"/>
        <w:rPr>
          <w:rFonts w:cs="Simplified Arabic"/>
          <w:sz w:val="30"/>
          <w:szCs w:val="30"/>
          <w:rtl/>
          <w:lang w:bidi="ar-JO"/>
        </w:rPr>
      </w:pPr>
      <w:r>
        <w:rPr>
          <w:rFonts w:cs="Simplified Arabic" w:hint="cs"/>
          <w:sz w:val="30"/>
          <w:szCs w:val="30"/>
          <w:rtl/>
          <w:lang w:bidi="ar-JO"/>
        </w:rPr>
        <w:lastRenderedPageBreak/>
        <w:t xml:space="preserve">نسبة الحديث بالعامية </w:t>
      </w:r>
      <w:r w:rsidR="00AB5BA3">
        <w:rPr>
          <w:rFonts w:cs="Simplified Arabic" w:hint="cs"/>
          <w:sz w:val="30"/>
          <w:szCs w:val="30"/>
          <w:rtl/>
          <w:lang w:bidi="ar-JO"/>
        </w:rPr>
        <w:t>1%</w:t>
      </w:r>
      <w:r>
        <w:rPr>
          <w:rFonts w:cs="Simplified Arabic" w:hint="cs"/>
          <w:sz w:val="30"/>
          <w:szCs w:val="30"/>
          <w:rtl/>
          <w:lang w:bidi="ar-JO"/>
        </w:rPr>
        <w:t xml:space="preserve">، </w:t>
      </w:r>
      <w:r w:rsidR="00AB5BA3">
        <w:rPr>
          <w:rFonts w:cs="Simplified Arabic" w:hint="cs"/>
          <w:sz w:val="30"/>
          <w:szCs w:val="30"/>
          <w:rtl/>
          <w:lang w:bidi="ar-JO"/>
        </w:rPr>
        <w:t>20</w:t>
      </w:r>
      <w:r>
        <w:rPr>
          <w:rFonts w:cs="Simplified Arabic" w:hint="cs"/>
          <w:sz w:val="30"/>
          <w:szCs w:val="30"/>
          <w:rtl/>
          <w:lang w:bidi="ar-JO"/>
        </w:rPr>
        <w:t xml:space="preserve">%، </w:t>
      </w:r>
      <w:r w:rsidR="00AB5BA3">
        <w:rPr>
          <w:rFonts w:cs="Simplified Arabic" w:hint="cs"/>
          <w:sz w:val="30"/>
          <w:szCs w:val="30"/>
          <w:rtl/>
          <w:lang w:bidi="ar-JO"/>
        </w:rPr>
        <w:t>40</w:t>
      </w:r>
      <w:r>
        <w:rPr>
          <w:rFonts w:cs="Simplified Arabic" w:hint="cs"/>
          <w:sz w:val="30"/>
          <w:szCs w:val="30"/>
          <w:rtl/>
          <w:lang w:bidi="ar-JO"/>
        </w:rPr>
        <w:t xml:space="preserve">%، </w:t>
      </w:r>
      <w:r w:rsidR="00AB5BA3">
        <w:rPr>
          <w:rFonts w:cs="Simplified Arabic" w:hint="cs"/>
          <w:sz w:val="30"/>
          <w:szCs w:val="30"/>
          <w:rtl/>
          <w:lang w:bidi="ar-JO"/>
        </w:rPr>
        <w:t>60</w:t>
      </w:r>
      <w:r>
        <w:rPr>
          <w:rFonts w:cs="Simplified Arabic" w:hint="cs"/>
          <w:sz w:val="30"/>
          <w:szCs w:val="30"/>
          <w:rtl/>
          <w:lang w:bidi="ar-JO"/>
        </w:rPr>
        <w:t xml:space="preserve">%، </w:t>
      </w:r>
      <w:r w:rsidR="00AB5BA3">
        <w:rPr>
          <w:rFonts w:cs="Simplified Arabic" w:hint="cs"/>
          <w:sz w:val="30"/>
          <w:szCs w:val="30"/>
          <w:rtl/>
          <w:lang w:bidi="ar-JO"/>
        </w:rPr>
        <w:t>65</w:t>
      </w:r>
      <w:r>
        <w:rPr>
          <w:rFonts w:cs="Simplified Arabic" w:hint="cs"/>
          <w:sz w:val="30"/>
          <w:szCs w:val="30"/>
          <w:rtl/>
          <w:lang w:bidi="ar-JO"/>
        </w:rPr>
        <w:t xml:space="preserve">%، </w:t>
      </w:r>
      <w:r w:rsidR="00AB5BA3">
        <w:rPr>
          <w:rFonts w:cs="Simplified Arabic" w:hint="cs"/>
          <w:sz w:val="30"/>
          <w:szCs w:val="30"/>
          <w:rtl/>
          <w:lang w:bidi="ar-JO"/>
        </w:rPr>
        <w:t>70</w:t>
      </w:r>
      <w:r>
        <w:rPr>
          <w:rFonts w:cs="Simplified Arabic" w:hint="cs"/>
          <w:sz w:val="30"/>
          <w:szCs w:val="30"/>
          <w:rtl/>
          <w:lang w:bidi="ar-JO"/>
        </w:rPr>
        <w:t xml:space="preserve">%، </w:t>
      </w:r>
      <w:r w:rsidR="00AB5BA3">
        <w:rPr>
          <w:rFonts w:cs="Simplified Arabic" w:hint="cs"/>
          <w:sz w:val="30"/>
          <w:szCs w:val="30"/>
          <w:rtl/>
          <w:lang w:bidi="ar-JO"/>
        </w:rPr>
        <w:t>88</w:t>
      </w:r>
      <w:r>
        <w:rPr>
          <w:rFonts w:cs="Simplified Arabic" w:hint="cs"/>
          <w:sz w:val="30"/>
          <w:szCs w:val="30"/>
          <w:rtl/>
          <w:lang w:bidi="ar-JO"/>
        </w:rPr>
        <w:t>%،  100%</w:t>
      </w:r>
      <w:r w:rsidR="00CD6647">
        <w:rPr>
          <w:rFonts w:cs="Simplified Arabic" w:hint="cs"/>
          <w:sz w:val="30"/>
          <w:szCs w:val="30"/>
          <w:rtl/>
          <w:lang w:bidi="ar-JO"/>
        </w:rPr>
        <w:t>.</w:t>
      </w:r>
    </w:p>
    <w:p w:rsidR="00920FC2" w:rsidRPr="00D267BD" w:rsidRDefault="00920FC2" w:rsidP="00FA673B">
      <w:pPr>
        <w:tabs>
          <w:tab w:val="left" w:pos="990"/>
        </w:tabs>
        <w:bidi/>
        <w:spacing w:before="120" w:after="0" w:line="500" w:lineRule="atLeast"/>
        <w:ind w:left="990" w:hanging="567"/>
        <w:jc w:val="lowKashida"/>
        <w:rPr>
          <w:rFonts w:cs="Simplified Arabic"/>
          <w:b/>
          <w:bCs/>
          <w:sz w:val="30"/>
          <w:szCs w:val="30"/>
          <w:lang w:bidi="ar-JO"/>
        </w:rPr>
      </w:pPr>
      <w:r w:rsidRPr="00D267BD">
        <w:rPr>
          <w:rFonts w:cs="Simplified Arabic" w:hint="cs"/>
          <w:b/>
          <w:bCs/>
          <w:sz w:val="30"/>
          <w:szCs w:val="30"/>
          <w:rtl/>
          <w:lang w:bidi="ar-JO"/>
        </w:rPr>
        <w:t xml:space="preserve">4-2-3-2 ندوات ولقاءات إذاعية </w:t>
      </w:r>
      <w:r w:rsidR="00CD6647">
        <w:rPr>
          <w:rFonts w:cs="Simplified Arabic" w:hint="cs"/>
          <w:b/>
          <w:bCs/>
          <w:sz w:val="30"/>
          <w:szCs w:val="30"/>
          <w:rtl/>
          <w:lang w:bidi="ar-JO"/>
        </w:rPr>
        <w:t>و</w:t>
      </w:r>
      <w:r w:rsidRPr="00D267BD">
        <w:rPr>
          <w:rFonts w:cs="Simplified Arabic" w:hint="cs"/>
          <w:b/>
          <w:bCs/>
          <w:sz w:val="30"/>
          <w:szCs w:val="30"/>
          <w:rtl/>
          <w:lang w:bidi="ar-JO"/>
        </w:rPr>
        <w:t>(عددها6)</w:t>
      </w:r>
    </w:p>
    <w:p w:rsidR="00916CE2" w:rsidRDefault="00920FC2" w:rsidP="00FA673B">
      <w:pPr>
        <w:numPr>
          <w:ilvl w:val="0"/>
          <w:numId w:val="30"/>
        </w:numPr>
        <w:tabs>
          <w:tab w:val="clear" w:pos="785"/>
          <w:tab w:val="left" w:pos="990"/>
        </w:tabs>
        <w:bidi/>
        <w:spacing w:before="120" w:after="0" w:line="500" w:lineRule="atLeast"/>
        <w:ind w:left="990" w:hanging="567"/>
        <w:jc w:val="lowKashida"/>
        <w:rPr>
          <w:rFonts w:cs="Simplified Arabic"/>
          <w:sz w:val="30"/>
          <w:szCs w:val="30"/>
          <w:lang w:bidi="ar-JO"/>
        </w:rPr>
      </w:pPr>
      <w:r>
        <w:rPr>
          <w:rFonts w:cs="Simplified Arabic" w:hint="cs"/>
          <w:sz w:val="30"/>
          <w:szCs w:val="30"/>
          <w:rtl/>
          <w:lang w:bidi="ar-JO"/>
        </w:rPr>
        <w:t xml:space="preserve">كانت </w:t>
      </w:r>
      <w:r w:rsidR="001E639C">
        <w:rPr>
          <w:rFonts w:cs="Simplified Arabic" w:hint="cs"/>
          <w:sz w:val="30"/>
          <w:szCs w:val="30"/>
          <w:rtl/>
          <w:lang w:bidi="ar-JO"/>
        </w:rPr>
        <w:t>التسجيلات لإذاعة جامعة مؤتة</w:t>
      </w:r>
      <w:r w:rsidR="00916CE2">
        <w:rPr>
          <w:rFonts w:cs="Simplified Arabic" w:hint="cs"/>
          <w:sz w:val="30"/>
          <w:szCs w:val="30"/>
          <w:rtl/>
          <w:lang w:bidi="ar-JO"/>
        </w:rPr>
        <w:t xml:space="preserve"> بتاريخ: 1/2، 12/2، 13/2، 23/2/2017</w:t>
      </w:r>
    </w:p>
    <w:p w:rsidR="00916CE2" w:rsidRDefault="00916CE2" w:rsidP="00AB5BA3">
      <w:pPr>
        <w:numPr>
          <w:ilvl w:val="0"/>
          <w:numId w:val="30"/>
        </w:numPr>
        <w:tabs>
          <w:tab w:val="clear" w:pos="785"/>
          <w:tab w:val="left" w:pos="990"/>
        </w:tabs>
        <w:bidi/>
        <w:spacing w:before="120" w:after="0" w:line="500" w:lineRule="atLeast"/>
        <w:ind w:left="990" w:hanging="567"/>
        <w:jc w:val="lowKashida"/>
        <w:rPr>
          <w:rFonts w:cs="Simplified Arabic"/>
          <w:sz w:val="30"/>
          <w:szCs w:val="30"/>
          <w:lang w:bidi="ar-JO"/>
        </w:rPr>
      </w:pPr>
      <w:r>
        <w:rPr>
          <w:rFonts w:cs="Simplified Arabic" w:hint="cs"/>
          <w:sz w:val="30"/>
          <w:szCs w:val="30"/>
          <w:rtl/>
          <w:lang w:bidi="ar-JO"/>
        </w:rPr>
        <w:t>خلت ثلاثة نماذج من الكلمات الأجنبية، أما النماذج الثلاثة الأخرى، فكان عدد الكلمات الأجنبية ف</w:t>
      </w:r>
      <w:r w:rsidR="00AB5BA3">
        <w:rPr>
          <w:rFonts w:cs="Simplified Arabic" w:hint="cs"/>
          <w:sz w:val="30"/>
          <w:szCs w:val="30"/>
          <w:rtl/>
          <w:lang w:bidi="ar-JO"/>
        </w:rPr>
        <w:t>يها (16</w:t>
      </w:r>
      <w:r>
        <w:rPr>
          <w:rFonts w:cs="Simplified Arabic" w:hint="cs"/>
          <w:sz w:val="30"/>
          <w:szCs w:val="30"/>
          <w:rtl/>
          <w:lang w:bidi="ar-JO"/>
        </w:rPr>
        <w:t xml:space="preserve"> كلمة: كلمة واحدة (جيتانكس)، أربع عشر</w:t>
      </w:r>
      <w:r w:rsidR="00B52413">
        <w:rPr>
          <w:rFonts w:cs="Simplified Arabic" w:hint="cs"/>
          <w:sz w:val="30"/>
          <w:szCs w:val="30"/>
          <w:rtl/>
          <w:lang w:bidi="ar-JO"/>
        </w:rPr>
        <w:t>ة</w:t>
      </w:r>
      <w:r>
        <w:rPr>
          <w:rFonts w:cs="Simplified Arabic" w:hint="cs"/>
          <w:sz w:val="30"/>
          <w:szCs w:val="30"/>
          <w:rtl/>
          <w:lang w:bidi="ar-JO"/>
        </w:rPr>
        <w:t xml:space="preserve"> كلمة: </w:t>
      </w:r>
      <w:r>
        <w:rPr>
          <w:rFonts w:cs="Simplified Arabic"/>
          <w:sz w:val="30"/>
          <w:szCs w:val="30"/>
          <w:lang w:bidi="ar-JO"/>
        </w:rPr>
        <w:t>Radio</w:t>
      </w:r>
      <w:r>
        <w:rPr>
          <w:rFonts w:cs="Simplified Arabic" w:hint="cs"/>
          <w:sz w:val="30"/>
          <w:szCs w:val="30"/>
          <w:rtl/>
          <w:lang w:bidi="ar-JO"/>
        </w:rPr>
        <w:t xml:space="preserve">، </w:t>
      </w:r>
      <w:r>
        <w:rPr>
          <w:rFonts w:cs="Simplified Arabic"/>
          <w:sz w:val="30"/>
          <w:szCs w:val="30"/>
          <w:lang w:bidi="ar-JO"/>
        </w:rPr>
        <w:t>Coment</w:t>
      </w:r>
      <w:r>
        <w:rPr>
          <w:rFonts w:cs="Simplified Arabic" w:hint="cs"/>
          <w:sz w:val="30"/>
          <w:szCs w:val="30"/>
          <w:rtl/>
          <w:lang w:bidi="ar-JO"/>
        </w:rPr>
        <w:t xml:space="preserve">،  كلمة واحدة </w:t>
      </w:r>
      <w:r>
        <w:rPr>
          <w:rFonts w:cs="Simplified Arabic"/>
          <w:sz w:val="30"/>
          <w:szCs w:val="30"/>
          <w:lang w:bidi="ar-JO"/>
        </w:rPr>
        <w:t>Telephone</w:t>
      </w:r>
      <w:r w:rsidR="00B52413">
        <w:rPr>
          <w:rFonts w:cs="Simplified Arabic" w:hint="cs"/>
          <w:sz w:val="30"/>
          <w:szCs w:val="30"/>
          <w:rtl/>
          <w:lang w:bidi="ar-JO"/>
        </w:rPr>
        <w:t>.</w:t>
      </w:r>
    </w:p>
    <w:p w:rsidR="00916CE2" w:rsidRDefault="00916CE2" w:rsidP="00AB5BA3">
      <w:pPr>
        <w:numPr>
          <w:ilvl w:val="0"/>
          <w:numId w:val="30"/>
        </w:numPr>
        <w:tabs>
          <w:tab w:val="clear" w:pos="785"/>
        </w:tabs>
        <w:bidi/>
        <w:spacing w:before="120" w:after="0" w:line="500" w:lineRule="atLeast"/>
        <w:ind w:left="425" w:hanging="425"/>
        <w:jc w:val="lowKashida"/>
        <w:rPr>
          <w:rFonts w:cs="Simplified Arabic"/>
          <w:sz w:val="30"/>
          <w:szCs w:val="30"/>
          <w:lang w:bidi="ar-JO"/>
        </w:rPr>
      </w:pPr>
      <w:r>
        <w:rPr>
          <w:rFonts w:cs="Simplified Arabic" w:hint="cs"/>
          <w:sz w:val="30"/>
          <w:szCs w:val="30"/>
          <w:rtl/>
          <w:lang w:bidi="ar-JO"/>
        </w:rPr>
        <w:t>أما عدد الكلمات العامية، فقد بلغ في النماذج الستة مائتين و</w:t>
      </w:r>
      <w:r w:rsidR="00AB5BA3">
        <w:rPr>
          <w:rFonts w:cs="Simplified Arabic" w:hint="cs"/>
          <w:sz w:val="30"/>
          <w:szCs w:val="30"/>
          <w:rtl/>
          <w:lang w:bidi="ar-JO"/>
        </w:rPr>
        <w:t xml:space="preserve">عشرين </w:t>
      </w:r>
      <w:r>
        <w:rPr>
          <w:rFonts w:cs="Simplified Arabic" w:hint="cs"/>
          <w:sz w:val="30"/>
          <w:szCs w:val="30"/>
          <w:rtl/>
          <w:lang w:bidi="ar-JO"/>
        </w:rPr>
        <w:t>كلمة (2</w:t>
      </w:r>
      <w:r w:rsidR="00AB5BA3">
        <w:rPr>
          <w:rFonts w:cs="Simplified Arabic" w:hint="cs"/>
          <w:sz w:val="30"/>
          <w:szCs w:val="30"/>
          <w:rtl/>
          <w:lang w:bidi="ar-JO"/>
        </w:rPr>
        <w:t>20</w:t>
      </w:r>
      <w:r>
        <w:rPr>
          <w:rFonts w:cs="Simplified Arabic" w:hint="cs"/>
          <w:sz w:val="30"/>
          <w:szCs w:val="30"/>
          <w:rtl/>
          <w:lang w:bidi="ar-JO"/>
        </w:rPr>
        <w:t>)</w:t>
      </w:r>
    </w:p>
    <w:p w:rsidR="00916CE2" w:rsidRDefault="00916CE2" w:rsidP="00AB5BA3">
      <w:pPr>
        <w:numPr>
          <w:ilvl w:val="0"/>
          <w:numId w:val="30"/>
        </w:numPr>
        <w:tabs>
          <w:tab w:val="clear" w:pos="785"/>
        </w:tabs>
        <w:bidi/>
        <w:spacing w:before="120" w:after="0" w:line="500" w:lineRule="atLeast"/>
        <w:ind w:left="425" w:hanging="425"/>
        <w:jc w:val="lowKashida"/>
        <w:rPr>
          <w:rFonts w:cs="Simplified Arabic"/>
          <w:sz w:val="30"/>
          <w:szCs w:val="30"/>
          <w:lang w:bidi="ar-JO"/>
        </w:rPr>
      </w:pPr>
      <w:r>
        <w:rPr>
          <w:rFonts w:cs="Simplified Arabic" w:hint="cs"/>
          <w:sz w:val="30"/>
          <w:szCs w:val="30"/>
          <w:rtl/>
          <w:lang w:bidi="ar-JO"/>
        </w:rPr>
        <w:t xml:space="preserve">وتراوحت نسبة الحديث بالعامية بين </w:t>
      </w:r>
      <w:r w:rsidR="00AB5BA3">
        <w:rPr>
          <w:rFonts w:cs="Simplified Arabic" w:hint="cs"/>
          <w:sz w:val="30"/>
          <w:szCs w:val="30"/>
          <w:rtl/>
          <w:lang w:bidi="ar-JO"/>
        </w:rPr>
        <w:t>1</w:t>
      </w:r>
      <w:r>
        <w:rPr>
          <w:rFonts w:cs="Simplified Arabic" w:hint="cs"/>
          <w:sz w:val="30"/>
          <w:szCs w:val="30"/>
          <w:rtl/>
          <w:lang w:bidi="ar-JO"/>
        </w:rPr>
        <w:t xml:space="preserve">% </w:t>
      </w:r>
      <w:r w:rsidR="00AB5BA3">
        <w:rPr>
          <w:rFonts w:cs="Simplified Arabic" w:hint="cs"/>
          <w:sz w:val="30"/>
          <w:szCs w:val="30"/>
          <w:rtl/>
          <w:lang w:bidi="ar-JO"/>
        </w:rPr>
        <w:t>إلى75</w:t>
      </w:r>
      <w:r>
        <w:rPr>
          <w:rFonts w:cs="Simplified Arabic" w:hint="cs"/>
          <w:sz w:val="30"/>
          <w:szCs w:val="30"/>
          <w:rtl/>
          <w:lang w:bidi="ar-JO"/>
        </w:rPr>
        <w:t>%</w:t>
      </w:r>
      <w:r w:rsidR="00B52413">
        <w:rPr>
          <w:rFonts w:cs="Simplified Arabic" w:hint="cs"/>
          <w:sz w:val="30"/>
          <w:szCs w:val="30"/>
          <w:rtl/>
          <w:lang w:bidi="ar-JO"/>
        </w:rPr>
        <w:t>.</w:t>
      </w:r>
    </w:p>
    <w:p w:rsidR="001E639C" w:rsidRPr="001E639C" w:rsidRDefault="00916CE2" w:rsidP="00AB5BA3">
      <w:pPr>
        <w:numPr>
          <w:ilvl w:val="0"/>
          <w:numId w:val="30"/>
        </w:numPr>
        <w:tabs>
          <w:tab w:val="clear" w:pos="785"/>
        </w:tabs>
        <w:bidi/>
        <w:spacing w:before="120" w:after="0" w:line="500" w:lineRule="atLeast"/>
        <w:ind w:left="425" w:hanging="425"/>
        <w:jc w:val="lowKashida"/>
        <w:rPr>
          <w:rFonts w:cs="Simplified Arabic"/>
          <w:sz w:val="30"/>
          <w:szCs w:val="30"/>
          <w:lang w:bidi="ar-JO"/>
        </w:rPr>
      </w:pPr>
      <w:r>
        <w:rPr>
          <w:rFonts w:cs="Simplified Arabic" w:hint="cs"/>
          <w:sz w:val="30"/>
          <w:szCs w:val="30"/>
          <w:rtl/>
          <w:lang w:bidi="ar-JO"/>
        </w:rPr>
        <w:t>وكان</w:t>
      </w:r>
      <w:r w:rsidR="00CD6647">
        <w:rPr>
          <w:rFonts w:cs="Simplified Arabic" w:hint="cs"/>
          <w:sz w:val="30"/>
          <w:szCs w:val="30"/>
          <w:rtl/>
          <w:lang w:bidi="ar-JO"/>
        </w:rPr>
        <w:t>تمدة</w:t>
      </w:r>
      <w:r>
        <w:rPr>
          <w:rFonts w:cs="Simplified Arabic" w:hint="cs"/>
          <w:sz w:val="30"/>
          <w:szCs w:val="30"/>
          <w:rtl/>
          <w:lang w:bidi="ar-JO"/>
        </w:rPr>
        <w:t xml:space="preserve"> العينة بالدقائق </w:t>
      </w:r>
      <w:r w:rsidR="00CD6647">
        <w:rPr>
          <w:rFonts w:cs="Simplified Arabic" w:hint="cs"/>
          <w:sz w:val="30"/>
          <w:szCs w:val="30"/>
          <w:rtl/>
          <w:lang w:bidi="ar-JO"/>
        </w:rPr>
        <w:t>ت</w:t>
      </w:r>
      <w:r>
        <w:rPr>
          <w:rFonts w:cs="Simplified Arabic" w:hint="cs"/>
          <w:sz w:val="30"/>
          <w:szCs w:val="30"/>
          <w:rtl/>
          <w:lang w:bidi="ar-JO"/>
        </w:rPr>
        <w:t xml:space="preserve">تراوح </w:t>
      </w:r>
      <w:r w:rsidR="00AB5BA3">
        <w:rPr>
          <w:rFonts w:cs="Simplified Arabic" w:hint="cs"/>
          <w:sz w:val="30"/>
          <w:szCs w:val="30"/>
          <w:rtl/>
          <w:lang w:bidi="ar-JO"/>
        </w:rPr>
        <w:t>بين 5</w:t>
      </w:r>
      <w:r>
        <w:rPr>
          <w:rFonts w:cs="Simplified Arabic" w:hint="cs"/>
          <w:sz w:val="30"/>
          <w:szCs w:val="30"/>
          <w:rtl/>
          <w:lang w:bidi="ar-JO"/>
        </w:rPr>
        <w:t>0</w:t>
      </w:r>
      <w:r w:rsidR="00CD6647">
        <w:rPr>
          <w:rFonts w:cs="Simplified Arabic" w:hint="cs"/>
          <w:sz w:val="30"/>
          <w:szCs w:val="30"/>
          <w:rtl/>
          <w:lang w:bidi="ar-JO"/>
        </w:rPr>
        <w:t xml:space="preserve"> و</w:t>
      </w:r>
      <w:r w:rsidR="00AB5BA3">
        <w:rPr>
          <w:rFonts w:cs="Simplified Arabic" w:hint="cs"/>
          <w:sz w:val="30"/>
          <w:szCs w:val="30"/>
          <w:rtl/>
          <w:lang w:bidi="ar-JO"/>
        </w:rPr>
        <w:t>12</w:t>
      </w:r>
      <w:r>
        <w:rPr>
          <w:rFonts w:cs="Simplified Arabic" w:hint="cs"/>
          <w:sz w:val="30"/>
          <w:szCs w:val="30"/>
          <w:rtl/>
          <w:lang w:bidi="ar-JO"/>
        </w:rPr>
        <w:t>0 دقيقة</w:t>
      </w:r>
      <w:r w:rsidR="001E639C">
        <w:rPr>
          <w:rFonts w:cs="Simplified Arabic" w:hint="cs"/>
          <w:sz w:val="30"/>
          <w:szCs w:val="30"/>
          <w:rtl/>
          <w:lang w:bidi="ar-JO"/>
        </w:rPr>
        <w:t>.</w:t>
      </w:r>
    </w:p>
    <w:p w:rsidR="001E639C" w:rsidRPr="00D267BD" w:rsidRDefault="001E639C" w:rsidP="00AB5BA3">
      <w:pPr>
        <w:bidi/>
        <w:spacing w:before="120" w:after="0" w:line="500" w:lineRule="atLeast"/>
        <w:ind w:left="425"/>
        <w:jc w:val="lowKashida"/>
        <w:rPr>
          <w:rFonts w:cs="Simplified Arabic"/>
          <w:b/>
          <w:bCs/>
          <w:sz w:val="30"/>
          <w:szCs w:val="30"/>
          <w:lang w:bidi="ar-JO"/>
        </w:rPr>
      </w:pPr>
      <w:r w:rsidRPr="00D267BD">
        <w:rPr>
          <w:rFonts w:cs="Simplified Arabic" w:hint="cs"/>
          <w:b/>
          <w:bCs/>
          <w:sz w:val="30"/>
          <w:szCs w:val="30"/>
          <w:rtl/>
          <w:lang w:bidi="ar-JO"/>
        </w:rPr>
        <w:t xml:space="preserve">4-2-3-3 تسجيلات الساعات الإذاعية من برامج متنوعة </w:t>
      </w:r>
      <w:r w:rsidR="00CD6647">
        <w:rPr>
          <w:rFonts w:cs="Simplified Arabic" w:hint="cs"/>
          <w:b/>
          <w:bCs/>
          <w:sz w:val="30"/>
          <w:szCs w:val="30"/>
          <w:rtl/>
          <w:lang w:bidi="ar-JO"/>
        </w:rPr>
        <w:t>و</w:t>
      </w:r>
      <w:r w:rsidRPr="00D267BD">
        <w:rPr>
          <w:rFonts w:cs="Simplified Arabic" w:hint="cs"/>
          <w:b/>
          <w:bCs/>
          <w:sz w:val="30"/>
          <w:szCs w:val="30"/>
          <w:rtl/>
          <w:lang w:bidi="ar-JO"/>
        </w:rPr>
        <w:t xml:space="preserve">(عددها </w:t>
      </w:r>
      <w:r w:rsidR="00AB5BA3">
        <w:rPr>
          <w:rFonts w:cs="Simplified Arabic" w:hint="cs"/>
          <w:b/>
          <w:bCs/>
          <w:sz w:val="30"/>
          <w:szCs w:val="30"/>
          <w:rtl/>
          <w:lang w:bidi="ar-JO"/>
        </w:rPr>
        <w:t>9</w:t>
      </w:r>
      <w:r w:rsidRPr="00D267BD">
        <w:rPr>
          <w:rFonts w:cs="Simplified Arabic" w:hint="cs"/>
          <w:b/>
          <w:bCs/>
          <w:sz w:val="30"/>
          <w:szCs w:val="30"/>
          <w:rtl/>
          <w:lang w:bidi="ar-JO"/>
        </w:rPr>
        <w:t>)</w:t>
      </w:r>
    </w:p>
    <w:p w:rsidR="00916CE2" w:rsidRDefault="001E639C" w:rsidP="00FA673B">
      <w:pPr>
        <w:bidi/>
        <w:spacing w:before="120" w:after="0" w:line="500" w:lineRule="atLeast"/>
        <w:ind w:left="425"/>
        <w:jc w:val="lowKashida"/>
        <w:rPr>
          <w:rFonts w:cs="Simplified Arabic"/>
          <w:sz w:val="30"/>
          <w:szCs w:val="30"/>
          <w:lang w:bidi="ar-JO"/>
        </w:rPr>
      </w:pPr>
      <w:r>
        <w:rPr>
          <w:rFonts w:cs="Simplified Arabic" w:hint="cs"/>
          <w:sz w:val="30"/>
          <w:szCs w:val="30"/>
          <w:rtl/>
          <w:lang w:bidi="ar-JO"/>
        </w:rPr>
        <w:t>كانت التسجيلات</w:t>
      </w:r>
      <w:r w:rsidR="00916CE2">
        <w:rPr>
          <w:rFonts w:cs="Simplified Arabic" w:hint="cs"/>
          <w:sz w:val="30"/>
          <w:szCs w:val="30"/>
          <w:rtl/>
          <w:lang w:bidi="ar-JO"/>
        </w:rPr>
        <w:t xml:space="preserve"> بتاريخ: 11/11/2012، 4/11/2014، 9/2/2014، 14/10/2014، 30/10/2016، 20/11/2016، 30/11/2016</w:t>
      </w:r>
      <w:r w:rsidR="00CD6647">
        <w:rPr>
          <w:rFonts w:cs="Simplified Arabic" w:hint="cs"/>
          <w:sz w:val="30"/>
          <w:szCs w:val="30"/>
          <w:rtl/>
          <w:lang w:bidi="ar-JO"/>
        </w:rPr>
        <w:t>.</w:t>
      </w:r>
    </w:p>
    <w:p w:rsidR="00916CE2" w:rsidRDefault="00CD6647" w:rsidP="00AB5BA3">
      <w:pPr>
        <w:numPr>
          <w:ilvl w:val="0"/>
          <w:numId w:val="30"/>
        </w:numPr>
        <w:tabs>
          <w:tab w:val="clear" w:pos="785"/>
        </w:tabs>
        <w:bidi/>
        <w:spacing w:before="120" w:after="0" w:line="500" w:lineRule="atLeast"/>
        <w:ind w:left="425" w:hanging="425"/>
        <w:jc w:val="lowKashida"/>
        <w:rPr>
          <w:rFonts w:cs="Simplified Arabic"/>
          <w:sz w:val="30"/>
          <w:szCs w:val="30"/>
          <w:lang w:bidi="ar-JO"/>
        </w:rPr>
      </w:pPr>
      <w:r>
        <w:rPr>
          <w:rFonts w:cs="Simplified Arabic" w:hint="cs"/>
          <w:sz w:val="30"/>
          <w:szCs w:val="30"/>
          <w:rtl/>
          <w:lang w:bidi="ar-JO"/>
        </w:rPr>
        <w:t>مدة</w:t>
      </w:r>
      <w:r w:rsidR="00916CE2">
        <w:rPr>
          <w:rFonts w:cs="Simplified Arabic" w:hint="cs"/>
          <w:sz w:val="30"/>
          <w:szCs w:val="30"/>
          <w:rtl/>
          <w:lang w:bidi="ar-JO"/>
        </w:rPr>
        <w:t xml:space="preserve"> العينة بالدقائق تراوح</w:t>
      </w:r>
      <w:r>
        <w:rPr>
          <w:rFonts w:cs="Simplified Arabic" w:hint="cs"/>
          <w:sz w:val="30"/>
          <w:szCs w:val="30"/>
          <w:rtl/>
          <w:lang w:bidi="ar-JO"/>
        </w:rPr>
        <w:t>ت</w:t>
      </w:r>
      <w:r w:rsidR="00916CE2">
        <w:rPr>
          <w:rFonts w:cs="Simplified Arabic" w:hint="cs"/>
          <w:sz w:val="30"/>
          <w:szCs w:val="30"/>
          <w:rtl/>
          <w:lang w:bidi="ar-JO"/>
        </w:rPr>
        <w:t xml:space="preserve"> بين </w:t>
      </w:r>
      <w:r w:rsidR="00AB5BA3">
        <w:rPr>
          <w:rFonts w:cs="Simplified Arabic" w:hint="cs"/>
          <w:sz w:val="30"/>
          <w:szCs w:val="30"/>
          <w:rtl/>
          <w:lang w:bidi="ar-JO"/>
        </w:rPr>
        <w:t>45</w:t>
      </w:r>
      <w:r w:rsidR="00B52413">
        <w:rPr>
          <w:rFonts w:cs="Simplified Arabic" w:hint="cs"/>
          <w:sz w:val="30"/>
          <w:szCs w:val="30"/>
          <w:rtl/>
          <w:lang w:bidi="ar-JO"/>
        </w:rPr>
        <w:t xml:space="preserve"> و</w:t>
      </w:r>
      <w:r w:rsidR="00916CE2">
        <w:rPr>
          <w:rFonts w:cs="Simplified Arabic" w:hint="cs"/>
          <w:sz w:val="30"/>
          <w:szCs w:val="30"/>
          <w:rtl/>
          <w:lang w:bidi="ar-JO"/>
        </w:rPr>
        <w:t xml:space="preserve"> 5</w:t>
      </w:r>
      <w:r w:rsidR="00AB5BA3">
        <w:rPr>
          <w:rFonts w:cs="Simplified Arabic" w:hint="cs"/>
          <w:sz w:val="30"/>
          <w:szCs w:val="30"/>
          <w:rtl/>
          <w:lang w:bidi="ar-JO"/>
        </w:rPr>
        <w:t>0</w:t>
      </w:r>
      <w:r w:rsidR="00916CE2">
        <w:rPr>
          <w:rFonts w:cs="Simplified Arabic" w:hint="cs"/>
          <w:sz w:val="30"/>
          <w:szCs w:val="30"/>
          <w:rtl/>
          <w:lang w:bidi="ar-JO"/>
        </w:rPr>
        <w:t xml:space="preserve"> دقيقة</w:t>
      </w:r>
      <w:r>
        <w:rPr>
          <w:rFonts w:cs="Simplified Arabic" w:hint="cs"/>
          <w:sz w:val="30"/>
          <w:szCs w:val="30"/>
          <w:rtl/>
          <w:lang w:bidi="ar-JO"/>
        </w:rPr>
        <w:t>.</w:t>
      </w:r>
    </w:p>
    <w:p w:rsidR="00916CE2" w:rsidRDefault="00916CE2" w:rsidP="00AB5BA3">
      <w:pPr>
        <w:numPr>
          <w:ilvl w:val="0"/>
          <w:numId w:val="30"/>
        </w:numPr>
        <w:tabs>
          <w:tab w:val="clear" w:pos="785"/>
        </w:tabs>
        <w:bidi/>
        <w:spacing w:before="120" w:after="0" w:line="500" w:lineRule="atLeast"/>
        <w:ind w:left="425" w:hanging="425"/>
        <w:jc w:val="lowKashida"/>
        <w:rPr>
          <w:rFonts w:cs="Simplified Arabic"/>
          <w:sz w:val="30"/>
          <w:szCs w:val="30"/>
          <w:lang w:bidi="ar-JO"/>
        </w:rPr>
      </w:pPr>
      <w:r>
        <w:rPr>
          <w:rFonts w:cs="Simplified Arabic" w:hint="cs"/>
          <w:sz w:val="30"/>
          <w:szCs w:val="30"/>
          <w:rtl/>
          <w:lang w:bidi="ar-JO"/>
        </w:rPr>
        <w:t xml:space="preserve">عدد الكلمات الأجنبية في </w:t>
      </w:r>
      <w:r w:rsidR="00AB5BA3">
        <w:rPr>
          <w:rFonts w:cs="Simplified Arabic" w:hint="cs"/>
          <w:sz w:val="30"/>
          <w:szCs w:val="30"/>
          <w:rtl/>
          <w:lang w:bidi="ar-JO"/>
        </w:rPr>
        <w:t>خمسة</w:t>
      </w:r>
      <w:r>
        <w:rPr>
          <w:rFonts w:cs="Simplified Arabic" w:hint="cs"/>
          <w:sz w:val="30"/>
          <w:szCs w:val="30"/>
          <w:rtl/>
          <w:lang w:bidi="ar-JO"/>
        </w:rPr>
        <w:t xml:space="preserve"> نماذج منها (8</w:t>
      </w:r>
      <w:r w:rsidR="00AB5BA3">
        <w:rPr>
          <w:rFonts w:cs="Simplified Arabic" w:hint="cs"/>
          <w:sz w:val="30"/>
          <w:szCs w:val="30"/>
          <w:rtl/>
          <w:lang w:bidi="ar-JO"/>
        </w:rPr>
        <w:t>4</w:t>
      </w:r>
      <w:r>
        <w:rPr>
          <w:rFonts w:cs="Simplified Arabic" w:hint="cs"/>
          <w:sz w:val="30"/>
          <w:szCs w:val="30"/>
          <w:rtl/>
          <w:lang w:bidi="ar-JO"/>
        </w:rPr>
        <w:t>) كلمة</w:t>
      </w:r>
      <w:r w:rsidR="00B52413">
        <w:rPr>
          <w:rFonts w:cs="Simplified Arabic" w:hint="cs"/>
          <w:sz w:val="30"/>
          <w:szCs w:val="30"/>
          <w:rtl/>
          <w:lang w:bidi="ar-JO"/>
        </w:rPr>
        <w:t>.</w:t>
      </w:r>
    </w:p>
    <w:p w:rsidR="00916CE2" w:rsidRDefault="00916CE2" w:rsidP="00AB5BA3">
      <w:pPr>
        <w:numPr>
          <w:ilvl w:val="0"/>
          <w:numId w:val="30"/>
        </w:numPr>
        <w:tabs>
          <w:tab w:val="clear" w:pos="785"/>
        </w:tabs>
        <w:bidi/>
        <w:spacing w:before="120" w:after="0" w:line="500" w:lineRule="atLeast"/>
        <w:ind w:left="425" w:hanging="425"/>
        <w:jc w:val="lowKashida"/>
        <w:rPr>
          <w:rFonts w:cs="Simplified Arabic"/>
          <w:sz w:val="30"/>
          <w:szCs w:val="30"/>
          <w:lang w:bidi="ar-JO"/>
        </w:rPr>
      </w:pPr>
      <w:r>
        <w:rPr>
          <w:rFonts w:cs="Simplified Arabic" w:hint="cs"/>
          <w:sz w:val="30"/>
          <w:szCs w:val="30"/>
          <w:rtl/>
          <w:lang w:bidi="ar-JO"/>
        </w:rPr>
        <w:t xml:space="preserve">عدد الكلمات العامية في </w:t>
      </w:r>
      <w:r w:rsidR="00AB5BA3">
        <w:rPr>
          <w:rFonts w:cs="Simplified Arabic" w:hint="cs"/>
          <w:sz w:val="30"/>
          <w:szCs w:val="30"/>
          <w:rtl/>
          <w:lang w:bidi="ar-JO"/>
        </w:rPr>
        <w:t>ال</w:t>
      </w:r>
      <w:r>
        <w:rPr>
          <w:rFonts w:cs="Simplified Arabic" w:hint="cs"/>
          <w:sz w:val="30"/>
          <w:szCs w:val="30"/>
          <w:rtl/>
          <w:lang w:bidi="ar-JO"/>
        </w:rPr>
        <w:t>نماذج</w:t>
      </w:r>
      <w:r w:rsidR="00AB5BA3">
        <w:rPr>
          <w:rFonts w:cs="Simplified Arabic" w:hint="cs"/>
          <w:sz w:val="30"/>
          <w:szCs w:val="30"/>
          <w:rtl/>
          <w:lang w:bidi="ar-JO"/>
        </w:rPr>
        <w:t xml:space="preserve"> التسعة</w:t>
      </w:r>
      <w:r>
        <w:rPr>
          <w:rFonts w:cs="Simplified Arabic" w:hint="cs"/>
          <w:sz w:val="30"/>
          <w:szCs w:val="30"/>
          <w:rtl/>
          <w:lang w:bidi="ar-JO"/>
        </w:rPr>
        <w:t xml:space="preserve"> (2</w:t>
      </w:r>
      <w:r w:rsidR="00AB5BA3">
        <w:rPr>
          <w:rFonts w:cs="Simplified Arabic" w:hint="cs"/>
          <w:sz w:val="30"/>
          <w:szCs w:val="30"/>
          <w:rtl/>
          <w:lang w:bidi="ar-JO"/>
        </w:rPr>
        <w:t>40</w:t>
      </w:r>
      <w:r>
        <w:rPr>
          <w:rFonts w:cs="Simplified Arabic" w:hint="cs"/>
          <w:sz w:val="30"/>
          <w:szCs w:val="30"/>
          <w:rtl/>
          <w:lang w:bidi="ar-JO"/>
        </w:rPr>
        <w:t>) كلمة</w:t>
      </w:r>
      <w:r w:rsidR="00B52413">
        <w:rPr>
          <w:rFonts w:cs="Simplified Arabic" w:hint="cs"/>
          <w:sz w:val="30"/>
          <w:szCs w:val="30"/>
          <w:rtl/>
          <w:lang w:bidi="ar-JO"/>
        </w:rPr>
        <w:t>.</w:t>
      </w:r>
    </w:p>
    <w:p w:rsidR="00AB5BA3" w:rsidRPr="00AB5BA3" w:rsidRDefault="00916CE2" w:rsidP="00AB5BA3">
      <w:pPr>
        <w:numPr>
          <w:ilvl w:val="0"/>
          <w:numId w:val="30"/>
        </w:numPr>
        <w:tabs>
          <w:tab w:val="clear" w:pos="785"/>
        </w:tabs>
        <w:bidi/>
        <w:spacing w:before="120" w:after="0" w:line="500" w:lineRule="atLeast"/>
        <w:ind w:left="425" w:hanging="425"/>
        <w:jc w:val="lowKashida"/>
        <w:rPr>
          <w:rFonts w:cs="Simplified Arabic"/>
          <w:b/>
          <w:bCs/>
          <w:sz w:val="32"/>
          <w:szCs w:val="32"/>
          <w:lang w:bidi="ar-JO"/>
        </w:rPr>
      </w:pPr>
      <w:r>
        <w:rPr>
          <w:rFonts w:cs="Simplified Arabic" w:hint="cs"/>
          <w:sz w:val="30"/>
          <w:szCs w:val="30"/>
          <w:rtl/>
          <w:lang w:bidi="ar-JO"/>
        </w:rPr>
        <w:t>ن</w:t>
      </w:r>
      <w:r w:rsidR="00AB5BA3">
        <w:rPr>
          <w:rFonts w:cs="Simplified Arabic" w:hint="cs"/>
          <w:sz w:val="30"/>
          <w:szCs w:val="30"/>
          <w:rtl/>
          <w:lang w:bidi="ar-JO"/>
        </w:rPr>
        <w:t>سبة الحديث بالعامية توزعت بين 8</w:t>
      </w:r>
      <w:r>
        <w:rPr>
          <w:rFonts w:cs="Simplified Arabic" w:hint="cs"/>
          <w:sz w:val="30"/>
          <w:szCs w:val="30"/>
          <w:rtl/>
          <w:lang w:bidi="ar-JO"/>
        </w:rPr>
        <w:t>%</w:t>
      </w:r>
      <w:r w:rsidR="00B52413">
        <w:rPr>
          <w:rFonts w:cs="Simplified Arabic" w:hint="cs"/>
          <w:sz w:val="30"/>
          <w:szCs w:val="30"/>
          <w:rtl/>
          <w:lang w:bidi="ar-JO"/>
        </w:rPr>
        <w:t xml:space="preserve"> و</w:t>
      </w:r>
      <w:r w:rsidR="00AB5BA3">
        <w:rPr>
          <w:rFonts w:cs="Simplified Arabic" w:hint="cs"/>
          <w:sz w:val="30"/>
          <w:szCs w:val="30"/>
          <w:rtl/>
          <w:lang w:bidi="ar-JO"/>
        </w:rPr>
        <w:t xml:space="preserve"> 50% </w:t>
      </w:r>
    </w:p>
    <w:p w:rsidR="001E639C" w:rsidRPr="00790CAA" w:rsidRDefault="001E639C" w:rsidP="00AB5BA3">
      <w:pPr>
        <w:bidi/>
        <w:spacing w:before="120" w:after="0" w:line="500" w:lineRule="atLeast"/>
        <w:ind w:left="425"/>
        <w:jc w:val="lowKashida"/>
        <w:rPr>
          <w:rFonts w:cs="Simplified Arabic"/>
          <w:b/>
          <w:bCs/>
          <w:sz w:val="32"/>
          <w:szCs w:val="32"/>
          <w:rtl/>
          <w:lang w:bidi="ar-JO"/>
        </w:rPr>
      </w:pPr>
      <w:r>
        <w:rPr>
          <w:rFonts w:cs="Simplified Arabic" w:hint="cs"/>
          <w:b/>
          <w:bCs/>
          <w:sz w:val="32"/>
          <w:szCs w:val="32"/>
          <w:rtl/>
          <w:lang w:bidi="ar-JO"/>
        </w:rPr>
        <w:t xml:space="preserve">4-2-4 </w:t>
      </w:r>
      <w:r w:rsidR="00D267BD">
        <w:rPr>
          <w:rFonts w:cs="Simplified Arabic" w:hint="cs"/>
          <w:b/>
          <w:bCs/>
          <w:sz w:val="32"/>
          <w:szCs w:val="32"/>
          <w:rtl/>
          <w:lang w:bidi="ar-JO"/>
        </w:rPr>
        <w:t xml:space="preserve">نماذج من أخطاءالتسجيلات في </w:t>
      </w:r>
      <w:r w:rsidRPr="00790CAA">
        <w:rPr>
          <w:rFonts w:cs="Simplified Arabic" w:hint="cs"/>
          <w:b/>
          <w:bCs/>
          <w:sz w:val="32"/>
          <w:szCs w:val="32"/>
          <w:rtl/>
          <w:lang w:bidi="ar-JO"/>
        </w:rPr>
        <w:t xml:space="preserve">الكليات </w:t>
      </w:r>
      <w:r>
        <w:rPr>
          <w:rFonts w:cs="Simplified Arabic" w:hint="cs"/>
          <w:b/>
          <w:bCs/>
          <w:sz w:val="32"/>
          <w:szCs w:val="32"/>
          <w:rtl/>
          <w:lang w:bidi="ar-JO"/>
        </w:rPr>
        <w:t>الإنسانية</w:t>
      </w:r>
    </w:p>
    <w:p w:rsidR="001E639C" w:rsidRPr="006E4BEB" w:rsidRDefault="00D267BD" w:rsidP="00FA673B">
      <w:pPr>
        <w:bidi/>
        <w:spacing w:before="120"/>
        <w:ind w:left="423"/>
        <w:jc w:val="lowKashida"/>
        <w:rPr>
          <w:rFonts w:cs="Simplified Arabic"/>
          <w:b/>
          <w:bCs/>
          <w:sz w:val="30"/>
          <w:szCs w:val="30"/>
          <w:rtl/>
          <w:lang w:bidi="ar-JO"/>
        </w:rPr>
      </w:pPr>
      <w:r>
        <w:rPr>
          <w:rFonts w:cs="Simplified Arabic" w:hint="cs"/>
          <w:b/>
          <w:bCs/>
          <w:sz w:val="30"/>
          <w:szCs w:val="30"/>
          <w:rtl/>
          <w:lang w:bidi="ar-JO"/>
        </w:rPr>
        <w:t>4-2-4-1</w:t>
      </w:r>
      <w:r w:rsidR="001E639C" w:rsidRPr="006E4BEB">
        <w:rPr>
          <w:rFonts w:cs="Simplified Arabic" w:hint="cs"/>
          <w:b/>
          <w:bCs/>
          <w:sz w:val="30"/>
          <w:szCs w:val="30"/>
          <w:rtl/>
          <w:lang w:bidi="ar-JO"/>
        </w:rPr>
        <w:t>: لفظ حرف محلّ حرف. عدد المرات: (228) مرة</w:t>
      </w:r>
    </w:p>
    <w:p w:rsidR="001E639C" w:rsidRDefault="001E639C" w:rsidP="001E639C">
      <w:pPr>
        <w:bidi/>
        <w:spacing w:before="120" w:after="120"/>
        <w:ind w:firstLine="425"/>
        <w:jc w:val="lowKashida"/>
        <w:rPr>
          <w:rFonts w:cs="Simplified Arabic"/>
          <w:sz w:val="30"/>
          <w:szCs w:val="30"/>
          <w:rtl/>
          <w:lang w:bidi="ar-JO"/>
        </w:rPr>
      </w:pPr>
      <w:r>
        <w:rPr>
          <w:rFonts w:cs="Simplified Arabic" w:hint="cs"/>
          <w:sz w:val="30"/>
          <w:szCs w:val="30"/>
          <w:rtl/>
          <w:lang w:bidi="ar-JO"/>
        </w:rPr>
        <w:t>مثال:</w:t>
      </w:r>
    </w:p>
    <w:tbl>
      <w:tblPr>
        <w:bidiVisual/>
        <w:tblW w:w="6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79"/>
        <w:gridCol w:w="3425"/>
      </w:tblGrid>
      <w:tr w:rsidR="001E639C" w:rsidRPr="009F4EAA" w:rsidTr="00FD12CD">
        <w:trPr>
          <w:jc w:val="center"/>
        </w:trPr>
        <w:tc>
          <w:tcPr>
            <w:tcW w:w="4385" w:type="dxa"/>
          </w:tcPr>
          <w:p w:rsidR="001E639C" w:rsidRPr="009F4EAA" w:rsidRDefault="001E639C" w:rsidP="00FA673B">
            <w:pPr>
              <w:bidi/>
              <w:spacing w:before="120" w:after="120" w:line="240" w:lineRule="auto"/>
              <w:jc w:val="center"/>
              <w:rPr>
                <w:rFonts w:cs="Simplified Arabic"/>
                <w:b/>
                <w:bCs/>
                <w:sz w:val="30"/>
                <w:szCs w:val="30"/>
                <w:rtl/>
                <w:lang w:bidi="ar-JO"/>
              </w:rPr>
            </w:pPr>
            <w:r w:rsidRPr="009F4EAA">
              <w:rPr>
                <w:rFonts w:cs="Simplified Arabic" w:hint="cs"/>
                <w:b/>
                <w:bCs/>
                <w:sz w:val="30"/>
                <w:szCs w:val="30"/>
                <w:rtl/>
                <w:lang w:bidi="ar-JO"/>
              </w:rPr>
              <w:lastRenderedPageBreak/>
              <w:t>الخطأ</w:t>
            </w:r>
          </w:p>
        </w:tc>
        <w:tc>
          <w:tcPr>
            <w:tcW w:w="4385" w:type="dxa"/>
          </w:tcPr>
          <w:p w:rsidR="001E639C" w:rsidRPr="009F4EAA" w:rsidRDefault="001E639C" w:rsidP="00FA673B">
            <w:pPr>
              <w:bidi/>
              <w:spacing w:before="120" w:after="120" w:line="240" w:lineRule="auto"/>
              <w:jc w:val="center"/>
              <w:rPr>
                <w:rFonts w:cs="Simplified Arabic"/>
                <w:b/>
                <w:bCs/>
                <w:sz w:val="30"/>
                <w:szCs w:val="30"/>
                <w:rtl/>
                <w:lang w:bidi="ar-JO"/>
              </w:rPr>
            </w:pPr>
            <w:r w:rsidRPr="009F4EAA">
              <w:rPr>
                <w:rFonts w:cs="Simplified Arabic" w:hint="cs"/>
                <w:b/>
                <w:bCs/>
                <w:sz w:val="30"/>
                <w:szCs w:val="30"/>
                <w:rtl/>
                <w:lang w:bidi="ar-JO"/>
              </w:rPr>
              <w:t>الصواب</w:t>
            </w:r>
          </w:p>
        </w:tc>
      </w:tr>
      <w:tr w:rsidR="001E639C" w:rsidRPr="009F4EAA" w:rsidTr="00FD12CD">
        <w:trPr>
          <w:jc w:val="center"/>
        </w:trPr>
        <w:tc>
          <w:tcPr>
            <w:tcW w:w="4385" w:type="dxa"/>
          </w:tcPr>
          <w:p w:rsidR="001E639C" w:rsidRPr="009F4EAA" w:rsidRDefault="001E639C" w:rsidP="00FA673B">
            <w:pPr>
              <w:bidi/>
              <w:spacing w:before="120" w:after="120" w:line="240" w:lineRule="auto"/>
              <w:jc w:val="center"/>
              <w:rPr>
                <w:rFonts w:cs="Simplified Arabic"/>
                <w:sz w:val="30"/>
                <w:szCs w:val="30"/>
                <w:rtl/>
                <w:lang w:bidi="ar-JO"/>
              </w:rPr>
            </w:pPr>
            <w:r>
              <w:rPr>
                <w:rFonts w:cs="Simplified Arabic" w:hint="cs"/>
                <w:sz w:val="30"/>
                <w:szCs w:val="30"/>
                <w:rtl/>
                <w:lang w:bidi="ar-JO"/>
              </w:rPr>
              <w:t>أيظا</w:t>
            </w:r>
          </w:p>
        </w:tc>
        <w:tc>
          <w:tcPr>
            <w:tcW w:w="4385" w:type="dxa"/>
          </w:tcPr>
          <w:p w:rsidR="001E639C" w:rsidRPr="009F4EAA" w:rsidRDefault="001E639C" w:rsidP="00FA673B">
            <w:pPr>
              <w:bidi/>
              <w:spacing w:before="120" w:after="120" w:line="240" w:lineRule="auto"/>
              <w:jc w:val="center"/>
              <w:rPr>
                <w:rFonts w:cs="Simplified Arabic"/>
                <w:sz w:val="30"/>
                <w:szCs w:val="30"/>
                <w:rtl/>
                <w:lang w:bidi="ar-JO"/>
              </w:rPr>
            </w:pPr>
            <w:r>
              <w:rPr>
                <w:rFonts w:cs="Simplified Arabic" w:hint="cs"/>
                <w:sz w:val="30"/>
                <w:szCs w:val="30"/>
                <w:rtl/>
                <w:lang w:bidi="ar-JO"/>
              </w:rPr>
              <w:t>أيضا</w:t>
            </w:r>
          </w:p>
        </w:tc>
      </w:tr>
      <w:tr w:rsidR="001E639C" w:rsidRPr="009F4EAA" w:rsidTr="00FD12CD">
        <w:trPr>
          <w:jc w:val="center"/>
        </w:trPr>
        <w:tc>
          <w:tcPr>
            <w:tcW w:w="4385" w:type="dxa"/>
          </w:tcPr>
          <w:p w:rsidR="001E639C" w:rsidRDefault="001E639C" w:rsidP="00FA673B">
            <w:pPr>
              <w:bidi/>
              <w:spacing w:before="120" w:after="120" w:line="240" w:lineRule="auto"/>
              <w:jc w:val="center"/>
              <w:rPr>
                <w:rFonts w:cs="Simplified Arabic"/>
                <w:sz w:val="30"/>
                <w:szCs w:val="30"/>
                <w:rtl/>
                <w:lang w:bidi="ar-JO"/>
              </w:rPr>
            </w:pPr>
            <w:r>
              <w:rPr>
                <w:rFonts w:cs="Simplified Arabic" w:hint="cs"/>
                <w:sz w:val="30"/>
                <w:szCs w:val="30"/>
                <w:rtl/>
                <w:lang w:bidi="ar-JO"/>
              </w:rPr>
              <w:t>يظاف</w:t>
            </w:r>
          </w:p>
        </w:tc>
        <w:tc>
          <w:tcPr>
            <w:tcW w:w="4385" w:type="dxa"/>
          </w:tcPr>
          <w:p w:rsidR="001E639C" w:rsidRDefault="001E639C" w:rsidP="00FA673B">
            <w:pPr>
              <w:bidi/>
              <w:spacing w:before="120" w:after="120" w:line="240" w:lineRule="auto"/>
              <w:jc w:val="center"/>
              <w:rPr>
                <w:rFonts w:cs="Simplified Arabic"/>
                <w:sz w:val="30"/>
                <w:szCs w:val="30"/>
                <w:rtl/>
                <w:lang w:bidi="ar-JO"/>
              </w:rPr>
            </w:pPr>
            <w:r>
              <w:rPr>
                <w:rFonts w:cs="Simplified Arabic" w:hint="cs"/>
                <w:sz w:val="30"/>
                <w:szCs w:val="30"/>
                <w:rtl/>
                <w:lang w:bidi="ar-JO"/>
              </w:rPr>
              <w:t>يضاف</w:t>
            </w:r>
          </w:p>
        </w:tc>
      </w:tr>
    </w:tbl>
    <w:p w:rsidR="001E639C" w:rsidRDefault="001E639C" w:rsidP="00CD6647">
      <w:pPr>
        <w:bidi/>
        <w:spacing w:before="240" w:line="500" w:lineRule="atLeast"/>
        <w:ind w:firstLine="425"/>
        <w:jc w:val="lowKashida"/>
        <w:rPr>
          <w:rFonts w:cs="Simplified Arabic"/>
          <w:sz w:val="30"/>
          <w:szCs w:val="30"/>
          <w:rtl/>
          <w:lang w:bidi="ar-JO"/>
        </w:rPr>
      </w:pPr>
      <w:r>
        <w:rPr>
          <w:rFonts w:cs="Simplified Arabic" w:hint="cs"/>
          <w:sz w:val="30"/>
          <w:szCs w:val="30"/>
          <w:rtl/>
          <w:lang w:bidi="ar-JO"/>
        </w:rPr>
        <w:t xml:space="preserve">الخطأ متمثل في نطق الضاد ظاء في الكلمتين، وفق المألوف في اللهجة الأردنية، فصوت الضاء لا وجود له في اللهجة الأردنية خاصة </w:t>
      </w:r>
      <w:r w:rsidR="00CD6647">
        <w:rPr>
          <w:rFonts w:cs="Simplified Arabic" w:hint="cs"/>
          <w:sz w:val="30"/>
          <w:szCs w:val="30"/>
          <w:rtl/>
          <w:lang w:bidi="ar-JO"/>
        </w:rPr>
        <w:t xml:space="preserve">في </w:t>
      </w:r>
      <w:r>
        <w:rPr>
          <w:rFonts w:cs="Simplified Arabic" w:hint="cs"/>
          <w:sz w:val="30"/>
          <w:szCs w:val="30"/>
          <w:rtl/>
          <w:lang w:bidi="ar-JO"/>
        </w:rPr>
        <w:t>البوادي والأرياف.</w:t>
      </w:r>
    </w:p>
    <w:p w:rsidR="001E639C" w:rsidRPr="006E4BEB" w:rsidRDefault="00D267BD" w:rsidP="00FA673B">
      <w:pPr>
        <w:bidi/>
        <w:spacing w:before="120"/>
        <w:ind w:left="423"/>
        <w:jc w:val="lowKashida"/>
        <w:rPr>
          <w:rFonts w:cs="Simplified Arabic"/>
          <w:b/>
          <w:bCs/>
          <w:sz w:val="30"/>
          <w:szCs w:val="30"/>
          <w:rtl/>
          <w:lang w:bidi="ar-JO"/>
        </w:rPr>
      </w:pPr>
      <w:r>
        <w:rPr>
          <w:rFonts w:cs="Simplified Arabic" w:hint="cs"/>
          <w:b/>
          <w:bCs/>
          <w:sz w:val="30"/>
          <w:szCs w:val="30"/>
          <w:rtl/>
          <w:lang w:bidi="ar-JO"/>
        </w:rPr>
        <w:t xml:space="preserve">4-2-4-2 </w:t>
      </w:r>
      <w:r w:rsidR="001E639C" w:rsidRPr="006E4BEB">
        <w:rPr>
          <w:rFonts w:cs="Simplified Arabic" w:hint="cs"/>
          <w:b/>
          <w:bCs/>
          <w:sz w:val="30"/>
          <w:szCs w:val="30"/>
          <w:rtl/>
          <w:lang w:bidi="ar-JO"/>
        </w:rPr>
        <w:t>: الحروف الشمسية والقمرية. عدد المرات: (22) مرة</w:t>
      </w:r>
    </w:p>
    <w:p w:rsidR="001E639C" w:rsidRDefault="001E639C" w:rsidP="001E639C">
      <w:pPr>
        <w:bidi/>
        <w:spacing w:before="120" w:after="120"/>
        <w:ind w:firstLine="425"/>
        <w:jc w:val="lowKashida"/>
        <w:rPr>
          <w:rFonts w:cs="Simplified Arabic"/>
          <w:sz w:val="30"/>
          <w:szCs w:val="30"/>
          <w:rtl/>
          <w:lang w:bidi="ar-JO"/>
        </w:rPr>
      </w:pPr>
      <w:r>
        <w:rPr>
          <w:rFonts w:cs="Simplified Arabic" w:hint="cs"/>
          <w:sz w:val="30"/>
          <w:szCs w:val="30"/>
          <w:rtl/>
          <w:lang w:bidi="ar-JO"/>
        </w:rPr>
        <w:t>مثال:</w:t>
      </w:r>
    </w:p>
    <w:tbl>
      <w:tblPr>
        <w:bidiVisual/>
        <w:tblW w:w="6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91"/>
        <w:gridCol w:w="3413"/>
      </w:tblGrid>
      <w:tr w:rsidR="001E639C" w:rsidRPr="009F4EAA" w:rsidTr="00FD12CD">
        <w:trPr>
          <w:jc w:val="center"/>
        </w:trPr>
        <w:tc>
          <w:tcPr>
            <w:tcW w:w="4385" w:type="dxa"/>
          </w:tcPr>
          <w:p w:rsidR="001E639C" w:rsidRPr="009F4EAA" w:rsidRDefault="001E639C" w:rsidP="00FA673B">
            <w:pPr>
              <w:bidi/>
              <w:spacing w:before="120" w:after="120" w:line="240" w:lineRule="auto"/>
              <w:jc w:val="center"/>
              <w:rPr>
                <w:rFonts w:cs="Simplified Arabic"/>
                <w:b/>
                <w:bCs/>
                <w:sz w:val="30"/>
                <w:szCs w:val="30"/>
                <w:rtl/>
                <w:lang w:bidi="ar-JO"/>
              </w:rPr>
            </w:pPr>
            <w:r w:rsidRPr="009F4EAA">
              <w:rPr>
                <w:rFonts w:cs="Simplified Arabic" w:hint="cs"/>
                <w:b/>
                <w:bCs/>
                <w:sz w:val="30"/>
                <w:szCs w:val="30"/>
                <w:rtl/>
                <w:lang w:bidi="ar-JO"/>
              </w:rPr>
              <w:t>الخطأ</w:t>
            </w:r>
          </w:p>
        </w:tc>
        <w:tc>
          <w:tcPr>
            <w:tcW w:w="4385" w:type="dxa"/>
          </w:tcPr>
          <w:p w:rsidR="001E639C" w:rsidRPr="009F4EAA" w:rsidRDefault="001E639C" w:rsidP="00FA673B">
            <w:pPr>
              <w:bidi/>
              <w:spacing w:before="120" w:after="120" w:line="240" w:lineRule="auto"/>
              <w:jc w:val="center"/>
              <w:rPr>
                <w:rFonts w:cs="Simplified Arabic"/>
                <w:b/>
                <w:bCs/>
                <w:sz w:val="30"/>
                <w:szCs w:val="30"/>
                <w:rtl/>
                <w:lang w:bidi="ar-JO"/>
              </w:rPr>
            </w:pPr>
            <w:r w:rsidRPr="009F4EAA">
              <w:rPr>
                <w:rFonts w:cs="Simplified Arabic" w:hint="cs"/>
                <w:b/>
                <w:bCs/>
                <w:sz w:val="30"/>
                <w:szCs w:val="30"/>
                <w:rtl/>
                <w:lang w:bidi="ar-JO"/>
              </w:rPr>
              <w:t>الصواب</w:t>
            </w:r>
          </w:p>
        </w:tc>
      </w:tr>
      <w:tr w:rsidR="001E639C" w:rsidRPr="009F4EAA" w:rsidTr="00FD12CD">
        <w:trPr>
          <w:jc w:val="center"/>
        </w:trPr>
        <w:tc>
          <w:tcPr>
            <w:tcW w:w="4385" w:type="dxa"/>
          </w:tcPr>
          <w:p w:rsidR="001E639C" w:rsidRPr="009F4EAA" w:rsidRDefault="001E639C" w:rsidP="00FA673B">
            <w:pPr>
              <w:bidi/>
              <w:spacing w:before="120" w:after="120" w:line="240" w:lineRule="auto"/>
              <w:jc w:val="center"/>
              <w:rPr>
                <w:rFonts w:cs="Simplified Arabic"/>
                <w:sz w:val="30"/>
                <w:szCs w:val="30"/>
                <w:rtl/>
                <w:lang w:bidi="ar-JO"/>
              </w:rPr>
            </w:pPr>
            <w:r>
              <w:rPr>
                <w:rFonts w:cs="Simplified Arabic" w:hint="cs"/>
                <w:sz w:val="30"/>
                <w:szCs w:val="30"/>
                <w:rtl/>
                <w:lang w:bidi="ar-JO"/>
              </w:rPr>
              <w:t>أجّامعة</w:t>
            </w:r>
          </w:p>
        </w:tc>
        <w:tc>
          <w:tcPr>
            <w:tcW w:w="4385" w:type="dxa"/>
          </w:tcPr>
          <w:p w:rsidR="001E639C" w:rsidRPr="009F4EAA" w:rsidRDefault="001E639C" w:rsidP="00FA673B">
            <w:pPr>
              <w:bidi/>
              <w:spacing w:before="120" w:after="120" w:line="240" w:lineRule="auto"/>
              <w:jc w:val="center"/>
              <w:rPr>
                <w:rFonts w:cs="Simplified Arabic"/>
                <w:sz w:val="30"/>
                <w:szCs w:val="30"/>
                <w:rtl/>
                <w:lang w:bidi="ar-JO"/>
              </w:rPr>
            </w:pPr>
            <w:r>
              <w:rPr>
                <w:rFonts w:cs="Simplified Arabic" w:hint="cs"/>
                <w:sz w:val="30"/>
                <w:szCs w:val="30"/>
                <w:rtl/>
                <w:lang w:bidi="ar-JO"/>
              </w:rPr>
              <w:t>الْجامعة</w:t>
            </w:r>
          </w:p>
        </w:tc>
      </w:tr>
      <w:tr w:rsidR="001E639C" w:rsidRPr="009F4EAA" w:rsidTr="00FD12CD">
        <w:trPr>
          <w:jc w:val="center"/>
        </w:trPr>
        <w:tc>
          <w:tcPr>
            <w:tcW w:w="4385" w:type="dxa"/>
          </w:tcPr>
          <w:p w:rsidR="001E639C" w:rsidRDefault="001E639C" w:rsidP="00FA673B">
            <w:pPr>
              <w:bidi/>
              <w:spacing w:before="120" w:after="120" w:line="240" w:lineRule="auto"/>
              <w:jc w:val="center"/>
              <w:rPr>
                <w:rFonts w:cs="Simplified Arabic"/>
                <w:sz w:val="30"/>
                <w:szCs w:val="30"/>
                <w:rtl/>
                <w:lang w:bidi="ar-JO"/>
              </w:rPr>
            </w:pPr>
            <w:r>
              <w:rPr>
                <w:rFonts w:cs="Simplified Arabic" w:hint="cs"/>
                <w:sz w:val="30"/>
                <w:szCs w:val="30"/>
                <w:rtl/>
                <w:lang w:bidi="ar-JO"/>
              </w:rPr>
              <w:t>أجّهاز</w:t>
            </w:r>
          </w:p>
        </w:tc>
        <w:tc>
          <w:tcPr>
            <w:tcW w:w="4385" w:type="dxa"/>
          </w:tcPr>
          <w:p w:rsidR="001E639C" w:rsidRDefault="001E639C" w:rsidP="00FA673B">
            <w:pPr>
              <w:bidi/>
              <w:spacing w:before="120" w:after="120" w:line="240" w:lineRule="auto"/>
              <w:jc w:val="center"/>
              <w:rPr>
                <w:rFonts w:cs="Simplified Arabic"/>
                <w:sz w:val="30"/>
                <w:szCs w:val="30"/>
                <w:rtl/>
                <w:lang w:bidi="ar-JO"/>
              </w:rPr>
            </w:pPr>
            <w:r>
              <w:rPr>
                <w:rFonts w:cs="Simplified Arabic" w:hint="cs"/>
                <w:sz w:val="30"/>
                <w:szCs w:val="30"/>
                <w:rtl/>
                <w:lang w:bidi="ar-JO"/>
              </w:rPr>
              <w:t>الْجهاز</w:t>
            </w:r>
          </w:p>
        </w:tc>
      </w:tr>
    </w:tbl>
    <w:p w:rsidR="001E639C" w:rsidRDefault="001E639C" w:rsidP="00CD6647">
      <w:pPr>
        <w:bidi/>
        <w:spacing w:before="240"/>
        <w:ind w:firstLine="425"/>
        <w:jc w:val="lowKashida"/>
        <w:rPr>
          <w:rFonts w:cs="Simplified Arabic"/>
          <w:sz w:val="30"/>
          <w:szCs w:val="30"/>
          <w:rtl/>
          <w:lang w:bidi="ar-JO"/>
        </w:rPr>
      </w:pPr>
      <w:r>
        <w:rPr>
          <w:rFonts w:cs="Simplified Arabic" w:hint="cs"/>
          <w:sz w:val="30"/>
          <w:szCs w:val="30"/>
          <w:rtl/>
          <w:lang w:bidi="ar-JO"/>
        </w:rPr>
        <w:t>الخطأ في معاملة حرف الجيم معاملة الحروف الشمسية، فأدغمت لام (أل)</w:t>
      </w:r>
      <w:r w:rsidR="00CD6647">
        <w:rPr>
          <w:rFonts w:cs="Simplified Arabic" w:hint="cs"/>
          <w:sz w:val="30"/>
          <w:szCs w:val="30"/>
          <w:rtl/>
          <w:lang w:bidi="ar-JO"/>
        </w:rPr>
        <w:t xml:space="preserve"> فيها</w:t>
      </w:r>
      <w:r>
        <w:rPr>
          <w:rFonts w:cs="Simplified Arabic" w:hint="cs"/>
          <w:sz w:val="30"/>
          <w:szCs w:val="30"/>
          <w:rtl/>
          <w:lang w:bidi="ar-JO"/>
        </w:rPr>
        <w:t>، والصواب إظهار لام (</w:t>
      </w:r>
      <w:r w:rsidR="00CD6647">
        <w:rPr>
          <w:rFonts w:cs="Simplified Arabic" w:hint="cs"/>
          <w:sz w:val="30"/>
          <w:szCs w:val="30"/>
          <w:rtl/>
          <w:lang w:bidi="ar-JO"/>
        </w:rPr>
        <w:t xml:space="preserve">أي </w:t>
      </w:r>
      <w:r>
        <w:rPr>
          <w:rFonts w:cs="Simplified Arabic" w:hint="cs"/>
          <w:sz w:val="30"/>
          <w:szCs w:val="30"/>
          <w:rtl/>
          <w:lang w:bidi="ar-JO"/>
        </w:rPr>
        <w:t>التلفظ بها</w:t>
      </w:r>
      <w:r w:rsidR="00CD6647">
        <w:rPr>
          <w:rFonts w:cs="Simplified Arabic" w:hint="cs"/>
          <w:sz w:val="30"/>
          <w:szCs w:val="30"/>
          <w:rtl/>
          <w:lang w:bidi="ar-JO"/>
        </w:rPr>
        <w:t xml:space="preserve"> مفردةً غير مشدّدة</w:t>
      </w:r>
      <w:r>
        <w:rPr>
          <w:rFonts w:cs="Simplified Arabic" w:hint="cs"/>
          <w:sz w:val="30"/>
          <w:szCs w:val="30"/>
          <w:rtl/>
          <w:lang w:bidi="ar-JO"/>
        </w:rPr>
        <w:t>).</w:t>
      </w:r>
    </w:p>
    <w:p w:rsidR="001E639C" w:rsidRPr="006E4BEB" w:rsidRDefault="00D267BD" w:rsidP="00FA673B">
      <w:pPr>
        <w:bidi/>
        <w:spacing w:before="120"/>
        <w:ind w:left="423"/>
        <w:jc w:val="lowKashida"/>
        <w:rPr>
          <w:rFonts w:cs="Simplified Arabic"/>
          <w:b/>
          <w:bCs/>
          <w:sz w:val="30"/>
          <w:szCs w:val="30"/>
          <w:rtl/>
          <w:lang w:bidi="ar-JO"/>
        </w:rPr>
      </w:pPr>
      <w:r>
        <w:rPr>
          <w:rFonts w:cs="Simplified Arabic" w:hint="cs"/>
          <w:b/>
          <w:bCs/>
          <w:sz w:val="30"/>
          <w:szCs w:val="30"/>
          <w:rtl/>
          <w:lang w:bidi="ar-JO"/>
        </w:rPr>
        <w:t>4-2-4-3</w:t>
      </w:r>
      <w:r w:rsidR="001E639C" w:rsidRPr="006E4BEB">
        <w:rPr>
          <w:rFonts w:cs="Simplified Arabic" w:hint="cs"/>
          <w:b/>
          <w:bCs/>
          <w:sz w:val="30"/>
          <w:szCs w:val="30"/>
          <w:rtl/>
          <w:lang w:bidi="ar-JO"/>
        </w:rPr>
        <w:t>: همزة الوصل.</w:t>
      </w:r>
      <w:r w:rsidR="001E639C">
        <w:rPr>
          <w:rFonts w:cs="Simplified Arabic" w:hint="cs"/>
          <w:b/>
          <w:bCs/>
          <w:sz w:val="30"/>
          <w:szCs w:val="30"/>
          <w:rtl/>
          <w:lang w:bidi="ar-JO"/>
        </w:rPr>
        <w:t xml:space="preserve"> عدد المرات: (33) مرة</w:t>
      </w:r>
    </w:p>
    <w:p w:rsidR="001E639C" w:rsidRDefault="001E639C" w:rsidP="001E639C">
      <w:pPr>
        <w:bidi/>
        <w:spacing w:before="120" w:after="120"/>
        <w:ind w:firstLine="425"/>
        <w:jc w:val="lowKashida"/>
        <w:rPr>
          <w:rFonts w:cs="Simplified Arabic"/>
          <w:sz w:val="30"/>
          <w:szCs w:val="30"/>
          <w:rtl/>
          <w:lang w:bidi="ar-JO"/>
        </w:rPr>
      </w:pPr>
      <w:r>
        <w:rPr>
          <w:rFonts w:cs="Simplified Arabic" w:hint="cs"/>
          <w:sz w:val="30"/>
          <w:szCs w:val="30"/>
          <w:rtl/>
          <w:lang w:bidi="ar-JO"/>
        </w:rPr>
        <w:t>مثال:</w:t>
      </w:r>
    </w:p>
    <w:tbl>
      <w:tblPr>
        <w:bidiVisual/>
        <w:tblW w:w="6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02"/>
        <w:gridCol w:w="3402"/>
      </w:tblGrid>
      <w:tr w:rsidR="001E639C" w:rsidRPr="009F4EAA" w:rsidTr="00FD12CD">
        <w:trPr>
          <w:jc w:val="center"/>
        </w:trPr>
        <w:tc>
          <w:tcPr>
            <w:tcW w:w="4385" w:type="dxa"/>
          </w:tcPr>
          <w:p w:rsidR="001E639C" w:rsidRPr="009F4EAA" w:rsidRDefault="001E639C" w:rsidP="00FA673B">
            <w:pPr>
              <w:bidi/>
              <w:spacing w:before="120" w:after="120" w:line="240" w:lineRule="auto"/>
              <w:jc w:val="center"/>
              <w:rPr>
                <w:rFonts w:cs="Simplified Arabic"/>
                <w:b/>
                <w:bCs/>
                <w:sz w:val="30"/>
                <w:szCs w:val="30"/>
                <w:rtl/>
                <w:lang w:bidi="ar-JO"/>
              </w:rPr>
            </w:pPr>
            <w:r w:rsidRPr="009F4EAA">
              <w:rPr>
                <w:rFonts w:cs="Simplified Arabic" w:hint="cs"/>
                <w:b/>
                <w:bCs/>
                <w:sz w:val="30"/>
                <w:szCs w:val="30"/>
                <w:rtl/>
                <w:lang w:bidi="ar-JO"/>
              </w:rPr>
              <w:t>الخطأ</w:t>
            </w:r>
          </w:p>
        </w:tc>
        <w:tc>
          <w:tcPr>
            <w:tcW w:w="4385" w:type="dxa"/>
          </w:tcPr>
          <w:p w:rsidR="001E639C" w:rsidRPr="009F4EAA" w:rsidRDefault="001E639C" w:rsidP="00FA673B">
            <w:pPr>
              <w:bidi/>
              <w:spacing w:before="120" w:after="120" w:line="240" w:lineRule="auto"/>
              <w:jc w:val="center"/>
              <w:rPr>
                <w:rFonts w:cs="Simplified Arabic"/>
                <w:b/>
                <w:bCs/>
                <w:sz w:val="30"/>
                <w:szCs w:val="30"/>
                <w:rtl/>
                <w:lang w:bidi="ar-JO"/>
              </w:rPr>
            </w:pPr>
            <w:r w:rsidRPr="009F4EAA">
              <w:rPr>
                <w:rFonts w:cs="Simplified Arabic" w:hint="cs"/>
                <w:b/>
                <w:bCs/>
                <w:sz w:val="30"/>
                <w:szCs w:val="30"/>
                <w:rtl/>
                <w:lang w:bidi="ar-JO"/>
              </w:rPr>
              <w:t>الصواب</w:t>
            </w:r>
          </w:p>
        </w:tc>
      </w:tr>
      <w:tr w:rsidR="001E639C" w:rsidRPr="009F4EAA" w:rsidTr="00FD12CD">
        <w:trPr>
          <w:jc w:val="center"/>
        </w:trPr>
        <w:tc>
          <w:tcPr>
            <w:tcW w:w="4385" w:type="dxa"/>
          </w:tcPr>
          <w:p w:rsidR="001E639C" w:rsidRPr="009F4EAA" w:rsidRDefault="001E639C" w:rsidP="00FA673B">
            <w:pPr>
              <w:bidi/>
              <w:spacing w:before="120" w:after="120" w:line="240" w:lineRule="auto"/>
              <w:jc w:val="center"/>
              <w:rPr>
                <w:rFonts w:cs="Simplified Arabic"/>
                <w:sz w:val="30"/>
                <w:szCs w:val="30"/>
                <w:rtl/>
                <w:lang w:bidi="ar-JO"/>
              </w:rPr>
            </w:pPr>
            <w:r>
              <w:rPr>
                <w:rFonts w:cs="Simplified Arabic" w:hint="cs"/>
                <w:sz w:val="30"/>
                <w:szCs w:val="30"/>
                <w:rtl/>
                <w:lang w:bidi="ar-JO"/>
              </w:rPr>
              <w:t>اعطاني</w:t>
            </w:r>
          </w:p>
        </w:tc>
        <w:tc>
          <w:tcPr>
            <w:tcW w:w="4385" w:type="dxa"/>
          </w:tcPr>
          <w:p w:rsidR="001E639C" w:rsidRPr="009F4EAA" w:rsidRDefault="001E639C" w:rsidP="00FA673B">
            <w:pPr>
              <w:bidi/>
              <w:spacing w:before="120" w:after="120" w:line="240" w:lineRule="auto"/>
              <w:jc w:val="center"/>
              <w:rPr>
                <w:rFonts w:cs="Simplified Arabic"/>
                <w:sz w:val="30"/>
                <w:szCs w:val="30"/>
                <w:rtl/>
                <w:lang w:bidi="ar-JO"/>
              </w:rPr>
            </w:pPr>
            <w:r>
              <w:rPr>
                <w:rFonts w:cs="Simplified Arabic" w:hint="cs"/>
                <w:sz w:val="30"/>
                <w:szCs w:val="30"/>
                <w:rtl/>
                <w:lang w:bidi="ar-JO"/>
              </w:rPr>
              <w:t>أعطاني</w:t>
            </w:r>
          </w:p>
        </w:tc>
      </w:tr>
      <w:tr w:rsidR="001E639C" w:rsidRPr="009F4EAA" w:rsidTr="00FD12CD">
        <w:trPr>
          <w:jc w:val="center"/>
        </w:trPr>
        <w:tc>
          <w:tcPr>
            <w:tcW w:w="4385" w:type="dxa"/>
          </w:tcPr>
          <w:p w:rsidR="001E639C" w:rsidRDefault="001E639C" w:rsidP="00FA673B">
            <w:pPr>
              <w:bidi/>
              <w:spacing w:before="120" w:after="120" w:line="240" w:lineRule="auto"/>
              <w:jc w:val="center"/>
              <w:rPr>
                <w:rFonts w:cs="Simplified Arabic"/>
                <w:sz w:val="30"/>
                <w:szCs w:val="30"/>
                <w:rtl/>
                <w:lang w:bidi="ar-JO"/>
              </w:rPr>
            </w:pPr>
            <w:r>
              <w:rPr>
                <w:rFonts w:cs="Simplified Arabic" w:hint="cs"/>
                <w:sz w:val="30"/>
                <w:szCs w:val="30"/>
                <w:rtl/>
                <w:lang w:bidi="ar-JO"/>
              </w:rPr>
              <w:t>ترك زوجة وإبنا</w:t>
            </w:r>
          </w:p>
        </w:tc>
        <w:tc>
          <w:tcPr>
            <w:tcW w:w="4385" w:type="dxa"/>
          </w:tcPr>
          <w:p w:rsidR="001E639C" w:rsidRDefault="001E639C" w:rsidP="00FA673B">
            <w:pPr>
              <w:bidi/>
              <w:spacing w:before="120" w:after="120" w:line="240" w:lineRule="auto"/>
              <w:jc w:val="center"/>
              <w:rPr>
                <w:rFonts w:cs="Simplified Arabic"/>
                <w:sz w:val="30"/>
                <w:szCs w:val="30"/>
                <w:rtl/>
                <w:lang w:bidi="ar-JO"/>
              </w:rPr>
            </w:pPr>
            <w:r>
              <w:rPr>
                <w:rFonts w:cs="Simplified Arabic" w:hint="cs"/>
                <w:sz w:val="30"/>
                <w:szCs w:val="30"/>
                <w:rtl/>
                <w:lang w:bidi="ar-JO"/>
              </w:rPr>
              <w:t>... وابنا</w:t>
            </w:r>
          </w:p>
        </w:tc>
      </w:tr>
      <w:tr w:rsidR="001E639C" w:rsidRPr="009F4EAA" w:rsidTr="00FD12CD">
        <w:trPr>
          <w:jc w:val="center"/>
        </w:trPr>
        <w:tc>
          <w:tcPr>
            <w:tcW w:w="4385" w:type="dxa"/>
          </w:tcPr>
          <w:p w:rsidR="001E639C" w:rsidRDefault="001E639C" w:rsidP="00FA673B">
            <w:pPr>
              <w:bidi/>
              <w:spacing w:before="120" w:after="120" w:line="240" w:lineRule="auto"/>
              <w:jc w:val="center"/>
              <w:rPr>
                <w:rFonts w:cs="Simplified Arabic"/>
                <w:sz w:val="30"/>
                <w:szCs w:val="30"/>
                <w:rtl/>
                <w:lang w:bidi="ar-JO"/>
              </w:rPr>
            </w:pPr>
            <w:r>
              <w:rPr>
                <w:rFonts w:cs="Simplified Arabic" w:hint="cs"/>
                <w:sz w:val="30"/>
                <w:szCs w:val="30"/>
                <w:rtl/>
                <w:lang w:bidi="ar-JO"/>
              </w:rPr>
              <w:t>ألأفعال الخمسة</w:t>
            </w:r>
          </w:p>
        </w:tc>
        <w:tc>
          <w:tcPr>
            <w:tcW w:w="4385" w:type="dxa"/>
          </w:tcPr>
          <w:p w:rsidR="001E639C" w:rsidRDefault="001E639C" w:rsidP="00FA673B">
            <w:pPr>
              <w:bidi/>
              <w:spacing w:before="120" w:after="120" w:line="240" w:lineRule="auto"/>
              <w:jc w:val="center"/>
              <w:rPr>
                <w:rFonts w:cs="Simplified Arabic"/>
                <w:sz w:val="30"/>
                <w:szCs w:val="30"/>
                <w:rtl/>
                <w:lang w:bidi="ar-JO"/>
              </w:rPr>
            </w:pPr>
            <w:r>
              <w:rPr>
                <w:rFonts w:cs="Simplified Arabic" w:hint="cs"/>
                <w:sz w:val="30"/>
                <w:szCs w:val="30"/>
                <w:rtl/>
                <w:lang w:bidi="ar-JO"/>
              </w:rPr>
              <w:t>الأفعال الخمسة</w:t>
            </w:r>
          </w:p>
        </w:tc>
      </w:tr>
      <w:tr w:rsidR="001E639C" w:rsidRPr="009F4EAA" w:rsidTr="00FD12CD">
        <w:trPr>
          <w:jc w:val="center"/>
        </w:trPr>
        <w:tc>
          <w:tcPr>
            <w:tcW w:w="4385" w:type="dxa"/>
          </w:tcPr>
          <w:p w:rsidR="001E639C" w:rsidRDefault="001E639C" w:rsidP="00FA673B">
            <w:pPr>
              <w:bidi/>
              <w:spacing w:before="120" w:after="120" w:line="240" w:lineRule="auto"/>
              <w:jc w:val="center"/>
              <w:rPr>
                <w:rFonts w:cs="Simplified Arabic"/>
                <w:sz w:val="30"/>
                <w:szCs w:val="30"/>
                <w:rtl/>
                <w:lang w:bidi="ar-JO"/>
              </w:rPr>
            </w:pPr>
            <w:r>
              <w:rPr>
                <w:rFonts w:cs="Simplified Arabic" w:hint="cs"/>
                <w:sz w:val="30"/>
                <w:szCs w:val="30"/>
                <w:rtl/>
                <w:lang w:bidi="ar-JO"/>
              </w:rPr>
              <w:lastRenderedPageBreak/>
              <w:t>الإعتماد</w:t>
            </w:r>
          </w:p>
        </w:tc>
        <w:tc>
          <w:tcPr>
            <w:tcW w:w="4385" w:type="dxa"/>
          </w:tcPr>
          <w:p w:rsidR="001E639C" w:rsidRDefault="001E639C" w:rsidP="00FA673B">
            <w:pPr>
              <w:bidi/>
              <w:spacing w:before="120" w:after="120" w:line="240" w:lineRule="auto"/>
              <w:jc w:val="center"/>
              <w:rPr>
                <w:rFonts w:cs="Simplified Arabic"/>
                <w:sz w:val="30"/>
                <w:szCs w:val="30"/>
                <w:rtl/>
                <w:lang w:bidi="ar-JO"/>
              </w:rPr>
            </w:pPr>
            <w:r>
              <w:rPr>
                <w:rFonts w:cs="Simplified Arabic" w:hint="cs"/>
                <w:sz w:val="30"/>
                <w:szCs w:val="30"/>
                <w:rtl/>
                <w:lang w:bidi="ar-JO"/>
              </w:rPr>
              <w:t>الاعتماد</w:t>
            </w:r>
          </w:p>
        </w:tc>
      </w:tr>
    </w:tbl>
    <w:p w:rsidR="001E639C" w:rsidRDefault="001E639C" w:rsidP="001E639C">
      <w:pPr>
        <w:bidi/>
        <w:spacing w:before="240"/>
        <w:ind w:firstLine="425"/>
        <w:jc w:val="lowKashida"/>
        <w:rPr>
          <w:rFonts w:cs="Simplified Arabic"/>
          <w:sz w:val="30"/>
          <w:szCs w:val="30"/>
          <w:rtl/>
          <w:lang w:bidi="ar-JO"/>
        </w:rPr>
      </w:pPr>
      <w:r>
        <w:rPr>
          <w:rFonts w:cs="Simplified Arabic" w:hint="cs"/>
          <w:sz w:val="30"/>
          <w:szCs w:val="30"/>
          <w:rtl/>
          <w:lang w:bidi="ar-JO"/>
        </w:rPr>
        <w:t>-  الفعل (أعطى) رباعي مهموز الأول، همزته قطع وليست وصلاً.</w:t>
      </w:r>
    </w:p>
    <w:p w:rsidR="001E639C" w:rsidRDefault="001E639C" w:rsidP="001E639C">
      <w:pPr>
        <w:bidi/>
        <w:spacing w:before="120"/>
        <w:ind w:left="757" w:hanging="332"/>
        <w:jc w:val="lowKashida"/>
        <w:rPr>
          <w:rFonts w:cs="Simplified Arabic"/>
          <w:sz w:val="30"/>
          <w:szCs w:val="30"/>
          <w:rtl/>
          <w:lang w:bidi="ar-JO"/>
        </w:rPr>
      </w:pPr>
      <w:r>
        <w:rPr>
          <w:rFonts w:cs="Simplified Arabic" w:hint="cs"/>
          <w:sz w:val="30"/>
          <w:szCs w:val="30"/>
          <w:rtl/>
          <w:lang w:bidi="ar-JO"/>
        </w:rPr>
        <w:t>-  كلمة (ابن) همزتها وصل وليست قطعاً.همزة</w:t>
      </w:r>
      <w:r w:rsidR="00CD6647">
        <w:rPr>
          <w:rFonts w:cs="Simplified Arabic" w:hint="cs"/>
          <w:sz w:val="30"/>
          <w:szCs w:val="30"/>
          <w:rtl/>
          <w:lang w:bidi="ar-JO"/>
        </w:rPr>
        <w:t>ُ</w:t>
      </w:r>
      <w:r>
        <w:rPr>
          <w:rFonts w:cs="Simplified Arabic" w:hint="cs"/>
          <w:sz w:val="30"/>
          <w:szCs w:val="30"/>
          <w:rtl/>
          <w:lang w:bidi="ar-JO"/>
        </w:rPr>
        <w:t xml:space="preserve"> (أل) متصلة</w:t>
      </w:r>
      <w:r w:rsidR="00CD6647">
        <w:rPr>
          <w:rFonts w:cs="Simplified Arabic" w:hint="cs"/>
          <w:sz w:val="30"/>
          <w:szCs w:val="30"/>
          <w:rtl/>
          <w:lang w:bidi="ar-JO"/>
        </w:rPr>
        <w:t>ً</w:t>
      </w:r>
      <w:r>
        <w:rPr>
          <w:rFonts w:cs="Simplified Arabic" w:hint="cs"/>
          <w:sz w:val="30"/>
          <w:szCs w:val="30"/>
          <w:rtl/>
          <w:lang w:bidi="ar-JO"/>
        </w:rPr>
        <w:t xml:space="preserve"> بالاسم، وفق قواعد الإملاء، وصل.</w:t>
      </w:r>
    </w:p>
    <w:p w:rsidR="001E639C" w:rsidRDefault="001E639C" w:rsidP="001E639C">
      <w:pPr>
        <w:bidi/>
        <w:spacing w:before="120"/>
        <w:ind w:firstLine="425"/>
        <w:jc w:val="lowKashida"/>
        <w:rPr>
          <w:rFonts w:cs="Simplified Arabic"/>
          <w:sz w:val="30"/>
          <w:szCs w:val="30"/>
          <w:rtl/>
          <w:lang w:bidi="ar-JO"/>
        </w:rPr>
      </w:pPr>
      <w:r>
        <w:rPr>
          <w:rFonts w:cs="Simplified Arabic" w:hint="cs"/>
          <w:sz w:val="30"/>
          <w:szCs w:val="30"/>
          <w:rtl/>
          <w:lang w:bidi="ar-JO"/>
        </w:rPr>
        <w:t>-  الاعتماد: مصدر لفعل خماسيّ، همزته وصل.</w:t>
      </w:r>
    </w:p>
    <w:p w:rsidR="001E639C" w:rsidRDefault="001E639C" w:rsidP="001E639C">
      <w:pPr>
        <w:bidi/>
        <w:spacing w:before="120"/>
        <w:ind w:firstLine="425"/>
        <w:jc w:val="lowKashida"/>
        <w:rPr>
          <w:rFonts w:cs="Simplified Arabic"/>
          <w:b/>
          <w:bCs/>
          <w:sz w:val="30"/>
          <w:szCs w:val="30"/>
          <w:rtl/>
          <w:lang w:bidi="ar-JO"/>
        </w:rPr>
      </w:pPr>
    </w:p>
    <w:p w:rsidR="001E639C" w:rsidRPr="00B00076" w:rsidRDefault="00D267BD" w:rsidP="00FA673B">
      <w:pPr>
        <w:bidi/>
        <w:spacing w:before="120"/>
        <w:ind w:left="1699" w:hanging="1276"/>
        <w:jc w:val="lowKashida"/>
        <w:rPr>
          <w:rFonts w:cs="Simplified Arabic"/>
          <w:b/>
          <w:bCs/>
          <w:sz w:val="30"/>
          <w:szCs w:val="30"/>
          <w:rtl/>
          <w:lang w:bidi="ar-JO"/>
        </w:rPr>
      </w:pPr>
      <w:r>
        <w:rPr>
          <w:rFonts w:cs="Simplified Arabic" w:hint="cs"/>
          <w:b/>
          <w:bCs/>
          <w:sz w:val="30"/>
          <w:szCs w:val="30"/>
          <w:rtl/>
          <w:lang w:bidi="ar-JO"/>
        </w:rPr>
        <w:t>4-2-4-4</w:t>
      </w:r>
      <w:r w:rsidR="001E639C" w:rsidRPr="00B00076">
        <w:rPr>
          <w:rFonts w:cs="Simplified Arabic" w:hint="cs"/>
          <w:b/>
          <w:bCs/>
          <w:sz w:val="30"/>
          <w:szCs w:val="30"/>
          <w:rtl/>
          <w:lang w:bidi="ar-JO"/>
        </w:rPr>
        <w:t>: حركات الأواخر والعلامات الأصلية والفرعية للإعراب. عدد المرات (111) مرة.</w:t>
      </w:r>
    </w:p>
    <w:p w:rsidR="001E639C" w:rsidRDefault="001E639C" w:rsidP="001E639C">
      <w:pPr>
        <w:bidi/>
        <w:spacing w:before="120" w:after="120"/>
        <w:ind w:firstLine="425"/>
        <w:jc w:val="lowKashida"/>
        <w:rPr>
          <w:rFonts w:cs="Simplified Arabic"/>
          <w:sz w:val="30"/>
          <w:szCs w:val="30"/>
          <w:rtl/>
          <w:lang w:bidi="ar-JO"/>
        </w:rPr>
      </w:pPr>
      <w:r>
        <w:rPr>
          <w:rFonts w:cs="Simplified Arabic" w:hint="cs"/>
          <w:sz w:val="30"/>
          <w:szCs w:val="30"/>
          <w:rtl/>
          <w:lang w:bidi="ar-JO"/>
        </w:rPr>
        <w:t>مثال:</w:t>
      </w:r>
    </w:p>
    <w:tbl>
      <w:tblPr>
        <w:bidiVisual/>
        <w:tblW w:w="6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96"/>
        <w:gridCol w:w="3408"/>
      </w:tblGrid>
      <w:tr w:rsidR="001E639C" w:rsidRPr="009F4EAA" w:rsidTr="00FD12CD">
        <w:trPr>
          <w:jc w:val="center"/>
        </w:trPr>
        <w:tc>
          <w:tcPr>
            <w:tcW w:w="4385" w:type="dxa"/>
          </w:tcPr>
          <w:p w:rsidR="001E639C" w:rsidRPr="009F4EAA" w:rsidRDefault="001E639C" w:rsidP="00FA673B">
            <w:pPr>
              <w:bidi/>
              <w:spacing w:before="120" w:after="120" w:line="240" w:lineRule="auto"/>
              <w:jc w:val="center"/>
              <w:rPr>
                <w:rFonts w:cs="Simplified Arabic"/>
                <w:b/>
                <w:bCs/>
                <w:sz w:val="30"/>
                <w:szCs w:val="30"/>
                <w:rtl/>
                <w:lang w:bidi="ar-JO"/>
              </w:rPr>
            </w:pPr>
            <w:r w:rsidRPr="009F4EAA">
              <w:rPr>
                <w:rFonts w:cs="Simplified Arabic" w:hint="cs"/>
                <w:b/>
                <w:bCs/>
                <w:sz w:val="30"/>
                <w:szCs w:val="30"/>
                <w:rtl/>
                <w:lang w:bidi="ar-JO"/>
              </w:rPr>
              <w:t>الخطأ</w:t>
            </w:r>
          </w:p>
        </w:tc>
        <w:tc>
          <w:tcPr>
            <w:tcW w:w="4385" w:type="dxa"/>
          </w:tcPr>
          <w:p w:rsidR="001E639C" w:rsidRPr="009F4EAA" w:rsidRDefault="001E639C" w:rsidP="00FA673B">
            <w:pPr>
              <w:bidi/>
              <w:spacing w:before="120" w:after="120" w:line="240" w:lineRule="auto"/>
              <w:jc w:val="center"/>
              <w:rPr>
                <w:rFonts w:cs="Simplified Arabic"/>
                <w:b/>
                <w:bCs/>
                <w:sz w:val="30"/>
                <w:szCs w:val="30"/>
                <w:rtl/>
                <w:lang w:bidi="ar-JO"/>
              </w:rPr>
            </w:pPr>
            <w:r w:rsidRPr="009F4EAA">
              <w:rPr>
                <w:rFonts w:cs="Simplified Arabic" w:hint="cs"/>
                <w:b/>
                <w:bCs/>
                <w:sz w:val="30"/>
                <w:szCs w:val="30"/>
                <w:rtl/>
                <w:lang w:bidi="ar-JO"/>
              </w:rPr>
              <w:t>الصواب</w:t>
            </w:r>
          </w:p>
        </w:tc>
      </w:tr>
      <w:tr w:rsidR="001E639C" w:rsidRPr="009F4EAA" w:rsidTr="00FD12CD">
        <w:trPr>
          <w:jc w:val="center"/>
        </w:trPr>
        <w:tc>
          <w:tcPr>
            <w:tcW w:w="4385" w:type="dxa"/>
          </w:tcPr>
          <w:p w:rsidR="001E639C" w:rsidRPr="009F4EAA" w:rsidRDefault="001E639C" w:rsidP="00FA673B">
            <w:pPr>
              <w:bidi/>
              <w:spacing w:before="120" w:after="120" w:line="240" w:lineRule="auto"/>
              <w:rPr>
                <w:rFonts w:cs="Simplified Arabic"/>
                <w:sz w:val="30"/>
                <w:szCs w:val="30"/>
                <w:rtl/>
                <w:lang w:bidi="ar-JO"/>
              </w:rPr>
            </w:pPr>
            <w:r>
              <w:rPr>
                <w:rFonts w:cs="Simplified Arabic" w:hint="cs"/>
                <w:sz w:val="30"/>
                <w:szCs w:val="30"/>
                <w:rtl/>
                <w:lang w:bidi="ar-JO"/>
              </w:rPr>
              <w:t>عندي طريقتين</w:t>
            </w:r>
          </w:p>
        </w:tc>
        <w:tc>
          <w:tcPr>
            <w:tcW w:w="4385" w:type="dxa"/>
          </w:tcPr>
          <w:p w:rsidR="001E639C" w:rsidRPr="009F4EAA" w:rsidRDefault="001E639C" w:rsidP="00FA673B">
            <w:pPr>
              <w:bidi/>
              <w:spacing w:before="120" w:after="120" w:line="240" w:lineRule="auto"/>
              <w:rPr>
                <w:rFonts w:cs="Simplified Arabic"/>
                <w:sz w:val="30"/>
                <w:szCs w:val="30"/>
                <w:rtl/>
                <w:lang w:bidi="ar-JO"/>
              </w:rPr>
            </w:pPr>
            <w:r>
              <w:rPr>
                <w:rFonts w:cs="Simplified Arabic" w:hint="cs"/>
                <w:sz w:val="30"/>
                <w:szCs w:val="30"/>
                <w:rtl/>
                <w:lang w:bidi="ar-JO"/>
              </w:rPr>
              <w:t>عندي طريقتان</w:t>
            </w:r>
          </w:p>
        </w:tc>
      </w:tr>
      <w:tr w:rsidR="001E639C" w:rsidRPr="009F4EAA" w:rsidTr="00FD12CD">
        <w:trPr>
          <w:jc w:val="center"/>
        </w:trPr>
        <w:tc>
          <w:tcPr>
            <w:tcW w:w="4385" w:type="dxa"/>
          </w:tcPr>
          <w:p w:rsidR="001E639C" w:rsidRDefault="001E639C" w:rsidP="00FA673B">
            <w:pPr>
              <w:bidi/>
              <w:spacing w:before="120" w:after="120" w:line="240" w:lineRule="auto"/>
              <w:rPr>
                <w:rFonts w:cs="Simplified Arabic"/>
                <w:sz w:val="30"/>
                <w:szCs w:val="30"/>
                <w:rtl/>
                <w:lang w:bidi="ar-JO"/>
              </w:rPr>
            </w:pPr>
            <w:r>
              <w:rPr>
                <w:rFonts w:cs="Simplified Arabic" w:hint="cs"/>
                <w:sz w:val="30"/>
                <w:szCs w:val="30"/>
                <w:rtl/>
                <w:lang w:bidi="ar-JO"/>
              </w:rPr>
              <w:t>يقوم المستخدمين</w:t>
            </w:r>
          </w:p>
        </w:tc>
        <w:tc>
          <w:tcPr>
            <w:tcW w:w="4385" w:type="dxa"/>
          </w:tcPr>
          <w:p w:rsidR="001E639C" w:rsidRDefault="001E639C" w:rsidP="00FA673B">
            <w:pPr>
              <w:bidi/>
              <w:spacing w:before="120" w:after="120" w:line="240" w:lineRule="auto"/>
              <w:rPr>
                <w:rFonts w:cs="Simplified Arabic"/>
                <w:sz w:val="30"/>
                <w:szCs w:val="30"/>
                <w:rtl/>
                <w:lang w:bidi="ar-JO"/>
              </w:rPr>
            </w:pPr>
            <w:r>
              <w:rPr>
                <w:rFonts w:cs="Simplified Arabic" w:hint="cs"/>
                <w:sz w:val="30"/>
                <w:szCs w:val="30"/>
                <w:rtl/>
                <w:lang w:bidi="ar-JO"/>
              </w:rPr>
              <w:t>يقوم المستخدمون</w:t>
            </w:r>
          </w:p>
        </w:tc>
      </w:tr>
      <w:tr w:rsidR="001E639C" w:rsidRPr="009F4EAA" w:rsidTr="00FD12CD">
        <w:trPr>
          <w:jc w:val="center"/>
        </w:trPr>
        <w:tc>
          <w:tcPr>
            <w:tcW w:w="4385" w:type="dxa"/>
          </w:tcPr>
          <w:p w:rsidR="001E639C" w:rsidRDefault="001E639C" w:rsidP="00FA673B">
            <w:pPr>
              <w:bidi/>
              <w:spacing w:before="120" w:after="120" w:line="240" w:lineRule="auto"/>
              <w:rPr>
                <w:rFonts w:cs="Simplified Arabic"/>
                <w:sz w:val="30"/>
                <w:szCs w:val="30"/>
                <w:rtl/>
                <w:lang w:bidi="ar-JO"/>
              </w:rPr>
            </w:pPr>
            <w:r>
              <w:rPr>
                <w:rFonts w:cs="Simplified Arabic" w:hint="cs"/>
                <w:sz w:val="30"/>
                <w:szCs w:val="30"/>
                <w:rtl/>
                <w:lang w:bidi="ar-JO"/>
              </w:rPr>
              <w:t>يكون البرنامج متسق</w:t>
            </w:r>
          </w:p>
        </w:tc>
        <w:tc>
          <w:tcPr>
            <w:tcW w:w="4385" w:type="dxa"/>
          </w:tcPr>
          <w:p w:rsidR="001E639C" w:rsidRDefault="001E639C" w:rsidP="00FA673B">
            <w:pPr>
              <w:bidi/>
              <w:spacing w:before="120" w:after="120" w:line="240" w:lineRule="auto"/>
              <w:rPr>
                <w:rFonts w:cs="Simplified Arabic"/>
                <w:sz w:val="30"/>
                <w:szCs w:val="30"/>
                <w:rtl/>
                <w:lang w:bidi="ar-JO"/>
              </w:rPr>
            </w:pPr>
            <w:r>
              <w:rPr>
                <w:rFonts w:cs="Simplified Arabic" w:hint="cs"/>
                <w:sz w:val="30"/>
                <w:szCs w:val="30"/>
                <w:rtl/>
                <w:lang w:bidi="ar-JO"/>
              </w:rPr>
              <w:t>يكون البرنامج متسقاً</w:t>
            </w:r>
          </w:p>
        </w:tc>
      </w:tr>
    </w:tbl>
    <w:p w:rsidR="001E639C" w:rsidRDefault="001E639C" w:rsidP="00CD6647">
      <w:pPr>
        <w:numPr>
          <w:ilvl w:val="0"/>
          <w:numId w:val="30"/>
        </w:numPr>
        <w:bidi/>
        <w:spacing w:before="240" w:after="0" w:line="500" w:lineRule="atLeast"/>
        <w:ind w:left="782" w:hanging="357"/>
        <w:jc w:val="lowKashida"/>
        <w:rPr>
          <w:rFonts w:cs="Simplified Arabic"/>
          <w:sz w:val="30"/>
          <w:szCs w:val="30"/>
          <w:rtl/>
          <w:lang w:bidi="ar-JO"/>
        </w:rPr>
      </w:pPr>
      <w:r>
        <w:rPr>
          <w:rFonts w:cs="Simplified Arabic" w:hint="cs"/>
          <w:sz w:val="30"/>
          <w:szCs w:val="30"/>
          <w:rtl/>
          <w:lang w:bidi="ar-JO"/>
        </w:rPr>
        <w:t xml:space="preserve">في الجملة الأولى تقدم الخبر (الظرف) على المبتدأ النكرة (طريقتان)، </w:t>
      </w:r>
      <w:r w:rsidR="00CD6647">
        <w:rPr>
          <w:rFonts w:cs="Simplified Arabic" w:hint="cs"/>
          <w:sz w:val="30"/>
          <w:szCs w:val="30"/>
          <w:rtl/>
          <w:lang w:bidi="ar-JO"/>
        </w:rPr>
        <w:t>و</w:t>
      </w:r>
      <w:r>
        <w:rPr>
          <w:rFonts w:cs="Simplified Arabic" w:hint="cs"/>
          <w:sz w:val="30"/>
          <w:szCs w:val="30"/>
          <w:rtl/>
          <w:lang w:bidi="ar-JO"/>
        </w:rPr>
        <w:t>حكمه الرفع وعلامة رفعه العلامة الفرعية (الألف)، لأنه مثنى.</w:t>
      </w:r>
    </w:p>
    <w:p w:rsidR="001E639C" w:rsidRDefault="001E639C" w:rsidP="00FA673B">
      <w:pPr>
        <w:numPr>
          <w:ilvl w:val="0"/>
          <w:numId w:val="30"/>
        </w:numPr>
        <w:bidi/>
        <w:spacing w:before="120" w:after="0" w:line="500" w:lineRule="atLeast"/>
        <w:jc w:val="lowKashida"/>
        <w:rPr>
          <w:rFonts w:cs="Simplified Arabic"/>
          <w:sz w:val="30"/>
          <w:szCs w:val="30"/>
          <w:lang w:bidi="ar-JO"/>
        </w:rPr>
      </w:pPr>
      <w:r>
        <w:rPr>
          <w:rFonts w:cs="Simplified Arabic" w:hint="cs"/>
          <w:sz w:val="30"/>
          <w:szCs w:val="30"/>
          <w:rtl/>
          <w:lang w:bidi="ar-JO"/>
        </w:rPr>
        <w:t xml:space="preserve">في الجملة الثانية كلمة (المستخدمون) في موقع الفاعلية، وحكمها الرفع، وعلامته العلامة الفرعية (الواو)؛ لأنه جمع </w:t>
      </w:r>
      <w:r w:rsidR="00B52413" w:rsidRPr="00CD6647">
        <w:rPr>
          <w:rFonts w:cs="Simplified Arabic" w:hint="cs"/>
          <w:sz w:val="30"/>
          <w:szCs w:val="30"/>
          <w:rtl/>
          <w:lang w:bidi="ar-JO"/>
        </w:rPr>
        <w:t>مذكر سالم</w:t>
      </w:r>
      <w:r>
        <w:rPr>
          <w:rFonts w:cs="Simplified Arabic" w:hint="cs"/>
          <w:sz w:val="30"/>
          <w:szCs w:val="30"/>
          <w:rtl/>
          <w:lang w:bidi="ar-JO"/>
        </w:rPr>
        <w:t>.</w:t>
      </w:r>
    </w:p>
    <w:p w:rsidR="001E639C" w:rsidRDefault="001E639C" w:rsidP="00FA673B">
      <w:pPr>
        <w:numPr>
          <w:ilvl w:val="0"/>
          <w:numId w:val="30"/>
        </w:numPr>
        <w:bidi/>
        <w:spacing w:before="120" w:after="0" w:line="500" w:lineRule="atLeast"/>
        <w:jc w:val="lowKashida"/>
        <w:rPr>
          <w:rFonts w:cs="Simplified Arabic"/>
          <w:sz w:val="30"/>
          <w:szCs w:val="30"/>
          <w:rtl/>
          <w:lang w:bidi="ar-JO"/>
        </w:rPr>
      </w:pPr>
      <w:r>
        <w:rPr>
          <w:rFonts w:cs="Simplified Arabic" w:hint="cs"/>
          <w:sz w:val="30"/>
          <w:szCs w:val="30"/>
          <w:rtl/>
          <w:lang w:bidi="ar-JO"/>
        </w:rPr>
        <w:t>وحكم (كلمة "متسقاً") في الجملة الثالثة النصب لأنها خبر الفعل الناسخ "يكون".</w:t>
      </w:r>
    </w:p>
    <w:p w:rsidR="001E639C" w:rsidRPr="006779E2" w:rsidRDefault="00D267BD" w:rsidP="00FA673B">
      <w:pPr>
        <w:bidi/>
        <w:spacing w:before="120"/>
        <w:ind w:left="423"/>
        <w:jc w:val="lowKashida"/>
        <w:rPr>
          <w:rFonts w:cs="Simplified Arabic"/>
          <w:b/>
          <w:bCs/>
          <w:sz w:val="30"/>
          <w:szCs w:val="30"/>
          <w:rtl/>
          <w:lang w:bidi="ar-JO"/>
        </w:rPr>
      </w:pPr>
      <w:r>
        <w:rPr>
          <w:rFonts w:cs="Simplified Arabic" w:hint="cs"/>
          <w:b/>
          <w:bCs/>
          <w:sz w:val="30"/>
          <w:szCs w:val="30"/>
          <w:rtl/>
          <w:lang w:bidi="ar-JO"/>
        </w:rPr>
        <w:t>4-2-4-5</w:t>
      </w:r>
      <w:r w:rsidR="001E639C" w:rsidRPr="006779E2">
        <w:rPr>
          <w:rFonts w:cs="Simplified Arabic" w:hint="cs"/>
          <w:b/>
          <w:bCs/>
          <w:sz w:val="30"/>
          <w:szCs w:val="30"/>
          <w:rtl/>
          <w:lang w:bidi="ar-JO"/>
        </w:rPr>
        <w:t>: إضافة الباء في بداية الفعل المضارع. عدد المرات: (106).</w:t>
      </w:r>
    </w:p>
    <w:p w:rsidR="001E639C" w:rsidRDefault="001E639C" w:rsidP="001E639C">
      <w:pPr>
        <w:bidi/>
        <w:spacing w:before="120" w:after="120"/>
        <w:ind w:firstLine="425"/>
        <w:jc w:val="lowKashida"/>
        <w:rPr>
          <w:rFonts w:cs="Simplified Arabic"/>
          <w:sz w:val="30"/>
          <w:szCs w:val="30"/>
          <w:rtl/>
          <w:lang w:bidi="ar-JO"/>
        </w:rPr>
      </w:pPr>
      <w:r>
        <w:rPr>
          <w:rFonts w:cs="Simplified Arabic" w:hint="cs"/>
          <w:sz w:val="30"/>
          <w:szCs w:val="30"/>
          <w:rtl/>
          <w:lang w:bidi="ar-JO"/>
        </w:rPr>
        <w:lastRenderedPageBreak/>
        <w:t>مثال:</w:t>
      </w:r>
    </w:p>
    <w:tbl>
      <w:tblPr>
        <w:bidiVisual/>
        <w:tblW w:w="6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13"/>
        <w:gridCol w:w="3391"/>
      </w:tblGrid>
      <w:tr w:rsidR="001E639C" w:rsidRPr="009F4EAA" w:rsidTr="00FD12CD">
        <w:trPr>
          <w:jc w:val="center"/>
        </w:trPr>
        <w:tc>
          <w:tcPr>
            <w:tcW w:w="4385" w:type="dxa"/>
          </w:tcPr>
          <w:p w:rsidR="001E639C" w:rsidRPr="009F4EAA" w:rsidRDefault="001E639C" w:rsidP="00FA673B">
            <w:pPr>
              <w:bidi/>
              <w:spacing w:before="120" w:after="120" w:line="240" w:lineRule="auto"/>
              <w:jc w:val="center"/>
              <w:rPr>
                <w:rFonts w:cs="Simplified Arabic"/>
                <w:b/>
                <w:bCs/>
                <w:sz w:val="30"/>
                <w:szCs w:val="30"/>
                <w:rtl/>
                <w:lang w:bidi="ar-JO"/>
              </w:rPr>
            </w:pPr>
            <w:r w:rsidRPr="009F4EAA">
              <w:rPr>
                <w:rFonts w:cs="Simplified Arabic" w:hint="cs"/>
                <w:b/>
                <w:bCs/>
                <w:sz w:val="30"/>
                <w:szCs w:val="30"/>
                <w:rtl/>
                <w:lang w:bidi="ar-JO"/>
              </w:rPr>
              <w:t>الخطأ</w:t>
            </w:r>
          </w:p>
        </w:tc>
        <w:tc>
          <w:tcPr>
            <w:tcW w:w="4385" w:type="dxa"/>
          </w:tcPr>
          <w:p w:rsidR="001E639C" w:rsidRPr="009F4EAA" w:rsidRDefault="001E639C" w:rsidP="00FA673B">
            <w:pPr>
              <w:bidi/>
              <w:spacing w:before="120" w:after="120" w:line="240" w:lineRule="auto"/>
              <w:jc w:val="center"/>
              <w:rPr>
                <w:rFonts w:cs="Simplified Arabic"/>
                <w:b/>
                <w:bCs/>
                <w:sz w:val="30"/>
                <w:szCs w:val="30"/>
                <w:rtl/>
                <w:lang w:bidi="ar-JO"/>
              </w:rPr>
            </w:pPr>
            <w:r w:rsidRPr="009F4EAA">
              <w:rPr>
                <w:rFonts w:cs="Simplified Arabic" w:hint="cs"/>
                <w:b/>
                <w:bCs/>
                <w:sz w:val="30"/>
                <w:szCs w:val="30"/>
                <w:rtl/>
                <w:lang w:bidi="ar-JO"/>
              </w:rPr>
              <w:t>الصواب</w:t>
            </w:r>
          </w:p>
        </w:tc>
      </w:tr>
      <w:tr w:rsidR="001E639C" w:rsidRPr="009F4EAA" w:rsidTr="00FD12CD">
        <w:trPr>
          <w:jc w:val="center"/>
        </w:trPr>
        <w:tc>
          <w:tcPr>
            <w:tcW w:w="4385" w:type="dxa"/>
          </w:tcPr>
          <w:p w:rsidR="001E639C" w:rsidRPr="009F4EAA" w:rsidRDefault="001E639C" w:rsidP="00FA673B">
            <w:pPr>
              <w:bidi/>
              <w:spacing w:before="120" w:after="120" w:line="240" w:lineRule="auto"/>
              <w:jc w:val="center"/>
              <w:rPr>
                <w:rFonts w:cs="Simplified Arabic"/>
                <w:sz w:val="30"/>
                <w:szCs w:val="30"/>
                <w:rtl/>
                <w:lang w:bidi="ar-JO"/>
              </w:rPr>
            </w:pPr>
            <w:r>
              <w:rPr>
                <w:rFonts w:cs="Simplified Arabic" w:hint="cs"/>
                <w:sz w:val="30"/>
                <w:szCs w:val="30"/>
                <w:rtl/>
                <w:lang w:bidi="ar-JO"/>
              </w:rPr>
              <w:t>بنستخدمها</w:t>
            </w:r>
          </w:p>
        </w:tc>
        <w:tc>
          <w:tcPr>
            <w:tcW w:w="4385" w:type="dxa"/>
          </w:tcPr>
          <w:p w:rsidR="001E639C" w:rsidRPr="009F4EAA" w:rsidRDefault="001E639C" w:rsidP="00FA673B">
            <w:pPr>
              <w:bidi/>
              <w:spacing w:before="120" w:after="120" w:line="240" w:lineRule="auto"/>
              <w:jc w:val="center"/>
              <w:rPr>
                <w:rFonts w:cs="Simplified Arabic"/>
                <w:sz w:val="30"/>
                <w:szCs w:val="30"/>
                <w:rtl/>
                <w:lang w:bidi="ar-JO"/>
              </w:rPr>
            </w:pPr>
            <w:r>
              <w:rPr>
                <w:rFonts w:cs="Simplified Arabic" w:hint="cs"/>
                <w:sz w:val="30"/>
                <w:szCs w:val="30"/>
                <w:rtl/>
                <w:lang w:bidi="ar-JO"/>
              </w:rPr>
              <w:t>نستخدمها</w:t>
            </w:r>
          </w:p>
        </w:tc>
      </w:tr>
      <w:tr w:rsidR="001E639C" w:rsidRPr="009F4EAA" w:rsidTr="00FD12CD">
        <w:trPr>
          <w:jc w:val="center"/>
        </w:trPr>
        <w:tc>
          <w:tcPr>
            <w:tcW w:w="4385" w:type="dxa"/>
          </w:tcPr>
          <w:p w:rsidR="001E639C" w:rsidRDefault="001E639C" w:rsidP="00FA673B">
            <w:pPr>
              <w:bidi/>
              <w:spacing w:before="120" w:after="120" w:line="240" w:lineRule="auto"/>
              <w:jc w:val="center"/>
              <w:rPr>
                <w:rFonts w:cs="Simplified Arabic"/>
                <w:sz w:val="30"/>
                <w:szCs w:val="30"/>
                <w:rtl/>
                <w:lang w:bidi="ar-JO"/>
              </w:rPr>
            </w:pPr>
            <w:r>
              <w:rPr>
                <w:rFonts w:cs="Simplified Arabic" w:hint="cs"/>
                <w:sz w:val="30"/>
                <w:szCs w:val="30"/>
                <w:rtl/>
                <w:lang w:bidi="ar-JO"/>
              </w:rPr>
              <w:t>بتتذكر</w:t>
            </w:r>
          </w:p>
        </w:tc>
        <w:tc>
          <w:tcPr>
            <w:tcW w:w="4385" w:type="dxa"/>
          </w:tcPr>
          <w:p w:rsidR="001E639C" w:rsidRDefault="001E639C" w:rsidP="00FA673B">
            <w:pPr>
              <w:bidi/>
              <w:spacing w:before="120" w:after="120" w:line="240" w:lineRule="auto"/>
              <w:jc w:val="center"/>
              <w:rPr>
                <w:rFonts w:cs="Simplified Arabic"/>
                <w:sz w:val="30"/>
                <w:szCs w:val="30"/>
                <w:rtl/>
                <w:lang w:bidi="ar-JO"/>
              </w:rPr>
            </w:pPr>
            <w:r>
              <w:rPr>
                <w:rFonts w:cs="Simplified Arabic" w:hint="cs"/>
                <w:sz w:val="30"/>
                <w:szCs w:val="30"/>
                <w:rtl/>
                <w:lang w:bidi="ar-JO"/>
              </w:rPr>
              <w:t>تتذكر</w:t>
            </w:r>
          </w:p>
        </w:tc>
      </w:tr>
    </w:tbl>
    <w:p w:rsidR="001E639C" w:rsidRDefault="001E639C" w:rsidP="001E639C">
      <w:pPr>
        <w:bidi/>
        <w:spacing w:before="120"/>
        <w:ind w:firstLine="425"/>
        <w:jc w:val="lowKashida"/>
        <w:rPr>
          <w:rFonts w:cs="Simplified Arabic"/>
          <w:sz w:val="30"/>
          <w:szCs w:val="30"/>
          <w:rtl/>
          <w:lang w:bidi="ar-JO"/>
        </w:rPr>
      </w:pPr>
      <w:r>
        <w:rPr>
          <w:rFonts w:cs="Simplified Arabic" w:hint="cs"/>
          <w:sz w:val="30"/>
          <w:szCs w:val="30"/>
          <w:rtl/>
          <w:lang w:bidi="ar-JO"/>
        </w:rPr>
        <w:t>الخطأ في زيادة الباء سابقة على أحرف المضارعة.</w:t>
      </w:r>
    </w:p>
    <w:p w:rsidR="001E639C" w:rsidRPr="0048725E" w:rsidRDefault="00D267BD" w:rsidP="00FA673B">
      <w:pPr>
        <w:bidi/>
        <w:spacing w:after="120" w:line="240" w:lineRule="auto"/>
        <w:ind w:left="425"/>
        <w:jc w:val="lowKashida"/>
        <w:rPr>
          <w:rFonts w:cs="Simplified Arabic"/>
          <w:b/>
          <w:bCs/>
          <w:sz w:val="30"/>
          <w:szCs w:val="30"/>
          <w:rtl/>
          <w:lang w:bidi="ar-JO"/>
        </w:rPr>
      </w:pPr>
      <w:r>
        <w:rPr>
          <w:rFonts w:cs="Simplified Arabic" w:hint="cs"/>
          <w:b/>
          <w:bCs/>
          <w:sz w:val="30"/>
          <w:szCs w:val="30"/>
          <w:rtl/>
          <w:lang w:bidi="ar-JO"/>
        </w:rPr>
        <w:t>4-2-4-6</w:t>
      </w:r>
      <w:r w:rsidR="001E639C" w:rsidRPr="0048725E">
        <w:rPr>
          <w:rFonts w:cs="Simplified Arabic" w:hint="cs"/>
          <w:b/>
          <w:bCs/>
          <w:sz w:val="30"/>
          <w:szCs w:val="30"/>
          <w:rtl/>
          <w:lang w:bidi="ar-JO"/>
        </w:rPr>
        <w:t>: الصياغة والتركيب. عدد المرات: (125).</w:t>
      </w:r>
    </w:p>
    <w:p w:rsidR="001E639C" w:rsidRDefault="001E639C" w:rsidP="00FA673B">
      <w:pPr>
        <w:bidi/>
        <w:spacing w:before="120" w:after="120" w:line="257" w:lineRule="auto"/>
        <w:ind w:firstLine="425"/>
        <w:jc w:val="lowKashida"/>
        <w:rPr>
          <w:rFonts w:cs="Simplified Arabic"/>
          <w:sz w:val="30"/>
          <w:szCs w:val="30"/>
          <w:rtl/>
          <w:lang w:bidi="ar-JO"/>
        </w:rPr>
      </w:pPr>
      <w:r>
        <w:rPr>
          <w:rFonts w:cs="Simplified Arabic" w:hint="cs"/>
          <w:sz w:val="30"/>
          <w:szCs w:val="30"/>
          <w:rtl/>
          <w:lang w:bidi="ar-JO"/>
        </w:rPr>
        <w:t>مثال:</w:t>
      </w:r>
    </w:p>
    <w:tbl>
      <w:tblPr>
        <w:bidiVisual/>
        <w:tblW w:w="73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86"/>
        <w:gridCol w:w="3685"/>
      </w:tblGrid>
      <w:tr w:rsidR="001E639C" w:rsidRPr="009F4EAA" w:rsidTr="00FD12CD">
        <w:trPr>
          <w:jc w:val="center"/>
        </w:trPr>
        <w:tc>
          <w:tcPr>
            <w:tcW w:w="4385" w:type="dxa"/>
          </w:tcPr>
          <w:p w:rsidR="001E639C" w:rsidRPr="009F4EAA" w:rsidRDefault="001E639C" w:rsidP="00FA673B">
            <w:pPr>
              <w:bidi/>
              <w:spacing w:before="60" w:after="60" w:line="240" w:lineRule="auto"/>
              <w:jc w:val="center"/>
              <w:rPr>
                <w:rFonts w:cs="Simplified Arabic"/>
                <w:b/>
                <w:bCs/>
                <w:sz w:val="30"/>
                <w:szCs w:val="30"/>
                <w:rtl/>
                <w:lang w:bidi="ar-JO"/>
              </w:rPr>
            </w:pPr>
            <w:r w:rsidRPr="009F4EAA">
              <w:rPr>
                <w:rFonts w:cs="Simplified Arabic" w:hint="cs"/>
                <w:b/>
                <w:bCs/>
                <w:sz w:val="30"/>
                <w:szCs w:val="30"/>
                <w:rtl/>
                <w:lang w:bidi="ar-JO"/>
              </w:rPr>
              <w:t>الخطأ</w:t>
            </w:r>
          </w:p>
        </w:tc>
        <w:tc>
          <w:tcPr>
            <w:tcW w:w="4385" w:type="dxa"/>
          </w:tcPr>
          <w:p w:rsidR="001E639C" w:rsidRPr="009F4EAA" w:rsidRDefault="001E639C" w:rsidP="00FA673B">
            <w:pPr>
              <w:bidi/>
              <w:spacing w:before="60" w:after="60" w:line="240" w:lineRule="auto"/>
              <w:jc w:val="center"/>
              <w:rPr>
                <w:rFonts w:cs="Simplified Arabic"/>
                <w:b/>
                <w:bCs/>
                <w:sz w:val="30"/>
                <w:szCs w:val="30"/>
                <w:rtl/>
                <w:lang w:bidi="ar-JO"/>
              </w:rPr>
            </w:pPr>
            <w:r w:rsidRPr="009F4EAA">
              <w:rPr>
                <w:rFonts w:cs="Simplified Arabic" w:hint="cs"/>
                <w:b/>
                <w:bCs/>
                <w:sz w:val="30"/>
                <w:szCs w:val="30"/>
                <w:rtl/>
                <w:lang w:bidi="ar-JO"/>
              </w:rPr>
              <w:t>الصواب</w:t>
            </w:r>
          </w:p>
        </w:tc>
      </w:tr>
      <w:tr w:rsidR="001E639C" w:rsidRPr="009F4EAA" w:rsidTr="00FD12CD">
        <w:trPr>
          <w:jc w:val="center"/>
        </w:trPr>
        <w:tc>
          <w:tcPr>
            <w:tcW w:w="4385" w:type="dxa"/>
          </w:tcPr>
          <w:p w:rsidR="001E639C" w:rsidRPr="009F4EAA" w:rsidRDefault="001E639C" w:rsidP="00FA673B">
            <w:pPr>
              <w:bidi/>
              <w:spacing w:before="60" w:after="60" w:line="240" w:lineRule="auto"/>
              <w:rPr>
                <w:rFonts w:cs="Simplified Arabic"/>
                <w:sz w:val="30"/>
                <w:szCs w:val="30"/>
                <w:rtl/>
                <w:lang w:bidi="ar-JO"/>
              </w:rPr>
            </w:pPr>
            <w:r>
              <w:rPr>
                <w:rFonts w:cs="Simplified Arabic" w:hint="cs"/>
                <w:sz w:val="30"/>
                <w:szCs w:val="30"/>
                <w:rtl/>
                <w:lang w:bidi="ar-JO"/>
              </w:rPr>
              <w:t>الآن نفعل ماذا؟</w:t>
            </w:r>
          </w:p>
        </w:tc>
        <w:tc>
          <w:tcPr>
            <w:tcW w:w="4385" w:type="dxa"/>
          </w:tcPr>
          <w:p w:rsidR="001E639C" w:rsidRPr="009F4EAA" w:rsidRDefault="001E639C" w:rsidP="00FA673B">
            <w:pPr>
              <w:bidi/>
              <w:spacing w:before="60" w:after="60" w:line="240" w:lineRule="auto"/>
              <w:rPr>
                <w:rFonts w:cs="Simplified Arabic"/>
                <w:sz w:val="30"/>
                <w:szCs w:val="30"/>
                <w:rtl/>
                <w:lang w:bidi="ar-JO"/>
              </w:rPr>
            </w:pPr>
            <w:r>
              <w:rPr>
                <w:rFonts w:cs="Simplified Arabic" w:hint="cs"/>
                <w:sz w:val="30"/>
                <w:szCs w:val="30"/>
                <w:rtl/>
                <w:lang w:bidi="ar-JO"/>
              </w:rPr>
              <w:t>ماذا نفعل الآن؟</w:t>
            </w:r>
          </w:p>
        </w:tc>
      </w:tr>
      <w:tr w:rsidR="001E639C" w:rsidRPr="009F4EAA" w:rsidTr="00FD12CD">
        <w:trPr>
          <w:jc w:val="center"/>
        </w:trPr>
        <w:tc>
          <w:tcPr>
            <w:tcW w:w="4385" w:type="dxa"/>
          </w:tcPr>
          <w:p w:rsidR="001E639C" w:rsidRDefault="001E639C" w:rsidP="00FA673B">
            <w:pPr>
              <w:bidi/>
              <w:spacing w:before="60" w:after="60" w:line="240" w:lineRule="auto"/>
              <w:rPr>
                <w:rFonts w:cs="Simplified Arabic"/>
                <w:sz w:val="30"/>
                <w:szCs w:val="30"/>
                <w:rtl/>
                <w:lang w:bidi="ar-JO"/>
              </w:rPr>
            </w:pPr>
            <w:r>
              <w:rPr>
                <w:rFonts w:cs="Simplified Arabic" w:hint="cs"/>
                <w:sz w:val="30"/>
                <w:szCs w:val="30"/>
                <w:rtl/>
                <w:lang w:bidi="ar-JO"/>
              </w:rPr>
              <w:t>سبق وإنه ذكرنا</w:t>
            </w:r>
          </w:p>
        </w:tc>
        <w:tc>
          <w:tcPr>
            <w:tcW w:w="4385" w:type="dxa"/>
          </w:tcPr>
          <w:p w:rsidR="001E639C" w:rsidRDefault="00CD6647" w:rsidP="00FA673B">
            <w:pPr>
              <w:bidi/>
              <w:spacing w:before="60" w:after="60" w:line="240" w:lineRule="auto"/>
              <w:rPr>
                <w:rFonts w:cs="Simplified Arabic"/>
                <w:sz w:val="30"/>
                <w:szCs w:val="30"/>
                <w:rtl/>
                <w:lang w:bidi="ar-JO"/>
              </w:rPr>
            </w:pPr>
            <w:r>
              <w:rPr>
                <w:rFonts w:cs="Simplified Arabic" w:hint="cs"/>
                <w:sz w:val="30"/>
                <w:szCs w:val="30"/>
                <w:rtl/>
                <w:lang w:bidi="ar-JO"/>
              </w:rPr>
              <w:t>سبق أن ذكرنا</w:t>
            </w:r>
            <w:r w:rsidR="001E639C">
              <w:rPr>
                <w:rFonts w:cs="Simplified Arabic" w:hint="cs"/>
                <w:sz w:val="30"/>
                <w:szCs w:val="30"/>
                <w:rtl/>
                <w:lang w:bidi="ar-JO"/>
              </w:rPr>
              <w:t>.</w:t>
            </w:r>
          </w:p>
        </w:tc>
      </w:tr>
      <w:tr w:rsidR="001E639C" w:rsidRPr="009F4EAA" w:rsidTr="00FD12CD">
        <w:trPr>
          <w:jc w:val="center"/>
        </w:trPr>
        <w:tc>
          <w:tcPr>
            <w:tcW w:w="4385" w:type="dxa"/>
          </w:tcPr>
          <w:p w:rsidR="001E639C" w:rsidRDefault="001E639C" w:rsidP="00FA673B">
            <w:pPr>
              <w:bidi/>
              <w:spacing w:before="60" w:after="60" w:line="240" w:lineRule="auto"/>
              <w:rPr>
                <w:rFonts w:cs="Simplified Arabic"/>
                <w:sz w:val="30"/>
                <w:szCs w:val="30"/>
                <w:rtl/>
                <w:lang w:bidi="ar-JO"/>
              </w:rPr>
            </w:pPr>
            <w:r>
              <w:rPr>
                <w:rFonts w:cs="Simplified Arabic" w:hint="cs"/>
                <w:sz w:val="30"/>
                <w:szCs w:val="30"/>
                <w:rtl/>
                <w:lang w:bidi="ar-JO"/>
              </w:rPr>
              <w:t>كلما كان المستخدم أكثر مهارة كلما كان الوصول إلى النتائج أسرع.</w:t>
            </w:r>
          </w:p>
        </w:tc>
        <w:tc>
          <w:tcPr>
            <w:tcW w:w="4385" w:type="dxa"/>
          </w:tcPr>
          <w:p w:rsidR="001E639C" w:rsidRDefault="001E639C" w:rsidP="00FA673B">
            <w:pPr>
              <w:bidi/>
              <w:spacing w:before="60" w:after="60" w:line="240" w:lineRule="auto"/>
              <w:rPr>
                <w:rFonts w:cs="Simplified Arabic"/>
                <w:sz w:val="30"/>
                <w:szCs w:val="30"/>
                <w:rtl/>
                <w:lang w:bidi="ar-JO"/>
              </w:rPr>
            </w:pPr>
            <w:r>
              <w:rPr>
                <w:rFonts w:cs="Simplified Arabic" w:hint="cs"/>
                <w:sz w:val="30"/>
                <w:szCs w:val="30"/>
                <w:rtl/>
                <w:lang w:bidi="ar-JO"/>
              </w:rPr>
              <w:t>كلما كان المستخدم أكثر مهارة كان الوصول إلى النتائج أسرع.</w:t>
            </w:r>
          </w:p>
        </w:tc>
      </w:tr>
    </w:tbl>
    <w:p w:rsidR="001E639C" w:rsidRDefault="001E639C" w:rsidP="00FA673B">
      <w:pPr>
        <w:bidi/>
        <w:spacing w:before="240" w:line="500" w:lineRule="atLeast"/>
        <w:ind w:firstLine="425"/>
        <w:jc w:val="lowKashida"/>
        <w:rPr>
          <w:rFonts w:cs="Simplified Arabic"/>
          <w:sz w:val="30"/>
          <w:szCs w:val="30"/>
          <w:rtl/>
          <w:lang w:bidi="ar-JO"/>
        </w:rPr>
      </w:pPr>
      <w:r>
        <w:rPr>
          <w:rFonts w:cs="Simplified Arabic" w:hint="cs"/>
          <w:sz w:val="30"/>
          <w:szCs w:val="30"/>
          <w:rtl/>
          <w:lang w:bidi="ar-JO"/>
        </w:rPr>
        <w:t>إن داء الركاكة في الصياغة، واختلال التراكيب وضعفها، هذا كله متأتٍ من هجر المستوى الفصيح للغة وخلطه بالأساليب العامية والأساليب الدخيلة على العربية جرّاء الترجمة الحرفية.</w:t>
      </w:r>
    </w:p>
    <w:p w:rsidR="001E639C" w:rsidRDefault="001E639C" w:rsidP="00FA673B">
      <w:pPr>
        <w:numPr>
          <w:ilvl w:val="0"/>
          <w:numId w:val="30"/>
        </w:numPr>
        <w:bidi/>
        <w:spacing w:before="120" w:after="0" w:line="500" w:lineRule="atLeast"/>
        <w:jc w:val="lowKashida"/>
        <w:rPr>
          <w:rFonts w:cs="Simplified Arabic"/>
          <w:sz w:val="30"/>
          <w:szCs w:val="30"/>
          <w:rtl/>
          <w:lang w:bidi="ar-JO"/>
        </w:rPr>
      </w:pPr>
      <w:r>
        <w:rPr>
          <w:rFonts w:cs="Simplified Arabic" w:hint="cs"/>
          <w:sz w:val="30"/>
          <w:szCs w:val="30"/>
          <w:rtl/>
          <w:lang w:bidi="ar-JO"/>
        </w:rPr>
        <w:t>الخطأ في التركيب الأول مخالفة قياس العربية بتأخير اسم الاستفهام، الذي حقه الصدارة.</w:t>
      </w:r>
    </w:p>
    <w:p w:rsidR="001E639C" w:rsidRDefault="001E639C" w:rsidP="00FA673B">
      <w:pPr>
        <w:numPr>
          <w:ilvl w:val="0"/>
          <w:numId w:val="30"/>
        </w:numPr>
        <w:bidi/>
        <w:spacing w:before="120" w:after="0" w:line="500" w:lineRule="atLeast"/>
        <w:jc w:val="lowKashida"/>
        <w:rPr>
          <w:rFonts w:cs="Simplified Arabic"/>
          <w:sz w:val="30"/>
          <w:szCs w:val="30"/>
          <w:lang w:bidi="ar-JO"/>
        </w:rPr>
      </w:pPr>
      <w:r>
        <w:rPr>
          <w:rFonts w:cs="Simplified Arabic" w:hint="cs"/>
          <w:sz w:val="30"/>
          <w:szCs w:val="30"/>
          <w:rtl/>
          <w:lang w:bidi="ar-JO"/>
        </w:rPr>
        <w:t>وجاءت المخالفة في التركيب الثاني باستعمال أسلوب عامي.</w:t>
      </w:r>
    </w:p>
    <w:p w:rsidR="001E639C" w:rsidRDefault="001E639C" w:rsidP="00FA673B">
      <w:pPr>
        <w:numPr>
          <w:ilvl w:val="0"/>
          <w:numId w:val="30"/>
        </w:numPr>
        <w:bidi/>
        <w:spacing w:before="120" w:after="0" w:line="500" w:lineRule="atLeast"/>
        <w:jc w:val="lowKashida"/>
        <w:rPr>
          <w:rFonts w:cs="Simplified Arabic"/>
          <w:sz w:val="30"/>
          <w:szCs w:val="30"/>
          <w:rtl/>
          <w:lang w:bidi="ar-JO"/>
        </w:rPr>
      </w:pPr>
      <w:r>
        <w:rPr>
          <w:rFonts w:cs="Simplified Arabic" w:hint="cs"/>
          <w:sz w:val="30"/>
          <w:szCs w:val="30"/>
          <w:rtl/>
          <w:lang w:bidi="ar-JO"/>
        </w:rPr>
        <w:t>أما التركيب الثالث فهو دخيل على العربية، متأتٍ من أساليب الترجمة، وصوابه عدم تكرير (كلما).</w:t>
      </w:r>
    </w:p>
    <w:p w:rsidR="001E639C" w:rsidRPr="00443B63" w:rsidRDefault="00D267BD" w:rsidP="00FA673B">
      <w:pPr>
        <w:bidi/>
        <w:spacing w:before="120"/>
        <w:ind w:left="423"/>
        <w:jc w:val="lowKashida"/>
        <w:rPr>
          <w:rFonts w:cs="Simplified Arabic"/>
          <w:b/>
          <w:bCs/>
          <w:sz w:val="30"/>
          <w:szCs w:val="30"/>
          <w:rtl/>
          <w:lang w:bidi="ar-JO"/>
        </w:rPr>
      </w:pPr>
      <w:r>
        <w:rPr>
          <w:rFonts w:cs="Simplified Arabic" w:hint="cs"/>
          <w:b/>
          <w:bCs/>
          <w:sz w:val="30"/>
          <w:szCs w:val="30"/>
          <w:rtl/>
          <w:lang w:bidi="ar-JO"/>
        </w:rPr>
        <w:lastRenderedPageBreak/>
        <w:t>4-2-4-7</w:t>
      </w:r>
      <w:r w:rsidR="001E639C" w:rsidRPr="00443B63">
        <w:rPr>
          <w:rFonts w:cs="Simplified Arabic" w:hint="cs"/>
          <w:b/>
          <w:bCs/>
          <w:sz w:val="30"/>
          <w:szCs w:val="30"/>
          <w:rtl/>
          <w:lang w:bidi="ar-JO"/>
        </w:rPr>
        <w:t xml:space="preserve"> الأخطاء المعجمية. عدد المرات: </w:t>
      </w:r>
      <w:r w:rsidR="001E639C">
        <w:rPr>
          <w:rFonts w:cs="Simplified Arabic" w:hint="cs"/>
          <w:b/>
          <w:bCs/>
          <w:sz w:val="30"/>
          <w:szCs w:val="30"/>
          <w:rtl/>
          <w:lang w:bidi="ar-JO"/>
        </w:rPr>
        <w:t>(72</w:t>
      </w:r>
      <w:r w:rsidR="001E639C" w:rsidRPr="00443B63">
        <w:rPr>
          <w:rFonts w:cs="Simplified Arabic" w:hint="cs"/>
          <w:b/>
          <w:bCs/>
          <w:sz w:val="30"/>
          <w:szCs w:val="30"/>
          <w:rtl/>
          <w:lang w:bidi="ar-JO"/>
        </w:rPr>
        <w:t>)</w:t>
      </w:r>
    </w:p>
    <w:p w:rsidR="001E639C" w:rsidRDefault="001E639C" w:rsidP="001E639C">
      <w:pPr>
        <w:bidi/>
        <w:spacing w:before="120" w:after="120"/>
        <w:ind w:firstLine="425"/>
        <w:jc w:val="lowKashida"/>
        <w:rPr>
          <w:rFonts w:cs="Simplified Arabic"/>
          <w:sz w:val="30"/>
          <w:szCs w:val="30"/>
          <w:rtl/>
          <w:lang w:bidi="ar-JO"/>
        </w:rPr>
      </w:pPr>
      <w:r>
        <w:rPr>
          <w:rFonts w:cs="Simplified Arabic" w:hint="cs"/>
          <w:sz w:val="30"/>
          <w:szCs w:val="30"/>
          <w:rtl/>
          <w:lang w:bidi="ar-JO"/>
        </w:rPr>
        <w:t>مثال:</w:t>
      </w:r>
    </w:p>
    <w:tbl>
      <w:tblPr>
        <w:bidiVisual/>
        <w:tblW w:w="6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48"/>
        <w:gridCol w:w="3456"/>
      </w:tblGrid>
      <w:tr w:rsidR="001E639C" w:rsidRPr="009F4EAA" w:rsidTr="00FD12CD">
        <w:trPr>
          <w:jc w:val="center"/>
        </w:trPr>
        <w:tc>
          <w:tcPr>
            <w:tcW w:w="4385" w:type="dxa"/>
          </w:tcPr>
          <w:p w:rsidR="001E639C" w:rsidRPr="009F4EAA" w:rsidRDefault="001E639C" w:rsidP="00FA673B">
            <w:pPr>
              <w:bidi/>
              <w:spacing w:before="60" w:after="60" w:line="240" w:lineRule="auto"/>
              <w:jc w:val="center"/>
              <w:rPr>
                <w:rFonts w:cs="Simplified Arabic"/>
                <w:b/>
                <w:bCs/>
                <w:sz w:val="30"/>
                <w:szCs w:val="30"/>
                <w:rtl/>
                <w:lang w:bidi="ar-JO"/>
              </w:rPr>
            </w:pPr>
            <w:r w:rsidRPr="009F4EAA">
              <w:rPr>
                <w:rFonts w:cs="Simplified Arabic" w:hint="cs"/>
                <w:b/>
                <w:bCs/>
                <w:sz w:val="30"/>
                <w:szCs w:val="30"/>
                <w:rtl/>
                <w:lang w:bidi="ar-JO"/>
              </w:rPr>
              <w:t>الخطأ</w:t>
            </w:r>
          </w:p>
        </w:tc>
        <w:tc>
          <w:tcPr>
            <w:tcW w:w="4385" w:type="dxa"/>
          </w:tcPr>
          <w:p w:rsidR="001E639C" w:rsidRPr="009F4EAA" w:rsidRDefault="001E639C" w:rsidP="00FA673B">
            <w:pPr>
              <w:bidi/>
              <w:spacing w:before="60" w:after="60" w:line="240" w:lineRule="auto"/>
              <w:jc w:val="center"/>
              <w:rPr>
                <w:rFonts w:cs="Simplified Arabic"/>
                <w:b/>
                <w:bCs/>
                <w:sz w:val="30"/>
                <w:szCs w:val="30"/>
                <w:rtl/>
                <w:lang w:bidi="ar-JO"/>
              </w:rPr>
            </w:pPr>
            <w:r w:rsidRPr="009F4EAA">
              <w:rPr>
                <w:rFonts w:cs="Simplified Arabic" w:hint="cs"/>
                <w:b/>
                <w:bCs/>
                <w:sz w:val="30"/>
                <w:szCs w:val="30"/>
                <w:rtl/>
                <w:lang w:bidi="ar-JO"/>
              </w:rPr>
              <w:t>الصواب</w:t>
            </w:r>
          </w:p>
        </w:tc>
      </w:tr>
      <w:tr w:rsidR="001E639C" w:rsidRPr="009F4EAA" w:rsidTr="00FD12CD">
        <w:trPr>
          <w:jc w:val="center"/>
        </w:trPr>
        <w:tc>
          <w:tcPr>
            <w:tcW w:w="4385" w:type="dxa"/>
          </w:tcPr>
          <w:p w:rsidR="001E639C" w:rsidRPr="009F4EAA" w:rsidRDefault="001E639C" w:rsidP="00FA673B">
            <w:pPr>
              <w:bidi/>
              <w:spacing w:before="60" w:after="60" w:line="240" w:lineRule="auto"/>
              <w:rPr>
                <w:rFonts w:cs="Simplified Arabic"/>
                <w:sz w:val="30"/>
                <w:szCs w:val="30"/>
                <w:rtl/>
                <w:lang w:bidi="ar-JO"/>
              </w:rPr>
            </w:pPr>
            <w:r>
              <w:rPr>
                <w:rFonts w:cs="Simplified Arabic" w:hint="cs"/>
                <w:sz w:val="30"/>
                <w:szCs w:val="30"/>
                <w:rtl/>
                <w:lang w:bidi="ar-JO"/>
              </w:rPr>
              <w:t>1- جراج</w:t>
            </w:r>
          </w:p>
        </w:tc>
        <w:tc>
          <w:tcPr>
            <w:tcW w:w="4385" w:type="dxa"/>
          </w:tcPr>
          <w:p w:rsidR="001E639C" w:rsidRPr="009F4EAA" w:rsidRDefault="001E639C" w:rsidP="00FA673B">
            <w:pPr>
              <w:bidi/>
              <w:spacing w:before="60" w:after="60" w:line="240" w:lineRule="auto"/>
              <w:rPr>
                <w:rFonts w:cs="Simplified Arabic"/>
                <w:sz w:val="30"/>
                <w:szCs w:val="30"/>
                <w:rtl/>
                <w:lang w:bidi="ar-JO"/>
              </w:rPr>
            </w:pPr>
            <w:r>
              <w:rPr>
                <w:rFonts w:cs="Simplified Arabic" w:hint="cs"/>
                <w:sz w:val="30"/>
                <w:szCs w:val="30"/>
                <w:rtl/>
                <w:lang w:bidi="ar-JO"/>
              </w:rPr>
              <w:t>مِرْأب، موقف</w:t>
            </w:r>
          </w:p>
        </w:tc>
      </w:tr>
      <w:tr w:rsidR="001E639C" w:rsidTr="00FD12CD">
        <w:trPr>
          <w:jc w:val="center"/>
        </w:trPr>
        <w:tc>
          <w:tcPr>
            <w:tcW w:w="4385" w:type="dxa"/>
          </w:tcPr>
          <w:p w:rsidR="001E639C" w:rsidRDefault="001E639C" w:rsidP="00FA673B">
            <w:pPr>
              <w:bidi/>
              <w:spacing w:before="60" w:after="60" w:line="240" w:lineRule="auto"/>
              <w:rPr>
                <w:rFonts w:cs="Simplified Arabic"/>
                <w:sz w:val="30"/>
                <w:szCs w:val="30"/>
                <w:rtl/>
                <w:lang w:bidi="ar-JO"/>
              </w:rPr>
            </w:pPr>
            <w:r>
              <w:rPr>
                <w:rFonts w:cs="Simplified Arabic" w:hint="cs"/>
                <w:sz w:val="30"/>
                <w:szCs w:val="30"/>
                <w:rtl/>
                <w:lang w:bidi="ar-JO"/>
              </w:rPr>
              <w:t>2- تتواجد</w:t>
            </w:r>
          </w:p>
        </w:tc>
        <w:tc>
          <w:tcPr>
            <w:tcW w:w="4385" w:type="dxa"/>
          </w:tcPr>
          <w:p w:rsidR="001E639C" w:rsidRDefault="001E639C" w:rsidP="00FA673B">
            <w:pPr>
              <w:bidi/>
              <w:spacing w:before="60" w:after="60" w:line="240" w:lineRule="auto"/>
              <w:rPr>
                <w:rFonts w:cs="Simplified Arabic"/>
                <w:sz w:val="30"/>
                <w:szCs w:val="30"/>
                <w:rtl/>
                <w:lang w:bidi="ar-JO"/>
              </w:rPr>
            </w:pPr>
            <w:r>
              <w:rPr>
                <w:rFonts w:cs="Simplified Arabic" w:hint="cs"/>
                <w:sz w:val="30"/>
                <w:szCs w:val="30"/>
                <w:rtl/>
                <w:lang w:bidi="ar-JO"/>
              </w:rPr>
              <w:t>توجد</w:t>
            </w:r>
          </w:p>
        </w:tc>
      </w:tr>
      <w:tr w:rsidR="001E639C" w:rsidTr="00FD12CD">
        <w:trPr>
          <w:jc w:val="center"/>
        </w:trPr>
        <w:tc>
          <w:tcPr>
            <w:tcW w:w="4385" w:type="dxa"/>
          </w:tcPr>
          <w:p w:rsidR="001E639C" w:rsidRDefault="001E639C" w:rsidP="00FA673B">
            <w:pPr>
              <w:bidi/>
              <w:spacing w:before="60" w:after="60" w:line="240" w:lineRule="auto"/>
              <w:rPr>
                <w:rFonts w:cs="Simplified Arabic"/>
                <w:sz w:val="30"/>
                <w:szCs w:val="30"/>
                <w:rtl/>
                <w:lang w:bidi="ar-JO"/>
              </w:rPr>
            </w:pPr>
            <w:r>
              <w:rPr>
                <w:rFonts w:cs="Simplified Arabic" w:hint="cs"/>
                <w:sz w:val="30"/>
                <w:szCs w:val="30"/>
                <w:rtl/>
                <w:lang w:bidi="ar-JO"/>
              </w:rPr>
              <w:t>3- أخصائي</w:t>
            </w:r>
          </w:p>
        </w:tc>
        <w:tc>
          <w:tcPr>
            <w:tcW w:w="4385" w:type="dxa"/>
          </w:tcPr>
          <w:p w:rsidR="001E639C" w:rsidRDefault="001E639C" w:rsidP="00FA673B">
            <w:pPr>
              <w:bidi/>
              <w:spacing w:before="60" w:after="60" w:line="240" w:lineRule="auto"/>
              <w:rPr>
                <w:rFonts w:cs="Simplified Arabic"/>
                <w:sz w:val="30"/>
                <w:szCs w:val="30"/>
                <w:rtl/>
                <w:lang w:bidi="ar-JO"/>
              </w:rPr>
            </w:pPr>
            <w:r>
              <w:rPr>
                <w:rFonts w:cs="Simplified Arabic" w:hint="cs"/>
                <w:sz w:val="30"/>
                <w:szCs w:val="30"/>
                <w:rtl/>
                <w:lang w:bidi="ar-JO"/>
              </w:rPr>
              <w:t>اختصاصي/ مختصّ</w:t>
            </w:r>
          </w:p>
        </w:tc>
      </w:tr>
    </w:tbl>
    <w:p w:rsidR="001E639C" w:rsidRDefault="001E639C" w:rsidP="004C1339">
      <w:pPr>
        <w:bidi/>
        <w:spacing w:before="120" w:line="540" w:lineRule="atLeast"/>
        <w:ind w:firstLine="425"/>
        <w:jc w:val="lowKashida"/>
        <w:rPr>
          <w:rFonts w:cs="Simplified Arabic"/>
          <w:sz w:val="30"/>
          <w:szCs w:val="30"/>
          <w:rtl/>
          <w:lang w:bidi="ar-JO"/>
        </w:rPr>
      </w:pPr>
      <w:r>
        <w:rPr>
          <w:rFonts w:cs="Simplified Arabic" w:hint="cs"/>
          <w:sz w:val="30"/>
          <w:szCs w:val="30"/>
          <w:rtl/>
          <w:lang w:bidi="ar-JO"/>
        </w:rPr>
        <w:t>في رقم (1) استُعْمِل لفظ أجنبي، ومقابله العربي متوافر، وفي رقم (2) تتواجد لم تؤدِّ الدلالة المطلوبة؛ لأن معناها إظهار الوجد والحزن.</w:t>
      </w:r>
    </w:p>
    <w:p w:rsidR="001E639C" w:rsidRDefault="001E639C" w:rsidP="004C1339">
      <w:pPr>
        <w:bidi/>
        <w:spacing w:before="120" w:line="540" w:lineRule="atLeast"/>
        <w:ind w:firstLine="425"/>
        <w:jc w:val="lowKashida"/>
        <w:rPr>
          <w:rFonts w:cs="Simplified Arabic"/>
          <w:sz w:val="30"/>
          <w:szCs w:val="30"/>
          <w:rtl/>
          <w:lang w:bidi="ar-JO"/>
        </w:rPr>
      </w:pPr>
      <w:r>
        <w:rPr>
          <w:rFonts w:cs="Simplified Arabic" w:hint="cs"/>
          <w:sz w:val="30"/>
          <w:szCs w:val="30"/>
          <w:rtl/>
          <w:lang w:bidi="ar-JO"/>
        </w:rPr>
        <w:t>أما كلمة (أخصائي) المخالفة لقواعد الصرف العربية فصوابها (اختصاصي) بالنسبة إلى مصدر الفعل (اختصّ)</w:t>
      </w:r>
      <w:r w:rsidR="00B52413">
        <w:rPr>
          <w:rFonts w:cs="Simplified Arabic" w:hint="cs"/>
          <w:sz w:val="30"/>
          <w:szCs w:val="30"/>
          <w:rtl/>
          <w:lang w:bidi="ar-JO"/>
        </w:rPr>
        <w:t>،</w:t>
      </w:r>
      <w:r>
        <w:rPr>
          <w:rFonts w:cs="Simplified Arabic" w:hint="cs"/>
          <w:sz w:val="30"/>
          <w:szCs w:val="30"/>
          <w:rtl/>
          <w:lang w:bidi="ar-JO"/>
        </w:rPr>
        <w:t xml:space="preserve"> أو (مختصّ) اسم الفاعل منه.</w:t>
      </w:r>
    </w:p>
    <w:p w:rsidR="001E639C" w:rsidRPr="00840B55" w:rsidRDefault="00D267BD" w:rsidP="004C1339">
      <w:pPr>
        <w:bidi/>
        <w:spacing w:before="240" w:line="257" w:lineRule="auto"/>
        <w:ind w:left="425"/>
        <w:jc w:val="lowKashida"/>
        <w:rPr>
          <w:rFonts w:cs="Simplified Arabic"/>
          <w:b/>
          <w:bCs/>
          <w:sz w:val="30"/>
          <w:szCs w:val="30"/>
          <w:rtl/>
          <w:lang w:bidi="ar-JO"/>
        </w:rPr>
      </w:pPr>
      <w:r>
        <w:rPr>
          <w:rFonts w:cs="Simplified Arabic" w:hint="cs"/>
          <w:b/>
          <w:bCs/>
          <w:sz w:val="30"/>
          <w:szCs w:val="30"/>
          <w:rtl/>
          <w:lang w:bidi="ar-JO"/>
        </w:rPr>
        <w:t>4-2-4-8</w:t>
      </w:r>
      <w:r w:rsidR="001E639C" w:rsidRPr="00840B55">
        <w:rPr>
          <w:rFonts w:cs="Simplified Arabic" w:hint="cs"/>
          <w:b/>
          <w:bCs/>
          <w:sz w:val="30"/>
          <w:szCs w:val="30"/>
          <w:rtl/>
          <w:lang w:bidi="ar-JO"/>
        </w:rPr>
        <w:t xml:space="preserve"> الأخطاء الصرفية في المشتقات. عدد المرات: (59)</w:t>
      </w:r>
    </w:p>
    <w:p w:rsidR="001E639C" w:rsidRDefault="001E639C" w:rsidP="004C1339">
      <w:pPr>
        <w:bidi/>
        <w:spacing w:before="120" w:after="240" w:line="257" w:lineRule="auto"/>
        <w:ind w:firstLine="425"/>
        <w:jc w:val="lowKashida"/>
        <w:rPr>
          <w:rFonts w:cs="Simplified Arabic"/>
          <w:sz w:val="30"/>
          <w:szCs w:val="30"/>
          <w:rtl/>
          <w:lang w:bidi="ar-JO"/>
        </w:rPr>
      </w:pPr>
      <w:r>
        <w:rPr>
          <w:rFonts w:cs="Simplified Arabic" w:hint="cs"/>
          <w:sz w:val="30"/>
          <w:szCs w:val="30"/>
          <w:rtl/>
          <w:lang w:bidi="ar-JO"/>
        </w:rPr>
        <w:t>مثال:</w:t>
      </w:r>
    </w:p>
    <w:tbl>
      <w:tblPr>
        <w:bidiVisual/>
        <w:tblW w:w="6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02"/>
        <w:gridCol w:w="3402"/>
      </w:tblGrid>
      <w:tr w:rsidR="001E639C" w:rsidRPr="009F4EAA" w:rsidTr="00FD12CD">
        <w:trPr>
          <w:jc w:val="center"/>
        </w:trPr>
        <w:tc>
          <w:tcPr>
            <w:tcW w:w="4385" w:type="dxa"/>
          </w:tcPr>
          <w:p w:rsidR="001E639C" w:rsidRPr="009F4EAA" w:rsidRDefault="001E639C" w:rsidP="004C1339">
            <w:pPr>
              <w:bidi/>
              <w:spacing w:before="120" w:after="120" w:line="240" w:lineRule="auto"/>
              <w:jc w:val="center"/>
              <w:rPr>
                <w:rFonts w:cs="Simplified Arabic"/>
                <w:b/>
                <w:bCs/>
                <w:sz w:val="30"/>
                <w:szCs w:val="30"/>
                <w:rtl/>
                <w:lang w:bidi="ar-JO"/>
              </w:rPr>
            </w:pPr>
            <w:r w:rsidRPr="009F4EAA">
              <w:rPr>
                <w:rFonts w:cs="Simplified Arabic" w:hint="cs"/>
                <w:b/>
                <w:bCs/>
                <w:sz w:val="30"/>
                <w:szCs w:val="30"/>
                <w:rtl/>
                <w:lang w:bidi="ar-JO"/>
              </w:rPr>
              <w:t>الخطأ</w:t>
            </w:r>
          </w:p>
        </w:tc>
        <w:tc>
          <w:tcPr>
            <w:tcW w:w="4385" w:type="dxa"/>
          </w:tcPr>
          <w:p w:rsidR="001E639C" w:rsidRPr="009F4EAA" w:rsidRDefault="001E639C" w:rsidP="004C1339">
            <w:pPr>
              <w:bidi/>
              <w:spacing w:before="120" w:after="120" w:line="240" w:lineRule="auto"/>
              <w:jc w:val="center"/>
              <w:rPr>
                <w:rFonts w:cs="Simplified Arabic"/>
                <w:b/>
                <w:bCs/>
                <w:sz w:val="30"/>
                <w:szCs w:val="30"/>
                <w:rtl/>
                <w:lang w:bidi="ar-JO"/>
              </w:rPr>
            </w:pPr>
            <w:r w:rsidRPr="009F4EAA">
              <w:rPr>
                <w:rFonts w:cs="Simplified Arabic" w:hint="cs"/>
                <w:b/>
                <w:bCs/>
                <w:sz w:val="30"/>
                <w:szCs w:val="30"/>
                <w:rtl/>
                <w:lang w:bidi="ar-JO"/>
              </w:rPr>
              <w:t>الصواب</w:t>
            </w:r>
          </w:p>
        </w:tc>
      </w:tr>
      <w:tr w:rsidR="001E639C" w:rsidRPr="009F4EAA" w:rsidTr="00FD12CD">
        <w:trPr>
          <w:jc w:val="center"/>
        </w:trPr>
        <w:tc>
          <w:tcPr>
            <w:tcW w:w="4385" w:type="dxa"/>
          </w:tcPr>
          <w:p w:rsidR="001E639C" w:rsidRPr="009F4EAA" w:rsidRDefault="001E639C" w:rsidP="004C1339">
            <w:pPr>
              <w:bidi/>
              <w:spacing w:before="120" w:after="120" w:line="240" w:lineRule="auto"/>
              <w:jc w:val="center"/>
              <w:rPr>
                <w:rFonts w:cs="Simplified Arabic"/>
                <w:sz w:val="30"/>
                <w:szCs w:val="30"/>
                <w:rtl/>
                <w:lang w:bidi="ar-JO"/>
              </w:rPr>
            </w:pPr>
            <w:r>
              <w:rPr>
                <w:rFonts w:cs="Simplified Arabic" w:hint="cs"/>
                <w:sz w:val="30"/>
                <w:szCs w:val="30"/>
                <w:rtl/>
                <w:lang w:bidi="ar-JO"/>
              </w:rPr>
              <w:t>المصرَف</w:t>
            </w:r>
          </w:p>
        </w:tc>
        <w:tc>
          <w:tcPr>
            <w:tcW w:w="4385" w:type="dxa"/>
          </w:tcPr>
          <w:p w:rsidR="001E639C" w:rsidRPr="009F4EAA" w:rsidRDefault="001E639C" w:rsidP="004C1339">
            <w:pPr>
              <w:bidi/>
              <w:spacing w:before="120" w:after="120" w:line="240" w:lineRule="auto"/>
              <w:jc w:val="center"/>
              <w:rPr>
                <w:rFonts w:cs="Simplified Arabic"/>
                <w:sz w:val="30"/>
                <w:szCs w:val="30"/>
                <w:rtl/>
                <w:lang w:bidi="ar-JO"/>
              </w:rPr>
            </w:pPr>
            <w:r>
              <w:rPr>
                <w:rFonts w:cs="Simplified Arabic" w:hint="cs"/>
                <w:sz w:val="30"/>
                <w:szCs w:val="30"/>
                <w:rtl/>
                <w:lang w:bidi="ar-JO"/>
              </w:rPr>
              <w:t>المصرِف</w:t>
            </w:r>
          </w:p>
        </w:tc>
      </w:tr>
      <w:tr w:rsidR="001E639C" w:rsidTr="00FD12CD">
        <w:trPr>
          <w:jc w:val="center"/>
        </w:trPr>
        <w:tc>
          <w:tcPr>
            <w:tcW w:w="4385" w:type="dxa"/>
          </w:tcPr>
          <w:p w:rsidR="001E639C" w:rsidRDefault="001E639C" w:rsidP="004C1339">
            <w:pPr>
              <w:bidi/>
              <w:spacing w:before="120" w:after="120" w:line="240" w:lineRule="auto"/>
              <w:jc w:val="center"/>
              <w:rPr>
                <w:rFonts w:cs="Simplified Arabic"/>
                <w:sz w:val="30"/>
                <w:szCs w:val="30"/>
                <w:rtl/>
                <w:lang w:bidi="ar-JO"/>
              </w:rPr>
            </w:pPr>
            <w:r>
              <w:rPr>
                <w:rFonts w:cs="Simplified Arabic" w:hint="cs"/>
                <w:sz w:val="30"/>
                <w:szCs w:val="30"/>
                <w:rtl/>
                <w:lang w:bidi="ar-JO"/>
              </w:rPr>
              <w:t>الملفت</w:t>
            </w:r>
          </w:p>
        </w:tc>
        <w:tc>
          <w:tcPr>
            <w:tcW w:w="4385" w:type="dxa"/>
          </w:tcPr>
          <w:p w:rsidR="001E639C" w:rsidRDefault="001E639C" w:rsidP="004C1339">
            <w:pPr>
              <w:bidi/>
              <w:spacing w:before="120" w:after="120" w:line="240" w:lineRule="auto"/>
              <w:jc w:val="center"/>
              <w:rPr>
                <w:rFonts w:cs="Simplified Arabic"/>
                <w:sz w:val="30"/>
                <w:szCs w:val="30"/>
                <w:rtl/>
                <w:lang w:bidi="ar-JO"/>
              </w:rPr>
            </w:pPr>
            <w:r>
              <w:rPr>
                <w:rFonts w:cs="Simplified Arabic" w:hint="cs"/>
                <w:sz w:val="30"/>
                <w:szCs w:val="30"/>
                <w:rtl/>
                <w:lang w:bidi="ar-JO"/>
              </w:rPr>
              <w:t>اللافت</w:t>
            </w:r>
          </w:p>
        </w:tc>
      </w:tr>
      <w:tr w:rsidR="001E639C" w:rsidTr="00FD12CD">
        <w:trPr>
          <w:jc w:val="center"/>
        </w:trPr>
        <w:tc>
          <w:tcPr>
            <w:tcW w:w="4385" w:type="dxa"/>
          </w:tcPr>
          <w:p w:rsidR="001E639C" w:rsidRDefault="001E639C" w:rsidP="004C1339">
            <w:pPr>
              <w:bidi/>
              <w:spacing w:before="120" w:after="120" w:line="240" w:lineRule="auto"/>
              <w:jc w:val="center"/>
              <w:rPr>
                <w:rFonts w:cs="Simplified Arabic"/>
                <w:sz w:val="30"/>
                <w:szCs w:val="30"/>
                <w:rtl/>
                <w:lang w:bidi="ar-JO"/>
              </w:rPr>
            </w:pPr>
            <w:r>
              <w:rPr>
                <w:rFonts w:cs="Simplified Arabic" w:hint="cs"/>
                <w:sz w:val="30"/>
                <w:szCs w:val="30"/>
                <w:rtl/>
                <w:lang w:bidi="ar-JO"/>
              </w:rPr>
              <w:t>المَقصّ</w:t>
            </w:r>
          </w:p>
        </w:tc>
        <w:tc>
          <w:tcPr>
            <w:tcW w:w="4385" w:type="dxa"/>
          </w:tcPr>
          <w:p w:rsidR="001E639C" w:rsidRDefault="001E639C" w:rsidP="004C1339">
            <w:pPr>
              <w:bidi/>
              <w:spacing w:before="120" w:after="120" w:line="240" w:lineRule="auto"/>
              <w:jc w:val="center"/>
              <w:rPr>
                <w:rFonts w:cs="Simplified Arabic"/>
                <w:sz w:val="30"/>
                <w:szCs w:val="30"/>
                <w:rtl/>
                <w:lang w:bidi="ar-JO"/>
              </w:rPr>
            </w:pPr>
            <w:r>
              <w:rPr>
                <w:rFonts w:cs="Simplified Arabic" w:hint="cs"/>
                <w:sz w:val="30"/>
                <w:szCs w:val="30"/>
                <w:rtl/>
                <w:lang w:bidi="ar-JO"/>
              </w:rPr>
              <w:t>المِقصّ</w:t>
            </w:r>
          </w:p>
        </w:tc>
      </w:tr>
    </w:tbl>
    <w:p w:rsidR="001E639C" w:rsidRDefault="001E639C" w:rsidP="00CD6647">
      <w:pPr>
        <w:numPr>
          <w:ilvl w:val="0"/>
          <w:numId w:val="30"/>
        </w:numPr>
        <w:bidi/>
        <w:spacing w:before="360" w:after="0" w:line="520" w:lineRule="atLeast"/>
        <w:ind w:left="782" w:hanging="357"/>
        <w:jc w:val="lowKashida"/>
        <w:rPr>
          <w:rFonts w:cs="Simplified Arabic"/>
          <w:sz w:val="30"/>
          <w:szCs w:val="30"/>
          <w:lang w:bidi="ar-JO"/>
        </w:rPr>
      </w:pPr>
      <w:r>
        <w:rPr>
          <w:rFonts w:cs="Simplified Arabic" w:hint="cs"/>
          <w:sz w:val="30"/>
          <w:szCs w:val="30"/>
          <w:rtl/>
          <w:lang w:bidi="ar-JO"/>
        </w:rPr>
        <w:t>كلمة (المصرِف) اسم مكان من الفعل (صرف) الثلاثي الصحيح الأول والآخر، المكسور العين في المضارع، فقياسه الصرفي أن يكون على زنة (مَفعِل)، بكسر العين.</w:t>
      </w:r>
    </w:p>
    <w:p w:rsidR="001E639C" w:rsidRDefault="001E639C" w:rsidP="00FA673B">
      <w:pPr>
        <w:numPr>
          <w:ilvl w:val="0"/>
          <w:numId w:val="30"/>
        </w:numPr>
        <w:bidi/>
        <w:spacing w:before="120" w:after="0" w:line="520" w:lineRule="atLeast"/>
        <w:jc w:val="lowKashida"/>
        <w:rPr>
          <w:rFonts w:cs="Simplified Arabic"/>
          <w:sz w:val="30"/>
          <w:szCs w:val="30"/>
          <w:rtl/>
          <w:lang w:bidi="ar-JO"/>
        </w:rPr>
      </w:pPr>
      <w:r>
        <w:rPr>
          <w:rFonts w:cs="Simplified Arabic" w:hint="cs"/>
          <w:sz w:val="30"/>
          <w:szCs w:val="30"/>
          <w:rtl/>
          <w:lang w:bidi="ar-JO"/>
        </w:rPr>
        <w:lastRenderedPageBreak/>
        <w:t>الملفت: خطأ؛ لأننا لا نقول ألفت، بل (لفت)، واسم الفاعل منه (لافت).</w:t>
      </w:r>
    </w:p>
    <w:p w:rsidR="001E639C" w:rsidRDefault="001E639C" w:rsidP="00FA673B">
      <w:pPr>
        <w:numPr>
          <w:ilvl w:val="0"/>
          <w:numId w:val="30"/>
        </w:numPr>
        <w:bidi/>
        <w:spacing w:before="120" w:after="0" w:line="520" w:lineRule="atLeast"/>
        <w:jc w:val="lowKashida"/>
        <w:rPr>
          <w:rFonts w:cs="Simplified Arabic"/>
          <w:sz w:val="30"/>
          <w:szCs w:val="30"/>
          <w:rtl/>
          <w:lang w:bidi="ar-JO"/>
        </w:rPr>
      </w:pPr>
      <w:r>
        <w:rPr>
          <w:rFonts w:cs="Simplified Arabic" w:hint="cs"/>
          <w:sz w:val="30"/>
          <w:szCs w:val="30"/>
          <w:rtl/>
          <w:lang w:bidi="ar-JO"/>
        </w:rPr>
        <w:t>أما المِقصّ، فهو اسم آله من المضعف (قصّ)، وقياسه الصرفي على زنة (مِفْعل)، بكسر الميم لا بفتحها.</w:t>
      </w:r>
    </w:p>
    <w:p w:rsidR="001E639C" w:rsidRPr="004B05EC" w:rsidRDefault="00D267BD" w:rsidP="004C1339">
      <w:pPr>
        <w:bidi/>
        <w:spacing w:before="360" w:line="257" w:lineRule="auto"/>
        <w:jc w:val="lowKashida"/>
        <w:rPr>
          <w:rFonts w:cs="Simplified Arabic"/>
          <w:b/>
          <w:bCs/>
          <w:sz w:val="30"/>
          <w:szCs w:val="30"/>
          <w:rtl/>
          <w:lang w:bidi="ar-JO"/>
        </w:rPr>
      </w:pPr>
      <w:r>
        <w:rPr>
          <w:rFonts w:cs="Simplified Arabic" w:hint="cs"/>
          <w:b/>
          <w:bCs/>
          <w:sz w:val="30"/>
          <w:szCs w:val="30"/>
          <w:rtl/>
          <w:lang w:bidi="ar-JO"/>
        </w:rPr>
        <w:t>4-2-4-9</w:t>
      </w:r>
      <w:r w:rsidR="001E639C" w:rsidRPr="004B05EC">
        <w:rPr>
          <w:rFonts w:cs="Simplified Arabic" w:hint="cs"/>
          <w:b/>
          <w:bCs/>
          <w:sz w:val="30"/>
          <w:szCs w:val="30"/>
          <w:rtl/>
          <w:lang w:bidi="ar-JO"/>
        </w:rPr>
        <w:t xml:space="preserve"> الأخطاء في الضبط الصرفي. عدد المرات (223)</w:t>
      </w:r>
    </w:p>
    <w:p w:rsidR="001E639C" w:rsidRDefault="001E639C" w:rsidP="001E639C">
      <w:pPr>
        <w:bidi/>
        <w:spacing w:before="120"/>
        <w:ind w:firstLine="425"/>
        <w:jc w:val="lowKashida"/>
        <w:rPr>
          <w:rFonts w:cs="Simplified Arabic"/>
          <w:sz w:val="30"/>
          <w:szCs w:val="30"/>
          <w:rtl/>
          <w:lang w:bidi="ar-JO"/>
        </w:rPr>
      </w:pPr>
      <w:r>
        <w:rPr>
          <w:rFonts w:cs="Simplified Arabic" w:hint="cs"/>
          <w:sz w:val="30"/>
          <w:szCs w:val="30"/>
          <w:rtl/>
          <w:lang w:bidi="ar-JO"/>
        </w:rPr>
        <w:t>مثال:</w:t>
      </w:r>
    </w:p>
    <w:p w:rsidR="004C1339" w:rsidRPr="00443B63" w:rsidRDefault="004C1339" w:rsidP="004C1339">
      <w:pPr>
        <w:bidi/>
        <w:spacing w:before="120"/>
        <w:ind w:firstLine="425"/>
        <w:jc w:val="lowKashida"/>
        <w:rPr>
          <w:rFonts w:cs="Simplified Arabic"/>
          <w:sz w:val="30"/>
          <w:szCs w:val="30"/>
          <w:rtl/>
          <w:lang w:bidi="ar-JO"/>
        </w:rPr>
      </w:pPr>
    </w:p>
    <w:tbl>
      <w:tblPr>
        <w:bidiVisual/>
        <w:tblW w:w="6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97"/>
        <w:gridCol w:w="3407"/>
      </w:tblGrid>
      <w:tr w:rsidR="001E639C" w:rsidRPr="009F4EAA" w:rsidTr="00FD12CD">
        <w:trPr>
          <w:jc w:val="center"/>
        </w:trPr>
        <w:tc>
          <w:tcPr>
            <w:tcW w:w="4385" w:type="dxa"/>
          </w:tcPr>
          <w:p w:rsidR="001E639C" w:rsidRPr="009F4EAA" w:rsidRDefault="001E639C" w:rsidP="004C1339">
            <w:pPr>
              <w:bidi/>
              <w:spacing w:before="120" w:after="120" w:line="240" w:lineRule="auto"/>
              <w:jc w:val="center"/>
              <w:rPr>
                <w:rFonts w:cs="Simplified Arabic"/>
                <w:b/>
                <w:bCs/>
                <w:sz w:val="30"/>
                <w:szCs w:val="30"/>
                <w:rtl/>
                <w:lang w:bidi="ar-JO"/>
              </w:rPr>
            </w:pPr>
            <w:r w:rsidRPr="009F4EAA">
              <w:rPr>
                <w:rFonts w:cs="Simplified Arabic" w:hint="cs"/>
                <w:b/>
                <w:bCs/>
                <w:sz w:val="30"/>
                <w:szCs w:val="30"/>
                <w:rtl/>
                <w:lang w:bidi="ar-JO"/>
              </w:rPr>
              <w:t>الخطأ</w:t>
            </w:r>
          </w:p>
        </w:tc>
        <w:tc>
          <w:tcPr>
            <w:tcW w:w="4385" w:type="dxa"/>
          </w:tcPr>
          <w:p w:rsidR="001E639C" w:rsidRPr="009F4EAA" w:rsidRDefault="001E639C" w:rsidP="004C1339">
            <w:pPr>
              <w:bidi/>
              <w:spacing w:before="120" w:after="120" w:line="240" w:lineRule="auto"/>
              <w:jc w:val="center"/>
              <w:rPr>
                <w:rFonts w:cs="Simplified Arabic"/>
                <w:b/>
                <w:bCs/>
                <w:sz w:val="30"/>
                <w:szCs w:val="30"/>
                <w:rtl/>
                <w:lang w:bidi="ar-JO"/>
              </w:rPr>
            </w:pPr>
            <w:r w:rsidRPr="009F4EAA">
              <w:rPr>
                <w:rFonts w:cs="Simplified Arabic" w:hint="cs"/>
                <w:b/>
                <w:bCs/>
                <w:sz w:val="30"/>
                <w:szCs w:val="30"/>
                <w:rtl/>
                <w:lang w:bidi="ar-JO"/>
              </w:rPr>
              <w:t>الصواب</w:t>
            </w:r>
          </w:p>
        </w:tc>
      </w:tr>
      <w:tr w:rsidR="001E639C" w:rsidRPr="009F4EAA" w:rsidTr="00FD12CD">
        <w:trPr>
          <w:jc w:val="center"/>
        </w:trPr>
        <w:tc>
          <w:tcPr>
            <w:tcW w:w="4385" w:type="dxa"/>
          </w:tcPr>
          <w:p w:rsidR="001E639C" w:rsidRPr="009F4EAA" w:rsidRDefault="001E639C" w:rsidP="004C1339">
            <w:pPr>
              <w:bidi/>
              <w:spacing w:before="120" w:after="120" w:line="240" w:lineRule="auto"/>
              <w:jc w:val="center"/>
              <w:rPr>
                <w:rFonts w:cs="Simplified Arabic"/>
                <w:sz w:val="30"/>
                <w:szCs w:val="30"/>
                <w:rtl/>
                <w:lang w:bidi="ar-JO"/>
              </w:rPr>
            </w:pPr>
            <w:r>
              <w:rPr>
                <w:rFonts w:cs="Simplified Arabic" w:hint="cs"/>
                <w:sz w:val="30"/>
                <w:szCs w:val="30"/>
                <w:rtl/>
                <w:lang w:bidi="ar-JO"/>
              </w:rPr>
              <w:t>الزُّوج</w:t>
            </w:r>
          </w:p>
        </w:tc>
        <w:tc>
          <w:tcPr>
            <w:tcW w:w="4385" w:type="dxa"/>
          </w:tcPr>
          <w:p w:rsidR="001E639C" w:rsidRPr="009F4EAA" w:rsidRDefault="001E639C" w:rsidP="004C1339">
            <w:pPr>
              <w:bidi/>
              <w:spacing w:before="120" w:after="120" w:line="240" w:lineRule="auto"/>
              <w:jc w:val="center"/>
              <w:rPr>
                <w:rFonts w:cs="Simplified Arabic"/>
                <w:sz w:val="30"/>
                <w:szCs w:val="30"/>
                <w:rtl/>
                <w:lang w:bidi="ar-JO"/>
              </w:rPr>
            </w:pPr>
            <w:r>
              <w:rPr>
                <w:rFonts w:cs="Simplified Arabic" w:hint="cs"/>
                <w:sz w:val="30"/>
                <w:szCs w:val="30"/>
                <w:rtl/>
                <w:lang w:bidi="ar-JO"/>
              </w:rPr>
              <w:t>الزَّوج</w:t>
            </w:r>
          </w:p>
        </w:tc>
      </w:tr>
      <w:tr w:rsidR="001E639C" w:rsidTr="00FD12CD">
        <w:trPr>
          <w:jc w:val="center"/>
        </w:trPr>
        <w:tc>
          <w:tcPr>
            <w:tcW w:w="4385" w:type="dxa"/>
          </w:tcPr>
          <w:p w:rsidR="001E639C" w:rsidRDefault="001E639C" w:rsidP="004C1339">
            <w:pPr>
              <w:bidi/>
              <w:spacing w:before="120" w:after="120" w:line="240" w:lineRule="auto"/>
              <w:jc w:val="center"/>
              <w:rPr>
                <w:rFonts w:cs="Simplified Arabic"/>
                <w:sz w:val="30"/>
                <w:szCs w:val="30"/>
                <w:rtl/>
                <w:lang w:bidi="ar-JO"/>
              </w:rPr>
            </w:pPr>
            <w:r>
              <w:rPr>
                <w:rFonts w:cs="Simplified Arabic" w:hint="cs"/>
                <w:sz w:val="30"/>
                <w:szCs w:val="30"/>
                <w:rtl/>
                <w:lang w:bidi="ar-JO"/>
              </w:rPr>
              <w:t>العُلاقة</w:t>
            </w:r>
          </w:p>
        </w:tc>
        <w:tc>
          <w:tcPr>
            <w:tcW w:w="4385" w:type="dxa"/>
          </w:tcPr>
          <w:p w:rsidR="001E639C" w:rsidRDefault="001E639C" w:rsidP="004C1339">
            <w:pPr>
              <w:bidi/>
              <w:spacing w:before="120" w:after="120" w:line="240" w:lineRule="auto"/>
              <w:jc w:val="center"/>
              <w:rPr>
                <w:rFonts w:cs="Simplified Arabic"/>
                <w:sz w:val="30"/>
                <w:szCs w:val="30"/>
                <w:rtl/>
                <w:lang w:bidi="ar-JO"/>
              </w:rPr>
            </w:pPr>
            <w:r>
              <w:rPr>
                <w:rFonts w:cs="Simplified Arabic" w:hint="cs"/>
                <w:sz w:val="30"/>
                <w:szCs w:val="30"/>
                <w:rtl/>
                <w:lang w:bidi="ar-JO"/>
              </w:rPr>
              <w:t>العَلاقة</w:t>
            </w:r>
          </w:p>
        </w:tc>
      </w:tr>
      <w:tr w:rsidR="001E639C" w:rsidTr="00FD12CD">
        <w:trPr>
          <w:jc w:val="center"/>
        </w:trPr>
        <w:tc>
          <w:tcPr>
            <w:tcW w:w="4385" w:type="dxa"/>
          </w:tcPr>
          <w:p w:rsidR="001E639C" w:rsidRDefault="001E639C" w:rsidP="004C1339">
            <w:pPr>
              <w:bidi/>
              <w:spacing w:before="120" w:after="120" w:line="240" w:lineRule="auto"/>
              <w:jc w:val="center"/>
              <w:rPr>
                <w:rFonts w:cs="Simplified Arabic"/>
                <w:sz w:val="30"/>
                <w:szCs w:val="30"/>
                <w:rtl/>
                <w:lang w:bidi="ar-JO"/>
              </w:rPr>
            </w:pPr>
            <w:r>
              <w:rPr>
                <w:rFonts w:cs="Simplified Arabic" w:hint="cs"/>
                <w:sz w:val="30"/>
                <w:szCs w:val="30"/>
                <w:rtl/>
                <w:lang w:bidi="ar-JO"/>
              </w:rPr>
              <w:t>المُعيب</w:t>
            </w:r>
          </w:p>
        </w:tc>
        <w:tc>
          <w:tcPr>
            <w:tcW w:w="4385" w:type="dxa"/>
          </w:tcPr>
          <w:p w:rsidR="001E639C" w:rsidRDefault="001E639C" w:rsidP="004C1339">
            <w:pPr>
              <w:bidi/>
              <w:spacing w:before="120" w:after="120" w:line="240" w:lineRule="auto"/>
              <w:jc w:val="center"/>
              <w:rPr>
                <w:rFonts w:cs="Simplified Arabic"/>
                <w:sz w:val="30"/>
                <w:szCs w:val="30"/>
                <w:rtl/>
                <w:lang w:bidi="ar-JO"/>
              </w:rPr>
            </w:pPr>
            <w:r>
              <w:rPr>
                <w:rFonts w:cs="Simplified Arabic" w:hint="cs"/>
                <w:sz w:val="30"/>
                <w:szCs w:val="30"/>
                <w:rtl/>
                <w:lang w:bidi="ar-JO"/>
              </w:rPr>
              <w:t>المعيب</w:t>
            </w:r>
          </w:p>
        </w:tc>
      </w:tr>
      <w:tr w:rsidR="001E639C" w:rsidTr="00FD12CD">
        <w:trPr>
          <w:jc w:val="center"/>
        </w:trPr>
        <w:tc>
          <w:tcPr>
            <w:tcW w:w="4385" w:type="dxa"/>
          </w:tcPr>
          <w:p w:rsidR="001E639C" w:rsidRDefault="001E639C" w:rsidP="004C1339">
            <w:pPr>
              <w:bidi/>
              <w:spacing w:before="120" w:after="120" w:line="240" w:lineRule="auto"/>
              <w:jc w:val="center"/>
              <w:rPr>
                <w:rFonts w:cs="Simplified Arabic"/>
                <w:sz w:val="30"/>
                <w:szCs w:val="30"/>
                <w:rtl/>
                <w:lang w:bidi="ar-JO"/>
              </w:rPr>
            </w:pPr>
            <w:r>
              <w:rPr>
                <w:rFonts w:cs="Simplified Arabic" w:hint="cs"/>
                <w:sz w:val="30"/>
                <w:szCs w:val="30"/>
                <w:rtl/>
                <w:lang w:bidi="ar-JO"/>
              </w:rPr>
              <w:t>المتوفِّي</w:t>
            </w:r>
          </w:p>
        </w:tc>
        <w:tc>
          <w:tcPr>
            <w:tcW w:w="4385" w:type="dxa"/>
          </w:tcPr>
          <w:p w:rsidR="001E639C" w:rsidRDefault="001E639C" w:rsidP="004C1339">
            <w:pPr>
              <w:bidi/>
              <w:spacing w:before="120" w:after="120" w:line="240" w:lineRule="auto"/>
              <w:jc w:val="center"/>
              <w:rPr>
                <w:rFonts w:cs="Simplified Arabic"/>
                <w:sz w:val="30"/>
                <w:szCs w:val="30"/>
                <w:rtl/>
                <w:lang w:bidi="ar-JO"/>
              </w:rPr>
            </w:pPr>
            <w:r>
              <w:rPr>
                <w:rFonts w:cs="Simplified Arabic" w:hint="cs"/>
                <w:sz w:val="30"/>
                <w:szCs w:val="30"/>
                <w:rtl/>
                <w:lang w:bidi="ar-JO"/>
              </w:rPr>
              <w:t>المتوفَّى</w:t>
            </w:r>
          </w:p>
        </w:tc>
      </w:tr>
    </w:tbl>
    <w:p w:rsidR="001E639C" w:rsidRDefault="001E639C" w:rsidP="004C1339">
      <w:pPr>
        <w:bidi/>
        <w:spacing w:before="120" w:line="520" w:lineRule="atLeast"/>
        <w:ind w:firstLine="425"/>
        <w:jc w:val="lowKashida"/>
        <w:rPr>
          <w:rFonts w:cs="Simplified Arabic"/>
          <w:sz w:val="30"/>
          <w:szCs w:val="30"/>
          <w:rtl/>
          <w:lang w:bidi="ar-JO"/>
        </w:rPr>
      </w:pPr>
      <w:r>
        <w:rPr>
          <w:rFonts w:cs="Simplified Arabic" w:hint="cs"/>
          <w:sz w:val="30"/>
          <w:szCs w:val="30"/>
          <w:rtl/>
          <w:lang w:bidi="ar-JO"/>
        </w:rPr>
        <w:t>صواب كلمة (الزوج) في العربية بفتح الزاي، وضمها استعمال عاميّ.</w:t>
      </w:r>
    </w:p>
    <w:p w:rsidR="001E639C" w:rsidRDefault="001E639C" w:rsidP="004C1339">
      <w:pPr>
        <w:numPr>
          <w:ilvl w:val="0"/>
          <w:numId w:val="30"/>
        </w:numPr>
        <w:bidi/>
        <w:spacing w:before="120" w:after="0" w:line="520" w:lineRule="atLeast"/>
        <w:jc w:val="lowKashida"/>
        <w:rPr>
          <w:rFonts w:cs="Simplified Arabic"/>
          <w:sz w:val="30"/>
          <w:szCs w:val="30"/>
          <w:rtl/>
          <w:lang w:bidi="ar-JO"/>
        </w:rPr>
      </w:pPr>
      <w:r>
        <w:rPr>
          <w:rFonts w:cs="Simplified Arabic" w:hint="cs"/>
          <w:sz w:val="30"/>
          <w:szCs w:val="30"/>
          <w:rtl/>
          <w:lang w:bidi="ar-JO"/>
        </w:rPr>
        <w:t>العَلاقة: بمعنى الملازمة، بفتح العين</w:t>
      </w:r>
      <w:r w:rsidR="00CD6647">
        <w:rPr>
          <w:rFonts w:cs="Simplified Arabic" w:hint="cs"/>
          <w:sz w:val="30"/>
          <w:szCs w:val="30"/>
          <w:rtl/>
          <w:lang w:bidi="ar-JO"/>
        </w:rPr>
        <w:t>،</w:t>
      </w:r>
      <w:r>
        <w:rPr>
          <w:rFonts w:cs="Simplified Arabic" w:hint="cs"/>
          <w:sz w:val="30"/>
          <w:szCs w:val="30"/>
          <w:rtl/>
          <w:lang w:bidi="ar-JO"/>
        </w:rPr>
        <w:t xml:space="preserve"> وضمها خطأ.</w:t>
      </w:r>
    </w:p>
    <w:p w:rsidR="001E639C" w:rsidRDefault="001E639C" w:rsidP="004C1339">
      <w:pPr>
        <w:numPr>
          <w:ilvl w:val="0"/>
          <w:numId w:val="30"/>
        </w:numPr>
        <w:bidi/>
        <w:spacing w:before="120" w:after="0" w:line="520" w:lineRule="atLeast"/>
        <w:jc w:val="lowKashida"/>
        <w:rPr>
          <w:rFonts w:cs="Simplified Arabic"/>
          <w:sz w:val="30"/>
          <w:szCs w:val="30"/>
          <w:lang w:bidi="ar-JO"/>
        </w:rPr>
      </w:pPr>
      <w:r>
        <w:rPr>
          <w:rFonts w:cs="Simplified Arabic" w:hint="cs"/>
          <w:sz w:val="30"/>
          <w:szCs w:val="30"/>
          <w:rtl/>
          <w:lang w:bidi="ar-JO"/>
        </w:rPr>
        <w:t>كلمة المعيب (بضم الميم) خطأ. وصوابها: المعيب بفتح الميم. يقال المعيب (بفتح الميم)، والمعيوب (على الأصل)، والمعيب (بفتح الميم) العيب.</w:t>
      </w:r>
    </w:p>
    <w:p w:rsidR="001E639C" w:rsidRDefault="001E639C" w:rsidP="004C1339">
      <w:pPr>
        <w:numPr>
          <w:ilvl w:val="0"/>
          <w:numId w:val="30"/>
        </w:numPr>
        <w:bidi/>
        <w:spacing w:before="120" w:after="0" w:line="520" w:lineRule="atLeast"/>
        <w:jc w:val="lowKashida"/>
        <w:rPr>
          <w:rFonts w:cs="Simplified Arabic"/>
          <w:sz w:val="30"/>
          <w:szCs w:val="30"/>
          <w:rtl/>
          <w:lang w:bidi="ar-JO"/>
        </w:rPr>
      </w:pPr>
      <w:r>
        <w:rPr>
          <w:rFonts w:cs="Simplified Arabic" w:hint="cs"/>
          <w:sz w:val="30"/>
          <w:szCs w:val="30"/>
          <w:rtl/>
          <w:lang w:bidi="ar-JO"/>
        </w:rPr>
        <w:t>يقال: زوجة المتوفَّى (بفتح الفاء المثقّلة)،وهو اسم مفعول، والمتوفي (بكسر الفاء المثقّلة)، اسم فاعل، وهو الله جلّ جلاله.</w:t>
      </w:r>
    </w:p>
    <w:p w:rsidR="001E639C" w:rsidRDefault="001E639C" w:rsidP="004C1339">
      <w:pPr>
        <w:bidi/>
        <w:spacing w:before="120" w:line="520" w:lineRule="atLeast"/>
        <w:ind w:firstLine="425"/>
        <w:jc w:val="lowKashida"/>
        <w:rPr>
          <w:rFonts w:cs="Simplified Arabic"/>
          <w:sz w:val="30"/>
          <w:szCs w:val="30"/>
          <w:rtl/>
          <w:lang w:bidi="ar-JO"/>
        </w:rPr>
      </w:pPr>
      <w:r>
        <w:rPr>
          <w:rFonts w:cs="Simplified Arabic" w:hint="cs"/>
          <w:sz w:val="30"/>
          <w:szCs w:val="30"/>
          <w:rtl/>
          <w:lang w:bidi="ar-JO"/>
        </w:rPr>
        <w:t>وبعد فيمكننا أن نعزوَ كثيراً من هذه الأخطاء إلى تغليب العامية وعدم الاحتفاء بالعربية الفصيحة في أثناء الحديث.</w:t>
      </w:r>
    </w:p>
    <w:p w:rsidR="001E639C" w:rsidRDefault="001E639C" w:rsidP="004C1339">
      <w:pPr>
        <w:bidi/>
        <w:spacing w:before="120" w:line="520" w:lineRule="atLeast"/>
        <w:ind w:firstLine="425"/>
        <w:jc w:val="lowKashida"/>
        <w:rPr>
          <w:rFonts w:cs="Simplified Arabic"/>
          <w:sz w:val="30"/>
          <w:szCs w:val="30"/>
          <w:rtl/>
          <w:lang w:bidi="ar-JO"/>
        </w:rPr>
      </w:pPr>
      <w:r>
        <w:rPr>
          <w:rFonts w:cs="Simplified Arabic" w:hint="cs"/>
          <w:sz w:val="30"/>
          <w:szCs w:val="30"/>
          <w:rtl/>
          <w:lang w:bidi="ar-JO"/>
        </w:rPr>
        <w:lastRenderedPageBreak/>
        <w:t>وقد يكون الداء الدويّ الجهل في النحو وقواعد الإعراب والصرف.</w:t>
      </w:r>
    </w:p>
    <w:p w:rsidR="001E639C" w:rsidRDefault="001E639C" w:rsidP="004C1339">
      <w:pPr>
        <w:bidi/>
        <w:spacing w:before="120" w:line="520" w:lineRule="atLeast"/>
        <w:ind w:firstLine="425"/>
        <w:jc w:val="lowKashida"/>
        <w:rPr>
          <w:rFonts w:cs="Simplified Arabic"/>
          <w:sz w:val="30"/>
          <w:szCs w:val="30"/>
          <w:rtl/>
          <w:lang w:bidi="ar-JO"/>
        </w:rPr>
      </w:pPr>
      <w:r>
        <w:rPr>
          <w:rFonts w:cs="Simplified Arabic" w:hint="cs"/>
          <w:sz w:val="30"/>
          <w:szCs w:val="30"/>
          <w:rtl/>
          <w:lang w:bidi="ar-JO"/>
        </w:rPr>
        <w:t>لوحظ أن عدم الميز بين اللام الشمسية واللام القمرية كان منحصراً في دخول (أل) على الاسم المبدوء بحرف الجيم، إذ كانت لام (أل) تدغم في حرف الجيم ويُشدَّد شأنه شأن الحروف الشمسية.</w:t>
      </w:r>
    </w:p>
    <w:p w:rsidR="001E639C" w:rsidRDefault="001E639C" w:rsidP="004C1339">
      <w:pPr>
        <w:numPr>
          <w:ilvl w:val="0"/>
          <w:numId w:val="30"/>
        </w:numPr>
        <w:tabs>
          <w:tab w:val="clear" w:pos="785"/>
        </w:tabs>
        <w:bidi/>
        <w:spacing w:before="120" w:after="0" w:line="520" w:lineRule="atLeast"/>
        <w:ind w:left="425" w:hanging="425"/>
        <w:jc w:val="lowKashida"/>
        <w:rPr>
          <w:rFonts w:cs="Simplified Arabic"/>
          <w:sz w:val="30"/>
          <w:szCs w:val="30"/>
          <w:rtl/>
          <w:lang w:bidi="ar-JO"/>
        </w:rPr>
      </w:pPr>
      <w:r>
        <w:rPr>
          <w:rFonts w:cs="Simplified Arabic" w:hint="cs"/>
          <w:sz w:val="30"/>
          <w:szCs w:val="30"/>
          <w:rtl/>
          <w:lang w:bidi="ar-JO"/>
        </w:rPr>
        <w:t>تركزت أخطاء (لفظ حرف محلّ حرف) في التلفظ بالضاد ظاء، وهذا كثير، أو بالتلفظ بالذال ظاء في مثل: هاظا بدلاً من هذا، وقد تبدل من الألف المديّة بعد الهمزة (همزة القطع في أول الكلمة الواو، مثل أوخظ بدلاً من آخذ.</w:t>
      </w:r>
    </w:p>
    <w:p w:rsidR="001E639C" w:rsidRDefault="001E639C" w:rsidP="00B52413">
      <w:pPr>
        <w:numPr>
          <w:ilvl w:val="0"/>
          <w:numId w:val="30"/>
        </w:numPr>
        <w:tabs>
          <w:tab w:val="clear" w:pos="785"/>
        </w:tabs>
        <w:bidi/>
        <w:spacing w:before="120" w:after="0" w:line="240" w:lineRule="auto"/>
        <w:ind w:left="425" w:hanging="425"/>
        <w:jc w:val="lowKashida"/>
        <w:rPr>
          <w:rFonts w:cs="Simplified Arabic"/>
          <w:sz w:val="30"/>
          <w:szCs w:val="30"/>
          <w:rtl/>
          <w:lang w:bidi="ar-JO"/>
        </w:rPr>
      </w:pPr>
      <w:r>
        <w:rPr>
          <w:rFonts w:cs="Simplified Arabic" w:hint="cs"/>
          <w:sz w:val="30"/>
          <w:szCs w:val="30"/>
          <w:rtl/>
          <w:lang w:bidi="ar-JO"/>
        </w:rPr>
        <w:t xml:space="preserve">ثمة أخطاء مركبة مثل: بتدربوا بدلاً من (يتدربون) خطأ بزيادة </w:t>
      </w:r>
      <w:r w:rsidRPr="00CD6647">
        <w:rPr>
          <w:rFonts w:cs="Simplified Arabic" w:hint="cs"/>
          <w:sz w:val="30"/>
          <w:szCs w:val="30"/>
          <w:rtl/>
          <w:lang w:bidi="ar-JO"/>
        </w:rPr>
        <w:t>ال</w:t>
      </w:r>
      <w:r w:rsidR="00B52413" w:rsidRPr="00CD6647">
        <w:rPr>
          <w:rFonts w:cs="Simplified Arabic" w:hint="cs"/>
          <w:sz w:val="30"/>
          <w:szCs w:val="30"/>
          <w:rtl/>
          <w:lang w:bidi="ar-JO"/>
        </w:rPr>
        <w:t>ب</w:t>
      </w:r>
      <w:r w:rsidRPr="00CD6647">
        <w:rPr>
          <w:rFonts w:cs="Simplified Arabic" w:hint="cs"/>
          <w:sz w:val="30"/>
          <w:szCs w:val="30"/>
          <w:rtl/>
          <w:lang w:bidi="ar-JO"/>
        </w:rPr>
        <w:t>اء</w:t>
      </w:r>
      <w:r>
        <w:rPr>
          <w:rFonts w:cs="Simplified Arabic" w:hint="cs"/>
          <w:sz w:val="30"/>
          <w:szCs w:val="30"/>
          <w:rtl/>
          <w:lang w:bidi="ar-JO"/>
        </w:rPr>
        <w:t xml:space="preserve"> في أول الفعل المضارع، وخطأ في الإعراب، وكذلك الفعل (أوخظ) بإبدال ألف المدّ واواً مديّة، وإبدال الذال ظاء.</w:t>
      </w:r>
    </w:p>
    <w:p w:rsidR="001E639C" w:rsidRDefault="001E639C" w:rsidP="001E639C">
      <w:pPr>
        <w:bidi/>
        <w:spacing w:before="120" w:after="0" w:line="240" w:lineRule="auto"/>
        <w:ind w:left="425"/>
        <w:jc w:val="lowKashida"/>
        <w:rPr>
          <w:rFonts w:cs="Simplified Arabic"/>
          <w:sz w:val="30"/>
          <w:szCs w:val="30"/>
          <w:lang w:bidi="ar-JO"/>
        </w:rPr>
      </w:pPr>
    </w:p>
    <w:p w:rsidR="00916CE2" w:rsidRPr="001E639C" w:rsidRDefault="001E639C" w:rsidP="004C1339">
      <w:pPr>
        <w:bidi/>
        <w:spacing w:before="120" w:line="257" w:lineRule="auto"/>
        <w:jc w:val="lowKashida"/>
        <w:rPr>
          <w:rFonts w:cs="Simplified Arabic"/>
          <w:b/>
          <w:bCs/>
          <w:sz w:val="30"/>
          <w:szCs w:val="30"/>
          <w:rtl/>
          <w:lang w:bidi="ar-JO"/>
        </w:rPr>
      </w:pPr>
      <w:r w:rsidRPr="001E639C">
        <w:rPr>
          <w:rFonts w:cs="Simplified Arabic" w:hint="cs"/>
          <w:b/>
          <w:bCs/>
          <w:sz w:val="30"/>
          <w:szCs w:val="30"/>
          <w:rtl/>
          <w:lang w:bidi="ar-JO"/>
        </w:rPr>
        <w:t xml:space="preserve">4-2-5 </w:t>
      </w:r>
      <w:r w:rsidR="00916CE2" w:rsidRPr="001E639C">
        <w:rPr>
          <w:rFonts w:cs="Simplified Arabic" w:hint="cs"/>
          <w:b/>
          <w:bCs/>
          <w:sz w:val="30"/>
          <w:szCs w:val="30"/>
          <w:rtl/>
          <w:lang w:bidi="ar-JO"/>
        </w:rPr>
        <w:t xml:space="preserve">نماذج من الأخطاء في </w:t>
      </w:r>
      <w:r w:rsidRPr="001E639C">
        <w:rPr>
          <w:rFonts w:cs="Simplified Arabic" w:hint="cs"/>
          <w:b/>
          <w:bCs/>
          <w:sz w:val="30"/>
          <w:szCs w:val="30"/>
          <w:rtl/>
          <w:lang w:bidi="ar-JO"/>
        </w:rPr>
        <w:t xml:space="preserve">الندوات واللقاءات في </w:t>
      </w:r>
      <w:r w:rsidR="00916CE2" w:rsidRPr="001E639C">
        <w:rPr>
          <w:rFonts w:cs="Simplified Arabic" w:hint="cs"/>
          <w:b/>
          <w:bCs/>
          <w:sz w:val="30"/>
          <w:szCs w:val="30"/>
          <w:rtl/>
          <w:lang w:bidi="ar-JO"/>
        </w:rPr>
        <w:t>(إذاعة جامعة مؤتة):</w:t>
      </w:r>
    </w:p>
    <w:p w:rsidR="00D267BD" w:rsidRPr="00D267BD" w:rsidRDefault="00D267BD" w:rsidP="00CD6647">
      <w:pPr>
        <w:bidi/>
        <w:spacing w:before="120" w:after="120"/>
        <w:ind w:left="423"/>
        <w:jc w:val="lowKashida"/>
        <w:rPr>
          <w:rFonts w:cs="Simplified Arabic"/>
          <w:b/>
          <w:bCs/>
          <w:sz w:val="30"/>
          <w:szCs w:val="30"/>
          <w:rtl/>
          <w:lang w:bidi="ar-JO"/>
        </w:rPr>
      </w:pPr>
      <w:r w:rsidRPr="00D267BD">
        <w:rPr>
          <w:rFonts w:cs="Simplified Arabic" w:hint="cs"/>
          <w:b/>
          <w:bCs/>
          <w:sz w:val="30"/>
          <w:szCs w:val="30"/>
          <w:rtl/>
          <w:lang w:bidi="ar-JO"/>
        </w:rPr>
        <w:t xml:space="preserve">4-2-5-1 </w:t>
      </w:r>
      <w:r w:rsidR="00916CE2" w:rsidRPr="00D267BD">
        <w:rPr>
          <w:rFonts w:cs="Simplified Arabic" w:hint="cs"/>
          <w:b/>
          <w:bCs/>
          <w:sz w:val="30"/>
          <w:szCs w:val="30"/>
          <w:rtl/>
          <w:lang w:bidi="ar-JO"/>
        </w:rPr>
        <w:t xml:space="preserve">إهمال </w:t>
      </w:r>
      <w:r w:rsidR="00CD6647">
        <w:rPr>
          <w:rFonts w:cs="Simplified Arabic" w:hint="cs"/>
          <w:b/>
          <w:bCs/>
          <w:sz w:val="30"/>
          <w:szCs w:val="30"/>
          <w:rtl/>
          <w:lang w:bidi="ar-JO"/>
        </w:rPr>
        <w:t xml:space="preserve">تحريك </w:t>
      </w:r>
      <w:r w:rsidR="00916CE2" w:rsidRPr="00D267BD">
        <w:rPr>
          <w:rFonts w:cs="Simplified Arabic" w:hint="cs"/>
          <w:b/>
          <w:bCs/>
          <w:sz w:val="30"/>
          <w:szCs w:val="30"/>
          <w:rtl/>
          <w:lang w:bidi="ar-JO"/>
        </w:rPr>
        <w:t>أواخر الكلمات</w:t>
      </w:r>
      <w:r w:rsidR="00CD6647">
        <w:rPr>
          <w:rFonts w:cs="Simplified Arabic" w:hint="cs"/>
          <w:b/>
          <w:bCs/>
          <w:sz w:val="30"/>
          <w:szCs w:val="30"/>
          <w:rtl/>
          <w:lang w:bidi="ar-JO"/>
        </w:rPr>
        <w:t xml:space="preserve"> ولفظها بالتسكين.</w:t>
      </w:r>
    </w:p>
    <w:p w:rsidR="00916CE2" w:rsidRPr="001E639C" w:rsidRDefault="00916CE2" w:rsidP="00D267BD">
      <w:pPr>
        <w:bidi/>
        <w:spacing w:before="120" w:after="120"/>
        <w:jc w:val="lowKashida"/>
        <w:rPr>
          <w:rFonts w:cs="Simplified Arabic"/>
          <w:sz w:val="30"/>
          <w:szCs w:val="30"/>
          <w:rtl/>
          <w:lang w:bidi="ar-JO"/>
        </w:rPr>
      </w:pPr>
      <w:r w:rsidRPr="001E639C">
        <w:rPr>
          <w:rFonts w:cs="Simplified Arabic" w:hint="cs"/>
          <w:sz w:val="30"/>
          <w:szCs w:val="30"/>
          <w:rtl/>
          <w:lang w:bidi="ar-JO"/>
        </w:rPr>
        <w:t xml:space="preserve"> مثال:</w:t>
      </w:r>
    </w:p>
    <w:tbl>
      <w:tblPr>
        <w:bidiVisual/>
        <w:tblW w:w="6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95"/>
        <w:gridCol w:w="3409"/>
      </w:tblGrid>
      <w:tr w:rsidR="00916CE2" w:rsidRPr="009F4EAA" w:rsidTr="00A40993">
        <w:trPr>
          <w:jc w:val="center"/>
        </w:trPr>
        <w:tc>
          <w:tcPr>
            <w:tcW w:w="4385" w:type="dxa"/>
          </w:tcPr>
          <w:p w:rsidR="00916CE2" w:rsidRPr="009F4EAA" w:rsidRDefault="00916CE2" w:rsidP="00A40993">
            <w:pPr>
              <w:bidi/>
              <w:spacing w:before="120"/>
              <w:jc w:val="center"/>
              <w:rPr>
                <w:rFonts w:cs="Simplified Arabic"/>
                <w:b/>
                <w:bCs/>
                <w:sz w:val="30"/>
                <w:szCs w:val="30"/>
                <w:rtl/>
                <w:lang w:bidi="ar-JO"/>
              </w:rPr>
            </w:pPr>
            <w:r w:rsidRPr="009F4EAA">
              <w:rPr>
                <w:rFonts w:cs="Simplified Arabic" w:hint="cs"/>
                <w:b/>
                <w:bCs/>
                <w:sz w:val="30"/>
                <w:szCs w:val="30"/>
                <w:rtl/>
                <w:lang w:bidi="ar-JO"/>
              </w:rPr>
              <w:t>الخطأ</w:t>
            </w:r>
          </w:p>
        </w:tc>
        <w:tc>
          <w:tcPr>
            <w:tcW w:w="4385" w:type="dxa"/>
          </w:tcPr>
          <w:p w:rsidR="00916CE2" w:rsidRPr="009F4EAA" w:rsidRDefault="00916CE2" w:rsidP="00A40993">
            <w:pPr>
              <w:bidi/>
              <w:spacing w:before="120"/>
              <w:jc w:val="center"/>
              <w:rPr>
                <w:rFonts w:cs="Simplified Arabic"/>
                <w:b/>
                <w:bCs/>
                <w:sz w:val="30"/>
                <w:szCs w:val="30"/>
                <w:rtl/>
                <w:lang w:bidi="ar-JO"/>
              </w:rPr>
            </w:pPr>
            <w:r w:rsidRPr="009F4EAA">
              <w:rPr>
                <w:rFonts w:cs="Simplified Arabic" w:hint="cs"/>
                <w:b/>
                <w:bCs/>
                <w:sz w:val="30"/>
                <w:szCs w:val="30"/>
                <w:rtl/>
                <w:lang w:bidi="ar-JO"/>
              </w:rPr>
              <w:t>الصواب</w:t>
            </w:r>
          </w:p>
        </w:tc>
      </w:tr>
      <w:tr w:rsidR="00916CE2" w:rsidRPr="009F4EAA" w:rsidTr="00A40993">
        <w:trPr>
          <w:jc w:val="center"/>
        </w:trPr>
        <w:tc>
          <w:tcPr>
            <w:tcW w:w="4385" w:type="dxa"/>
          </w:tcPr>
          <w:p w:rsidR="00916CE2" w:rsidRPr="009F4EAA" w:rsidRDefault="00916CE2" w:rsidP="00A40993">
            <w:pPr>
              <w:bidi/>
              <w:spacing w:before="120"/>
              <w:rPr>
                <w:rFonts w:cs="Simplified Arabic"/>
                <w:sz w:val="30"/>
                <w:szCs w:val="30"/>
                <w:rtl/>
                <w:lang w:bidi="ar-JO"/>
              </w:rPr>
            </w:pPr>
            <w:r w:rsidRPr="009F4EAA">
              <w:rPr>
                <w:rFonts w:cs="Simplified Arabic" w:hint="cs"/>
                <w:sz w:val="30"/>
                <w:szCs w:val="30"/>
                <w:rtl/>
                <w:lang w:bidi="ar-JO"/>
              </w:rPr>
              <w:t>يتمحورْ حولْ التنميةْ البشريةْ</w:t>
            </w:r>
          </w:p>
        </w:tc>
        <w:tc>
          <w:tcPr>
            <w:tcW w:w="4385" w:type="dxa"/>
          </w:tcPr>
          <w:p w:rsidR="00916CE2" w:rsidRPr="009F4EAA" w:rsidRDefault="00916CE2" w:rsidP="00A40993">
            <w:pPr>
              <w:bidi/>
              <w:spacing w:before="120"/>
              <w:rPr>
                <w:rFonts w:cs="Simplified Arabic"/>
                <w:sz w:val="30"/>
                <w:szCs w:val="30"/>
                <w:rtl/>
                <w:lang w:bidi="ar-JO"/>
              </w:rPr>
            </w:pPr>
            <w:r w:rsidRPr="009F4EAA">
              <w:rPr>
                <w:rFonts w:cs="Simplified Arabic" w:hint="cs"/>
                <w:sz w:val="30"/>
                <w:szCs w:val="30"/>
                <w:rtl/>
                <w:lang w:bidi="ar-JO"/>
              </w:rPr>
              <w:t>يتمحورُ حولَ التنميةِ البشريةِ</w:t>
            </w:r>
          </w:p>
        </w:tc>
      </w:tr>
    </w:tbl>
    <w:p w:rsidR="00916CE2" w:rsidRDefault="00916CE2" w:rsidP="00CD6647">
      <w:pPr>
        <w:bidi/>
        <w:spacing w:before="240"/>
        <w:ind w:firstLine="425"/>
        <w:jc w:val="lowKashida"/>
        <w:rPr>
          <w:rFonts w:cs="Simplified Arabic"/>
          <w:sz w:val="30"/>
          <w:szCs w:val="30"/>
          <w:rtl/>
          <w:lang w:bidi="ar-JO"/>
        </w:rPr>
      </w:pPr>
      <w:r>
        <w:rPr>
          <w:rFonts w:cs="Simplified Arabic" w:hint="cs"/>
          <w:sz w:val="30"/>
          <w:szCs w:val="30"/>
          <w:rtl/>
          <w:lang w:bidi="ar-JO"/>
        </w:rPr>
        <w:t>من المعلوم أن الأسماء تعتورها المعاني</w:t>
      </w:r>
      <w:r w:rsidR="00B52413">
        <w:rPr>
          <w:rFonts w:cs="Simplified Arabic" w:hint="cs"/>
          <w:sz w:val="30"/>
          <w:szCs w:val="30"/>
          <w:rtl/>
          <w:lang w:bidi="ar-JO"/>
        </w:rPr>
        <w:t xml:space="preserve"> النحوية</w:t>
      </w:r>
      <w:r>
        <w:rPr>
          <w:rFonts w:cs="Simplified Arabic" w:hint="cs"/>
          <w:sz w:val="30"/>
          <w:szCs w:val="30"/>
          <w:rtl/>
          <w:lang w:bidi="ar-JO"/>
        </w:rPr>
        <w:t>، فتكون فاعلة ومفعولة، ومضافة ومضافاً إليها، ول</w:t>
      </w:r>
      <w:r w:rsidR="00CD6647">
        <w:rPr>
          <w:rFonts w:cs="Simplified Arabic" w:hint="cs"/>
          <w:sz w:val="30"/>
          <w:szCs w:val="30"/>
          <w:rtl/>
          <w:lang w:bidi="ar-JO"/>
        </w:rPr>
        <w:t xml:space="preserve">يس </w:t>
      </w:r>
      <w:r>
        <w:rPr>
          <w:rFonts w:cs="Simplified Arabic" w:hint="cs"/>
          <w:sz w:val="30"/>
          <w:szCs w:val="30"/>
          <w:rtl/>
          <w:lang w:bidi="ar-JO"/>
        </w:rPr>
        <w:t xml:space="preserve">في صورها وأبنيتها أدلة على هذه المعاني، </w:t>
      </w:r>
      <w:r w:rsidR="00CD6647">
        <w:rPr>
          <w:rFonts w:cs="Simplified Arabic" w:hint="cs"/>
          <w:sz w:val="30"/>
          <w:szCs w:val="30"/>
          <w:rtl/>
          <w:lang w:bidi="ar-JO"/>
        </w:rPr>
        <w:t xml:space="preserve">ولذلك </w:t>
      </w:r>
      <w:r>
        <w:rPr>
          <w:rFonts w:cs="Simplified Arabic" w:hint="cs"/>
          <w:sz w:val="30"/>
          <w:szCs w:val="30"/>
          <w:rtl/>
          <w:lang w:bidi="ar-JO"/>
        </w:rPr>
        <w:t xml:space="preserve">جُعِلت حركات الإعراب فيها </w:t>
      </w:r>
      <w:r w:rsidR="00B52413">
        <w:rPr>
          <w:rFonts w:cs="Simplified Arabic" w:hint="cs"/>
          <w:sz w:val="30"/>
          <w:szCs w:val="30"/>
          <w:rtl/>
          <w:lang w:bidi="ar-JO"/>
        </w:rPr>
        <w:t>دالّة على</w:t>
      </w:r>
      <w:r>
        <w:rPr>
          <w:rFonts w:cs="Simplified Arabic" w:hint="cs"/>
          <w:sz w:val="30"/>
          <w:szCs w:val="30"/>
          <w:rtl/>
          <w:lang w:bidi="ar-JO"/>
        </w:rPr>
        <w:t xml:space="preserve"> هذه المعاني.</w:t>
      </w:r>
    </w:p>
    <w:p w:rsidR="00916CE2" w:rsidRDefault="00916CE2" w:rsidP="00916CE2">
      <w:pPr>
        <w:bidi/>
        <w:spacing w:before="120"/>
        <w:ind w:firstLine="425"/>
        <w:jc w:val="lowKashida"/>
        <w:rPr>
          <w:rFonts w:cs="Simplified Arabic"/>
          <w:sz w:val="30"/>
          <w:szCs w:val="30"/>
          <w:rtl/>
          <w:lang w:bidi="ar-JO"/>
        </w:rPr>
      </w:pPr>
      <w:r>
        <w:rPr>
          <w:rFonts w:cs="Simplified Arabic" w:hint="cs"/>
          <w:sz w:val="30"/>
          <w:szCs w:val="30"/>
          <w:rtl/>
          <w:lang w:bidi="ar-JO"/>
        </w:rPr>
        <w:t>وكذلك الفعل المضارع، فإنه يُرفع إذا تجرد من الناصب والجازم، ويُنصب إذا سبقه حرف ناصب، ويجزم إذا سبقه حرف جازم.</w:t>
      </w:r>
    </w:p>
    <w:p w:rsidR="00916CE2" w:rsidRDefault="00916CE2" w:rsidP="00B52413">
      <w:pPr>
        <w:bidi/>
        <w:spacing w:before="120"/>
        <w:ind w:firstLine="425"/>
        <w:jc w:val="lowKashida"/>
        <w:rPr>
          <w:rFonts w:cs="Simplified Arabic"/>
          <w:sz w:val="30"/>
          <w:szCs w:val="30"/>
          <w:rtl/>
          <w:lang w:bidi="ar-JO"/>
        </w:rPr>
      </w:pPr>
      <w:r>
        <w:rPr>
          <w:rFonts w:cs="Simplified Arabic" w:hint="cs"/>
          <w:sz w:val="30"/>
          <w:szCs w:val="30"/>
          <w:rtl/>
          <w:lang w:bidi="ar-JO"/>
        </w:rPr>
        <w:lastRenderedPageBreak/>
        <w:t xml:space="preserve">وكانت نسبة تسكين أواخر الكَلِم في إذاعة جامعة مؤتة تتراوح بين 80% </w:t>
      </w:r>
      <w:r w:rsidR="00B52413">
        <w:rPr>
          <w:rFonts w:cs="Simplified Arabic" w:hint="cs"/>
          <w:sz w:val="30"/>
          <w:szCs w:val="30"/>
          <w:rtl/>
          <w:lang w:bidi="ar-JO"/>
        </w:rPr>
        <w:t>و</w:t>
      </w:r>
      <w:r>
        <w:rPr>
          <w:rFonts w:cs="Simplified Arabic" w:hint="cs"/>
          <w:sz w:val="30"/>
          <w:szCs w:val="30"/>
          <w:rtl/>
          <w:lang w:bidi="ar-JO"/>
        </w:rPr>
        <w:t xml:space="preserve"> 90%.</w:t>
      </w:r>
    </w:p>
    <w:p w:rsidR="00916CE2" w:rsidRPr="00FF30A5" w:rsidRDefault="00D267BD" w:rsidP="004C1339">
      <w:pPr>
        <w:bidi/>
        <w:spacing w:before="120"/>
        <w:ind w:left="423"/>
        <w:jc w:val="lowKashida"/>
        <w:rPr>
          <w:rFonts w:cs="Simplified Arabic"/>
          <w:b/>
          <w:bCs/>
          <w:sz w:val="30"/>
          <w:szCs w:val="30"/>
          <w:rtl/>
          <w:lang w:bidi="ar-JO"/>
        </w:rPr>
      </w:pPr>
      <w:r>
        <w:rPr>
          <w:rFonts w:cs="Simplified Arabic" w:hint="cs"/>
          <w:b/>
          <w:bCs/>
          <w:sz w:val="30"/>
          <w:szCs w:val="30"/>
          <w:rtl/>
          <w:lang w:bidi="ar-JO"/>
        </w:rPr>
        <w:t>4-2-5-2</w:t>
      </w:r>
      <w:r w:rsidR="00916CE2" w:rsidRPr="00FF30A5">
        <w:rPr>
          <w:rFonts w:cs="Simplified Arabic" w:hint="cs"/>
          <w:b/>
          <w:bCs/>
          <w:sz w:val="30"/>
          <w:szCs w:val="30"/>
          <w:rtl/>
          <w:lang w:bidi="ar-JO"/>
        </w:rPr>
        <w:t xml:space="preserve"> الأخطاء الصرفية في المشتقات. (1)</w:t>
      </w:r>
    </w:p>
    <w:p w:rsidR="00916CE2" w:rsidRDefault="00916CE2" w:rsidP="00916CE2">
      <w:pPr>
        <w:bidi/>
        <w:spacing w:before="120" w:after="120"/>
        <w:ind w:firstLine="425"/>
        <w:jc w:val="lowKashida"/>
        <w:rPr>
          <w:rFonts w:cs="Simplified Arabic"/>
          <w:sz w:val="30"/>
          <w:szCs w:val="30"/>
          <w:rtl/>
          <w:lang w:bidi="ar-JO"/>
        </w:rPr>
      </w:pPr>
      <w:r>
        <w:rPr>
          <w:rFonts w:cs="Simplified Arabic" w:hint="cs"/>
          <w:sz w:val="30"/>
          <w:szCs w:val="30"/>
          <w:rtl/>
          <w:lang w:bidi="ar-JO"/>
        </w:rPr>
        <w:t>مثال:</w:t>
      </w:r>
    </w:p>
    <w:tbl>
      <w:tblPr>
        <w:bidiVisual/>
        <w:tblW w:w="6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90"/>
        <w:gridCol w:w="3414"/>
      </w:tblGrid>
      <w:tr w:rsidR="00916CE2" w:rsidRPr="009F4EAA" w:rsidTr="00A40993">
        <w:trPr>
          <w:jc w:val="center"/>
        </w:trPr>
        <w:tc>
          <w:tcPr>
            <w:tcW w:w="4385" w:type="dxa"/>
          </w:tcPr>
          <w:p w:rsidR="00916CE2" w:rsidRPr="009F4EAA" w:rsidRDefault="00916CE2" w:rsidP="004C1339">
            <w:pPr>
              <w:bidi/>
              <w:spacing w:before="120"/>
              <w:jc w:val="center"/>
              <w:rPr>
                <w:rFonts w:cs="Simplified Arabic"/>
                <w:b/>
                <w:bCs/>
                <w:sz w:val="30"/>
                <w:szCs w:val="30"/>
                <w:rtl/>
                <w:lang w:bidi="ar-JO"/>
              </w:rPr>
            </w:pPr>
            <w:r w:rsidRPr="009F4EAA">
              <w:rPr>
                <w:rFonts w:cs="Simplified Arabic" w:hint="cs"/>
                <w:b/>
                <w:bCs/>
                <w:sz w:val="30"/>
                <w:szCs w:val="30"/>
                <w:rtl/>
                <w:lang w:bidi="ar-JO"/>
              </w:rPr>
              <w:t>الخطأ</w:t>
            </w:r>
          </w:p>
        </w:tc>
        <w:tc>
          <w:tcPr>
            <w:tcW w:w="4385" w:type="dxa"/>
          </w:tcPr>
          <w:p w:rsidR="00916CE2" w:rsidRPr="009F4EAA" w:rsidRDefault="00916CE2" w:rsidP="004C1339">
            <w:pPr>
              <w:bidi/>
              <w:spacing w:before="120"/>
              <w:jc w:val="center"/>
              <w:rPr>
                <w:rFonts w:cs="Simplified Arabic"/>
                <w:b/>
                <w:bCs/>
                <w:sz w:val="30"/>
                <w:szCs w:val="30"/>
                <w:rtl/>
                <w:lang w:bidi="ar-JO"/>
              </w:rPr>
            </w:pPr>
            <w:r w:rsidRPr="009F4EAA">
              <w:rPr>
                <w:rFonts w:cs="Simplified Arabic" w:hint="cs"/>
                <w:b/>
                <w:bCs/>
                <w:sz w:val="30"/>
                <w:szCs w:val="30"/>
                <w:rtl/>
                <w:lang w:bidi="ar-JO"/>
              </w:rPr>
              <w:t>الصواب</w:t>
            </w:r>
          </w:p>
        </w:tc>
      </w:tr>
      <w:tr w:rsidR="00916CE2" w:rsidRPr="009F4EAA" w:rsidTr="00A40993">
        <w:trPr>
          <w:jc w:val="center"/>
        </w:trPr>
        <w:tc>
          <w:tcPr>
            <w:tcW w:w="4385" w:type="dxa"/>
          </w:tcPr>
          <w:p w:rsidR="00916CE2" w:rsidRPr="009F4EAA" w:rsidRDefault="00916CE2" w:rsidP="004C1339">
            <w:pPr>
              <w:bidi/>
              <w:spacing w:before="120"/>
              <w:jc w:val="center"/>
              <w:rPr>
                <w:rFonts w:cs="Simplified Arabic"/>
                <w:sz w:val="30"/>
                <w:szCs w:val="30"/>
                <w:rtl/>
                <w:lang w:bidi="ar-JO"/>
              </w:rPr>
            </w:pPr>
            <w:r>
              <w:rPr>
                <w:rFonts w:cs="Simplified Arabic" w:hint="cs"/>
                <w:sz w:val="30"/>
                <w:szCs w:val="30"/>
                <w:rtl/>
                <w:lang w:bidi="ar-JO"/>
              </w:rPr>
              <w:t>المُشين</w:t>
            </w:r>
          </w:p>
        </w:tc>
        <w:tc>
          <w:tcPr>
            <w:tcW w:w="4385" w:type="dxa"/>
          </w:tcPr>
          <w:p w:rsidR="00916CE2" w:rsidRPr="009F4EAA" w:rsidRDefault="00916CE2" w:rsidP="004C1339">
            <w:pPr>
              <w:bidi/>
              <w:spacing w:before="120"/>
              <w:jc w:val="center"/>
              <w:rPr>
                <w:rFonts w:cs="Simplified Arabic"/>
                <w:sz w:val="30"/>
                <w:szCs w:val="30"/>
                <w:rtl/>
                <w:lang w:bidi="ar-JO"/>
              </w:rPr>
            </w:pPr>
            <w:r>
              <w:rPr>
                <w:rFonts w:cs="Simplified Arabic" w:hint="cs"/>
                <w:sz w:val="30"/>
                <w:szCs w:val="30"/>
                <w:rtl/>
                <w:lang w:bidi="ar-JO"/>
              </w:rPr>
              <w:t>المَشين</w:t>
            </w:r>
          </w:p>
        </w:tc>
      </w:tr>
    </w:tbl>
    <w:p w:rsidR="00916CE2" w:rsidRDefault="00916CE2" w:rsidP="00916CE2">
      <w:pPr>
        <w:bidi/>
        <w:spacing w:before="120"/>
        <w:ind w:firstLine="425"/>
        <w:jc w:val="lowKashida"/>
        <w:rPr>
          <w:rFonts w:cs="Simplified Arabic"/>
          <w:sz w:val="30"/>
          <w:szCs w:val="30"/>
          <w:rtl/>
          <w:lang w:bidi="ar-JO"/>
        </w:rPr>
      </w:pPr>
      <w:r>
        <w:rPr>
          <w:rFonts w:cs="Simplified Arabic" w:hint="cs"/>
          <w:sz w:val="30"/>
          <w:szCs w:val="30"/>
          <w:rtl/>
          <w:lang w:bidi="ar-JO"/>
        </w:rPr>
        <w:t>المشين اسم مفعول من الثلاثي الأجوف (شان) على زنة (مبيع، ومزيد)، بفتح الميم وليس بضمها.</w:t>
      </w:r>
    </w:p>
    <w:p w:rsidR="00916CE2" w:rsidRPr="00FF30A5" w:rsidRDefault="00D267BD" w:rsidP="00CD6647">
      <w:pPr>
        <w:bidi/>
        <w:spacing w:before="120" w:after="120"/>
        <w:ind w:left="423"/>
        <w:jc w:val="lowKashida"/>
        <w:rPr>
          <w:rFonts w:cs="Simplified Arabic"/>
          <w:b/>
          <w:bCs/>
          <w:sz w:val="30"/>
          <w:szCs w:val="30"/>
          <w:rtl/>
          <w:lang w:bidi="ar-JO"/>
        </w:rPr>
      </w:pPr>
      <w:r>
        <w:rPr>
          <w:rFonts w:cs="Simplified Arabic" w:hint="cs"/>
          <w:b/>
          <w:bCs/>
          <w:sz w:val="30"/>
          <w:szCs w:val="30"/>
          <w:rtl/>
          <w:lang w:bidi="ar-JO"/>
        </w:rPr>
        <w:t>4-2-5-3</w:t>
      </w:r>
      <w:r w:rsidR="00916CE2" w:rsidRPr="00FF30A5">
        <w:rPr>
          <w:rFonts w:cs="Simplified Arabic" w:hint="cs"/>
          <w:b/>
          <w:bCs/>
          <w:sz w:val="30"/>
          <w:szCs w:val="30"/>
          <w:rtl/>
          <w:lang w:bidi="ar-JO"/>
        </w:rPr>
        <w:t xml:space="preserve"> الضبط ال</w:t>
      </w:r>
      <w:r w:rsidR="00CD6647">
        <w:rPr>
          <w:rFonts w:cs="Simplified Arabic" w:hint="cs"/>
          <w:b/>
          <w:bCs/>
          <w:sz w:val="30"/>
          <w:szCs w:val="30"/>
          <w:rtl/>
          <w:lang w:bidi="ar-JO"/>
        </w:rPr>
        <w:t>معجمي</w:t>
      </w:r>
      <w:r w:rsidR="00916CE2" w:rsidRPr="00FF30A5">
        <w:rPr>
          <w:rFonts w:cs="Simplified Arabic" w:hint="cs"/>
          <w:b/>
          <w:bCs/>
          <w:sz w:val="30"/>
          <w:szCs w:val="30"/>
          <w:rtl/>
          <w:lang w:bidi="ar-JO"/>
        </w:rPr>
        <w:t>. (5)</w:t>
      </w:r>
    </w:p>
    <w:tbl>
      <w:tblPr>
        <w:bidiVisual/>
        <w:tblW w:w="6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84"/>
        <w:gridCol w:w="3420"/>
      </w:tblGrid>
      <w:tr w:rsidR="00916CE2" w:rsidRPr="009F4EAA" w:rsidTr="00A40993">
        <w:trPr>
          <w:jc w:val="center"/>
        </w:trPr>
        <w:tc>
          <w:tcPr>
            <w:tcW w:w="4385" w:type="dxa"/>
          </w:tcPr>
          <w:p w:rsidR="00916CE2" w:rsidRPr="009F4EAA" w:rsidRDefault="00916CE2" w:rsidP="004C1339">
            <w:pPr>
              <w:bidi/>
              <w:spacing w:before="120"/>
              <w:jc w:val="center"/>
              <w:rPr>
                <w:rFonts w:cs="Simplified Arabic"/>
                <w:b/>
                <w:bCs/>
                <w:sz w:val="30"/>
                <w:szCs w:val="30"/>
                <w:rtl/>
                <w:lang w:bidi="ar-JO"/>
              </w:rPr>
            </w:pPr>
            <w:r w:rsidRPr="009F4EAA">
              <w:rPr>
                <w:rFonts w:cs="Simplified Arabic" w:hint="cs"/>
                <w:b/>
                <w:bCs/>
                <w:sz w:val="30"/>
                <w:szCs w:val="30"/>
                <w:rtl/>
                <w:lang w:bidi="ar-JO"/>
              </w:rPr>
              <w:t>الخطأ</w:t>
            </w:r>
          </w:p>
        </w:tc>
        <w:tc>
          <w:tcPr>
            <w:tcW w:w="4385" w:type="dxa"/>
          </w:tcPr>
          <w:p w:rsidR="00916CE2" w:rsidRPr="009F4EAA" w:rsidRDefault="00916CE2" w:rsidP="004C1339">
            <w:pPr>
              <w:bidi/>
              <w:spacing w:before="120"/>
              <w:jc w:val="center"/>
              <w:rPr>
                <w:rFonts w:cs="Simplified Arabic"/>
                <w:b/>
                <w:bCs/>
                <w:sz w:val="30"/>
                <w:szCs w:val="30"/>
                <w:rtl/>
                <w:lang w:bidi="ar-JO"/>
              </w:rPr>
            </w:pPr>
            <w:r w:rsidRPr="009F4EAA">
              <w:rPr>
                <w:rFonts w:cs="Simplified Arabic" w:hint="cs"/>
                <w:b/>
                <w:bCs/>
                <w:sz w:val="30"/>
                <w:szCs w:val="30"/>
                <w:rtl/>
                <w:lang w:bidi="ar-JO"/>
              </w:rPr>
              <w:t>الصواب</w:t>
            </w:r>
          </w:p>
        </w:tc>
      </w:tr>
      <w:tr w:rsidR="00916CE2" w:rsidRPr="009F4EAA" w:rsidTr="00A40993">
        <w:trPr>
          <w:jc w:val="center"/>
        </w:trPr>
        <w:tc>
          <w:tcPr>
            <w:tcW w:w="4385" w:type="dxa"/>
          </w:tcPr>
          <w:p w:rsidR="00916CE2" w:rsidRPr="009F4EAA" w:rsidRDefault="00916CE2" w:rsidP="004C1339">
            <w:pPr>
              <w:bidi/>
              <w:spacing w:before="120"/>
              <w:jc w:val="center"/>
              <w:rPr>
                <w:rFonts w:cs="Simplified Arabic"/>
                <w:sz w:val="30"/>
                <w:szCs w:val="30"/>
                <w:rtl/>
                <w:lang w:bidi="ar-JO"/>
              </w:rPr>
            </w:pPr>
            <w:r>
              <w:rPr>
                <w:rFonts w:cs="Simplified Arabic" w:hint="cs"/>
                <w:sz w:val="30"/>
                <w:szCs w:val="30"/>
                <w:rtl/>
                <w:lang w:bidi="ar-JO"/>
              </w:rPr>
              <w:t>جُرْم صغير</w:t>
            </w:r>
          </w:p>
        </w:tc>
        <w:tc>
          <w:tcPr>
            <w:tcW w:w="4385" w:type="dxa"/>
          </w:tcPr>
          <w:p w:rsidR="00916CE2" w:rsidRPr="009F4EAA" w:rsidRDefault="00916CE2" w:rsidP="004C1339">
            <w:pPr>
              <w:bidi/>
              <w:spacing w:before="120"/>
              <w:jc w:val="center"/>
              <w:rPr>
                <w:rFonts w:cs="Simplified Arabic"/>
                <w:sz w:val="30"/>
                <w:szCs w:val="30"/>
                <w:rtl/>
                <w:lang w:bidi="ar-JO"/>
              </w:rPr>
            </w:pPr>
            <w:r>
              <w:rPr>
                <w:rFonts w:cs="Simplified Arabic" w:hint="cs"/>
                <w:sz w:val="30"/>
                <w:szCs w:val="30"/>
                <w:rtl/>
                <w:lang w:bidi="ar-JO"/>
              </w:rPr>
              <w:t>جِرْم</w:t>
            </w:r>
          </w:p>
        </w:tc>
      </w:tr>
      <w:tr w:rsidR="00916CE2" w:rsidRPr="009F4EAA" w:rsidTr="00A40993">
        <w:trPr>
          <w:jc w:val="center"/>
        </w:trPr>
        <w:tc>
          <w:tcPr>
            <w:tcW w:w="4385" w:type="dxa"/>
          </w:tcPr>
          <w:p w:rsidR="00916CE2" w:rsidRDefault="00916CE2" w:rsidP="004C1339">
            <w:pPr>
              <w:bidi/>
              <w:spacing w:before="120"/>
              <w:jc w:val="center"/>
              <w:rPr>
                <w:rFonts w:cs="Simplified Arabic"/>
                <w:sz w:val="30"/>
                <w:szCs w:val="30"/>
                <w:rtl/>
                <w:lang w:bidi="ar-JO"/>
              </w:rPr>
            </w:pPr>
            <w:r>
              <w:rPr>
                <w:rFonts w:cs="Simplified Arabic" w:hint="cs"/>
                <w:sz w:val="30"/>
                <w:szCs w:val="30"/>
                <w:rtl/>
                <w:lang w:bidi="ar-JO"/>
              </w:rPr>
              <w:t>دار في خُلْدها</w:t>
            </w:r>
          </w:p>
        </w:tc>
        <w:tc>
          <w:tcPr>
            <w:tcW w:w="4385" w:type="dxa"/>
          </w:tcPr>
          <w:p w:rsidR="00916CE2" w:rsidRDefault="00916CE2" w:rsidP="004C1339">
            <w:pPr>
              <w:bidi/>
              <w:spacing w:before="120"/>
              <w:jc w:val="center"/>
              <w:rPr>
                <w:rFonts w:cs="Simplified Arabic"/>
                <w:sz w:val="30"/>
                <w:szCs w:val="30"/>
                <w:rtl/>
                <w:lang w:bidi="ar-JO"/>
              </w:rPr>
            </w:pPr>
            <w:r>
              <w:rPr>
                <w:rFonts w:cs="Simplified Arabic" w:hint="cs"/>
                <w:sz w:val="30"/>
                <w:szCs w:val="30"/>
                <w:rtl/>
                <w:lang w:bidi="ar-JO"/>
              </w:rPr>
              <w:t>خَلَدها</w:t>
            </w:r>
          </w:p>
        </w:tc>
      </w:tr>
    </w:tbl>
    <w:p w:rsidR="00916CE2" w:rsidRDefault="00916CE2" w:rsidP="00B52413">
      <w:pPr>
        <w:bidi/>
        <w:spacing w:before="240"/>
        <w:ind w:firstLine="425"/>
        <w:jc w:val="lowKashida"/>
        <w:rPr>
          <w:rFonts w:cs="Simplified Arabic"/>
          <w:sz w:val="30"/>
          <w:szCs w:val="30"/>
          <w:rtl/>
          <w:lang w:bidi="ar-JO"/>
        </w:rPr>
      </w:pPr>
      <w:r>
        <w:rPr>
          <w:rFonts w:cs="Simplified Arabic" w:hint="cs"/>
          <w:sz w:val="30"/>
          <w:szCs w:val="30"/>
          <w:rtl/>
          <w:lang w:bidi="ar-JO"/>
        </w:rPr>
        <w:t xml:space="preserve">المقصود بالجرم </w:t>
      </w:r>
      <w:r w:rsidR="00B52413">
        <w:rPr>
          <w:rFonts w:cs="Simplified Arabic" w:hint="cs"/>
          <w:sz w:val="30"/>
          <w:szCs w:val="30"/>
          <w:rtl/>
          <w:lang w:bidi="ar-JO"/>
        </w:rPr>
        <w:t xml:space="preserve">بكسر الجيم </w:t>
      </w:r>
      <w:r>
        <w:rPr>
          <w:rFonts w:cs="Simplified Arabic" w:hint="cs"/>
          <w:sz w:val="30"/>
          <w:szCs w:val="30"/>
          <w:rtl/>
          <w:lang w:bidi="ar-JO"/>
        </w:rPr>
        <w:t>(الجسد)، لأن الجُرم بضم الجيم الذنب.</w:t>
      </w:r>
    </w:p>
    <w:p w:rsidR="00916CE2" w:rsidRDefault="00916CE2" w:rsidP="00916CE2">
      <w:pPr>
        <w:bidi/>
        <w:spacing w:before="120"/>
        <w:ind w:firstLine="425"/>
        <w:jc w:val="lowKashida"/>
        <w:rPr>
          <w:rFonts w:cs="Simplified Arabic"/>
          <w:sz w:val="30"/>
          <w:szCs w:val="30"/>
          <w:rtl/>
          <w:lang w:bidi="ar-JO"/>
        </w:rPr>
      </w:pPr>
      <w:r>
        <w:rPr>
          <w:rFonts w:cs="Simplified Arabic" w:hint="cs"/>
          <w:sz w:val="30"/>
          <w:szCs w:val="30"/>
          <w:rtl/>
          <w:lang w:bidi="ar-JO"/>
        </w:rPr>
        <w:t>والخَلَد (بفتح الخاء واللام، وهو المقصود): البال، والقلب، والنفس.</w:t>
      </w:r>
    </w:p>
    <w:p w:rsidR="00916CE2" w:rsidRDefault="00CD6647" w:rsidP="00916CE2">
      <w:pPr>
        <w:bidi/>
        <w:spacing w:before="120"/>
        <w:ind w:firstLine="425"/>
        <w:jc w:val="lowKashida"/>
        <w:rPr>
          <w:rFonts w:cs="Simplified Arabic"/>
          <w:sz w:val="30"/>
          <w:szCs w:val="30"/>
          <w:rtl/>
          <w:lang w:bidi="ar-JO"/>
        </w:rPr>
      </w:pPr>
      <w:r>
        <w:rPr>
          <w:rFonts w:cs="Simplified Arabic" w:hint="cs"/>
          <w:sz w:val="30"/>
          <w:szCs w:val="30"/>
          <w:rtl/>
          <w:lang w:bidi="ar-JO"/>
        </w:rPr>
        <w:t>و</w:t>
      </w:r>
      <w:r w:rsidR="00916CE2">
        <w:rPr>
          <w:rFonts w:cs="Simplified Arabic" w:hint="cs"/>
          <w:sz w:val="30"/>
          <w:szCs w:val="30"/>
          <w:rtl/>
          <w:lang w:bidi="ar-JO"/>
        </w:rPr>
        <w:t>الخُلْد (بضم الخاء، وسكون اللام): ضرب من الفِئَرَة.</w:t>
      </w:r>
    </w:p>
    <w:p w:rsidR="00916CE2" w:rsidRPr="004C1339" w:rsidRDefault="00D267BD" w:rsidP="004C1339">
      <w:pPr>
        <w:bidi/>
        <w:spacing w:before="240" w:line="257" w:lineRule="auto"/>
        <w:ind w:left="1559" w:hanging="1134"/>
        <w:jc w:val="lowKashida"/>
        <w:rPr>
          <w:rFonts w:cs="Simplified Arabic"/>
          <w:b/>
          <w:bCs/>
          <w:sz w:val="29"/>
          <w:szCs w:val="29"/>
          <w:rtl/>
          <w:lang w:bidi="ar-JO"/>
        </w:rPr>
      </w:pPr>
      <w:r>
        <w:rPr>
          <w:rFonts w:cs="Simplified Arabic" w:hint="cs"/>
          <w:b/>
          <w:bCs/>
          <w:sz w:val="30"/>
          <w:szCs w:val="30"/>
          <w:rtl/>
          <w:lang w:bidi="ar-JO"/>
        </w:rPr>
        <w:t>4-2-5-4</w:t>
      </w:r>
      <w:r w:rsidR="00916CE2" w:rsidRPr="004C1339">
        <w:rPr>
          <w:rFonts w:cs="Simplified Arabic" w:hint="cs"/>
          <w:b/>
          <w:bCs/>
          <w:sz w:val="29"/>
          <w:szCs w:val="29"/>
          <w:rtl/>
          <w:lang w:bidi="ar-JO"/>
        </w:rPr>
        <w:t>حركات الأواخر والعلامات الأصليَّة والفرعيّة للإعراب: عدد المرات (20)</w:t>
      </w:r>
    </w:p>
    <w:p w:rsidR="00916CE2" w:rsidRDefault="00916CE2" w:rsidP="00916CE2">
      <w:pPr>
        <w:bidi/>
        <w:spacing w:before="120" w:after="120"/>
        <w:ind w:firstLine="425"/>
        <w:jc w:val="lowKashida"/>
        <w:rPr>
          <w:rFonts w:cs="Simplified Arabic"/>
          <w:sz w:val="30"/>
          <w:szCs w:val="30"/>
          <w:rtl/>
          <w:lang w:bidi="ar-JO"/>
        </w:rPr>
      </w:pPr>
      <w:r>
        <w:rPr>
          <w:rFonts w:cs="Simplified Arabic" w:hint="cs"/>
          <w:sz w:val="30"/>
          <w:szCs w:val="30"/>
          <w:rtl/>
          <w:lang w:bidi="ar-JO"/>
        </w:rPr>
        <w:t>مثال:</w:t>
      </w:r>
    </w:p>
    <w:tbl>
      <w:tblPr>
        <w:bidiVisual/>
        <w:tblW w:w="6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88"/>
        <w:gridCol w:w="3416"/>
      </w:tblGrid>
      <w:tr w:rsidR="00916CE2" w:rsidRPr="009F4EAA" w:rsidTr="00A40993">
        <w:trPr>
          <w:jc w:val="center"/>
        </w:trPr>
        <w:tc>
          <w:tcPr>
            <w:tcW w:w="4385" w:type="dxa"/>
          </w:tcPr>
          <w:p w:rsidR="00916CE2" w:rsidRPr="009F4EAA" w:rsidRDefault="00916CE2" w:rsidP="00A40993">
            <w:pPr>
              <w:bidi/>
              <w:spacing w:before="120"/>
              <w:jc w:val="center"/>
              <w:rPr>
                <w:rFonts w:cs="Simplified Arabic"/>
                <w:b/>
                <w:bCs/>
                <w:sz w:val="30"/>
                <w:szCs w:val="30"/>
                <w:rtl/>
                <w:lang w:bidi="ar-JO"/>
              </w:rPr>
            </w:pPr>
            <w:r w:rsidRPr="009F4EAA">
              <w:rPr>
                <w:rFonts w:cs="Simplified Arabic" w:hint="cs"/>
                <w:b/>
                <w:bCs/>
                <w:sz w:val="30"/>
                <w:szCs w:val="30"/>
                <w:rtl/>
                <w:lang w:bidi="ar-JO"/>
              </w:rPr>
              <w:t>الخطأ</w:t>
            </w:r>
          </w:p>
        </w:tc>
        <w:tc>
          <w:tcPr>
            <w:tcW w:w="4385" w:type="dxa"/>
          </w:tcPr>
          <w:p w:rsidR="00916CE2" w:rsidRPr="009F4EAA" w:rsidRDefault="00916CE2" w:rsidP="00A40993">
            <w:pPr>
              <w:bidi/>
              <w:spacing w:before="120"/>
              <w:jc w:val="center"/>
              <w:rPr>
                <w:rFonts w:cs="Simplified Arabic"/>
                <w:b/>
                <w:bCs/>
                <w:sz w:val="30"/>
                <w:szCs w:val="30"/>
                <w:rtl/>
                <w:lang w:bidi="ar-JO"/>
              </w:rPr>
            </w:pPr>
            <w:r w:rsidRPr="009F4EAA">
              <w:rPr>
                <w:rFonts w:cs="Simplified Arabic" w:hint="cs"/>
                <w:b/>
                <w:bCs/>
                <w:sz w:val="30"/>
                <w:szCs w:val="30"/>
                <w:rtl/>
                <w:lang w:bidi="ar-JO"/>
              </w:rPr>
              <w:t>الصواب</w:t>
            </w:r>
          </w:p>
        </w:tc>
      </w:tr>
      <w:tr w:rsidR="00916CE2" w:rsidRPr="009F4EAA" w:rsidTr="00A40993">
        <w:trPr>
          <w:jc w:val="center"/>
        </w:trPr>
        <w:tc>
          <w:tcPr>
            <w:tcW w:w="4385" w:type="dxa"/>
          </w:tcPr>
          <w:p w:rsidR="00916CE2" w:rsidRPr="009F4EAA" w:rsidRDefault="00916CE2" w:rsidP="00A40993">
            <w:pPr>
              <w:bidi/>
              <w:spacing w:before="120"/>
              <w:rPr>
                <w:rFonts w:cs="Simplified Arabic"/>
                <w:sz w:val="30"/>
                <w:szCs w:val="30"/>
                <w:rtl/>
                <w:lang w:bidi="ar-JO"/>
              </w:rPr>
            </w:pPr>
            <w:r>
              <w:rPr>
                <w:rFonts w:cs="Simplified Arabic" w:hint="cs"/>
                <w:sz w:val="30"/>
                <w:szCs w:val="30"/>
                <w:rtl/>
                <w:lang w:bidi="ar-JO"/>
              </w:rPr>
              <w:lastRenderedPageBreak/>
              <w:t>إن للحرف العربي أصل</w:t>
            </w:r>
          </w:p>
        </w:tc>
        <w:tc>
          <w:tcPr>
            <w:tcW w:w="4385" w:type="dxa"/>
          </w:tcPr>
          <w:p w:rsidR="00916CE2" w:rsidRPr="009F4EAA" w:rsidRDefault="00916CE2" w:rsidP="00A40993">
            <w:pPr>
              <w:bidi/>
              <w:spacing w:before="120"/>
              <w:rPr>
                <w:rFonts w:cs="Simplified Arabic"/>
                <w:sz w:val="30"/>
                <w:szCs w:val="30"/>
                <w:rtl/>
                <w:lang w:bidi="ar-JO"/>
              </w:rPr>
            </w:pPr>
            <w:r>
              <w:rPr>
                <w:rFonts w:cs="Simplified Arabic" w:hint="cs"/>
                <w:sz w:val="30"/>
                <w:szCs w:val="30"/>
                <w:rtl/>
                <w:lang w:bidi="ar-JO"/>
              </w:rPr>
              <w:t>إن للحرف العربي أصلاً</w:t>
            </w:r>
          </w:p>
        </w:tc>
      </w:tr>
    </w:tbl>
    <w:p w:rsidR="00916CE2" w:rsidRDefault="00916CE2" w:rsidP="00CD6647">
      <w:pPr>
        <w:bidi/>
        <w:spacing w:before="240"/>
        <w:ind w:firstLine="425"/>
        <w:jc w:val="lowKashida"/>
        <w:rPr>
          <w:rFonts w:cs="Simplified Arabic"/>
          <w:sz w:val="30"/>
          <w:szCs w:val="30"/>
          <w:rtl/>
          <w:lang w:bidi="ar-JO"/>
        </w:rPr>
      </w:pPr>
      <w:r>
        <w:rPr>
          <w:rFonts w:cs="Simplified Arabic" w:hint="cs"/>
          <w:sz w:val="30"/>
          <w:szCs w:val="30"/>
          <w:rtl/>
          <w:lang w:bidi="ar-JO"/>
        </w:rPr>
        <w:t>رفع اسم إن (أصلاً)، وحقه النصب، فقد تقدم خبرها الجار والمجرورعلى اسمها النكرة.</w:t>
      </w:r>
    </w:p>
    <w:p w:rsidR="00916CE2" w:rsidRPr="00936A37" w:rsidRDefault="00D267BD" w:rsidP="004C1339">
      <w:pPr>
        <w:bidi/>
        <w:spacing w:before="120"/>
        <w:ind w:left="423"/>
        <w:jc w:val="lowKashida"/>
        <w:rPr>
          <w:rFonts w:cs="Simplified Arabic"/>
          <w:b/>
          <w:bCs/>
          <w:sz w:val="30"/>
          <w:szCs w:val="30"/>
          <w:rtl/>
          <w:lang w:bidi="ar-JO"/>
        </w:rPr>
      </w:pPr>
      <w:r>
        <w:rPr>
          <w:rFonts w:cs="Simplified Arabic" w:hint="cs"/>
          <w:b/>
          <w:bCs/>
          <w:sz w:val="30"/>
          <w:szCs w:val="30"/>
          <w:rtl/>
          <w:lang w:bidi="ar-JO"/>
        </w:rPr>
        <w:t>4-2-5-5</w:t>
      </w:r>
      <w:r w:rsidR="00916CE2" w:rsidRPr="00936A37">
        <w:rPr>
          <w:rFonts w:cs="Simplified Arabic" w:hint="cs"/>
          <w:b/>
          <w:bCs/>
          <w:sz w:val="30"/>
          <w:szCs w:val="30"/>
          <w:rtl/>
          <w:lang w:bidi="ar-JO"/>
        </w:rPr>
        <w:t xml:space="preserve"> لفظ حرف مكان حرف. عدد المرات (7)</w:t>
      </w:r>
    </w:p>
    <w:p w:rsidR="00916CE2" w:rsidRDefault="00916CE2" w:rsidP="00916CE2">
      <w:pPr>
        <w:bidi/>
        <w:spacing w:before="120"/>
        <w:ind w:firstLine="425"/>
        <w:jc w:val="lowKashida"/>
        <w:rPr>
          <w:rFonts w:cs="Simplified Arabic"/>
          <w:sz w:val="30"/>
          <w:szCs w:val="30"/>
          <w:rtl/>
          <w:lang w:bidi="ar-JO"/>
        </w:rPr>
      </w:pPr>
      <w:r>
        <w:rPr>
          <w:rFonts w:cs="Simplified Arabic" w:hint="cs"/>
          <w:sz w:val="30"/>
          <w:szCs w:val="30"/>
          <w:rtl/>
          <w:lang w:bidi="ar-JO"/>
        </w:rPr>
        <w:t>مثال: لفظ القاف في (قبر)، ومقبرة جيما قاهرية والقاف صوت لهوي، وهو كما ينطقه مجيدو القراءات صوت شديد مهموس.</w:t>
      </w:r>
    </w:p>
    <w:p w:rsidR="00916CE2" w:rsidRPr="00936A37" w:rsidRDefault="00D267BD" w:rsidP="004C1339">
      <w:pPr>
        <w:bidi/>
        <w:spacing w:before="120" w:after="120" w:line="240" w:lineRule="auto"/>
        <w:ind w:left="425"/>
        <w:jc w:val="lowKashida"/>
        <w:rPr>
          <w:rFonts w:cs="Simplified Arabic"/>
          <w:b/>
          <w:bCs/>
          <w:sz w:val="30"/>
          <w:szCs w:val="30"/>
          <w:rtl/>
          <w:lang w:bidi="ar-JO"/>
        </w:rPr>
      </w:pPr>
      <w:r>
        <w:rPr>
          <w:rFonts w:cs="Simplified Arabic" w:hint="cs"/>
          <w:b/>
          <w:bCs/>
          <w:sz w:val="30"/>
          <w:szCs w:val="30"/>
          <w:rtl/>
          <w:lang w:bidi="ar-JO"/>
        </w:rPr>
        <w:t>4-2-5-6</w:t>
      </w:r>
      <w:r w:rsidR="00916CE2" w:rsidRPr="00936A37">
        <w:rPr>
          <w:rFonts w:cs="Simplified Arabic" w:hint="cs"/>
          <w:b/>
          <w:bCs/>
          <w:sz w:val="30"/>
          <w:szCs w:val="30"/>
          <w:rtl/>
          <w:lang w:bidi="ar-JO"/>
        </w:rPr>
        <w:t xml:space="preserve"> زيادة الباء في أول الفعل المضارع، عدد المرات (130)</w:t>
      </w:r>
    </w:p>
    <w:p w:rsidR="00916CE2" w:rsidRDefault="00916CE2" w:rsidP="00916CE2">
      <w:pPr>
        <w:bidi/>
        <w:spacing w:before="120" w:after="120"/>
        <w:ind w:firstLine="425"/>
        <w:jc w:val="lowKashida"/>
        <w:rPr>
          <w:rFonts w:cs="Simplified Arabic"/>
          <w:sz w:val="30"/>
          <w:szCs w:val="30"/>
          <w:rtl/>
          <w:lang w:bidi="ar-JO"/>
        </w:rPr>
      </w:pPr>
      <w:r>
        <w:rPr>
          <w:rFonts w:cs="Simplified Arabic" w:hint="cs"/>
          <w:sz w:val="30"/>
          <w:szCs w:val="30"/>
          <w:rtl/>
          <w:lang w:bidi="ar-JO"/>
        </w:rPr>
        <w:t>مثال:</w:t>
      </w:r>
    </w:p>
    <w:tbl>
      <w:tblPr>
        <w:bidiVisual/>
        <w:tblW w:w="6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85"/>
        <w:gridCol w:w="3419"/>
      </w:tblGrid>
      <w:tr w:rsidR="00916CE2" w:rsidRPr="009F4EAA" w:rsidTr="00A40993">
        <w:trPr>
          <w:jc w:val="center"/>
        </w:trPr>
        <w:tc>
          <w:tcPr>
            <w:tcW w:w="4385" w:type="dxa"/>
          </w:tcPr>
          <w:p w:rsidR="00916CE2" w:rsidRPr="009F4EAA" w:rsidRDefault="00916CE2" w:rsidP="004C1339">
            <w:pPr>
              <w:bidi/>
              <w:spacing w:before="120" w:after="120" w:line="257" w:lineRule="auto"/>
              <w:jc w:val="center"/>
              <w:rPr>
                <w:rFonts w:cs="Simplified Arabic"/>
                <w:b/>
                <w:bCs/>
                <w:sz w:val="30"/>
                <w:szCs w:val="30"/>
                <w:rtl/>
                <w:lang w:bidi="ar-JO"/>
              </w:rPr>
            </w:pPr>
            <w:r w:rsidRPr="009F4EAA">
              <w:rPr>
                <w:rFonts w:cs="Simplified Arabic" w:hint="cs"/>
                <w:b/>
                <w:bCs/>
                <w:sz w:val="30"/>
                <w:szCs w:val="30"/>
                <w:rtl/>
                <w:lang w:bidi="ar-JO"/>
              </w:rPr>
              <w:t>الخطأ</w:t>
            </w:r>
          </w:p>
        </w:tc>
        <w:tc>
          <w:tcPr>
            <w:tcW w:w="4385" w:type="dxa"/>
          </w:tcPr>
          <w:p w:rsidR="00916CE2" w:rsidRPr="009F4EAA" w:rsidRDefault="00916CE2" w:rsidP="004C1339">
            <w:pPr>
              <w:bidi/>
              <w:spacing w:before="120" w:after="120" w:line="257" w:lineRule="auto"/>
              <w:jc w:val="center"/>
              <w:rPr>
                <w:rFonts w:cs="Simplified Arabic"/>
                <w:b/>
                <w:bCs/>
                <w:sz w:val="30"/>
                <w:szCs w:val="30"/>
                <w:rtl/>
                <w:lang w:bidi="ar-JO"/>
              </w:rPr>
            </w:pPr>
            <w:r w:rsidRPr="009F4EAA">
              <w:rPr>
                <w:rFonts w:cs="Simplified Arabic" w:hint="cs"/>
                <w:b/>
                <w:bCs/>
                <w:sz w:val="30"/>
                <w:szCs w:val="30"/>
                <w:rtl/>
                <w:lang w:bidi="ar-JO"/>
              </w:rPr>
              <w:t>الصواب</w:t>
            </w:r>
          </w:p>
        </w:tc>
      </w:tr>
      <w:tr w:rsidR="00916CE2" w:rsidRPr="009F4EAA" w:rsidTr="00A40993">
        <w:trPr>
          <w:jc w:val="center"/>
        </w:trPr>
        <w:tc>
          <w:tcPr>
            <w:tcW w:w="4385" w:type="dxa"/>
          </w:tcPr>
          <w:p w:rsidR="00916CE2" w:rsidRPr="009F4EAA" w:rsidRDefault="00916CE2" w:rsidP="004C1339">
            <w:pPr>
              <w:bidi/>
              <w:spacing w:before="120" w:after="120" w:line="257" w:lineRule="auto"/>
              <w:jc w:val="center"/>
              <w:rPr>
                <w:rFonts w:cs="Simplified Arabic"/>
                <w:sz w:val="30"/>
                <w:szCs w:val="30"/>
                <w:rtl/>
                <w:lang w:bidi="ar-JO"/>
              </w:rPr>
            </w:pPr>
            <w:r>
              <w:rPr>
                <w:rFonts w:cs="Simplified Arabic" w:hint="cs"/>
                <w:sz w:val="30"/>
                <w:szCs w:val="30"/>
                <w:rtl/>
                <w:lang w:bidi="ar-JO"/>
              </w:rPr>
              <w:t>بيعرف</w:t>
            </w:r>
          </w:p>
        </w:tc>
        <w:tc>
          <w:tcPr>
            <w:tcW w:w="4385" w:type="dxa"/>
          </w:tcPr>
          <w:p w:rsidR="00916CE2" w:rsidRPr="009F4EAA" w:rsidRDefault="00916CE2" w:rsidP="004C1339">
            <w:pPr>
              <w:bidi/>
              <w:spacing w:before="120" w:after="120" w:line="257" w:lineRule="auto"/>
              <w:jc w:val="center"/>
              <w:rPr>
                <w:rFonts w:cs="Simplified Arabic"/>
                <w:sz w:val="30"/>
                <w:szCs w:val="30"/>
                <w:rtl/>
                <w:lang w:bidi="ar-JO"/>
              </w:rPr>
            </w:pPr>
            <w:r>
              <w:rPr>
                <w:rFonts w:cs="Simplified Arabic" w:hint="cs"/>
                <w:sz w:val="30"/>
                <w:szCs w:val="30"/>
                <w:rtl/>
                <w:lang w:bidi="ar-JO"/>
              </w:rPr>
              <w:t>يعرف</w:t>
            </w:r>
          </w:p>
        </w:tc>
      </w:tr>
      <w:tr w:rsidR="00916CE2" w:rsidRPr="009F4EAA" w:rsidTr="00A40993">
        <w:trPr>
          <w:jc w:val="center"/>
        </w:trPr>
        <w:tc>
          <w:tcPr>
            <w:tcW w:w="4385" w:type="dxa"/>
          </w:tcPr>
          <w:p w:rsidR="00916CE2" w:rsidRDefault="00916CE2" w:rsidP="004C1339">
            <w:pPr>
              <w:bidi/>
              <w:spacing w:before="120" w:after="120" w:line="257" w:lineRule="auto"/>
              <w:jc w:val="center"/>
              <w:rPr>
                <w:rFonts w:cs="Simplified Arabic"/>
                <w:sz w:val="30"/>
                <w:szCs w:val="30"/>
                <w:rtl/>
                <w:lang w:bidi="ar-JO"/>
              </w:rPr>
            </w:pPr>
            <w:r>
              <w:rPr>
                <w:rFonts w:cs="Simplified Arabic" w:hint="cs"/>
                <w:sz w:val="30"/>
                <w:szCs w:val="30"/>
                <w:rtl/>
                <w:lang w:bidi="ar-JO"/>
              </w:rPr>
              <w:t>بيعمل</w:t>
            </w:r>
          </w:p>
        </w:tc>
        <w:tc>
          <w:tcPr>
            <w:tcW w:w="4385" w:type="dxa"/>
          </w:tcPr>
          <w:p w:rsidR="00916CE2" w:rsidRDefault="00916CE2" w:rsidP="004C1339">
            <w:pPr>
              <w:bidi/>
              <w:spacing w:before="120" w:after="120" w:line="257" w:lineRule="auto"/>
              <w:jc w:val="center"/>
              <w:rPr>
                <w:rFonts w:cs="Simplified Arabic"/>
                <w:sz w:val="30"/>
                <w:szCs w:val="30"/>
                <w:rtl/>
                <w:lang w:bidi="ar-JO"/>
              </w:rPr>
            </w:pPr>
            <w:r>
              <w:rPr>
                <w:rFonts w:cs="Simplified Arabic" w:hint="cs"/>
                <w:sz w:val="30"/>
                <w:szCs w:val="30"/>
                <w:rtl/>
                <w:lang w:bidi="ar-JO"/>
              </w:rPr>
              <w:t>يعمل</w:t>
            </w:r>
          </w:p>
        </w:tc>
      </w:tr>
    </w:tbl>
    <w:p w:rsidR="00916CE2" w:rsidRDefault="00916CE2" w:rsidP="004C1339">
      <w:pPr>
        <w:bidi/>
        <w:spacing w:before="240" w:line="257" w:lineRule="auto"/>
        <w:ind w:firstLine="425"/>
        <w:jc w:val="lowKashida"/>
        <w:rPr>
          <w:rFonts w:cs="Simplified Arabic"/>
          <w:sz w:val="30"/>
          <w:szCs w:val="30"/>
          <w:rtl/>
          <w:lang w:bidi="ar-JO"/>
        </w:rPr>
      </w:pPr>
      <w:r>
        <w:rPr>
          <w:rFonts w:cs="Simplified Arabic" w:hint="cs"/>
          <w:sz w:val="30"/>
          <w:szCs w:val="30"/>
          <w:rtl/>
          <w:lang w:bidi="ar-JO"/>
        </w:rPr>
        <w:t>يتمثل الخطأ في زيادة الباء قبل حرف المضارع (الياء).</w:t>
      </w:r>
    </w:p>
    <w:p w:rsidR="00916CE2" w:rsidRPr="005F60DB" w:rsidRDefault="00916CE2" w:rsidP="004C1339">
      <w:pPr>
        <w:bidi/>
        <w:spacing w:before="240" w:after="120" w:line="257" w:lineRule="auto"/>
        <w:jc w:val="both"/>
        <w:rPr>
          <w:rFonts w:cs="Simplified Arabic"/>
          <w:b/>
          <w:bCs/>
          <w:sz w:val="32"/>
          <w:szCs w:val="32"/>
          <w:rtl/>
          <w:lang w:bidi="ar-JO"/>
        </w:rPr>
      </w:pPr>
      <w:r>
        <w:rPr>
          <w:rFonts w:cs="Simplified Arabic" w:hint="cs"/>
          <w:b/>
          <w:bCs/>
          <w:sz w:val="32"/>
          <w:szCs w:val="32"/>
          <w:rtl/>
          <w:lang w:bidi="ar-JO"/>
        </w:rPr>
        <w:t>4-2-</w:t>
      </w:r>
      <w:r w:rsidR="001E639C">
        <w:rPr>
          <w:rFonts w:cs="Simplified Arabic" w:hint="cs"/>
          <w:b/>
          <w:bCs/>
          <w:sz w:val="32"/>
          <w:szCs w:val="32"/>
          <w:rtl/>
          <w:lang w:bidi="ar-JO"/>
        </w:rPr>
        <w:t>6</w:t>
      </w:r>
      <w:r w:rsidRPr="005F60DB">
        <w:rPr>
          <w:rFonts w:cs="Simplified Arabic" w:hint="cs"/>
          <w:b/>
          <w:bCs/>
          <w:sz w:val="32"/>
          <w:szCs w:val="32"/>
          <w:rtl/>
          <w:lang w:bidi="ar-JO"/>
        </w:rPr>
        <w:t xml:space="preserve">تسجيلات </w:t>
      </w:r>
      <w:r w:rsidR="001E639C">
        <w:rPr>
          <w:rFonts w:cs="Simplified Arabic" w:hint="cs"/>
          <w:b/>
          <w:bCs/>
          <w:sz w:val="32"/>
          <w:szCs w:val="32"/>
          <w:rtl/>
          <w:lang w:bidi="ar-JO"/>
        </w:rPr>
        <w:t>الساعات الإذاعية من إذاعة جامعة مؤتة</w:t>
      </w:r>
    </w:p>
    <w:p w:rsidR="00916CE2" w:rsidRPr="00944BEE" w:rsidRDefault="00D267BD" w:rsidP="004C1339">
      <w:pPr>
        <w:bidi/>
        <w:spacing w:before="120" w:after="120" w:line="257" w:lineRule="auto"/>
        <w:ind w:left="425"/>
        <w:jc w:val="lowKashida"/>
        <w:rPr>
          <w:rFonts w:cs="Simplified Arabic"/>
          <w:b/>
          <w:bCs/>
          <w:sz w:val="30"/>
          <w:szCs w:val="30"/>
          <w:rtl/>
          <w:lang w:bidi="ar-JO"/>
        </w:rPr>
      </w:pPr>
      <w:r>
        <w:rPr>
          <w:rFonts w:cs="Simplified Arabic" w:hint="cs"/>
          <w:b/>
          <w:bCs/>
          <w:sz w:val="30"/>
          <w:szCs w:val="30"/>
          <w:rtl/>
          <w:lang w:bidi="ar-JO"/>
        </w:rPr>
        <w:t>4-2-6-1</w:t>
      </w:r>
      <w:r w:rsidR="00916CE2" w:rsidRPr="00944BEE">
        <w:rPr>
          <w:rFonts w:cs="Simplified Arabic" w:hint="cs"/>
          <w:b/>
          <w:bCs/>
          <w:sz w:val="30"/>
          <w:szCs w:val="30"/>
          <w:rtl/>
          <w:lang w:bidi="ar-JO"/>
        </w:rPr>
        <w:t xml:space="preserve"> لفظ حرف محلّ حرف. عدد المرات (7)</w:t>
      </w:r>
    </w:p>
    <w:p w:rsidR="00916CE2" w:rsidRDefault="00916CE2" w:rsidP="00916CE2">
      <w:pPr>
        <w:bidi/>
        <w:spacing w:before="120" w:after="120"/>
        <w:ind w:firstLine="425"/>
        <w:jc w:val="lowKashida"/>
        <w:rPr>
          <w:rFonts w:cs="Simplified Arabic"/>
          <w:sz w:val="30"/>
          <w:szCs w:val="30"/>
          <w:rtl/>
          <w:lang w:bidi="ar-JO"/>
        </w:rPr>
      </w:pPr>
      <w:r>
        <w:rPr>
          <w:rFonts w:cs="Simplified Arabic" w:hint="cs"/>
          <w:sz w:val="30"/>
          <w:szCs w:val="30"/>
          <w:rtl/>
          <w:lang w:bidi="ar-JO"/>
        </w:rPr>
        <w:t>مثال:</w:t>
      </w:r>
    </w:p>
    <w:tbl>
      <w:tblPr>
        <w:bidiVisual/>
        <w:tblW w:w="6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74"/>
        <w:gridCol w:w="3430"/>
      </w:tblGrid>
      <w:tr w:rsidR="00916CE2" w:rsidRPr="009F4EAA" w:rsidTr="00A40993">
        <w:trPr>
          <w:jc w:val="center"/>
        </w:trPr>
        <w:tc>
          <w:tcPr>
            <w:tcW w:w="4385" w:type="dxa"/>
          </w:tcPr>
          <w:p w:rsidR="00916CE2" w:rsidRPr="009F4EAA" w:rsidRDefault="00916CE2" w:rsidP="004C1339">
            <w:pPr>
              <w:bidi/>
              <w:spacing w:before="120" w:after="0" w:line="257" w:lineRule="auto"/>
              <w:jc w:val="center"/>
              <w:rPr>
                <w:rFonts w:cs="Simplified Arabic"/>
                <w:b/>
                <w:bCs/>
                <w:sz w:val="30"/>
                <w:szCs w:val="30"/>
                <w:rtl/>
                <w:lang w:bidi="ar-JO"/>
              </w:rPr>
            </w:pPr>
            <w:r w:rsidRPr="009F4EAA">
              <w:rPr>
                <w:rFonts w:cs="Simplified Arabic" w:hint="cs"/>
                <w:b/>
                <w:bCs/>
                <w:sz w:val="30"/>
                <w:szCs w:val="30"/>
                <w:rtl/>
                <w:lang w:bidi="ar-JO"/>
              </w:rPr>
              <w:t>الخطأ</w:t>
            </w:r>
          </w:p>
        </w:tc>
        <w:tc>
          <w:tcPr>
            <w:tcW w:w="4385" w:type="dxa"/>
          </w:tcPr>
          <w:p w:rsidR="00916CE2" w:rsidRPr="009F4EAA" w:rsidRDefault="00916CE2" w:rsidP="004C1339">
            <w:pPr>
              <w:bidi/>
              <w:spacing w:before="120" w:after="0"/>
              <w:jc w:val="center"/>
              <w:rPr>
                <w:rFonts w:cs="Simplified Arabic"/>
                <w:b/>
                <w:bCs/>
                <w:sz w:val="30"/>
                <w:szCs w:val="30"/>
                <w:rtl/>
                <w:lang w:bidi="ar-JO"/>
              </w:rPr>
            </w:pPr>
            <w:r w:rsidRPr="009F4EAA">
              <w:rPr>
                <w:rFonts w:cs="Simplified Arabic" w:hint="cs"/>
                <w:b/>
                <w:bCs/>
                <w:sz w:val="30"/>
                <w:szCs w:val="30"/>
                <w:rtl/>
                <w:lang w:bidi="ar-JO"/>
              </w:rPr>
              <w:t>الصواب</w:t>
            </w:r>
          </w:p>
        </w:tc>
      </w:tr>
      <w:tr w:rsidR="00916CE2" w:rsidRPr="009F4EAA" w:rsidTr="00A40993">
        <w:trPr>
          <w:jc w:val="center"/>
        </w:trPr>
        <w:tc>
          <w:tcPr>
            <w:tcW w:w="4385" w:type="dxa"/>
          </w:tcPr>
          <w:p w:rsidR="00916CE2" w:rsidRPr="009F4EAA" w:rsidRDefault="00916CE2" w:rsidP="004C1339">
            <w:pPr>
              <w:bidi/>
              <w:spacing w:before="120" w:after="0" w:line="257" w:lineRule="auto"/>
              <w:jc w:val="center"/>
              <w:rPr>
                <w:rFonts w:cs="Simplified Arabic"/>
                <w:sz w:val="30"/>
                <w:szCs w:val="30"/>
                <w:rtl/>
                <w:lang w:bidi="ar-JO"/>
              </w:rPr>
            </w:pPr>
            <w:r>
              <w:rPr>
                <w:rFonts w:cs="Simplified Arabic" w:hint="cs"/>
                <w:sz w:val="30"/>
                <w:szCs w:val="30"/>
                <w:rtl/>
                <w:lang w:bidi="ar-JO"/>
              </w:rPr>
              <w:t>هذا</w:t>
            </w:r>
          </w:p>
        </w:tc>
        <w:tc>
          <w:tcPr>
            <w:tcW w:w="4385" w:type="dxa"/>
          </w:tcPr>
          <w:p w:rsidR="00916CE2" w:rsidRPr="009F4EAA" w:rsidRDefault="00916CE2" w:rsidP="004C1339">
            <w:pPr>
              <w:bidi/>
              <w:spacing w:before="120" w:after="0"/>
              <w:jc w:val="center"/>
              <w:rPr>
                <w:rFonts w:cs="Simplified Arabic"/>
                <w:sz w:val="30"/>
                <w:szCs w:val="30"/>
                <w:rtl/>
                <w:lang w:bidi="ar-JO"/>
              </w:rPr>
            </w:pPr>
            <w:r>
              <w:rPr>
                <w:rFonts w:cs="Simplified Arabic" w:hint="cs"/>
                <w:sz w:val="30"/>
                <w:szCs w:val="30"/>
                <w:rtl/>
                <w:lang w:bidi="ar-JO"/>
              </w:rPr>
              <w:t>هاظا</w:t>
            </w:r>
          </w:p>
        </w:tc>
      </w:tr>
    </w:tbl>
    <w:p w:rsidR="00916CE2" w:rsidRDefault="00916CE2" w:rsidP="00916CE2">
      <w:pPr>
        <w:bidi/>
        <w:spacing w:before="240"/>
        <w:ind w:firstLine="425"/>
        <w:jc w:val="lowKashida"/>
        <w:rPr>
          <w:rFonts w:cs="Simplified Arabic"/>
          <w:sz w:val="30"/>
          <w:szCs w:val="30"/>
          <w:rtl/>
          <w:lang w:bidi="ar-JO"/>
        </w:rPr>
      </w:pPr>
      <w:r>
        <w:rPr>
          <w:rFonts w:cs="Simplified Arabic" w:hint="cs"/>
          <w:sz w:val="30"/>
          <w:szCs w:val="30"/>
          <w:rtl/>
          <w:lang w:bidi="ar-JO"/>
        </w:rPr>
        <w:t>التلفظ بالذال (ظاء) في اسم الإشارة هذا = هاء التنبيه + الاسم الإشاريّ (ذا)</w:t>
      </w:r>
    </w:p>
    <w:p w:rsidR="00B52413" w:rsidRDefault="00D267BD" w:rsidP="004C1339">
      <w:pPr>
        <w:bidi/>
        <w:spacing w:before="240" w:after="120" w:line="257" w:lineRule="auto"/>
        <w:ind w:left="425"/>
        <w:jc w:val="lowKashida"/>
        <w:rPr>
          <w:rFonts w:cs="Simplified Arabic"/>
          <w:b/>
          <w:bCs/>
          <w:sz w:val="30"/>
          <w:szCs w:val="30"/>
          <w:rtl/>
          <w:lang w:bidi="ar-JO"/>
        </w:rPr>
      </w:pPr>
      <w:r>
        <w:rPr>
          <w:rFonts w:cs="Simplified Arabic" w:hint="cs"/>
          <w:b/>
          <w:bCs/>
          <w:sz w:val="30"/>
          <w:szCs w:val="30"/>
          <w:rtl/>
          <w:lang w:bidi="ar-JO"/>
        </w:rPr>
        <w:lastRenderedPageBreak/>
        <w:t>4-2-6-2</w:t>
      </w:r>
      <w:r w:rsidR="00B52413">
        <w:rPr>
          <w:rFonts w:cs="Simplified Arabic" w:hint="cs"/>
          <w:b/>
          <w:bCs/>
          <w:sz w:val="30"/>
          <w:szCs w:val="30"/>
          <w:rtl/>
          <w:lang w:bidi="ar-JO"/>
        </w:rPr>
        <w:t>تسكين أواخر الكلمات وعدم تحريكها بحركات الإعراب</w:t>
      </w:r>
    </w:p>
    <w:p w:rsidR="00916CE2" w:rsidRPr="00B52413" w:rsidRDefault="00916CE2" w:rsidP="004C1339">
      <w:pPr>
        <w:bidi/>
        <w:spacing w:before="120" w:after="0" w:line="257" w:lineRule="auto"/>
        <w:ind w:left="618" w:hanging="193"/>
        <w:jc w:val="lowKashida"/>
        <w:rPr>
          <w:rFonts w:cs="Simplified Arabic"/>
          <w:sz w:val="30"/>
          <w:szCs w:val="30"/>
          <w:rtl/>
          <w:lang w:bidi="ar-JO"/>
        </w:rPr>
      </w:pPr>
      <w:r w:rsidRPr="00B52413">
        <w:rPr>
          <w:rFonts w:cs="Simplified Arabic" w:hint="cs"/>
          <w:sz w:val="30"/>
          <w:szCs w:val="30"/>
          <w:rtl/>
          <w:lang w:bidi="ar-JO"/>
        </w:rPr>
        <w:t xml:space="preserve"> كان الحديث جلّه بتسكين أواخر الكلم.</w:t>
      </w:r>
    </w:p>
    <w:p w:rsidR="00916CE2" w:rsidRDefault="00916CE2" w:rsidP="00916CE2">
      <w:pPr>
        <w:bidi/>
        <w:spacing w:before="120" w:after="120"/>
        <w:ind w:firstLine="425"/>
        <w:jc w:val="lowKashida"/>
        <w:rPr>
          <w:rFonts w:cs="Simplified Arabic"/>
          <w:sz w:val="30"/>
          <w:szCs w:val="30"/>
          <w:rtl/>
          <w:lang w:bidi="ar-JO"/>
        </w:rPr>
      </w:pPr>
      <w:r>
        <w:rPr>
          <w:rFonts w:cs="Simplified Arabic" w:hint="cs"/>
          <w:sz w:val="30"/>
          <w:szCs w:val="30"/>
          <w:rtl/>
          <w:lang w:bidi="ar-JO"/>
        </w:rPr>
        <w:t>مثال:</w:t>
      </w:r>
    </w:p>
    <w:tbl>
      <w:tblPr>
        <w:bidiVisual/>
        <w:tblW w:w="6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94"/>
        <w:gridCol w:w="3410"/>
      </w:tblGrid>
      <w:tr w:rsidR="00916CE2" w:rsidRPr="009F4EAA" w:rsidTr="00A40993">
        <w:trPr>
          <w:jc w:val="center"/>
        </w:trPr>
        <w:tc>
          <w:tcPr>
            <w:tcW w:w="4385" w:type="dxa"/>
          </w:tcPr>
          <w:p w:rsidR="00916CE2" w:rsidRPr="009F4EAA" w:rsidRDefault="00916CE2" w:rsidP="004C1339">
            <w:pPr>
              <w:bidi/>
              <w:spacing w:before="60" w:after="60" w:line="240" w:lineRule="auto"/>
              <w:jc w:val="center"/>
              <w:rPr>
                <w:rFonts w:cs="Simplified Arabic"/>
                <w:b/>
                <w:bCs/>
                <w:sz w:val="30"/>
                <w:szCs w:val="30"/>
                <w:rtl/>
                <w:lang w:bidi="ar-JO"/>
              </w:rPr>
            </w:pPr>
            <w:r w:rsidRPr="009F4EAA">
              <w:rPr>
                <w:rFonts w:cs="Simplified Arabic" w:hint="cs"/>
                <w:b/>
                <w:bCs/>
                <w:sz w:val="30"/>
                <w:szCs w:val="30"/>
                <w:rtl/>
                <w:lang w:bidi="ar-JO"/>
              </w:rPr>
              <w:t>الخطأ</w:t>
            </w:r>
          </w:p>
        </w:tc>
        <w:tc>
          <w:tcPr>
            <w:tcW w:w="4385" w:type="dxa"/>
          </w:tcPr>
          <w:p w:rsidR="00916CE2" w:rsidRPr="009F4EAA" w:rsidRDefault="00916CE2" w:rsidP="004C1339">
            <w:pPr>
              <w:bidi/>
              <w:spacing w:before="60" w:after="60" w:line="240" w:lineRule="auto"/>
              <w:jc w:val="center"/>
              <w:rPr>
                <w:rFonts w:cs="Simplified Arabic"/>
                <w:b/>
                <w:bCs/>
                <w:sz w:val="30"/>
                <w:szCs w:val="30"/>
                <w:rtl/>
                <w:lang w:bidi="ar-JO"/>
              </w:rPr>
            </w:pPr>
            <w:r w:rsidRPr="009F4EAA">
              <w:rPr>
                <w:rFonts w:cs="Simplified Arabic" w:hint="cs"/>
                <w:b/>
                <w:bCs/>
                <w:sz w:val="30"/>
                <w:szCs w:val="30"/>
                <w:rtl/>
                <w:lang w:bidi="ar-JO"/>
              </w:rPr>
              <w:t>الصواب</w:t>
            </w:r>
          </w:p>
        </w:tc>
      </w:tr>
      <w:tr w:rsidR="00916CE2" w:rsidRPr="009F4EAA" w:rsidTr="00A40993">
        <w:trPr>
          <w:jc w:val="center"/>
        </w:trPr>
        <w:tc>
          <w:tcPr>
            <w:tcW w:w="4385" w:type="dxa"/>
          </w:tcPr>
          <w:p w:rsidR="00916CE2" w:rsidRPr="009F4EAA" w:rsidRDefault="00916CE2" w:rsidP="004C1339">
            <w:pPr>
              <w:bidi/>
              <w:spacing w:before="60" w:after="60" w:line="240" w:lineRule="auto"/>
              <w:rPr>
                <w:rFonts w:cs="Simplified Arabic"/>
                <w:sz w:val="30"/>
                <w:szCs w:val="30"/>
                <w:rtl/>
                <w:lang w:bidi="ar-JO"/>
              </w:rPr>
            </w:pPr>
            <w:r>
              <w:rPr>
                <w:rFonts w:cs="Simplified Arabic" w:hint="cs"/>
                <w:sz w:val="30"/>
                <w:szCs w:val="30"/>
                <w:rtl/>
                <w:lang w:bidi="ar-JO"/>
              </w:rPr>
              <w:t>تقومْ على عقْد اتفاقياتْ</w:t>
            </w:r>
          </w:p>
        </w:tc>
        <w:tc>
          <w:tcPr>
            <w:tcW w:w="4385" w:type="dxa"/>
          </w:tcPr>
          <w:p w:rsidR="00916CE2" w:rsidRPr="009F4EAA" w:rsidRDefault="00916CE2" w:rsidP="004C1339">
            <w:pPr>
              <w:bidi/>
              <w:spacing w:before="60" w:after="60" w:line="240" w:lineRule="auto"/>
              <w:rPr>
                <w:rFonts w:cs="Simplified Arabic"/>
                <w:sz w:val="30"/>
                <w:szCs w:val="30"/>
                <w:rtl/>
                <w:lang w:bidi="ar-JO"/>
              </w:rPr>
            </w:pPr>
            <w:r>
              <w:rPr>
                <w:rFonts w:cs="Simplified Arabic" w:hint="cs"/>
                <w:sz w:val="30"/>
                <w:szCs w:val="30"/>
                <w:rtl/>
                <w:lang w:bidi="ar-JO"/>
              </w:rPr>
              <w:t>تقومُ على عقدِ اتفاقياتٍ.</w:t>
            </w:r>
          </w:p>
        </w:tc>
      </w:tr>
      <w:tr w:rsidR="00916CE2" w:rsidRPr="009F4EAA" w:rsidTr="00A40993">
        <w:trPr>
          <w:jc w:val="center"/>
        </w:trPr>
        <w:tc>
          <w:tcPr>
            <w:tcW w:w="4385" w:type="dxa"/>
          </w:tcPr>
          <w:p w:rsidR="00916CE2" w:rsidRDefault="00916CE2" w:rsidP="004C1339">
            <w:pPr>
              <w:bidi/>
              <w:spacing w:before="60" w:after="60" w:line="240" w:lineRule="auto"/>
              <w:rPr>
                <w:rFonts w:cs="Simplified Arabic"/>
                <w:sz w:val="30"/>
                <w:szCs w:val="30"/>
                <w:rtl/>
                <w:lang w:bidi="ar-JO"/>
              </w:rPr>
            </w:pPr>
            <w:r>
              <w:rPr>
                <w:rFonts w:cs="Simplified Arabic" w:hint="cs"/>
                <w:sz w:val="30"/>
                <w:szCs w:val="30"/>
                <w:rtl/>
                <w:lang w:bidi="ar-JO"/>
              </w:rPr>
              <w:t>كلّه كان محوسبْ</w:t>
            </w:r>
          </w:p>
        </w:tc>
        <w:tc>
          <w:tcPr>
            <w:tcW w:w="4385" w:type="dxa"/>
          </w:tcPr>
          <w:p w:rsidR="00916CE2" w:rsidRDefault="00916CE2" w:rsidP="004C1339">
            <w:pPr>
              <w:bidi/>
              <w:spacing w:before="60" w:after="60" w:line="240" w:lineRule="auto"/>
              <w:rPr>
                <w:rFonts w:cs="Simplified Arabic"/>
                <w:sz w:val="30"/>
                <w:szCs w:val="30"/>
                <w:rtl/>
                <w:lang w:bidi="ar-JO"/>
              </w:rPr>
            </w:pPr>
            <w:r>
              <w:rPr>
                <w:rFonts w:cs="Simplified Arabic" w:hint="cs"/>
                <w:sz w:val="30"/>
                <w:szCs w:val="30"/>
                <w:rtl/>
                <w:lang w:bidi="ar-JO"/>
              </w:rPr>
              <w:t>كله كان محوسباً</w:t>
            </w:r>
          </w:p>
        </w:tc>
      </w:tr>
    </w:tbl>
    <w:p w:rsidR="00916CE2" w:rsidRDefault="00916CE2" w:rsidP="00CD6647">
      <w:pPr>
        <w:bidi/>
        <w:spacing w:before="240"/>
        <w:ind w:firstLine="425"/>
        <w:jc w:val="lowKashida"/>
        <w:rPr>
          <w:rFonts w:cs="Simplified Arabic"/>
          <w:sz w:val="30"/>
          <w:szCs w:val="30"/>
          <w:rtl/>
          <w:lang w:bidi="ar-JO"/>
        </w:rPr>
      </w:pPr>
      <w:r>
        <w:rPr>
          <w:rFonts w:cs="Simplified Arabic" w:hint="cs"/>
          <w:sz w:val="30"/>
          <w:szCs w:val="30"/>
          <w:rtl/>
          <w:lang w:bidi="ar-JO"/>
        </w:rPr>
        <w:t xml:space="preserve">نرى أن </w:t>
      </w:r>
      <w:r w:rsidR="00B52413">
        <w:rPr>
          <w:rFonts w:cs="Simplified Arabic" w:hint="cs"/>
          <w:sz w:val="30"/>
          <w:szCs w:val="30"/>
          <w:rtl/>
          <w:lang w:bidi="ar-JO"/>
        </w:rPr>
        <w:t>عدم تحريك ال</w:t>
      </w:r>
      <w:r>
        <w:rPr>
          <w:rFonts w:cs="Simplified Arabic" w:hint="cs"/>
          <w:sz w:val="30"/>
          <w:szCs w:val="30"/>
          <w:rtl/>
          <w:lang w:bidi="ar-JO"/>
        </w:rPr>
        <w:t>أواخر الكلم أفضى إلى</w:t>
      </w:r>
      <w:r w:rsidR="00CD6647">
        <w:rPr>
          <w:rFonts w:cs="Simplified Arabic" w:hint="cs"/>
          <w:sz w:val="30"/>
          <w:szCs w:val="30"/>
          <w:rtl/>
          <w:lang w:bidi="ar-JO"/>
        </w:rPr>
        <w:t xml:space="preserve"> تجريد</w:t>
      </w:r>
      <w:r>
        <w:rPr>
          <w:rFonts w:cs="Simplified Arabic" w:hint="cs"/>
          <w:sz w:val="30"/>
          <w:szCs w:val="30"/>
          <w:rtl/>
          <w:lang w:bidi="ar-JO"/>
        </w:rPr>
        <w:t xml:space="preserve"> الفعل المضارع (تقوم)، </w:t>
      </w:r>
      <w:r w:rsidR="00CD6647">
        <w:rPr>
          <w:rFonts w:cs="Simplified Arabic" w:hint="cs"/>
          <w:sz w:val="30"/>
          <w:szCs w:val="30"/>
          <w:rtl/>
          <w:lang w:bidi="ar-JO"/>
        </w:rPr>
        <w:t>غير المسبوق بناصب ولا جازم</w:t>
      </w:r>
      <w:r>
        <w:rPr>
          <w:rFonts w:cs="Simplified Arabic" w:hint="cs"/>
          <w:sz w:val="30"/>
          <w:szCs w:val="30"/>
          <w:rtl/>
          <w:lang w:bidi="ar-JO"/>
        </w:rPr>
        <w:t xml:space="preserve"> من </w:t>
      </w:r>
      <w:r w:rsidR="00B52413">
        <w:rPr>
          <w:rFonts w:cs="Simplified Arabic" w:hint="cs"/>
          <w:sz w:val="30"/>
          <w:szCs w:val="30"/>
          <w:rtl/>
          <w:lang w:bidi="ar-JO"/>
        </w:rPr>
        <w:t>حركة</w:t>
      </w:r>
      <w:r>
        <w:rPr>
          <w:rFonts w:cs="Simplified Arabic" w:hint="cs"/>
          <w:sz w:val="30"/>
          <w:szCs w:val="30"/>
          <w:rtl/>
          <w:lang w:bidi="ar-JO"/>
        </w:rPr>
        <w:t xml:space="preserve"> الرفع الضمة، كما أن آخر الاسم المجرور</w:t>
      </w:r>
      <w:r w:rsidR="00B52413">
        <w:rPr>
          <w:rFonts w:cs="Simplified Arabic" w:hint="cs"/>
          <w:sz w:val="30"/>
          <w:szCs w:val="30"/>
          <w:rtl/>
          <w:lang w:bidi="ar-JO"/>
        </w:rPr>
        <w:t xml:space="preserve"> لم يحرك بالكسرة</w:t>
      </w:r>
      <w:r>
        <w:rPr>
          <w:rFonts w:cs="Simplified Arabic" w:hint="cs"/>
          <w:sz w:val="30"/>
          <w:szCs w:val="30"/>
          <w:rtl/>
          <w:lang w:bidi="ar-JO"/>
        </w:rPr>
        <w:t>.</w:t>
      </w:r>
    </w:p>
    <w:p w:rsidR="00916CE2" w:rsidRDefault="00916CE2" w:rsidP="00B52413">
      <w:pPr>
        <w:bidi/>
        <w:spacing w:before="120"/>
        <w:ind w:firstLine="425"/>
        <w:jc w:val="lowKashida"/>
        <w:rPr>
          <w:rFonts w:cs="Simplified Arabic"/>
          <w:sz w:val="30"/>
          <w:szCs w:val="30"/>
          <w:rtl/>
          <w:lang w:bidi="ar-JO"/>
        </w:rPr>
      </w:pPr>
      <w:r>
        <w:rPr>
          <w:rFonts w:cs="Simplified Arabic" w:hint="cs"/>
          <w:sz w:val="30"/>
          <w:szCs w:val="30"/>
          <w:rtl/>
          <w:lang w:bidi="ar-JO"/>
        </w:rPr>
        <w:t>وفي المثال الثاني خبر كان (محوسباً) حقه النصب، و</w:t>
      </w:r>
      <w:r w:rsidR="00B52413">
        <w:rPr>
          <w:rFonts w:cs="Simplified Arabic" w:hint="cs"/>
          <w:sz w:val="30"/>
          <w:szCs w:val="30"/>
          <w:rtl/>
          <w:lang w:bidi="ar-JO"/>
        </w:rPr>
        <w:t>لكنه لم يحرك بالفتحة المنونة</w:t>
      </w:r>
      <w:r>
        <w:rPr>
          <w:rFonts w:cs="Simplified Arabic" w:hint="cs"/>
          <w:sz w:val="30"/>
          <w:szCs w:val="30"/>
          <w:rtl/>
          <w:lang w:bidi="ar-JO"/>
        </w:rPr>
        <w:t xml:space="preserve">، </w:t>
      </w:r>
      <w:r w:rsidR="00B52413">
        <w:rPr>
          <w:rFonts w:cs="Simplified Arabic" w:hint="cs"/>
          <w:sz w:val="30"/>
          <w:szCs w:val="30"/>
          <w:rtl/>
          <w:lang w:bidi="ar-JO"/>
        </w:rPr>
        <w:t>أو</w:t>
      </w:r>
      <w:r>
        <w:rPr>
          <w:rFonts w:cs="Simplified Arabic" w:hint="cs"/>
          <w:sz w:val="30"/>
          <w:szCs w:val="30"/>
          <w:rtl/>
          <w:lang w:bidi="ar-JO"/>
        </w:rPr>
        <w:t xml:space="preserve"> يوقف عليه بالألف</w:t>
      </w:r>
      <w:r w:rsidR="00B52413">
        <w:rPr>
          <w:rFonts w:cs="Simplified Arabic" w:hint="cs"/>
          <w:sz w:val="30"/>
          <w:szCs w:val="30"/>
          <w:rtl/>
          <w:lang w:bidi="ar-JO"/>
        </w:rPr>
        <w:t>.</w:t>
      </w:r>
    </w:p>
    <w:p w:rsidR="00916CE2" w:rsidRPr="002A1AB2" w:rsidRDefault="00D267BD" w:rsidP="004C1339">
      <w:pPr>
        <w:bidi/>
        <w:spacing w:before="120" w:after="0" w:line="240" w:lineRule="auto"/>
        <w:ind w:left="1701" w:hanging="1276"/>
        <w:jc w:val="lowKashida"/>
        <w:rPr>
          <w:rFonts w:cs="Simplified Arabic"/>
          <w:b/>
          <w:bCs/>
          <w:sz w:val="30"/>
          <w:szCs w:val="30"/>
          <w:rtl/>
          <w:lang w:bidi="ar-JO"/>
        </w:rPr>
      </w:pPr>
      <w:r>
        <w:rPr>
          <w:rFonts w:cs="Simplified Arabic" w:hint="cs"/>
          <w:b/>
          <w:bCs/>
          <w:sz w:val="30"/>
          <w:szCs w:val="30"/>
          <w:rtl/>
          <w:lang w:bidi="ar-JO"/>
        </w:rPr>
        <w:t>4-2-6-3</w:t>
      </w:r>
      <w:r w:rsidR="00916CE2" w:rsidRPr="002A1AB2">
        <w:rPr>
          <w:rFonts w:cs="Simplified Arabic" w:hint="cs"/>
          <w:b/>
          <w:bCs/>
          <w:sz w:val="30"/>
          <w:szCs w:val="30"/>
          <w:rtl/>
          <w:lang w:bidi="ar-JO"/>
        </w:rPr>
        <w:t xml:space="preserve"> حركات الأواخر والعلامات الأصليّة والفرعيّة للإعراب. عدد المرات (37) مرة.</w:t>
      </w:r>
    </w:p>
    <w:p w:rsidR="00916CE2" w:rsidRDefault="00916CE2" w:rsidP="004C1339">
      <w:pPr>
        <w:bidi/>
        <w:spacing w:after="0" w:line="240" w:lineRule="auto"/>
        <w:ind w:firstLine="425"/>
        <w:jc w:val="lowKashida"/>
        <w:rPr>
          <w:rFonts w:cs="Simplified Arabic"/>
          <w:sz w:val="30"/>
          <w:szCs w:val="30"/>
          <w:rtl/>
          <w:lang w:bidi="ar-JO"/>
        </w:rPr>
      </w:pPr>
      <w:r>
        <w:rPr>
          <w:rFonts w:cs="Simplified Arabic" w:hint="cs"/>
          <w:sz w:val="30"/>
          <w:szCs w:val="30"/>
          <w:rtl/>
          <w:lang w:bidi="ar-JO"/>
        </w:rPr>
        <w:t>مثال:</w:t>
      </w:r>
    </w:p>
    <w:tbl>
      <w:tblPr>
        <w:bidiVisual/>
        <w:tblW w:w="6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95"/>
        <w:gridCol w:w="3409"/>
      </w:tblGrid>
      <w:tr w:rsidR="00916CE2" w:rsidRPr="009F4EAA" w:rsidTr="00A40993">
        <w:trPr>
          <w:jc w:val="center"/>
        </w:trPr>
        <w:tc>
          <w:tcPr>
            <w:tcW w:w="4385" w:type="dxa"/>
          </w:tcPr>
          <w:p w:rsidR="00916CE2" w:rsidRPr="009F4EAA" w:rsidRDefault="00916CE2" w:rsidP="004C1339">
            <w:pPr>
              <w:bidi/>
              <w:spacing w:before="120" w:after="120" w:line="257" w:lineRule="auto"/>
              <w:jc w:val="center"/>
              <w:rPr>
                <w:rFonts w:cs="Simplified Arabic"/>
                <w:b/>
                <w:bCs/>
                <w:sz w:val="30"/>
                <w:szCs w:val="30"/>
                <w:rtl/>
                <w:lang w:bidi="ar-JO"/>
              </w:rPr>
            </w:pPr>
            <w:r w:rsidRPr="009F4EAA">
              <w:rPr>
                <w:rFonts w:cs="Simplified Arabic" w:hint="cs"/>
                <w:b/>
                <w:bCs/>
                <w:sz w:val="30"/>
                <w:szCs w:val="30"/>
                <w:rtl/>
                <w:lang w:bidi="ar-JO"/>
              </w:rPr>
              <w:t>الخطأ</w:t>
            </w:r>
          </w:p>
        </w:tc>
        <w:tc>
          <w:tcPr>
            <w:tcW w:w="4385" w:type="dxa"/>
          </w:tcPr>
          <w:p w:rsidR="00916CE2" w:rsidRPr="009F4EAA" w:rsidRDefault="00916CE2" w:rsidP="004C1339">
            <w:pPr>
              <w:bidi/>
              <w:spacing w:before="120" w:after="120" w:line="257" w:lineRule="auto"/>
              <w:jc w:val="center"/>
              <w:rPr>
                <w:rFonts w:cs="Simplified Arabic"/>
                <w:b/>
                <w:bCs/>
                <w:sz w:val="30"/>
                <w:szCs w:val="30"/>
                <w:rtl/>
                <w:lang w:bidi="ar-JO"/>
              </w:rPr>
            </w:pPr>
            <w:r w:rsidRPr="009F4EAA">
              <w:rPr>
                <w:rFonts w:cs="Simplified Arabic" w:hint="cs"/>
                <w:b/>
                <w:bCs/>
                <w:sz w:val="30"/>
                <w:szCs w:val="30"/>
                <w:rtl/>
                <w:lang w:bidi="ar-JO"/>
              </w:rPr>
              <w:t>الصواب</w:t>
            </w:r>
          </w:p>
        </w:tc>
      </w:tr>
      <w:tr w:rsidR="00916CE2" w:rsidRPr="009F4EAA" w:rsidTr="00A40993">
        <w:trPr>
          <w:jc w:val="center"/>
        </w:trPr>
        <w:tc>
          <w:tcPr>
            <w:tcW w:w="4385" w:type="dxa"/>
          </w:tcPr>
          <w:p w:rsidR="00916CE2" w:rsidRPr="009F4EAA" w:rsidRDefault="00916CE2" w:rsidP="004C1339">
            <w:pPr>
              <w:bidi/>
              <w:spacing w:before="120" w:after="120" w:line="257" w:lineRule="auto"/>
              <w:rPr>
                <w:rFonts w:cs="Simplified Arabic"/>
                <w:sz w:val="30"/>
                <w:szCs w:val="30"/>
                <w:rtl/>
                <w:lang w:bidi="ar-JO"/>
              </w:rPr>
            </w:pPr>
            <w:r>
              <w:rPr>
                <w:rFonts w:cs="Simplified Arabic" w:hint="cs"/>
                <w:sz w:val="30"/>
                <w:szCs w:val="30"/>
                <w:rtl/>
                <w:lang w:bidi="ar-JO"/>
              </w:rPr>
              <w:t>فيها اثنين وثلاثين طالب</w:t>
            </w:r>
          </w:p>
        </w:tc>
        <w:tc>
          <w:tcPr>
            <w:tcW w:w="4385" w:type="dxa"/>
          </w:tcPr>
          <w:p w:rsidR="00916CE2" w:rsidRPr="009F4EAA" w:rsidRDefault="00916CE2" w:rsidP="004C1339">
            <w:pPr>
              <w:bidi/>
              <w:spacing w:before="120" w:after="120" w:line="257" w:lineRule="auto"/>
              <w:rPr>
                <w:rFonts w:cs="Simplified Arabic"/>
                <w:sz w:val="30"/>
                <w:szCs w:val="30"/>
                <w:rtl/>
                <w:lang w:bidi="ar-JO"/>
              </w:rPr>
            </w:pPr>
            <w:r>
              <w:rPr>
                <w:rFonts w:cs="Simplified Arabic" w:hint="cs"/>
                <w:sz w:val="30"/>
                <w:szCs w:val="30"/>
                <w:rtl/>
                <w:lang w:bidi="ar-JO"/>
              </w:rPr>
              <w:t>فيها اثنان وثلاثون طالباً</w:t>
            </w:r>
          </w:p>
        </w:tc>
      </w:tr>
    </w:tbl>
    <w:p w:rsidR="00916CE2" w:rsidRDefault="00916CE2" w:rsidP="00CD6647">
      <w:pPr>
        <w:bidi/>
        <w:spacing w:before="120" w:after="120" w:line="500" w:lineRule="atLeast"/>
        <w:ind w:firstLine="425"/>
        <w:jc w:val="lowKashida"/>
        <w:rPr>
          <w:rFonts w:cs="Simplified Arabic"/>
          <w:sz w:val="30"/>
          <w:szCs w:val="30"/>
          <w:rtl/>
          <w:lang w:bidi="ar-JO"/>
        </w:rPr>
      </w:pPr>
      <w:r>
        <w:rPr>
          <w:rFonts w:cs="Simplified Arabic" w:hint="cs"/>
          <w:sz w:val="30"/>
          <w:szCs w:val="30"/>
          <w:rtl/>
          <w:lang w:bidi="ar-JO"/>
        </w:rPr>
        <w:t xml:space="preserve">العدد (اثنان) ملحق بالمثنى، وهو في موضع الابتداء وحقه الرفع، وعلامة رفعه العلامة الفرعية (الألف)، والعدد (ثلاثون) من أعداد العقود، وحقه الرفع؛ لأنه معطوف على مرفوع؛ وعلامة رفعه </w:t>
      </w:r>
      <w:r w:rsidR="00CD6647">
        <w:rPr>
          <w:rFonts w:cs="Simplified Arabic" w:hint="cs"/>
          <w:sz w:val="30"/>
          <w:szCs w:val="30"/>
          <w:rtl/>
          <w:lang w:bidi="ar-JO"/>
        </w:rPr>
        <w:t>علامة الإعراب الفرعية (الواو)</w:t>
      </w:r>
      <w:r>
        <w:rPr>
          <w:rFonts w:cs="Simplified Arabic" w:hint="cs"/>
          <w:sz w:val="30"/>
          <w:szCs w:val="30"/>
          <w:rtl/>
          <w:lang w:bidi="ar-JO"/>
        </w:rPr>
        <w:t>؛ لأنه ملحق بجمع المذكر السالم.</w:t>
      </w:r>
    </w:p>
    <w:p w:rsidR="00916CE2" w:rsidRDefault="00916CE2" w:rsidP="004C1339">
      <w:pPr>
        <w:bidi/>
        <w:spacing w:before="120" w:after="120" w:line="500" w:lineRule="atLeast"/>
        <w:ind w:firstLine="425"/>
        <w:jc w:val="lowKashida"/>
        <w:rPr>
          <w:rFonts w:cs="Simplified Arabic"/>
          <w:sz w:val="30"/>
          <w:szCs w:val="30"/>
          <w:rtl/>
          <w:lang w:bidi="ar-JO"/>
        </w:rPr>
      </w:pPr>
      <w:r>
        <w:rPr>
          <w:rFonts w:cs="Simplified Arabic" w:hint="cs"/>
          <w:sz w:val="30"/>
          <w:szCs w:val="30"/>
          <w:rtl/>
          <w:lang w:bidi="ar-JO"/>
        </w:rPr>
        <w:lastRenderedPageBreak/>
        <w:t>أما كلمة (طالباً) فهي تفسير أو تمييز لعدد من أعداد العقود، وحق هذا التمييز أن يكون مفرداً منصوباً.</w:t>
      </w:r>
    </w:p>
    <w:p w:rsidR="00916CE2" w:rsidRPr="002A1AB2" w:rsidRDefault="00D267BD" w:rsidP="004C1339">
      <w:pPr>
        <w:bidi/>
        <w:spacing w:before="120" w:after="120" w:line="257" w:lineRule="auto"/>
        <w:jc w:val="lowKashida"/>
        <w:rPr>
          <w:rFonts w:cs="Simplified Arabic"/>
          <w:b/>
          <w:bCs/>
          <w:sz w:val="30"/>
          <w:szCs w:val="30"/>
          <w:rtl/>
          <w:lang w:bidi="ar-JO"/>
        </w:rPr>
      </w:pPr>
      <w:r>
        <w:rPr>
          <w:rFonts w:cs="Simplified Arabic" w:hint="cs"/>
          <w:b/>
          <w:bCs/>
          <w:sz w:val="30"/>
          <w:szCs w:val="30"/>
          <w:rtl/>
          <w:lang w:bidi="ar-JO"/>
        </w:rPr>
        <w:t>4-2-6-4</w:t>
      </w:r>
      <w:r w:rsidR="00916CE2" w:rsidRPr="002A1AB2">
        <w:rPr>
          <w:rFonts w:cs="Simplified Arabic" w:hint="cs"/>
          <w:b/>
          <w:bCs/>
          <w:sz w:val="30"/>
          <w:szCs w:val="30"/>
          <w:rtl/>
          <w:lang w:bidi="ar-JO"/>
        </w:rPr>
        <w:t xml:space="preserve"> إضافة الباء في بدايات (الأفعال المضارعة).</w:t>
      </w:r>
    </w:p>
    <w:p w:rsidR="00916CE2" w:rsidRDefault="00916CE2" w:rsidP="00916CE2">
      <w:pPr>
        <w:bidi/>
        <w:spacing w:before="120" w:after="120"/>
        <w:ind w:firstLine="425"/>
        <w:jc w:val="lowKashida"/>
        <w:rPr>
          <w:rFonts w:cs="Simplified Arabic"/>
          <w:sz w:val="30"/>
          <w:szCs w:val="30"/>
          <w:rtl/>
          <w:lang w:bidi="ar-JO"/>
        </w:rPr>
      </w:pPr>
      <w:r>
        <w:rPr>
          <w:rFonts w:cs="Simplified Arabic" w:hint="cs"/>
          <w:sz w:val="30"/>
          <w:szCs w:val="30"/>
          <w:rtl/>
          <w:lang w:bidi="ar-JO"/>
        </w:rPr>
        <w:t>مثال:</w:t>
      </w:r>
    </w:p>
    <w:tbl>
      <w:tblPr>
        <w:bidiVisual/>
        <w:tblW w:w="6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87"/>
        <w:gridCol w:w="3417"/>
      </w:tblGrid>
      <w:tr w:rsidR="00916CE2" w:rsidRPr="009F4EAA" w:rsidTr="00A40993">
        <w:trPr>
          <w:jc w:val="center"/>
        </w:trPr>
        <w:tc>
          <w:tcPr>
            <w:tcW w:w="4385" w:type="dxa"/>
          </w:tcPr>
          <w:p w:rsidR="00916CE2" w:rsidRPr="009F4EAA" w:rsidRDefault="00916CE2" w:rsidP="004C1339">
            <w:pPr>
              <w:bidi/>
              <w:spacing w:before="60" w:after="60" w:line="240" w:lineRule="auto"/>
              <w:jc w:val="center"/>
              <w:rPr>
                <w:rFonts w:cs="Simplified Arabic"/>
                <w:b/>
                <w:bCs/>
                <w:sz w:val="30"/>
                <w:szCs w:val="30"/>
                <w:rtl/>
                <w:lang w:bidi="ar-JO"/>
              </w:rPr>
            </w:pPr>
            <w:r w:rsidRPr="009F4EAA">
              <w:rPr>
                <w:rFonts w:cs="Simplified Arabic" w:hint="cs"/>
                <w:b/>
                <w:bCs/>
                <w:sz w:val="30"/>
                <w:szCs w:val="30"/>
                <w:rtl/>
                <w:lang w:bidi="ar-JO"/>
              </w:rPr>
              <w:t>الخطأ</w:t>
            </w:r>
          </w:p>
        </w:tc>
        <w:tc>
          <w:tcPr>
            <w:tcW w:w="4385" w:type="dxa"/>
          </w:tcPr>
          <w:p w:rsidR="00916CE2" w:rsidRPr="009F4EAA" w:rsidRDefault="00916CE2" w:rsidP="004C1339">
            <w:pPr>
              <w:bidi/>
              <w:spacing w:before="60" w:after="60" w:line="240" w:lineRule="auto"/>
              <w:jc w:val="center"/>
              <w:rPr>
                <w:rFonts w:cs="Simplified Arabic"/>
                <w:b/>
                <w:bCs/>
                <w:sz w:val="30"/>
                <w:szCs w:val="30"/>
                <w:rtl/>
                <w:lang w:bidi="ar-JO"/>
              </w:rPr>
            </w:pPr>
            <w:r w:rsidRPr="009F4EAA">
              <w:rPr>
                <w:rFonts w:cs="Simplified Arabic" w:hint="cs"/>
                <w:b/>
                <w:bCs/>
                <w:sz w:val="30"/>
                <w:szCs w:val="30"/>
                <w:rtl/>
                <w:lang w:bidi="ar-JO"/>
              </w:rPr>
              <w:t>الصواب</w:t>
            </w:r>
          </w:p>
        </w:tc>
      </w:tr>
      <w:tr w:rsidR="00916CE2" w:rsidRPr="009F4EAA" w:rsidTr="00A40993">
        <w:trPr>
          <w:jc w:val="center"/>
        </w:trPr>
        <w:tc>
          <w:tcPr>
            <w:tcW w:w="4385" w:type="dxa"/>
          </w:tcPr>
          <w:p w:rsidR="00916CE2" w:rsidRPr="009F4EAA" w:rsidRDefault="00916CE2" w:rsidP="004C1339">
            <w:pPr>
              <w:bidi/>
              <w:spacing w:before="60" w:after="60" w:line="240" w:lineRule="auto"/>
              <w:jc w:val="center"/>
              <w:rPr>
                <w:rFonts w:cs="Simplified Arabic"/>
                <w:sz w:val="30"/>
                <w:szCs w:val="30"/>
                <w:rtl/>
                <w:lang w:bidi="ar-JO"/>
              </w:rPr>
            </w:pPr>
            <w:r>
              <w:rPr>
                <w:rFonts w:cs="Simplified Arabic" w:hint="cs"/>
                <w:sz w:val="30"/>
                <w:szCs w:val="30"/>
                <w:rtl/>
                <w:lang w:bidi="ar-JO"/>
              </w:rPr>
              <w:t>بينتظر</w:t>
            </w:r>
          </w:p>
        </w:tc>
        <w:tc>
          <w:tcPr>
            <w:tcW w:w="4385" w:type="dxa"/>
          </w:tcPr>
          <w:p w:rsidR="00916CE2" w:rsidRPr="009F4EAA" w:rsidRDefault="00916CE2" w:rsidP="004C1339">
            <w:pPr>
              <w:bidi/>
              <w:spacing w:before="60" w:after="60" w:line="240" w:lineRule="auto"/>
              <w:jc w:val="center"/>
              <w:rPr>
                <w:rFonts w:cs="Simplified Arabic"/>
                <w:sz w:val="30"/>
                <w:szCs w:val="30"/>
                <w:rtl/>
                <w:lang w:bidi="ar-JO"/>
              </w:rPr>
            </w:pPr>
            <w:r>
              <w:rPr>
                <w:rFonts w:cs="Simplified Arabic" w:hint="cs"/>
                <w:sz w:val="30"/>
                <w:szCs w:val="30"/>
                <w:rtl/>
                <w:lang w:bidi="ar-JO"/>
              </w:rPr>
              <w:t>ينتظر</w:t>
            </w:r>
          </w:p>
        </w:tc>
      </w:tr>
      <w:tr w:rsidR="00916CE2" w:rsidRPr="009F4EAA" w:rsidTr="00A40993">
        <w:trPr>
          <w:jc w:val="center"/>
        </w:trPr>
        <w:tc>
          <w:tcPr>
            <w:tcW w:w="4385" w:type="dxa"/>
          </w:tcPr>
          <w:p w:rsidR="00916CE2" w:rsidRDefault="00916CE2" w:rsidP="004C1339">
            <w:pPr>
              <w:bidi/>
              <w:spacing w:before="60" w:after="60" w:line="240" w:lineRule="auto"/>
              <w:jc w:val="center"/>
              <w:rPr>
                <w:rFonts w:cs="Simplified Arabic"/>
                <w:sz w:val="30"/>
                <w:szCs w:val="30"/>
                <w:rtl/>
                <w:lang w:bidi="ar-JO"/>
              </w:rPr>
            </w:pPr>
            <w:r>
              <w:rPr>
                <w:rFonts w:cs="Simplified Arabic" w:hint="cs"/>
                <w:sz w:val="30"/>
                <w:szCs w:val="30"/>
                <w:rtl/>
                <w:lang w:bidi="ar-JO"/>
              </w:rPr>
              <w:t>بَشْكر</w:t>
            </w:r>
          </w:p>
        </w:tc>
        <w:tc>
          <w:tcPr>
            <w:tcW w:w="4385" w:type="dxa"/>
          </w:tcPr>
          <w:p w:rsidR="00916CE2" w:rsidRDefault="00916CE2" w:rsidP="004C1339">
            <w:pPr>
              <w:bidi/>
              <w:spacing w:before="60" w:after="60" w:line="240" w:lineRule="auto"/>
              <w:jc w:val="center"/>
              <w:rPr>
                <w:rFonts w:cs="Simplified Arabic"/>
                <w:sz w:val="30"/>
                <w:szCs w:val="30"/>
                <w:rtl/>
                <w:lang w:bidi="ar-JO"/>
              </w:rPr>
            </w:pPr>
            <w:r>
              <w:rPr>
                <w:rFonts w:cs="Simplified Arabic" w:hint="cs"/>
                <w:sz w:val="30"/>
                <w:szCs w:val="30"/>
                <w:rtl/>
                <w:lang w:bidi="ar-JO"/>
              </w:rPr>
              <w:t>أشْكُر</w:t>
            </w:r>
          </w:p>
        </w:tc>
      </w:tr>
    </w:tbl>
    <w:p w:rsidR="00916CE2" w:rsidRDefault="00916CE2" w:rsidP="00916CE2">
      <w:pPr>
        <w:bidi/>
        <w:spacing w:before="240"/>
        <w:ind w:firstLine="425"/>
        <w:jc w:val="lowKashida"/>
        <w:rPr>
          <w:rFonts w:cs="Simplified Arabic"/>
          <w:sz w:val="30"/>
          <w:szCs w:val="30"/>
          <w:rtl/>
          <w:lang w:bidi="ar-JO"/>
        </w:rPr>
      </w:pPr>
      <w:r>
        <w:rPr>
          <w:rFonts w:cs="Simplified Arabic" w:hint="cs"/>
          <w:sz w:val="30"/>
          <w:szCs w:val="30"/>
          <w:rtl/>
          <w:lang w:bidi="ar-JO"/>
        </w:rPr>
        <w:t>ورد مثل هذا الخطأ (49) مرة، وهو زيادة الباء في أول الفعل المضارع (قبل أحرف المضارعة).</w:t>
      </w:r>
      <w:r w:rsidR="00B52413">
        <w:rPr>
          <w:rFonts w:cs="Simplified Arabic" w:hint="cs"/>
          <w:sz w:val="30"/>
          <w:szCs w:val="30"/>
          <w:rtl/>
          <w:lang w:bidi="ar-JO"/>
        </w:rPr>
        <w:t xml:space="preserve"> في المثال الثاني حلت الباء محل حرف المضارعة.</w:t>
      </w:r>
    </w:p>
    <w:p w:rsidR="00916CE2" w:rsidRPr="002A1AB2" w:rsidRDefault="00D267BD" w:rsidP="00916CE2">
      <w:pPr>
        <w:bidi/>
        <w:spacing w:before="120"/>
        <w:jc w:val="lowKashida"/>
        <w:rPr>
          <w:rFonts w:cs="Simplified Arabic"/>
          <w:b/>
          <w:bCs/>
          <w:sz w:val="30"/>
          <w:szCs w:val="30"/>
          <w:rtl/>
          <w:lang w:bidi="ar-JO"/>
        </w:rPr>
      </w:pPr>
      <w:r>
        <w:rPr>
          <w:rFonts w:cs="Simplified Arabic" w:hint="cs"/>
          <w:b/>
          <w:bCs/>
          <w:sz w:val="30"/>
          <w:szCs w:val="30"/>
          <w:rtl/>
          <w:lang w:bidi="ar-JO"/>
        </w:rPr>
        <w:t>4-2-6-5</w:t>
      </w:r>
      <w:r w:rsidR="00916CE2" w:rsidRPr="002A1AB2">
        <w:rPr>
          <w:rFonts w:cs="Simplified Arabic" w:hint="cs"/>
          <w:b/>
          <w:bCs/>
          <w:sz w:val="30"/>
          <w:szCs w:val="30"/>
          <w:rtl/>
          <w:lang w:bidi="ar-JO"/>
        </w:rPr>
        <w:t xml:space="preserve"> الصياغة والتراكيب.</w:t>
      </w:r>
    </w:p>
    <w:p w:rsidR="00916CE2" w:rsidRDefault="00916CE2" w:rsidP="00916CE2">
      <w:pPr>
        <w:bidi/>
        <w:spacing w:before="120"/>
        <w:ind w:firstLine="425"/>
        <w:jc w:val="lowKashida"/>
        <w:rPr>
          <w:rFonts w:cs="Simplified Arabic"/>
          <w:sz w:val="30"/>
          <w:szCs w:val="30"/>
          <w:rtl/>
          <w:lang w:bidi="ar-JO"/>
        </w:rPr>
      </w:pPr>
      <w:r>
        <w:rPr>
          <w:rFonts w:cs="Simplified Arabic" w:hint="cs"/>
          <w:sz w:val="30"/>
          <w:szCs w:val="30"/>
          <w:rtl/>
          <w:lang w:bidi="ar-JO"/>
        </w:rPr>
        <w:t>الصياغة ركيكة والتراكيب غير سليمة، سيطرت عليها الأساليب العامية.</w:t>
      </w:r>
    </w:p>
    <w:p w:rsidR="00916CE2" w:rsidRDefault="00916CE2" w:rsidP="00916CE2">
      <w:pPr>
        <w:bidi/>
        <w:spacing w:before="120"/>
        <w:ind w:firstLine="425"/>
        <w:jc w:val="lowKashida"/>
        <w:rPr>
          <w:rFonts w:cs="Simplified Arabic"/>
          <w:sz w:val="30"/>
          <w:szCs w:val="30"/>
          <w:rtl/>
          <w:lang w:bidi="ar-JO"/>
        </w:rPr>
      </w:pPr>
      <w:r>
        <w:rPr>
          <w:rFonts w:cs="Simplified Arabic" w:hint="cs"/>
          <w:sz w:val="30"/>
          <w:szCs w:val="30"/>
          <w:rtl/>
          <w:lang w:bidi="ar-JO"/>
        </w:rPr>
        <w:t>مثال:</w:t>
      </w:r>
    </w:p>
    <w:tbl>
      <w:tblPr>
        <w:bidiVisual/>
        <w:tblW w:w="73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91"/>
        <w:gridCol w:w="3680"/>
      </w:tblGrid>
      <w:tr w:rsidR="00916CE2" w:rsidRPr="009F4EAA" w:rsidTr="00A40993">
        <w:trPr>
          <w:jc w:val="center"/>
        </w:trPr>
        <w:tc>
          <w:tcPr>
            <w:tcW w:w="4385" w:type="dxa"/>
          </w:tcPr>
          <w:p w:rsidR="00916CE2" w:rsidRPr="009F4EAA" w:rsidRDefault="00916CE2" w:rsidP="00A40993">
            <w:pPr>
              <w:bidi/>
              <w:spacing w:before="120"/>
              <w:jc w:val="center"/>
              <w:rPr>
                <w:rFonts w:cs="Simplified Arabic"/>
                <w:b/>
                <w:bCs/>
                <w:sz w:val="30"/>
                <w:szCs w:val="30"/>
                <w:rtl/>
                <w:lang w:bidi="ar-JO"/>
              </w:rPr>
            </w:pPr>
            <w:r w:rsidRPr="009F4EAA">
              <w:rPr>
                <w:rFonts w:cs="Simplified Arabic" w:hint="cs"/>
                <w:b/>
                <w:bCs/>
                <w:sz w:val="30"/>
                <w:szCs w:val="30"/>
                <w:rtl/>
                <w:lang w:bidi="ar-JO"/>
              </w:rPr>
              <w:t>الخطأ</w:t>
            </w:r>
          </w:p>
        </w:tc>
        <w:tc>
          <w:tcPr>
            <w:tcW w:w="4385" w:type="dxa"/>
          </w:tcPr>
          <w:p w:rsidR="00916CE2" w:rsidRPr="009F4EAA" w:rsidRDefault="00916CE2" w:rsidP="00A40993">
            <w:pPr>
              <w:bidi/>
              <w:spacing w:before="120"/>
              <w:jc w:val="center"/>
              <w:rPr>
                <w:rFonts w:cs="Simplified Arabic"/>
                <w:b/>
                <w:bCs/>
                <w:sz w:val="30"/>
                <w:szCs w:val="30"/>
                <w:rtl/>
                <w:lang w:bidi="ar-JO"/>
              </w:rPr>
            </w:pPr>
            <w:r w:rsidRPr="009F4EAA">
              <w:rPr>
                <w:rFonts w:cs="Simplified Arabic" w:hint="cs"/>
                <w:b/>
                <w:bCs/>
                <w:sz w:val="30"/>
                <w:szCs w:val="30"/>
                <w:rtl/>
                <w:lang w:bidi="ar-JO"/>
              </w:rPr>
              <w:t>الصواب</w:t>
            </w:r>
          </w:p>
        </w:tc>
      </w:tr>
      <w:tr w:rsidR="00916CE2" w:rsidRPr="009F4EAA" w:rsidTr="00A40993">
        <w:trPr>
          <w:jc w:val="center"/>
        </w:trPr>
        <w:tc>
          <w:tcPr>
            <w:tcW w:w="4385" w:type="dxa"/>
          </w:tcPr>
          <w:p w:rsidR="00916CE2" w:rsidRPr="009F4EAA" w:rsidRDefault="00916CE2" w:rsidP="00A40993">
            <w:pPr>
              <w:bidi/>
              <w:spacing w:before="120"/>
              <w:rPr>
                <w:rFonts w:cs="Simplified Arabic"/>
                <w:sz w:val="30"/>
                <w:szCs w:val="30"/>
                <w:rtl/>
                <w:lang w:bidi="ar-JO"/>
              </w:rPr>
            </w:pPr>
            <w:r>
              <w:rPr>
                <w:rFonts w:cs="Simplified Arabic" w:hint="cs"/>
                <w:sz w:val="30"/>
                <w:szCs w:val="30"/>
                <w:rtl/>
                <w:lang w:bidi="ar-JO"/>
              </w:rPr>
              <w:t>بتنتظر اللجنة اللي بتيجي وبتكشف</w:t>
            </w:r>
          </w:p>
        </w:tc>
        <w:tc>
          <w:tcPr>
            <w:tcW w:w="4385" w:type="dxa"/>
          </w:tcPr>
          <w:p w:rsidR="00916CE2" w:rsidRPr="009F4EAA" w:rsidRDefault="00916CE2" w:rsidP="00A40993">
            <w:pPr>
              <w:bidi/>
              <w:spacing w:before="120"/>
              <w:rPr>
                <w:rFonts w:cs="Simplified Arabic"/>
                <w:sz w:val="30"/>
                <w:szCs w:val="30"/>
                <w:rtl/>
                <w:lang w:bidi="ar-JO"/>
              </w:rPr>
            </w:pPr>
            <w:r>
              <w:rPr>
                <w:rFonts w:cs="Simplified Arabic" w:hint="cs"/>
                <w:sz w:val="30"/>
                <w:szCs w:val="30"/>
                <w:rtl/>
                <w:lang w:bidi="ar-JO"/>
              </w:rPr>
              <w:t>تنتظر اللجنة التي ستأتي لتكشف</w:t>
            </w:r>
          </w:p>
        </w:tc>
      </w:tr>
    </w:tbl>
    <w:p w:rsidR="00916CE2" w:rsidRDefault="00916CE2" w:rsidP="00CD6647">
      <w:pPr>
        <w:bidi/>
        <w:spacing w:before="240"/>
        <w:ind w:firstLine="425"/>
        <w:jc w:val="lowKashida"/>
        <w:rPr>
          <w:rFonts w:cs="Simplified Arabic"/>
          <w:sz w:val="30"/>
          <w:szCs w:val="30"/>
          <w:rtl/>
          <w:lang w:bidi="ar-JO"/>
        </w:rPr>
      </w:pPr>
      <w:r>
        <w:rPr>
          <w:rFonts w:cs="Simplified Arabic" w:hint="cs"/>
          <w:sz w:val="30"/>
          <w:szCs w:val="30"/>
          <w:rtl/>
          <w:lang w:bidi="ar-JO"/>
        </w:rPr>
        <w:t>نلاحظ أن ركاكة الصياغة، واعتلال التركيب سببه</w:t>
      </w:r>
      <w:r w:rsidR="00CD6647">
        <w:rPr>
          <w:rFonts w:cs="Simplified Arabic" w:hint="cs"/>
          <w:sz w:val="30"/>
          <w:szCs w:val="30"/>
          <w:rtl/>
          <w:lang w:bidi="ar-JO"/>
        </w:rPr>
        <w:t>م</w:t>
      </w:r>
      <w:r>
        <w:rPr>
          <w:rFonts w:cs="Simplified Arabic" w:hint="cs"/>
          <w:sz w:val="30"/>
          <w:szCs w:val="30"/>
          <w:rtl/>
          <w:lang w:bidi="ar-JO"/>
        </w:rPr>
        <w:t>ا هجر العربية الفصحى، واستعمال العامية (لغة الحديث اليومية الدارجة على ألسنة العامّ</w:t>
      </w:r>
      <w:r w:rsidR="00CD6647">
        <w:rPr>
          <w:rFonts w:cs="Simplified Arabic" w:hint="cs"/>
          <w:sz w:val="30"/>
          <w:szCs w:val="30"/>
          <w:rtl/>
          <w:lang w:bidi="ar-JO"/>
        </w:rPr>
        <w:t>ة</w:t>
      </w:r>
      <w:r>
        <w:rPr>
          <w:rFonts w:cs="Simplified Arabic" w:hint="cs"/>
          <w:sz w:val="30"/>
          <w:szCs w:val="30"/>
          <w:rtl/>
          <w:lang w:bidi="ar-JO"/>
        </w:rPr>
        <w:t>).</w:t>
      </w:r>
    </w:p>
    <w:p w:rsidR="00916CE2" w:rsidRPr="006E4BEB" w:rsidRDefault="00D267BD" w:rsidP="00D267BD">
      <w:pPr>
        <w:bidi/>
        <w:spacing w:before="120"/>
        <w:jc w:val="lowKashida"/>
        <w:rPr>
          <w:rFonts w:cs="Simplified Arabic"/>
          <w:b/>
          <w:bCs/>
          <w:sz w:val="30"/>
          <w:szCs w:val="30"/>
          <w:rtl/>
          <w:lang w:bidi="ar-JO"/>
        </w:rPr>
      </w:pPr>
      <w:r>
        <w:rPr>
          <w:rFonts w:cs="Simplified Arabic" w:hint="cs"/>
          <w:b/>
          <w:bCs/>
          <w:sz w:val="30"/>
          <w:szCs w:val="30"/>
          <w:rtl/>
          <w:lang w:bidi="ar-JO"/>
        </w:rPr>
        <w:t>4-2-6-6</w:t>
      </w:r>
      <w:r w:rsidR="00916CE2" w:rsidRPr="006E4BEB">
        <w:rPr>
          <w:rFonts w:cs="Simplified Arabic" w:hint="cs"/>
          <w:b/>
          <w:bCs/>
          <w:sz w:val="30"/>
          <w:szCs w:val="30"/>
          <w:rtl/>
          <w:lang w:bidi="ar-JO"/>
        </w:rPr>
        <w:t xml:space="preserve"> الأخطاء المعجميّة. عدد المرات: (25) مرة.</w:t>
      </w:r>
    </w:p>
    <w:p w:rsidR="00E940C7" w:rsidRDefault="00E940C7" w:rsidP="00916CE2">
      <w:pPr>
        <w:bidi/>
        <w:spacing w:before="120" w:after="120"/>
        <w:ind w:firstLine="425"/>
        <w:jc w:val="lowKashida"/>
        <w:rPr>
          <w:rFonts w:cs="Simplified Arabic"/>
          <w:sz w:val="30"/>
          <w:szCs w:val="30"/>
          <w:rtl/>
          <w:lang w:bidi="ar-JO"/>
        </w:rPr>
      </w:pPr>
    </w:p>
    <w:p w:rsidR="00E940C7" w:rsidRDefault="00E940C7" w:rsidP="00E940C7">
      <w:pPr>
        <w:bidi/>
        <w:spacing w:before="120" w:after="120"/>
        <w:ind w:firstLine="425"/>
        <w:jc w:val="lowKashida"/>
        <w:rPr>
          <w:rFonts w:cs="Simplified Arabic"/>
          <w:sz w:val="30"/>
          <w:szCs w:val="30"/>
          <w:rtl/>
          <w:lang w:bidi="ar-JO"/>
        </w:rPr>
      </w:pPr>
    </w:p>
    <w:p w:rsidR="00916CE2" w:rsidRDefault="00916CE2" w:rsidP="00E940C7">
      <w:pPr>
        <w:bidi/>
        <w:spacing w:before="120" w:after="120"/>
        <w:ind w:firstLine="425"/>
        <w:jc w:val="lowKashida"/>
        <w:rPr>
          <w:rFonts w:cs="Simplified Arabic"/>
          <w:sz w:val="30"/>
          <w:szCs w:val="30"/>
          <w:rtl/>
          <w:lang w:bidi="ar-JO"/>
        </w:rPr>
      </w:pPr>
      <w:r>
        <w:rPr>
          <w:rFonts w:cs="Simplified Arabic" w:hint="cs"/>
          <w:sz w:val="30"/>
          <w:szCs w:val="30"/>
          <w:rtl/>
          <w:lang w:bidi="ar-JO"/>
        </w:rPr>
        <w:lastRenderedPageBreak/>
        <w:t>مثال:</w:t>
      </w:r>
    </w:p>
    <w:tbl>
      <w:tblPr>
        <w:bidiVisual/>
        <w:tblW w:w="6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74"/>
        <w:gridCol w:w="3430"/>
      </w:tblGrid>
      <w:tr w:rsidR="00916CE2" w:rsidRPr="009F4EAA" w:rsidTr="00A40993">
        <w:trPr>
          <w:jc w:val="center"/>
        </w:trPr>
        <w:tc>
          <w:tcPr>
            <w:tcW w:w="4385" w:type="dxa"/>
          </w:tcPr>
          <w:p w:rsidR="00916CE2" w:rsidRPr="009F4EAA" w:rsidRDefault="00916CE2" w:rsidP="004C1339">
            <w:pPr>
              <w:bidi/>
              <w:spacing w:before="120"/>
              <w:jc w:val="center"/>
              <w:rPr>
                <w:rFonts w:cs="Simplified Arabic"/>
                <w:b/>
                <w:bCs/>
                <w:sz w:val="30"/>
                <w:szCs w:val="30"/>
                <w:rtl/>
                <w:lang w:bidi="ar-JO"/>
              </w:rPr>
            </w:pPr>
            <w:r w:rsidRPr="009F4EAA">
              <w:rPr>
                <w:rFonts w:cs="Simplified Arabic" w:hint="cs"/>
                <w:b/>
                <w:bCs/>
                <w:sz w:val="30"/>
                <w:szCs w:val="30"/>
                <w:rtl/>
                <w:lang w:bidi="ar-JO"/>
              </w:rPr>
              <w:t>الخطأ</w:t>
            </w:r>
          </w:p>
        </w:tc>
        <w:tc>
          <w:tcPr>
            <w:tcW w:w="4385" w:type="dxa"/>
          </w:tcPr>
          <w:p w:rsidR="00916CE2" w:rsidRPr="009F4EAA" w:rsidRDefault="00916CE2" w:rsidP="004C1339">
            <w:pPr>
              <w:bidi/>
              <w:spacing w:before="120"/>
              <w:jc w:val="center"/>
              <w:rPr>
                <w:rFonts w:cs="Simplified Arabic"/>
                <w:b/>
                <w:bCs/>
                <w:sz w:val="30"/>
                <w:szCs w:val="30"/>
                <w:rtl/>
                <w:lang w:bidi="ar-JO"/>
              </w:rPr>
            </w:pPr>
            <w:r w:rsidRPr="009F4EAA">
              <w:rPr>
                <w:rFonts w:cs="Simplified Arabic" w:hint="cs"/>
                <w:b/>
                <w:bCs/>
                <w:sz w:val="30"/>
                <w:szCs w:val="30"/>
                <w:rtl/>
                <w:lang w:bidi="ar-JO"/>
              </w:rPr>
              <w:t>الصواب</w:t>
            </w:r>
          </w:p>
        </w:tc>
      </w:tr>
      <w:tr w:rsidR="00916CE2" w:rsidRPr="009F4EAA" w:rsidTr="00A40993">
        <w:trPr>
          <w:jc w:val="center"/>
        </w:trPr>
        <w:tc>
          <w:tcPr>
            <w:tcW w:w="4385" w:type="dxa"/>
          </w:tcPr>
          <w:p w:rsidR="00916CE2" w:rsidRPr="009F4EAA" w:rsidRDefault="00916CE2" w:rsidP="004C1339">
            <w:pPr>
              <w:bidi/>
              <w:spacing w:before="120"/>
              <w:jc w:val="center"/>
              <w:rPr>
                <w:rFonts w:cs="Simplified Arabic"/>
                <w:sz w:val="30"/>
                <w:szCs w:val="30"/>
                <w:rtl/>
                <w:lang w:bidi="ar-JO"/>
              </w:rPr>
            </w:pPr>
            <w:r>
              <w:rPr>
                <w:rFonts w:cs="Simplified Arabic" w:hint="cs"/>
                <w:sz w:val="30"/>
                <w:szCs w:val="30"/>
                <w:rtl/>
                <w:lang w:bidi="ar-JO"/>
              </w:rPr>
              <w:t>كمان</w:t>
            </w:r>
          </w:p>
        </w:tc>
        <w:tc>
          <w:tcPr>
            <w:tcW w:w="4385" w:type="dxa"/>
          </w:tcPr>
          <w:p w:rsidR="00916CE2" w:rsidRPr="009F4EAA" w:rsidRDefault="00916CE2" w:rsidP="004C1339">
            <w:pPr>
              <w:bidi/>
              <w:spacing w:before="120"/>
              <w:jc w:val="center"/>
              <w:rPr>
                <w:rFonts w:cs="Simplified Arabic"/>
                <w:sz w:val="30"/>
                <w:szCs w:val="30"/>
                <w:rtl/>
                <w:lang w:bidi="ar-JO"/>
              </w:rPr>
            </w:pPr>
            <w:r>
              <w:rPr>
                <w:rFonts w:cs="Simplified Arabic" w:hint="cs"/>
                <w:sz w:val="30"/>
                <w:szCs w:val="30"/>
                <w:rtl/>
                <w:lang w:bidi="ar-JO"/>
              </w:rPr>
              <w:t>أيضا</w:t>
            </w:r>
          </w:p>
        </w:tc>
      </w:tr>
    </w:tbl>
    <w:p w:rsidR="00D267BD" w:rsidRDefault="00B52413" w:rsidP="00916CE2">
      <w:pPr>
        <w:bidi/>
        <w:spacing w:before="120"/>
        <w:ind w:firstLine="425"/>
        <w:jc w:val="lowKashida"/>
        <w:rPr>
          <w:rFonts w:cs="Simplified Arabic"/>
          <w:sz w:val="30"/>
          <w:szCs w:val="30"/>
          <w:rtl/>
          <w:lang w:bidi="ar-JO"/>
        </w:rPr>
      </w:pPr>
      <w:r>
        <w:rPr>
          <w:rFonts w:cs="Simplified Arabic" w:hint="cs"/>
          <w:sz w:val="30"/>
          <w:szCs w:val="30"/>
          <w:rtl/>
          <w:lang w:bidi="ar-JO"/>
        </w:rPr>
        <w:t>( كمان ) مركبة من (كما) و (أنَّ)</w:t>
      </w:r>
    </w:p>
    <w:p w:rsidR="00D267BD" w:rsidRDefault="00D267BD">
      <w:pPr>
        <w:spacing w:after="200" w:line="276" w:lineRule="auto"/>
        <w:rPr>
          <w:rFonts w:cs="Simplified Arabic"/>
          <w:sz w:val="30"/>
          <w:szCs w:val="30"/>
          <w:rtl/>
          <w:lang w:bidi="ar-JO"/>
        </w:rPr>
      </w:pPr>
      <w:r>
        <w:rPr>
          <w:rFonts w:cs="Simplified Arabic"/>
          <w:sz w:val="30"/>
          <w:szCs w:val="30"/>
          <w:rtl/>
          <w:lang w:bidi="ar-JO"/>
        </w:rPr>
        <w:br w:type="page"/>
      </w:r>
    </w:p>
    <w:p w:rsidR="00A70FBC" w:rsidRPr="00300E42" w:rsidRDefault="00A70FBC" w:rsidP="00A70FBC">
      <w:pPr>
        <w:ind w:firstLine="720"/>
        <w:jc w:val="center"/>
        <w:rPr>
          <w:rFonts w:ascii="Simplified Arabic" w:hAnsi="Simplified Arabic" w:cs="Simplified Arabic"/>
          <w:b/>
          <w:bCs/>
          <w:sz w:val="32"/>
          <w:szCs w:val="32"/>
          <w:lang w:bidi="ar-JO"/>
        </w:rPr>
      </w:pPr>
      <w:r w:rsidRPr="00300E42">
        <w:rPr>
          <w:rFonts w:ascii="Simplified Arabic" w:hAnsi="Simplified Arabic" w:cs="Simplified Arabic"/>
          <w:b/>
          <w:bCs/>
          <w:sz w:val="32"/>
          <w:szCs w:val="32"/>
          <w:rtl/>
        </w:rPr>
        <w:lastRenderedPageBreak/>
        <w:t>الفصل الخامس</w:t>
      </w:r>
    </w:p>
    <w:p w:rsidR="00304097" w:rsidRPr="00300E42" w:rsidRDefault="00304097" w:rsidP="00304097">
      <w:pPr>
        <w:ind w:firstLine="720"/>
        <w:jc w:val="center"/>
        <w:rPr>
          <w:rFonts w:ascii="Simplified Arabic" w:hAnsi="Simplified Arabic" w:cs="Simplified Arabic"/>
          <w:b/>
          <w:bCs/>
          <w:sz w:val="36"/>
          <w:szCs w:val="36"/>
        </w:rPr>
      </w:pPr>
      <w:r w:rsidRPr="00300E42">
        <w:rPr>
          <w:rFonts w:ascii="Simplified Arabic" w:hAnsi="Simplified Arabic" w:cs="Simplified Arabic"/>
          <w:b/>
          <w:bCs/>
          <w:sz w:val="36"/>
          <w:szCs w:val="36"/>
          <w:rtl/>
        </w:rPr>
        <w:t>النتائج والتوصيات</w:t>
      </w:r>
    </w:p>
    <w:p w:rsidR="00304097" w:rsidRPr="00300E42" w:rsidRDefault="00304097" w:rsidP="00300E42">
      <w:pPr>
        <w:bidi/>
        <w:spacing w:before="120" w:after="0" w:line="500" w:lineRule="atLeast"/>
        <w:ind w:firstLine="425"/>
        <w:jc w:val="both"/>
        <w:rPr>
          <w:rFonts w:ascii="Simplified Arabic" w:hAnsi="Simplified Arabic" w:cs="Simplified Arabic"/>
          <w:sz w:val="30"/>
          <w:szCs w:val="30"/>
          <w:rtl/>
        </w:rPr>
      </w:pPr>
      <w:r w:rsidRPr="00300E42">
        <w:rPr>
          <w:rFonts w:ascii="Simplified Arabic" w:hAnsi="Simplified Arabic" w:cs="Simplified Arabic"/>
          <w:sz w:val="30"/>
          <w:szCs w:val="30"/>
          <w:rtl/>
        </w:rPr>
        <w:t>لمّا كانت اللغة وعاء الفكر، والوسيلةَ الأولى في التواصل البشريّ، ونقلِ الحضارة والثقافة من جيل إلى آخر، اعتنى بها الفلاسفةُ والعلماءُ على مرّ العصور، فالأممُ الحيّةُ تعتني بلغاتها وتبذلُ كثيرًا من الجهد والوقت والمال في خدمتها، والحفاظ على ديمومتها وقوّتها، بل إنّ اللغة تشكّلُ هاجسًا عند هذه الأمم، فلا تزال تخطّطُ لها كتخطيطها لاقتصادِها وسياستها وحياتِها كلِّها.</w:t>
      </w:r>
    </w:p>
    <w:p w:rsidR="00304097" w:rsidRPr="00300E42" w:rsidRDefault="00304097" w:rsidP="00300E42">
      <w:pPr>
        <w:bidi/>
        <w:spacing w:before="120" w:after="0" w:line="500" w:lineRule="atLeast"/>
        <w:ind w:firstLine="425"/>
        <w:jc w:val="both"/>
        <w:rPr>
          <w:rFonts w:ascii="Simplified Arabic" w:hAnsi="Simplified Arabic" w:cs="Simplified Arabic"/>
          <w:sz w:val="30"/>
          <w:szCs w:val="30"/>
          <w:rtl/>
        </w:rPr>
      </w:pPr>
      <w:r w:rsidRPr="00300E42">
        <w:rPr>
          <w:rFonts w:ascii="Simplified Arabic" w:hAnsi="Simplified Arabic" w:cs="Simplified Arabic"/>
          <w:sz w:val="30"/>
          <w:szCs w:val="30"/>
          <w:rtl/>
        </w:rPr>
        <w:t>لذا جاءت هذه الدراسة لتتحسّسَ الهمّ اللغوي العربيّ في ميدان هام من ميادين استعمال اللغة، بل إنتاجِها وتصديرها، هذا الميدان هو ميدان الجامعات، ففيها النخبة المثقّفة من أبناء الأمة، التي تصنعُ مستقبلَها بما تغرسه في الجيل من قيم ومبادئ وعلم وثقافة وتوجُّهات، فهو الميدانُ المعقود عليه الأملُ في رفعِ المستوى اللغويّ، والوعي اللغويّ لدى أبناء الأمة والمحافظة على العربيّة من أي شائبة قد تشوبها.</w:t>
      </w:r>
    </w:p>
    <w:p w:rsidR="00304097" w:rsidRPr="00300E42" w:rsidRDefault="00304097" w:rsidP="00300E42">
      <w:pPr>
        <w:bidi/>
        <w:spacing w:before="120" w:after="0" w:line="500" w:lineRule="atLeast"/>
        <w:ind w:firstLine="425"/>
        <w:jc w:val="lowKashida"/>
        <w:rPr>
          <w:rFonts w:ascii="Simplified Arabic" w:hAnsi="Simplified Arabic" w:cs="Simplified Arabic"/>
          <w:sz w:val="30"/>
          <w:szCs w:val="30"/>
          <w:rtl/>
          <w:lang w:bidi="ar-JO"/>
        </w:rPr>
      </w:pPr>
      <w:r w:rsidRPr="00300E42">
        <w:rPr>
          <w:rFonts w:ascii="Simplified Arabic" w:hAnsi="Simplified Arabic" w:cs="Simplified Arabic"/>
          <w:sz w:val="30"/>
          <w:szCs w:val="30"/>
          <w:rtl/>
          <w:lang w:bidi="ar-JO"/>
        </w:rPr>
        <w:t>ولا بد من الإقرار بوجود مشكلة لغوية متنوّعة المظاهر متعدّدة الجوانب في مستوى الجامعة، وهي تتمثل في ضعف الحصيلة اللغوية في النحو والإملاء، وفي الصياغة اللغوية الركيكة التي لا تكاد توصل المعنى، وفي الضبط والترقيم، كما تتمثل في طغيان العامية واللغات الأجنبية في بعض كليات الجامعة، ولا سيما الكليات العلمية.</w:t>
      </w:r>
    </w:p>
    <w:p w:rsidR="00304097" w:rsidRPr="00300E42" w:rsidRDefault="00304097" w:rsidP="00300E42">
      <w:pPr>
        <w:bidi/>
        <w:spacing w:before="120" w:after="0" w:line="500" w:lineRule="atLeast"/>
        <w:ind w:firstLine="425"/>
        <w:jc w:val="lowKashida"/>
        <w:rPr>
          <w:rFonts w:ascii="Simplified Arabic" w:hAnsi="Simplified Arabic" w:cs="Simplified Arabic"/>
          <w:sz w:val="30"/>
          <w:szCs w:val="30"/>
          <w:rtl/>
          <w:lang w:bidi="ar-JO"/>
        </w:rPr>
      </w:pPr>
      <w:r w:rsidRPr="00300E42">
        <w:rPr>
          <w:rFonts w:ascii="Simplified Arabic" w:hAnsi="Simplified Arabic" w:cs="Simplified Arabic"/>
          <w:sz w:val="30"/>
          <w:szCs w:val="30"/>
          <w:rtl/>
          <w:lang w:bidi="ar-JO"/>
        </w:rPr>
        <w:t>ولا شك أن معظم هذا الضعف آتٍ من مراحلَ تعليمية سابقة لمرحلة الجامعة، ولكن هذا لا يعفي الجامعة من مسؤوليتها في إصلاح ذلك وتلافيه قدر الإمكان. ولذلك ستكون توصياتنا واقتراحاتنا شاملة للمراحل التعليمية كلها لما بينها من ترابط وثيق.</w:t>
      </w:r>
    </w:p>
    <w:p w:rsidR="00304097" w:rsidRPr="00300E42" w:rsidRDefault="00304097" w:rsidP="00300E42">
      <w:pPr>
        <w:bidi/>
        <w:spacing w:before="120" w:after="0" w:line="500" w:lineRule="atLeast"/>
        <w:ind w:firstLine="425"/>
        <w:jc w:val="lowKashida"/>
        <w:rPr>
          <w:rFonts w:ascii="Simplified Arabic" w:hAnsi="Simplified Arabic" w:cs="Simplified Arabic"/>
          <w:sz w:val="30"/>
          <w:szCs w:val="30"/>
          <w:rtl/>
          <w:lang w:bidi="ar-JO"/>
        </w:rPr>
      </w:pPr>
      <w:r w:rsidRPr="00300E42">
        <w:rPr>
          <w:rFonts w:ascii="Simplified Arabic" w:hAnsi="Simplified Arabic" w:cs="Simplified Arabic"/>
          <w:sz w:val="30"/>
          <w:szCs w:val="30"/>
          <w:rtl/>
          <w:lang w:bidi="ar-JO"/>
        </w:rPr>
        <w:t>وبما أن معظم الأخطاء اللغوية مُتَأَدٍّ إلى الجامعة من مرحلة المدرسة التي يقضي فيها الطلبة اثنى عشر عاماً ويخرجون بحصيلة زهيدة، يجب أن تتجه أفكارنا أولاً إلى تلك المرحلة.</w:t>
      </w:r>
    </w:p>
    <w:p w:rsidR="00304097" w:rsidRPr="00300E42" w:rsidRDefault="00304097" w:rsidP="00300E42">
      <w:pPr>
        <w:bidi/>
        <w:spacing w:before="120" w:after="0" w:line="500" w:lineRule="atLeast"/>
        <w:ind w:firstLine="425"/>
        <w:jc w:val="lowKashida"/>
        <w:rPr>
          <w:rFonts w:ascii="Simplified Arabic" w:hAnsi="Simplified Arabic" w:cs="Simplified Arabic"/>
          <w:sz w:val="30"/>
          <w:szCs w:val="30"/>
          <w:rtl/>
          <w:lang w:bidi="ar-JO"/>
        </w:rPr>
      </w:pPr>
      <w:r w:rsidRPr="00300E42">
        <w:rPr>
          <w:rFonts w:ascii="Simplified Arabic" w:hAnsi="Simplified Arabic" w:cs="Simplified Arabic"/>
          <w:sz w:val="30"/>
          <w:szCs w:val="30"/>
          <w:rtl/>
          <w:lang w:bidi="ar-JO"/>
        </w:rPr>
        <w:t xml:space="preserve">ونجد بعد التأمل أن أحد أسباب الضعف النحوي في المدرسة هو نحو الأبواب، أي تدريس النحو العربي باباً باباً دون إحكام الربط بين هذه الأبواب، فتظلّ المعارف النحوية </w:t>
      </w:r>
      <w:r w:rsidRPr="00300E42">
        <w:rPr>
          <w:rFonts w:ascii="Simplified Arabic" w:hAnsi="Simplified Arabic" w:cs="Simplified Arabic"/>
          <w:sz w:val="30"/>
          <w:szCs w:val="30"/>
          <w:rtl/>
          <w:lang w:bidi="ar-JO"/>
        </w:rPr>
        <w:lastRenderedPageBreak/>
        <w:t>مجزأة. وكان الأحرى تدريس النحو بالطريقة الشاملة التي تنطلق من النصوص، وتحللها تحليلاً تكاملياً يمسك بعموميات النحو العربي، ويقدم صورة متماسكة للغة.</w:t>
      </w:r>
    </w:p>
    <w:p w:rsidR="00304097" w:rsidRPr="00300E42" w:rsidRDefault="00304097" w:rsidP="00300E42">
      <w:pPr>
        <w:bidi/>
        <w:spacing w:before="120" w:after="0" w:line="500" w:lineRule="atLeast"/>
        <w:ind w:firstLine="425"/>
        <w:jc w:val="lowKashida"/>
        <w:rPr>
          <w:rFonts w:ascii="Simplified Arabic" w:hAnsi="Simplified Arabic" w:cs="Simplified Arabic"/>
          <w:sz w:val="30"/>
          <w:szCs w:val="30"/>
          <w:rtl/>
          <w:lang w:bidi="ar-JO"/>
        </w:rPr>
      </w:pPr>
      <w:r w:rsidRPr="00300E42">
        <w:rPr>
          <w:rFonts w:ascii="Simplified Arabic" w:hAnsi="Simplified Arabic" w:cs="Simplified Arabic"/>
          <w:sz w:val="30"/>
          <w:szCs w:val="30"/>
          <w:rtl/>
          <w:lang w:bidi="ar-JO"/>
        </w:rPr>
        <w:t>ومن الأسباب الأخرى ندرة التطبيق والتدريب. ونحن نعرف أن العملية التعليمية تتضمن جانبين لا غنى لأحدهما عن الآخر، وهما الجانب النظري الإدراكي الذي يقوم على الفهم والاستيعاب، والجانب العملي الوظيفي أي جانب الإنتاج وتطبيق ما تعلمه الفرد في علم من العلوم. ونرى أن جانب التطبيق والتدريب مهمل إلى حد كبير في مدارسنا، وأن الاهتمام الأول ينصب على الجانب النظري، فتظل عملية التعليم ناقصة، ولا تكتمل إلا إذا التفتنا إلى الجانب التطبيقي وتكثيفه في الكتابة والإملاء، وتعدّد الأنشطة اللغوية في المدرسة من خطب ومسرحيات ونوادٍ لغوية ومسابقات أدبية، وغير ذلك.</w:t>
      </w:r>
    </w:p>
    <w:p w:rsidR="00304097" w:rsidRPr="00300E42" w:rsidRDefault="00304097" w:rsidP="00CD6647">
      <w:pPr>
        <w:bidi/>
        <w:spacing w:before="120" w:after="0" w:line="500" w:lineRule="atLeast"/>
        <w:ind w:firstLine="425"/>
        <w:jc w:val="lowKashida"/>
        <w:rPr>
          <w:rFonts w:ascii="Simplified Arabic" w:hAnsi="Simplified Arabic" w:cs="Simplified Arabic"/>
          <w:sz w:val="30"/>
          <w:szCs w:val="30"/>
          <w:rtl/>
          <w:lang w:bidi="ar-JO"/>
        </w:rPr>
      </w:pPr>
      <w:r w:rsidRPr="00300E42">
        <w:rPr>
          <w:rFonts w:ascii="Simplified Arabic" w:hAnsi="Simplified Arabic" w:cs="Simplified Arabic"/>
          <w:sz w:val="30"/>
          <w:szCs w:val="30"/>
          <w:rtl/>
          <w:lang w:bidi="ar-JO"/>
        </w:rPr>
        <w:t>ويجبُ ألا يقتصر هذا على مرحلة ما قبل الجامعة، بل يجب أن تراعيَ هذا الأمرَ أقسامُ اللغة العربية في الجامعات في خططها القادمة، بتأكيدها الجانبين اللذين تحدثنا عنهما، وهما النحو الشامل الذي يتجاوز الإعرابَ ونحوَ الأبواب، والعناية بالتطبيق العملي المكثّف، لكي نحقق قدراً عالياً من الوعي النحوي خاصةً، واللغوي عامةً، لدى من يتخرجون في هذه الأقسام، فتظل معارفهم راسخة في دخائلهم حيةً في نفوسهم. وقد يرى بعض المهتمين بموضوع الضعف اللغوي أن التحليل الإعرابي في النحو قد يكون كافياً. ويُرَدّ على هذا بأن التحليل الإعرابي وحده لا يكفي، لأنه ليس تطبيقاً بالمعنى الفعلي، بل التطبيق الفعلي هو إنتاج مئات الجمل والتدرّب على التعبير في ألوان شتى من الموضوعات. ومن شأن هذا أن يصقل المعارف اللغوية، ويفضي إلى الصياغة الصحيحة والتعبير السليم، وهما غاية الغايات من تعلم أية لغة.</w:t>
      </w:r>
    </w:p>
    <w:p w:rsidR="00304097" w:rsidRPr="00300E42" w:rsidRDefault="00304097" w:rsidP="00300E42">
      <w:pPr>
        <w:bidi/>
        <w:spacing w:before="120" w:after="0" w:line="500" w:lineRule="atLeast"/>
        <w:ind w:firstLine="425"/>
        <w:jc w:val="lowKashida"/>
        <w:rPr>
          <w:rFonts w:ascii="Simplified Arabic" w:hAnsi="Simplified Arabic" w:cs="Simplified Arabic"/>
          <w:sz w:val="30"/>
          <w:szCs w:val="30"/>
          <w:rtl/>
          <w:lang w:bidi="ar-JO"/>
        </w:rPr>
      </w:pPr>
      <w:r w:rsidRPr="00300E42">
        <w:rPr>
          <w:rFonts w:ascii="Simplified Arabic" w:hAnsi="Simplified Arabic" w:cs="Simplified Arabic"/>
          <w:sz w:val="30"/>
          <w:szCs w:val="30"/>
          <w:rtl/>
          <w:lang w:bidi="ar-JO"/>
        </w:rPr>
        <w:t>ويجب ألا يقتصر دَوْرُ أقسام اللغة العربية في الجامعات على هذا، بل يجب أن يسهم في إصلاح الضعف اللغوي عموماً في تلك الجامعات، وأن يمتد إلى مساقات العربية الإجبارية فيها، ويتجه بها إلى العناية الفائقة بالتطبيق في تعليم مهارات العربية المختلفة، والتدريب على التعبير بجانبيه الكتابي والشفوي، والاستهداف المباشر للأخطاء الشائعة من إملائية ونحوية ومعجمية، حتى لا تكون تلك المساقات شكلية فقط ينتهي أثرها بعد الفراغ من امتحاناتها.</w:t>
      </w:r>
    </w:p>
    <w:p w:rsidR="00304097" w:rsidRPr="00300E42" w:rsidRDefault="00304097" w:rsidP="00300E42">
      <w:pPr>
        <w:bidi/>
        <w:spacing w:before="120" w:after="0" w:line="500" w:lineRule="atLeast"/>
        <w:ind w:firstLine="425"/>
        <w:jc w:val="lowKashida"/>
        <w:rPr>
          <w:rFonts w:ascii="Simplified Arabic" w:hAnsi="Simplified Arabic" w:cs="Simplified Arabic"/>
          <w:sz w:val="30"/>
          <w:szCs w:val="30"/>
          <w:rtl/>
          <w:lang w:bidi="ar-JO"/>
        </w:rPr>
      </w:pPr>
      <w:r w:rsidRPr="00300E42">
        <w:rPr>
          <w:rFonts w:ascii="Simplified Arabic" w:hAnsi="Simplified Arabic" w:cs="Simplified Arabic"/>
          <w:sz w:val="30"/>
          <w:szCs w:val="30"/>
          <w:rtl/>
          <w:lang w:bidi="ar-JO"/>
        </w:rPr>
        <w:lastRenderedPageBreak/>
        <w:t>على أنه ينبغي التفريق بين مستويين من العربية: المستوى الوظيفي الأدائي العملي، وهو المطلوب في أغلب الأنشطة اللغوية اليومية في الصحف والإذاعات والعمل الرسمي والتدريسي والمراسلات الحكومية، وكل نشاط لغوي ذي صبغة جادّة؛ والمستوى الأدبي الإبداعي وهو أعلى درجات الفصاحة والإتقان؛ فنقبل في المستوى الأول مالا نستطيع قبوله في المستوى الثاني. ويحسن أن نقبل في المستوى الأول ما صار شائعاً ذائعاً من تراكيب نحوية وصيغ صرفية واستعمالات معجمية، إذا لم تخرج عن إطار العربية العام، اعترافاً بالواقع والتطور، وربطاً للفصيحة بالحياة العامة، فتصلح هذه الفصيحة الميسرة لأن تكون لغة حياة ليس بينها وبين العامية هوة عميقة.</w:t>
      </w:r>
    </w:p>
    <w:p w:rsidR="00304097" w:rsidRPr="00300E42" w:rsidRDefault="00304097" w:rsidP="00300E42">
      <w:pPr>
        <w:bidi/>
        <w:spacing w:before="120" w:after="0" w:line="500" w:lineRule="atLeast"/>
        <w:ind w:firstLine="425"/>
        <w:jc w:val="lowKashida"/>
        <w:rPr>
          <w:rFonts w:ascii="Simplified Arabic" w:hAnsi="Simplified Arabic" w:cs="Simplified Arabic"/>
          <w:sz w:val="30"/>
          <w:szCs w:val="30"/>
          <w:rtl/>
          <w:lang w:bidi="ar-JO"/>
        </w:rPr>
      </w:pPr>
      <w:r w:rsidRPr="00300E42">
        <w:rPr>
          <w:rFonts w:ascii="Simplified Arabic" w:hAnsi="Simplified Arabic" w:cs="Simplified Arabic"/>
          <w:sz w:val="30"/>
          <w:szCs w:val="30"/>
          <w:rtl/>
          <w:lang w:bidi="ar-JO"/>
        </w:rPr>
        <w:t>ويتبع هذا أن نفرق بين نوعين من الأخطاء اللغوية: الأخطاء التي تخرج عن إطار العربية وسمتها المعهود وهي أخطاء يجب رفضها، والأخطاء التي يمكن التسامح فيها وقبولها في المستوى الأول، أي الوظيفي، على أقل تقدير.</w:t>
      </w:r>
    </w:p>
    <w:p w:rsidR="00304097" w:rsidRPr="00300E42" w:rsidRDefault="00304097" w:rsidP="00300E42">
      <w:pPr>
        <w:bidi/>
        <w:spacing w:before="120" w:after="0" w:line="500" w:lineRule="atLeast"/>
        <w:ind w:firstLine="425"/>
        <w:jc w:val="lowKashida"/>
        <w:rPr>
          <w:rFonts w:ascii="Simplified Arabic" w:hAnsi="Simplified Arabic" w:cs="Simplified Arabic"/>
          <w:sz w:val="30"/>
          <w:szCs w:val="30"/>
          <w:rtl/>
          <w:lang w:bidi="ar-JO"/>
        </w:rPr>
      </w:pPr>
      <w:r w:rsidRPr="00300E42">
        <w:rPr>
          <w:rFonts w:ascii="Simplified Arabic" w:hAnsi="Simplified Arabic" w:cs="Simplified Arabic"/>
          <w:sz w:val="30"/>
          <w:szCs w:val="30"/>
          <w:rtl/>
          <w:lang w:bidi="ar-JO"/>
        </w:rPr>
        <w:t>وثمة مسألة نفسية، وهي أننا إذا كنا نخطِّئ كل شيء، فإن هذا سيؤدي إلى اليأس والإحباط والحيرة والتردّد وإحساس الطلبة وأبناء اللغة عموماً أنه لا يمكن الظفر بشيء صحيح في العربية أو إتقانها، مهما يُبْذَلْ من جهد في ذلك.</w:t>
      </w:r>
    </w:p>
    <w:p w:rsidR="00304097" w:rsidRPr="00300E42" w:rsidRDefault="00304097" w:rsidP="00300E42">
      <w:pPr>
        <w:bidi/>
        <w:spacing w:before="120" w:after="0" w:line="500" w:lineRule="atLeast"/>
        <w:ind w:firstLine="425"/>
        <w:jc w:val="lowKashida"/>
        <w:rPr>
          <w:rFonts w:ascii="Simplified Arabic" w:hAnsi="Simplified Arabic" w:cs="Simplified Arabic"/>
          <w:sz w:val="30"/>
          <w:szCs w:val="30"/>
          <w:rtl/>
          <w:lang w:bidi="ar-JO"/>
        </w:rPr>
      </w:pPr>
      <w:r w:rsidRPr="00300E42">
        <w:rPr>
          <w:rFonts w:ascii="Simplified Arabic" w:hAnsi="Simplified Arabic" w:cs="Simplified Arabic"/>
          <w:sz w:val="30"/>
          <w:szCs w:val="30"/>
          <w:rtl/>
          <w:lang w:bidi="ar-JO"/>
        </w:rPr>
        <w:t>غير أن هذا الأمر يحتاج إلى ضوابط، فنحن لا نفتح الباب على مصراعيه لكل تطوّر منفلت يبعدها عن جذورها، بل للتطوير المتزن الذي يمنح العربية إمكانات وطاقات جديدة، وقدرات واسعة على التعبير. ويشمل هذا فيما يشمل الأنماط التركيبية التي أشرنا إلى بعضها في ثنايا الدراسة، كما يشمل التعابير الأجنبية التي ترجمت إلى العربية، وصارت جزءاً لا يتجزّأ من نسيجها. ولذلك كنا نشير في فصل التحليل اللغوي إلى ما يجب ردّه ورفضه، وإلى ما يمكن أن يقبل في المستوى الوظيفي من استعمالات لغوية نشأت بفعل التطور الطبيعي في اللغة وحاجات أهلها، وكان لها وجه من العربية، وأقرت بعضها مجامعُ اللغة العربية.</w:t>
      </w:r>
    </w:p>
    <w:p w:rsidR="00304097" w:rsidRPr="00300E42" w:rsidRDefault="00304097" w:rsidP="00300E42">
      <w:pPr>
        <w:bidi/>
        <w:spacing w:before="120" w:after="0" w:line="500" w:lineRule="atLeast"/>
        <w:ind w:firstLine="425"/>
        <w:jc w:val="lowKashida"/>
        <w:rPr>
          <w:rFonts w:ascii="Simplified Arabic" w:hAnsi="Simplified Arabic" w:cs="Simplified Arabic"/>
          <w:sz w:val="30"/>
          <w:szCs w:val="30"/>
          <w:rtl/>
          <w:lang w:bidi="ar-JO"/>
        </w:rPr>
      </w:pPr>
      <w:r w:rsidRPr="00300E42">
        <w:rPr>
          <w:rFonts w:ascii="Simplified Arabic" w:hAnsi="Simplified Arabic" w:cs="Simplified Arabic"/>
          <w:sz w:val="30"/>
          <w:szCs w:val="30"/>
          <w:rtl/>
          <w:lang w:bidi="ar-JO"/>
        </w:rPr>
        <w:t xml:space="preserve">وحريٌّ بنا أن نذكر هنا أن الضعف اللغوي ليس كله داخلياً يعود إلى مقوِّمات اللغة نفسها وما اعتراها من وهن، بل يُرَدُّ بعضه إلى العاميّات ومزاحمة اللغات الأجنبية للغة العربية، خاصة في الكليات العلمية التي يجري التدريس فيها باللغات الأجنبية، أو </w:t>
      </w:r>
      <w:r w:rsidRPr="00300E42">
        <w:rPr>
          <w:rFonts w:ascii="Simplified Arabic" w:hAnsi="Simplified Arabic" w:cs="Simplified Arabic"/>
          <w:sz w:val="30"/>
          <w:szCs w:val="30"/>
          <w:rtl/>
          <w:lang w:bidi="ar-JO"/>
        </w:rPr>
        <w:lastRenderedPageBreak/>
        <w:t>بالعامية الممزوجة بشيء من الفصيحة وكثير من الألفاظ والجمل الأجنبية، ما يشكل خليطاً هجيناً لم تألفه العربية من قبل. فما موقفنا من العامية، وما موقفنا من اللغات الأجنبية؟</w:t>
      </w:r>
    </w:p>
    <w:p w:rsidR="00304097" w:rsidRPr="00300E42" w:rsidRDefault="00304097" w:rsidP="00300E42">
      <w:pPr>
        <w:bidi/>
        <w:spacing w:before="120" w:after="0" w:line="500" w:lineRule="atLeast"/>
        <w:ind w:firstLine="425"/>
        <w:jc w:val="lowKashida"/>
        <w:rPr>
          <w:rFonts w:ascii="Simplified Arabic" w:hAnsi="Simplified Arabic" w:cs="Simplified Arabic"/>
          <w:sz w:val="30"/>
          <w:szCs w:val="30"/>
          <w:rtl/>
          <w:lang w:bidi="ar-JO"/>
        </w:rPr>
      </w:pPr>
      <w:r w:rsidRPr="00300E42">
        <w:rPr>
          <w:rFonts w:ascii="Simplified Arabic" w:hAnsi="Simplified Arabic" w:cs="Simplified Arabic"/>
          <w:sz w:val="30"/>
          <w:szCs w:val="30"/>
          <w:rtl/>
          <w:lang w:bidi="ar-JO"/>
        </w:rPr>
        <w:t>أمّا عن العامية، فإن وجود مستوى عامي إلى جانب المستوى الفصيح أمر طبيعي ملحوظ في كل لغة وفي كل عصر. ولذلك لا يمكن إلغاء العامية أو إبطالها أو القضاء عليها. وهذه حقيقة مقرّرة ينبغي القبول بها. وكل ما يمكننا عمله هو التقليل من تأثيرها في اكتساب الفصيحة.</w:t>
      </w:r>
    </w:p>
    <w:p w:rsidR="00304097" w:rsidRPr="00300E42" w:rsidRDefault="00304097" w:rsidP="00300E42">
      <w:pPr>
        <w:bidi/>
        <w:spacing w:before="120" w:after="0" w:line="500" w:lineRule="atLeast"/>
        <w:ind w:firstLine="425"/>
        <w:jc w:val="lowKashida"/>
        <w:rPr>
          <w:rFonts w:ascii="Simplified Arabic" w:hAnsi="Simplified Arabic" w:cs="Simplified Arabic"/>
          <w:sz w:val="30"/>
          <w:szCs w:val="30"/>
          <w:rtl/>
          <w:lang w:bidi="ar-JO"/>
        </w:rPr>
      </w:pPr>
      <w:r w:rsidRPr="00300E42">
        <w:rPr>
          <w:rFonts w:ascii="Simplified Arabic" w:hAnsi="Simplified Arabic" w:cs="Simplified Arabic"/>
          <w:sz w:val="30"/>
          <w:szCs w:val="30"/>
          <w:rtl/>
          <w:lang w:bidi="ar-JO"/>
        </w:rPr>
        <w:t>وأفضل طريقة للحدّ من أثر العامية هي توزيع الأدوار بينها وبين الفصيحة؛ فثمة مناطق يجب أن تكون مقصورة على الفصيحة، وهي الأنشطة اللغوية في المواقف الرسمية العامة والمناسبات الاجتماعية الرصينة، وفي التدريس الجامعي بفرعيه الكتابي والشفوي. ويمكن أن يعزّز هذا بقرار رسمي من الدولة والسلطة المسؤولة عن الجامعة، وبقانون حماية اللغة العربية، وبدورات تدريبية نوعية مستمرة تعقدها أقسام اللغة العربية، للإعلاء من شأن الفصيحة وقدرة العاملين في الجامعة على استخدامها. ويمكن عقد دورات تنشيطية علاجية خاصة بإشراف جهات معينة في الجامعة، إذا ما اقتضت الحاجة إليها، ويشترك فيها المدرسون في غير أقسام العربية، والموظفون الذين تقتضي طبيعة عملهم الإشراف على التحرير ومواقع الجامعة والدواوين، وطلبةُ الدراسات العليا.</w:t>
      </w:r>
    </w:p>
    <w:p w:rsidR="00304097" w:rsidRPr="00300E42" w:rsidRDefault="00304097" w:rsidP="00300E42">
      <w:pPr>
        <w:bidi/>
        <w:spacing w:before="120" w:after="0" w:line="500" w:lineRule="atLeast"/>
        <w:ind w:firstLine="425"/>
        <w:jc w:val="lowKashida"/>
        <w:rPr>
          <w:rFonts w:ascii="Simplified Arabic" w:hAnsi="Simplified Arabic" w:cs="Simplified Arabic"/>
          <w:sz w:val="30"/>
          <w:szCs w:val="30"/>
          <w:rtl/>
          <w:lang w:bidi="ar-JO"/>
        </w:rPr>
      </w:pPr>
      <w:r w:rsidRPr="00300E42">
        <w:rPr>
          <w:rFonts w:ascii="Simplified Arabic" w:hAnsi="Simplified Arabic" w:cs="Simplified Arabic"/>
          <w:sz w:val="30"/>
          <w:szCs w:val="30"/>
          <w:rtl/>
          <w:lang w:bidi="ar-JO"/>
        </w:rPr>
        <w:t>أما عن اللغات الأجنبية، فإن تعلّمها وتعليمها باتا ضرورة ملحة لا يمكن تجاهلها في هذا العصر، عصر العولمة والمعلوماتية والانفتاح. وليس في وسع المرء الدعوة إلى محاربتها والتقليل من شأنها، بل السعي إلى التقليل من خطر التدريس بها على اللغة الوطنية وفرص تعلمها وإتقانها.</w:t>
      </w:r>
    </w:p>
    <w:p w:rsidR="00304097" w:rsidRPr="00300E42" w:rsidRDefault="00304097" w:rsidP="00300E42">
      <w:pPr>
        <w:bidi/>
        <w:spacing w:before="120" w:after="0" w:line="500" w:lineRule="atLeast"/>
        <w:ind w:firstLine="425"/>
        <w:jc w:val="lowKashida"/>
        <w:rPr>
          <w:rFonts w:ascii="Simplified Arabic" w:hAnsi="Simplified Arabic" w:cs="Simplified Arabic"/>
          <w:sz w:val="30"/>
          <w:szCs w:val="30"/>
          <w:rtl/>
          <w:lang w:bidi="ar-JO"/>
        </w:rPr>
      </w:pPr>
      <w:r w:rsidRPr="00300E42">
        <w:rPr>
          <w:rFonts w:ascii="Simplified Arabic" w:hAnsi="Simplified Arabic" w:cs="Simplified Arabic"/>
          <w:sz w:val="30"/>
          <w:szCs w:val="30"/>
          <w:rtl/>
          <w:lang w:bidi="ar-JO"/>
        </w:rPr>
        <w:t>ويمكن اقتراح أمرين في هذا الشأن:</w:t>
      </w:r>
    </w:p>
    <w:p w:rsidR="00304097" w:rsidRPr="00300E42" w:rsidRDefault="00304097" w:rsidP="00300E42">
      <w:pPr>
        <w:bidi/>
        <w:spacing w:before="120" w:after="0" w:line="500" w:lineRule="atLeast"/>
        <w:ind w:firstLine="425"/>
        <w:jc w:val="lowKashida"/>
        <w:rPr>
          <w:rFonts w:ascii="Simplified Arabic" w:hAnsi="Simplified Arabic" w:cs="Simplified Arabic"/>
          <w:sz w:val="30"/>
          <w:szCs w:val="30"/>
          <w:rtl/>
          <w:lang w:bidi="ar-JO"/>
        </w:rPr>
      </w:pPr>
      <w:r w:rsidRPr="00300E42">
        <w:rPr>
          <w:rFonts w:ascii="Simplified Arabic" w:hAnsi="Simplified Arabic" w:cs="Simplified Arabic"/>
          <w:b/>
          <w:bCs/>
          <w:sz w:val="32"/>
          <w:szCs w:val="32"/>
          <w:rtl/>
          <w:lang w:bidi="ar-JO"/>
        </w:rPr>
        <w:t>الأول</w:t>
      </w:r>
      <w:r w:rsidRPr="00300E42">
        <w:rPr>
          <w:rFonts w:ascii="Simplified Arabic" w:hAnsi="Simplified Arabic" w:cs="Simplified Arabic"/>
          <w:sz w:val="30"/>
          <w:szCs w:val="30"/>
          <w:rtl/>
          <w:lang w:bidi="ar-JO"/>
        </w:rPr>
        <w:t>: اتخاذ مسارين في تدريس العلوم، أحدهما بالعربية الفصيحة والآخر بلغة أجنبية كالإنجليزية، مثلاً. وهنا تكون المراجع في المسار الفصيح مكتوبة بالعربية، والمراجع في المسار الأجنبي مكتوبة باللغة الأجنبية. وكلاهما مسار مستقل بمراجعه وامتحاناته ومحاضراته وكتابه المقرّر، على نحو ما يجري في بعض الجامعات الجزائرية.</w:t>
      </w:r>
    </w:p>
    <w:p w:rsidR="00304097" w:rsidRPr="00300E42" w:rsidRDefault="00304097" w:rsidP="00300E42">
      <w:pPr>
        <w:bidi/>
        <w:spacing w:before="120" w:after="0" w:line="500" w:lineRule="atLeast"/>
        <w:ind w:firstLine="425"/>
        <w:jc w:val="lowKashida"/>
        <w:rPr>
          <w:rFonts w:ascii="Simplified Arabic" w:hAnsi="Simplified Arabic" w:cs="Simplified Arabic"/>
          <w:sz w:val="30"/>
          <w:szCs w:val="30"/>
          <w:rtl/>
          <w:lang w:bidi="ar-JO"/>
        </w:rPr>
      </w:pPr>
      <w:r w:rsidRPr="00300E42">
        <w:rPr>
          <w:rFonts w:ascii="Simplified Arabic" w:hAnsi="Simplified Arabic" w:cs="Simplified Arabic"/>
          <w:b/>
          <w:bCs/>
          <w:sz w:val="32"/>
          <w:szCs w:val="32"/>
          <w:rtl/>
          <w:lang w:bidi="ar-JO"/>
        </w:rPr>
        <w:lastRenderedPageBreak/>
        <w:t>والثاني</w:t>
      </w:r>
      <w:r w:rsidRPr="00300E42">
        <w:rPr>
          <w:rFonts w:ascii="Simplified Arabic" w:hAnsi="Simplified Arabic" w:cs="Simplified Arabic"/>
          <w:sz w:val="30"/>
          <w:szCs w:val="30"/>
          <w:rtl/>
          <w:lang w:bidi="ar-JO"/>
        </w:rPr>
        <w:t>: اتخاذ مسار واحد وهو التدريس بالعربية الفصيحة، والاقتصار في الأخذ من اللغات الأجنبية على المصطلحات وحدها على أن تكون مشفوعة بما يقابلها في العربية. وإذا اقتضى الأمر توضيحاً باللغة الأجنبية، فليكن خالصاً بتلك اللغة غير ممزوج بشيء من العربية حتى لا تتحول لغة التدريس إلى رطانة مستهجنة. ويرافق هذا المسار نشاط جادّ في تأليف الكتب والمراجع المقررة بالعربية، وفي ترجمة الكتب الأجنبية إلى العربية بالإفادة من الأبحاث التي تعالج اللغة العربية حاسوبيًا، وخاصة أبحاث الترجمة الآلية، لكي تمكننا من مواكبة كل جديد وتطور في العلوم، على العكس من الترجمة التقليدية البطيئة التي ما إن تنتهي حتى يكون الكتاب العلمي قد صار قديماً.</w:t>
      </w:r>
    </w:p>
    <w:p w:rsidR="00304097" w:rsidRPr="00300E42" w:rsidRDefault="00304097" w:rsidP="00300E42">
      <w:pPr>
        <w:bidi/>
        <w:spacing w:before="120" w:after="0" w:line="500" w:lineRule="atLeast"/>
        <w:ind w:firstLine="425"/>
        <w:jc w:val="lowKashida"/>
        <w:rPr>
          <w:rFonts w:ascii="Simplified Arabic" w:hAnsi="Simplified Arabic" w:cs="Simplified Arabic"/>
          <w:sz w:val="30"/>
          <w:szCs w:val="30"/>
          <w:rtl/>
          <w:lang w:bidi="ar-JO"/>
        </w:rPr>
      </w:pPr>
      <w:r w:rsidRPr="00300E42">
        <w:rPr>
          <w:rFonts w:ascii="Simplified Arabic" w:hAnsi="Simplified Arabic" w:cs="Simplified Arabic"/>
          <w:sz w:val="30"/>
          <w:szCs w:val="30"/>
          <w:rtl/>
          <w:lang w:bidi="ar-JO"/>
        </w:rPr>
        <w:t xml:space="preserve">وربما يُشْفَع هذا المسار بفرض مادة أو أكثر تدرَّس بلغة أجنبية في كل سنة من سنوات الدراسة، في حين تدرَّس سائر موادّ التخصص بالعربية الفصيحة. وهذا معمول به في بعض الجامعات العربية. ويمكن في مرحلة الماجستير الإبقاء على التدريس باللغة </w:t>
      </w:r>
      <w:r w:rsidR="00A77D01" w:rsidRPr="00300E42">
        <w:rPr>
          <w:rFonts w:ascii="Simplified Arabic" w:hAnsi="Simplified Arabic" w:cs="Simplified Arabic"/>
          <w:sz w:val="30"/>
          <w:szCs w:val="30"/>
          <w:rtl/>
          <w:lang w:bidi="ar-JO"/>
        </w:rPr>
        <w:t>الإنكليزية</w:t>
      </w:r>
      <w:r w:rsidRPr="00300E42">
        <w:rPr>
          <w:rFonts w:ascii="Simplified Arabic" w:hAnsi="Simplified Arabic" w:cs="Simplified Arabic"/>
          <w:sz w:val="30"/>
          <w:szCs w:val="30"/>
          <w:rtl/>
          <w:lang w:bidi="ar-JO"/>
        </w:rPr>
        <w:t xml:space="preserve"> خلال المرحلة الراهنة.</w:t>
      </w:r>
    </w:p>
    <w:p w:rsidR="00304097" w:rsidRPr="00300E42" w:rsidRDefault="00304097" w:rsidP="00300E42">
      <w:pPr>
        <w:bidi/>
        <w:spacing w:before="120" w:after="0" w:line="500" w:lineRule="atLeast"/>
        <w:ind w:firstLine="425"/>
        <w:jc w:val="lowKashida"/>
        <w:rPr>
          <w:rFonts w:ascii="Simplified Arabic" w:hAnsi="Simplified Arabic" w:cs="Simplified Arabic"/>
          <w:sz w:val="30"/>
          <w:szCs w:val="30"/>
          <w:rtl/>
          <w:lang w:bidi="ar-JO"/>
        </w:rPr>
      </w:pPr>
      <w:r w:rsidRPr="00300E42">
        <w:rPr>
          <w:rFonts w:ascii="Simplified Arabic" w:hAnsi="Simplified Arabic" w:cs="Simplified Arabic"/>
          <w:sz w:val="30"/>
          <w:szCs w:val="30"/>
          <w:rtl/>
          <w:lang w:bidi="ar-JO"/>
        </w:rPr>
        <w:t>ولا بد – على أية حال- من الاطلاع على جهود تعريب العلوم في البلدان العربية الأخرى، والاطلاع على ما كُتِبَ بالعربية، أو ما تُرْجِمَ إليها من الكتب العلمية الأجنبية، وعلى القدر الذي يُجْمَعُ من مصطلحات مترجمة أو معربة خاصة بالعلوم، للاستفادة من ذلك كله في دعم هذا المسار.</w:t>
      </w:r>
    </w:p>
    <w:p w:rsidR="00304097" w:rsidRPr="00300E42" w:rsidRDefault="00304097" w:rsidP="00300E42">
      <w:pPr>
        <w:bidi/>
        <w:spacing w:before="120" w:after="0" w:line="500" w:lineRule="atLeast"/>
        <w:ind w:firstLine="425"/>
        <w:jc w:val="lowKashida"/>
        <w:rPr>
          <w:rFonts w:ascii="Simplified Arabic" w:hAnsi="Simplified Arabic" w:cs="Simplified Arabic"/>
          <w:sz w:val="30"/>
          <w:szCs w:val="30"/>
          <w:rtl/>
          <w:lang w:bidi="ar-JO"/>
        </w:rPr>
      </w:pPr>
      <w:r w:rsidRPr="00300E42">
        <w:rPr>
          <w:rFonts w:ascii="Simplified Arabic" w:hAnsi="Simplified Arabic" w:cs="Simplified Arabic"/>
          <w:sz w:val="30"/>
          <w:szCs w:val="30"/>
          <w:rtl/>
          <w:lang w:bidi="ar-JO"/>
        </w:rPr>
        <w:t>ويمكن إجمال أهم نتائج الدراسة في النقاط الآتية:</w:t>
      </w:r>
    </w:p>
    <w:p w:rsidR="00304097" w:rsidRPr="00300E42" w:rsidRDefault="00304097" w:rsidP="00300E42">
      <w:pPr>
        <w:bidi/>
        <w:spacing w:before="240" w:after="0" w:line="500" w:lineRule="atLeast"/>
        <w:jc w:val="both"/>
        <w:rPr>
          <w:rFonts w:ascii="Simplified Arabic" w:hAnsi="Simplified Arabic" w:cs="Simplified Arabic"/>
          <w:b/>
          <w:bCs/>
          <w:sz w:val="30"/>
          <w:szCs w:val="30"/>
          <w:rtl/>
        </w:rPr>
      </w:pPr>
      <w:r w:rsidRPr="00300E42">
        <w:rPr>
          <w:rFonts w:ascii="Simplified Arabic" w:hAnsi="Simplified Arabic" w:cs="Simplified Arabic"/>
          <w:b/>
          <w:bCs/>
          <w:sz w:val="30"/>
          <w:szCs w:val="30"/>
          <w:rtl/>
        </w:rPr>
        <w:t>أولًا: فيما يخص اللغة المسموعة.</w:t>
      </w:r>
    </w:p>
    <w:p w:rsidR="00304097" w:rsidRPr="00300E42" w:rsidRDefault="00304097" w:rsidP="00300E42">
      <w:pPr>
        <w:pStyle w:val="ListParagraph"/>
        <w:numPr>
          <w:ilvl w:val="0"/>
          <w:numId w:val="31"/>
        </w:numPr>
        <w:bidi/>
        <w:spacing w:before="120" w:after="0" w:line="500" w:lineRule="atLeast"/>
        <w:ind w:left="425" w:hanging="425"/>
        <w:jc w:val="both"/>
        <w:rPr>
          <w:rFonts w:ascii="Simplified Arabic" w:hAnsi="Simplified Arabic" w:cs="Simplified Arabic"/>
          <w:sz w:val="30"/>
          <w:szCs w:val="30"/>
        </w:rPr>
      </w:pPr>
      <w:r w:rsidRPr="00300E42">
        <w:rPr>
          <w:rFonts w:ascii="Simplified Arabic" w:hAnsi="Simplified Arabic" w:cs="Simplified Arabic"/>
          <w:sz w:val="30"/>
          <w:szCs w:val="30"/>
          <w:rtl/>
        </w:rPr>
        <w:t>إنّ اللغة المستعملة في التدريس في الكليات العلمية هي لغة هجين تولدت من المزج بين العامية والإنجليزية والفصيحة، ما جعلها لغةً لا تمتُّ إلى العربية بصلة، بل إنها تدعو إلى السخرية والاستهجان في كثير من الأحيان، إذ يُدخل المدرس سوابقَ ولواحقَ من اللغة العربية على ألفاظ ومصطلحات إنجليزية، ولا تكاد تجدُ جملة واحدة بلغةٍ صافية، وهذا وإن كان لا يؤثر في العملية التواصلية، يخلق جيلا غير قادر على التفكير، لأن من لا يمتلك إلا لغةً مشوشةً لن يمتلك إلا تفكيرًا مشوشًا.</w:t>
      </w:r>
    </w:p>
    <w:p w:rsidR="00304097" w:rsidRPr="00300E42" w:rsidRDefault="00304097" w:rsidP="00300E42">
      <w:pPr>
        <w:bidi/>
        <w:spacing w:before="120" w:after="0" w:line="500" w:lineRule="atLeast"/>
        <w:ind w:left="425" w:hanging="2"/>
        <w:jc w:val="both"/>
        <w:rPr>
          <w:rFonts w:ascii="Simplified Arabic" w:hAnsi="Simplified Arabic" w:cs="Simplified Arabic"/>
          <w:sz w:val="30"/>
          <w:szCs w:val="30"/>
          <w:rtl/>
        </w:rPr>
      </w:pPr>
      <w:r w:rsidRPr="00300E42">
        <w:rPr>
          <w:rFonts w:ascii="Simplified Arabic" w:hAnsi="Simplified Arabic" w:cs="Simplified Arabic"/>
          <w:sz w:val="30"/>
          <w:szCs w:val="30"/>
          <w:rtl/>
        </w:rPr>
        <w:lastRenderedPageBreak/>
        <w:t xml:space="preserve">بل إنّ مثل هذه اللغة تُحدثُ صدمةً لغويةً لدى الطّالب </w:t>
      </w:r>
      <w:r w:rsidR="00CD6647">
        <w:rPr>
          <w:rFonts w:ascii="Simplified Arabic" w:hAnsi="Simplified Arabic" w:cs="Simplified Arabic" w:hint="cs"/>
          <w:sz w:val="30"/>
          <w:szCs w:val="30"/>
          <w:rtl/>
        </w:rPr>
        <w:t xml:space="preserve">حين يرى الفرق </w:t>
      </w:r>
      <w:r w:rsidRPr="00300E42">
        <w:rPr>
          <w:rFonts w:ascii="Simplified Arabic" w:hAnsi="Simplified Arabic" w:cs="Simplified Arabic"/>
          <w:sz w:val="30"/>
          <w:szCs w:val="30"/>
          <w:rtl/>
        </w:rPr>
        <w:t>بين ما يسمعه في المحاضرة وما يقرؤه في الكتب.</w:t>
      </w:r>
    </w:p>
    <w:p w:rsidR="00304097" w:rsidRPr="00300E42" w:rsidRDefault="00304097" w:rsidP="00300E42">
      <w:pPr>
        <w:pStyle w:val="ListParagraph"/>
        <w:numPr>
          <w:ilvl w:val="0"/>
          <w:numId w:val="31"/>
        </w:numPr>
        <w:bidi/>
        <w:spacing w:before="120" w:after="0" w:line="500" w:lineRule="atLeast"/>
        <w:ind w:left="425" w:hanging="425"/>
        <w:jc w:val="both"/>
        <w:rPr>
          <w:rFonts w:ascii="Simplified Arabic" w:hAnsi="Simplified Arabic" w:cs="Simplified Arabic"/>
          <w:sz w:val="30"/>
          <w:szCs w:val="30"/>
          <w:rtl/>
        </w:rPr>
      </w:pPr>
      <w:r w:rsidRPr="00300E42">
        <w:rPr>
          <w:rFonts w:ascii="Simplified Arabic" w:hAnsi="Simplified Arabic" w:cs="Simplified Arabic"/>
          <w:sz w:val="30"/>
          <w:szCs w:val="30"/>
          <w:rtl/>
        </w:rPr>
        <w:t xml:space="preserve"> لم يلمس فريق الدراسة أية جهود نحو تعريب التعليم في الكليات العلمية، فالكتب المقررة كلها باللغة الإنجليزية، ما يشكل فجوة كبيرة بين لغة التدريس الهجين ولغة الكتاب المقرر وهذا يُوقِع الطالب في سوء الفهم، لأنه يقرأ شيئا ويسمع شيئا مختلفاً، خاصة إذا ما عرفنا أن الطالب ضعيف في اللغة الإنجليزية بوجهٍ عام، وهذا سيخلق جيلا لا يتقن لغته ولا لغةَ غيره.</w:t>
      </w:r>
    </w:p>
    <w:p w:rsidR="00304097" w:rsidRPr="00300E42" w:rsidRDefault="00304097" w:rsidP="00300E42">
      <w:pPr>
        <w:pStyle w:val="ListParagraph"/>
        <w:numPr>
          <w:ilvl w:val="0"/>
          <w:numId w:val="31"/>
        </w:numPr>
        <w:bidi/>
        <w:spacing w:before="120" w:after="0" w:line="500" w:lineRule="atLeast"/>
        <w:ind w:left="425" w:hanging="425"/>
        <w:jc w:val="both"/>
        <w:rPr>
          <w:rFonts w:ascii="Simplified Arabic" w:hAnsi="Simplified Arabic" w:cs="Simplified Arabic"/>
          <w:sz w:val="30"/>
          <w:szCs w:val="30"/>
          <w:rtl/>
        </w:rPr>
      </w:pPr>
      <w:r w:rsidRPr="00300E42">
        <w:rPr>
          <w:rFonts w:ascii="Simplified Arabic" w:hAnsi="Simplified Arabic" w:cs="Simplified Arabic"/>
          <w:sz w:val="30"/>
          <w:szCs w:val="30"/>
          <w:rtl/>
        </w:rPr>
        <w:t>لا يلجأ المدرسون في الكليات العلمية إلى اللغة الإنجليزية عند استعمالهم للمصطلحات العلمية وحسب، بل يلجؤون إليها كثيرًا حتى في الجمل العادية التي تخلو من المصطلحات، وقد لمس فريق الدراسة تعمّد بعض أعضاء هيئة التدريس التحدّثَ بهذه اللغة الهجين، إذ على الرغم من وجود البديل اللغوي العربي الفصيح يلجأ المدرس إلى العامية أو اللغة الإنجليزية في كثير من الأحيان، فمثلا يستعمل لفظ (الدوّيرة) بدلا من الدائرة على الرغم من شيوع الأخيرة على ألسنة الناس.</w:t>
      </w:r>
    </w:p>
    <w:p w:rsidR="00304097" w:rsidRPr="00300E42" w:rsidRDefault="00304097" w:rsidP="00300E42">
      <w:pPr>
        <w:pStyle w:val="ListParagraph"/>
        <w:numPr>
          <w:ilvl w:val="0"/>
          <w:numId w:val="31"/>
        </w:numPr>
        <w:bidi/>
        <w:spacing w:before="120" w:after="0" w:line="500" w:lineRule="atLeast"/>
        <w:ind w:left="425" w:hanging="425"/>
        <w:jc w:val="both"/>
        <w:rPr>
          <w:rFonts w:ascii="Simplified Arabic" w:hAnsi="Simplified Arabic" w:cs="Simplified Arabic"/>
          <w:sz w:val="30"/>
          <w:szCs w:val="30"/>
        </w:rPr>
      </w:pPr>
      <w:r w:rsidRPr="00300E42">
        <w:rPr>
          <w:rFonts w:ascii="Simplified Arabic" w:hAnsi="Simplified Arabic" w:cs="Simplified Arabic"/>
          <w:sz w:val="30"/>
          <w:szCs w:val="30"/>
          <w:rtl/>
        </w:rPr>
        <w:t>بدا واضحًا عدم مواكبة المدرسين لجهود التعريب في الأردن والوطن العربي في مجال المصطلحات، فعلى الرغم من تعريب كثير من المصطلحات يصرّ بعضهم على استعمال البدائل الأعجمية، وهذا قد يُنبئ عن عدم اطّلاع المدرسين على النشاطات المجمعية في الأردن بشكل خاص والوطن العربي بشكل عام.</w:t>
      </w:r>
    </w:p>
    <w:p w:rsidR="00304097" w:rsidRPr="00300E42" w:rsidRDefault="00304097" w:rsidP="00300E42">
      <w:pPr>
        <w:pStyle w:val="ListParagraph"/>
        <w:numPr>
          <w:ilvl w:val="0"/>
          <w:numId w:val="31"/>
        </w:numPr>
        <w:bidi/>
        <w:spacing w:before="120" w:after="0" w:line="500" w:lineRule="atLeast"/>
        <w:ind w:left="425" w:hanging="425"/>
        <w:jc w:val="both"/>
        <w:rPr>
          <w:rFonts w:ascii="Simplified Arabic" w:hAnsi="Simplified Arabic" w:cs="Simplified Arabic"/>
          <w:sz w:val="30"/>
          <w:szCs w:val="30"/>
        </w:rPr>
      </w:pPr>
      <w:r w:rsidRPr="00300E42">
        <w:rPr>
          <w:rFonts w:ascii="Simplified Arabic" w:hAnsi="Simplified Arabic" w:cs="Simplified Arabic"/>
          <w:sz w:val="30"/>
          <w:szCs w:val="30"/>
          <w:rtl/>
        </w:rPr>
        <w:t>وفي مستوى اللقاءات الإذاعية والتلفازية تبدو المراوحة بين العامية والفصيحة واضحة جليّة، ويغلب عليها استعمال ألفاظ فصيحة بأداءات عامية كإدخال الباء على الفعل المضارع (بنعمل، بندرس، بنقول)</w:t>
      </w:r>
    </w:p>
    <w:p w:rsidR="00304097" w:rsidRPr="00300E42" w:rsidRDefault="00304097" w:rsidP="00300E42">
      <w:pPr>
        <w:bidi/>
        <w:spacing w:before="240" w:after="0" w:line="500" w:lineRule="atLeast"/>
        <w:jc w:val="both"/>
        <w:rPr>
          <w:rFonts w:ascii="Simplified Arabic" w:hAnsi="Simplified Arabic" w:cs="Simplified Arabic"/>
          <w:b/>
          <w:bCs/>
          <w:sz w:val="30"/>
          <w:szCs w:val="30"/>
          <w:rtl/>
        </w:rPr>
      </w:pPr>
      <w:r w:rsidRPr="00300E42">
        <w:rPr>
          <w:rFonts w:ascii="Simplified Arabic" w:hAnsi="Simplified Arabic" w:cs="Simplified Arabic"/>
          <w:b/>
          <w:bCs/>
          <w:sz w:val="30"/>
          <w:szCs w:val="30"/>
          <w:rtl/>
        </w:rPr>
        <w:t>ثانيًا: فيما يخص اللغة المكتوبة.</w:t>
      </w:r>
    </w:p>
    <w:p w:rsidR="00304097" w:rsidRPr="00300E42" w:rsidRDefault="00304097" w:rsidP="00300E42">
      <w:pPr>
        <w:pStyle w:val="ListParagraph"/>
        <w:numPr>
          <w:ilvl w:val="0"/>
          <w:numId w:val="32"/>
        </w:numPr>
        <w:bidi/>
        <w:spacing w:before="120" w:after="0" w:line="500" w:lineRule="atLeast"/>
        <w:ind w:left="425" w:hanging="425"/>
        <w:jc w:val="lowKashida"/>
        <w:rPr>
          <w:rFonts w:ascii="Simplified Arabic" w:hAnsi="Simplified Arabic" w:cs="Simplified Arabic"/>
          <w:sz w:val="30"/>
          <w:szCs w:val="30"/>
        </w:rPr>
      </w:pPr>
      <w:r w:rsidRPr="00300E42">
        <w:rPr>
          <w:rFonts w:ascii="Simplified Arabic" w:hAnsi="Simplified Arabic" w:cs="Simplified Arabic"/>
          <w:sz w:val="30"/>
          <w:szCs w:val="30"/>
          <w:rtl/>
        </w:rPr>
        <w:t>لم يلمس الفريق عناية باللغة المكتوبة، وليس هناك دليل مرجعي للمعنيين بالشأن الكتابي في الجامعة، بدا هذا واضحًا من خلال الاستعمالات اللغوية المتباينة بين أفراد العينة وجهاتها المختلفة.</w:t>
      </w:r>
    </w:p>
    <w:p w:rsidR="00304097" w:rsidRPr="00300E42" w:rsidRDefault="00304097" w:rsidP="00300E42">
      <w:pPr>
        <w:pStyle w:val="ListParagraph"/>
        <w:numPr>
          <w:ilvl w:val="0"/>
          <w:numId w:val="32"/>
        </w:numPr>
        <w:bidi/>
        <w:spacing w:before="120" w:after="0" w:line="500" w:lineRule="atLeast"/>
        <w:ind w:left="425" w:hanging="425"/>
        <w:jc w:val="lowKashida"/>
        <w:rPr>
          <w:rFonts w:ascii="Simplified Arabic" w:hAnsi="Simplified Arabic" w:cs="Simplified Arabic"/>
          <w:sz w:val="30"/>
          <w:szCs w:val="30"/>
        </w:rPr>
      </w:pPr>
      <w:r w:rsidRPr="00300E42">
        <w:rPr>
          <w:rFonts w:ascii="Simplified Arabic" w:hAnsi="Simplified Arabic" w:cs="Simplified Arabic"/>
          <w:sz w:val="30"/>
          <w:szCs w:val="30"/>
          <w:rtl/>
        </w:rPr>
        <w:lastRenderedPageBreak/>
        <w:t>إن أكثر الأخطاء بروزًا كان في مجال الإملاء، خاصة في رسم الهمزة، وتتركز أكثر الأخطاء في رسم همزتي الوصل والقطع، ويلي الأخطاء الإملائية بروزًا الأخطاء التركيبية، إذ لوحظ أنّ هناك ضعفًا عامًا في صياغة الجملة. والملاحظ أنّ الأخطاء التركيبية تكثر جدا في مجالس العمداء، في حين تقلّ فيها الأخطاء الإملائية.</w:t>
      </w:r>
    </w:p>
    <w:p w:rsidR="00304097" w:rsidRPr="00300E42" w:rsidRDefault="00304097" w:rsidP="00300E42">
      <w:pPr>
        <w:pStyle w:val="ListParagraph"/>
        <w:numPr>
          <w:ilvl w:val="0"/>
          <w:numId w:val="32"/>
        </w:numPr>
        <w:bidi/>
        <w:spacing w:before="120" w:after="0" w:line="500" w:lineRule="atLeast"/>
        <w:ind w:left="425" w:hanging="425"/>
        <w:jc w:val="lowKashida"/>
        <w:rPr>
          <w:rFonts w:ascii="Simplified Arabic" w:hAnsi="Simplified Arabic" w:cs="Simplified Arabic"/>
          <w:sz w:val="30"/>
          <w:szCs w:val="30"/>
        </w:rPr>
      </w:pPr>
      <w:r w:rsidRPr="00300E42">
        <w:rPr>
          <w:rFonts w:ascii="Simplified Arabic" w:hAnsi="Simplified Arabic" w:cs="Simplified Arabic"/>
          <w:sz w:val="30"/>
          <w:szCs w:val="30"/>
          <w:rtl/>
        </w:rPr>
        <w:t>كانت أعلى نسبة أخطاء على المستوى الأكاديمي في مجالس الكليات، وعلى مستوى الطلاب كانت في امتحانات البكالوريوس، وعلى المستوى الوظيفي كانت في استدعاءات الموظفين.</w:t>
      </w:r>
    </w:p>
    <w:p w:rsidR="00304097" w:rsidRPr="00300E42" w:rsidRDefault="00304097" w:rsidP="00300E42">
      <w:pPr>
        <w:pStyle w:val="ListParagraph"/>
        <w:numPr>
          <w:ilvl w:val="0"/>
          <w:numId w:val="32"/>
        </w:numPr>
        <w:bidi/>
        <w:spacing w:before="120" w:after="0" w:line="500" w:lineRule="atLeast"/>
        <w:ind w:left="425" w:hanging="425"/>
        <w:jc w:val="lowKashida"/>
        <w:rPr>
          <w:rFonts w:ascii="Simplified Arabic" w:hAnsi="Simplified Arabic" w:cs="Simplified Arabic"/>
          <w:sz w:val="30"/>
          <w:szCs w:val="30"/>
        </w:rPr>
      </w:pPr>
      <w:r w:rsidRPr="00300E42">
        <w:rPr>
          <w:rFonts w:ascii="Simplified Arabic" w:hAnsi="Simplified Arabic" w:cs="Simplified Arabic"/>
          <w:sz w:val="30"/>
          <w:szCs w:val="30"/>
          <w:rtl/>
        </w:rPr>
        <w:t>يتركز الخطأ النحوي في أركان الجملة الأساسية كالمبتدأ والخبر واسم كان وإن وخبرهما، وفي مخالفة العدد للمعدود وإعراب العددِ وتمييزه، وهذا له ما يسوغه، لأنّ الكتابة الوظيفية تعتمد على الأركان الأساسية للجملة أكثر من غيرها، ولأنّ مخالفة العدد للمعدود تبرز في الكتابة بغض النظر عن الضبط النحوي والصرفي للكلمات.</w:t>
      </w:r>
    </w:p>
    <w:p w:rsidR="00304097" w:rsidRPr="00300E42" w:rsidRDefault="00304097" w:rsidP="00300E42">
      <w:pPr>
        <w:pStyle w:val="ListParagraph"/>
        <w:numPr>
          <w:ilvl w:val="0"/>
          <w:numId w:val="32"/>
        </w:numPr>
        <w:bidi/>
        <w:spacing w:before="120" w:after="0" w:line="500" w:lineRule="atLeast"/>
        <w:ind w:left="425" w:hanging="425"/>
        <w:jc w:val="lowKashida"/>
        <w:rPr>
          <w:rFonts w:ascii="Simplified Arabic" w:hAnsi="Simplified Arabic" w:cs="Simplified Arabic"/>
          <w:sz w:val="30"/>
          <w:szCs w:val="30"/>
        </w:rPr>
      </w:pPr>
      <w:r w:rsidRPr="00300E42">
        <w:rPr>
          <w:rFonts w:ascii="Simplified Arabic" w:hAnsi="Simplified Arabic" w:cs="Simplified Arabic"/>
          <w:sz w:val="30"/>
          <w:szCs w:val="30"/>
          <w:rtl/>
        </w:rPr>
        <w:t>ليس هناك عناية باللغة في محاضر الأقسام والكليات بشكل عام، وصيغة هذه المحاضر تتكرر نفسها، فهي محفوظة عند أمينات السر، ولا تكاد تجد فيها تغييرًا ملحوظًا، لذا تجد خطأ معينًا يتكرر في المحاضر كلها، على الرغم من تغيّر رؤساء الأقسام وعمداء الكليات.</w:t>
      </w:r>
    </w:p>
    <w:p w:rsidR="00304097" w:rsidRPr="00300E42" w:rsidRDefault="00304097" w:rsidP="00300E42">
      <w:pPr>
        <w:pStyle w:val="ListParagraph"/>
        <w:numPr>
          <w:ilvl w:val="0"/>
          <w:numId w:val="32"/>
        </w:numPr>
        <w:bidi/>
        <w:spacing w:before="120" w:after="0" w:line="500" w:lineRule="atLeast"/>
        <w:ind w:left="425" w:hanging="425"/>
        <w:jc w:val="lowKashida"/>
        <w:rPr>
          <w:rFonts w:ascii="Simplified Arabic" w:hAnsi="Simplified Arabic" w:cs="Simplified Arabic"/>
          <w:sz w:val="30"/>
          <w:szCs w:val="30"/>
        </w:rPr>
      </w:pPr>
      <w:r w:rsidRPr="00300E42">
        <w:rPr>
          <w:rFonts w:ascii="Simplified Arabic" w:hAnsi="Simplified Arabic" w:cs="Simplified Arabic"/>
          <w:sz w:val="30"/>
          <w:szCs w:val="30"/>
          <w:rtl/>
        </w:rPr>
        <w:t>لوحظ ندرة الأخطاء الصرفية في المستويات كافة، وإنْ وجدت فهي في الغالب في صياغة بعض المشتقات.</w:t>
      </w:r>
    </w:p>
    <w:p w:rsidR="00304097" w:rsidRPr="00300E42" w:rsidRDefault="00304097" w:rsidP="00300E42">
      <w:pPr>
        <w:pStyle w:val="ListParagraph"/>
        <w:numPr>
          <w:ilvl w:val="0"/>
          <w:numId w:val="32"/>
        </w:numPr>
        <w:bidi/>
        <w:spacing w:before="120" w:after="0" w:line="500" w:lineRule="atLeast"/>
        <w:ind w:left="425" w:hanging="425"/>
        <w:jc w:val="lowKashida"/>
        <w:rPr>
          <w:rFonts w:ascii="Simplified Arabic" w:hAnsi="Simplified Arabic" w:cs="Simplified Arabic"/>
          <w:sz w:val="30"/>
          <w:szCs w:val="30"/>
        </w:rPr>
      </w:pPr>
      <w:r w:rsidRPr="00300E42">
        <w:rPr>
          <w:rFonts w:ascii="Simplified Arabic" w:hAnsi="Simplified Arabic" w:cs="Simplified Arabic"/>
          <w:sz w:val="30"/>
          <w:szCs w:val="30"/>
          <w:rtl/>
        </w:rPr>
        <w:t>لوحظ ندرة ضبط الكلمات بالشكل حتى كاد يكون معدومًا، مما يوقع القارئ في اللبس في كثير من الأحيان.</w:t>
      </w:r>
    </w:p>
    <w:p w:rsidR="00304097" w:rsidRPr="00300E42" w:rsidRDefault="00CD6647" w:rsidP="00300E42">
      <w:pPr>
        <w:pStyle w:val="ListParagraph"/>
        <w:numPr>
          <w:ilvl w:val="0"/>
          <w:numId w:val="32"/>
        </w:numPr>
        <w:bidi/>
        <w:spacing w:before="120" w:after="0" w:line="500" w:lineRule="atLeast"/>
        <w:ind w:left="425" w:hanging="425"/>
        <w:jc w:val="lowKashida"/>
        <w:rPr>
          <w:rFonts w:ascii="Simplified Arabic" w:hAnsi="Simplified Arabic" w:cs="Simplified Arabic"/>
          <w:sz w:val="30"/>
          <w:szCs w:val="30"/>
        </w:rPr>
      </w:pPr>
      <w:r>
        <w:rPr>
          <w:rFonts w:ascii="Simplified Arabic" w:hAnsi="Simplified Arabic" w:cs="Simplified Arabic" w:hint="cs"/>
          <w:sz w:val="30"/>
          <w:szCs w:val="30"/>
          <w:rtl/>
        </w:rPr>
        <w:t xml:space="preserve">كما لوحظ </w:t>
      </w:r>
      <w:r w:rsidR="00304097" w:rsidRPr="00300E42">
        <w:rPr>
          <w:rFonts w:ascii="Simplified Arabic" w:hAnsi="Simplified Arabic" w:cs="Simplified Arabic"/>
          <w:sz w:val="30"/>
          <w:szCs w:val="30"/>
          <w:rtl/>
        </w:rPr>
        <w:t>عدم العناية بعلامات الترقيم إذا ما اسثنينا الرسائل العلمية والمجلات والكتب المؤلفة، وهذا يدل على عدم الإلمام بأهمية هذه العلامات.</w:t>
      </w:r>
    </w:p>
    <w:p w:rsidR="00304097" w:rsidRPr="00300E42" w:rsidRDefault="00304097" w:rsidP="00AD4DBF">
      <w:pPr>
        <w:pStyle w:val="ListParagraph"/>
        <w:bidi/>
        <w:spacing w:before="240" w:after="0" w:line="500" w:lineRule="atLeast"/>
        <w:ind w:left="0" w:firstLine="425"/>
        <w:contextualSpacing w:val="0"/>
        <w:jc w:val="lowKashida"/>
        <w:rPr>
          <w:rFonts w:ascii="Simplified Arabic" w:hAnsi="Simplified Arabic" w:cs="Simplified Arabic"/>
          <w:sz w:val="30"/>
          <w:szCs w:val="30"/>
          <w:rtl/>
          <w:lang w:bidi="ar-JO"/>
        </w:rPr>
      </w:pPr>
      <w:r w:rsidRPr="00300E42">
        <w:rPr>
          <w:rFonts w:ascii="Simplified Arabic" w:hAnsi="Simplified Arabic" w:cs="Simplified Arabic"/>
          <w:sz w:val="30"/>
          <w:szCs w:val="30"/>
          <w:rtl/>
          <w:lang w:bidi="ar-JO"/>
        </w:rPr>
        <w:t>وفي الختام، يحسن الأخذ بالمقترحات الآتية حتى تكتمل الإجراءات والاحتياطات التي يمكن أن تتخذها الجامعة لمواجهة المشكلة اللغوية القائمة:</w:t>
      </w:r>
    </w:p>
    <w:p w:rsidR="00304097" w:rsidRPr="00300E42" w:rsidRDefault="00304097" w:rsidP="00AD4DBF">
      <w:pPr>
        <w:bidi/>
        <w:spacing w:before="120" w:after="0" w:line="500" w:lineRule="atLeast"/>
        <w:ind w:firstLine="425"/>
        <w:jc w:val="lowKashida"/>
        <w:rPr>
          <w:rFonts w:ascii="Simplified Arabic" w:hAnsi="Simplified Arabic" w:cs="Simplified Arabic"/>
          <w:sz w:val="30"/>
          <w:szCs w:val="30"/>
          <w:rtl/>
          <w:lang w:bidi="ar-JO"/>
        </w:rPr>
      </w:pPr>
      <w:r w:rsidRPr="00AD4DBF">
        <w:rPr>
          <w:rFonts w:ascii="Simplified Arabic" w:hAnsi="Simplified Arabic" w:cs="Simplified Arabic"/>
          <w:b/>
          <w:bCs/>
          <w:sz w:val="32"/>
          <w:szCs w:val="32"/>
          <w:rtl/>
          <w:lang w:bidi="ar-JO"/>
        </w:rPr>
        <w:t>أولًا</w:t>
      </w:r>
      <w:r w:rsidRPr="00300E42">
        <w:rPr>
          <w:rFonts w:ascii="Simplified Arabic" w:hAnsi="Simplified Arabic" w:cs="Simplified Arabic"/>
          <w:sz w:val="30"/>
          <w:szCs w:val="30"/>
          <w:rtl/>
          <w:lang w:bidi="ar-JO"/>
        </w:rPr>
        <w:t xml:space="preserve">: إصدار قرار من وزارة التعليم العالي ومجالس أمناء الجامعات ومجالس العمداء بتحديد مدة زمنية لتعريب التعليم العالي في الكليات العلمية تتراوح بين خمس وعشر </w:t>
      </w:r>
      <w:r w:rsidRPr="00300E42">
        <w:rPr>
          <w:rFonts w:ascii="Simplified Arabic" w:hAnsi="Simplified Arabic" w:cs="Simplified Arabic"/>
          <w:sz w:val="30"/>
          <w:szCs w:val="30"/>
          <w:rtl/>
          <w:lang w:bidi="ar-JO"/>
        </w:rPr>
        <w:lastRenderedPageBreak/>
        <w:t>سنوات</w:t>
      </w:r>
      <w:r w:rsidR="00CD6647">
        <w:rPr>
          <w:rFonts w:ascii="Simplified Arabic" w:hAnsi="Simplified Arabic" w:cs="Simplified Arabic" w:hint="cs"/>
          <w:sz w:val="30"/>
          <w:szCs w:val="30"/>
          <w:rtl/>
          <w:lang w:bidi="ar-JO"/>
        </w:rPr>
        <w:t>،</w:t>
      </w:r>
      <w:r w:rsidRPr="00300E42">
        <w:rPr>
          <w:rFonts w:ascii="Simplified Arabic" w:hAnsi="Simplified Arabic" w:cs="Simplified Arabic"/>
          <w:sz w:val="30"/>
          <w:szCs w:val="30"/>
          <w:rtl/>
          <w:lang w:bidi="ar-JO"/>
        </w:rPr>
        <w:t xml:space="preserve"> والتوجيه بوضع خطط للتعريب على مستوى الأقسام مع وضع خطة متابعة سنوية لما ينفذ من الخطة.</w:t>
      </w:r>
    </w:p>
    <w:p w:rsidR="00304097" w:rsidRPr="00300E42" w:rsidRDefault="00304097" w:rsidP="00AD4DBF">
      <w:pPr>
        <w:bidi/>
        <w:spacing w:before="120" w:after="0" w:line="500" w:lineRule="atLeast"/>
        <w:ind w:firstLine="425"/>
        <w:jc w:val="lowKashida"/>
        <w:rPr>
          <w:rFonts w:ascii="Simplified Arabic" w:hAnsi="Simplified Arabic" w:cs="Simplified Arabic"/>
          <w:sz w:val="30"/>
          <w:szCs w:val="30"/>
          <w:rtl/>
        </w:rPr>
      </w:pPr>
      <w:r w:rsidRPr="00AD4DBF">
        <w:rPr>
          <w:rFonts w:ascii="Simplified Arabic" w:hAnsi="Simplified Arabic" w:cs="Simplified Arabic"/>
          <w:b/>
          <w:bCs/>
          <w:sz w:val="32"/>
          <w:szCs w:val="32"/>
          <w:rtl/>
        </w:rPr>
        <w:t>ثانيًا</w:t>
      </w:r>
      <w:r w:rsidRPr="00300E42">
        <w:rPr>
          <w:rFonts w:ascii="Simplified Arabic" w:hAnsi="Simplified Arabic" w:cs="Simplified Arabic"/>
          <w:sz w:val="30"/>
          <w:szCs w:val="30"/>
          <w:rtl/>
        </w:rPr>
        <w:t xml:space="preserve">: </w:t>
      </w:r>
      <w:r w:rsidRPr="00300E42">
        <w:rPr>
          <w:rFonts w:ascii="Simplified Arabic" w:hAnsi="Simplified Arabic" w:cs="Simplified Arabic"/>
          <w:sz w:val="30"/>
          <w:szCs w:val="30"/>
          <w:rtl/>
          <w:lang w:bidi="ar-JO"/>
        </w:rPr>
        <w:t>البدء بتعريب التدريس في المواد الأساسية كالفيزياء والرياضيات والكيمياء كمرحلة أولى وتوفير الكتب اللازمة لذلك. مع ضرورة إجراء تحديث للكتب المقررة كل مدّة زمنية لا تزيد على سنتين لكي تحتوي على ما يستجد من معلومات حديثة</w:t>
      </w:r>
      <w:r w:rsidRPr="00300E42">
        <w:rPr>
          <w:rFonts w:ascii="Simplified Arabic" w:hAnsi="Simplified Arabic" w:cs="Simplified Arabic"/>
          <w:sz w:val="30"/>
          <w:szCs w:val="30"/>
          <w:rtl/>
        </w:rPr>
        <w:t>.</w:t>
      </w:r>
    </w:p>
    <w:p w:rsidR="00304097" w:rsidRPr="00300E42" w:rsidRDefault="00304097" w:rsidP="00AD4DBF">
      <w:pPr>
        <w:bidi/>
        <w:spacing w:before="120" w:after="0" w:line="500" w:lineRule="atLeast"/>
        <w:ind w:firstLine="425"/>
        <w:jc w:val="lowKashida"/>
        <w:rPr>
          <w:rFonts w:ascii="Simplified Arabic" w:hAnsi="Simplified Arabic" w:cs="Simplified Arabic"/>
          <w:sz w:val="30"/>
          <w:szCs w:val="30"/>
          <w:rtl/>
        </w:rPr>
      </w:pPr>
      <w:r w:rsidRPr="00AD4DBF">
        <w:rPr>
          <w:rFonts w:ascii="Simplified Arabic" w:hAnsi="Simplified Arabic" w:cs="Simplified Arabic"/>
          <w:b/>
          <w:bCs/>
          <w:sz w:val="32"/>
          <w:szCs w:val="32"/>
          <w:rtl/>
        </w:rPr>
        <w:t>ثالثًأ</w:t>
      </w:r>
      <w:r w:rsidRPr="00300E42">
        <w:rPr>
          <w:rFonts w:ascii="Simplified Arabic" w:hAnsi="Simplified Arabic" w:cs="Simplified Arabic"/>
          <w:sz w:val="30"/>
          <w:szCs w:val="30"/>
          <w:rtl/>
        </w:rPr>
        <w:t xml:space="preserve">: </w:t>
      </w:r>
      <w:r w:rsidRPr="00300E42">
        <w:rPr>
          <w:rFonts w:ascii="Simplified Arabic" w:hAnsi="Simplified Arabic" w:cs="Simplified Arabic"/>
          <w:sz w:val="30"/>
          <w:szCs w:val="30"/>
          <w:rtl/>
          <w:lang w:bidi="ar-JO"/>
        </w:rPr>
        <w:t xml:space="preserve">تعميم رئاسة الجامعة على أعضاء هيئة التدريس في الكليات العلمية لحثّهم على التكلم باللغة العربية السليمة بدل العامية في محاضراتهم حتى لو دمجت بالمصطلحات والعبارات </w:t>
      </w:r>
      <w:r w:rsidR="00A77D01" w:rsidRPr="00300E42">
        <w:rPr>
          <w:rFonts w:ascii="Simplified Arabic" w:hAnsi="Simplified Arabic" w:cs="Simplified Arabic"/>
          <w:sz w:val="30"/>
          <w:szCs w:val="30"/>
          <w:rtl/>
          <w:lang w:bidi="ar-JO"/>
        </w:rPr>
        <w:t>الإنكليزية</w:t>
      </w:r>
      <w:r w:rsidRPr="00300E42">
        <w:rPr>
          <w:rFonts w:ascii="Simplified Arabic" w:hAnsi="Simplified Arabic" w:cs="Simplified Arabic"/>
          <w:sz w:val="30"/>
          <w:szCs w:val="30"/>
          <w:rtl/>
          <w:lang w:bidi="ar-JO"/>
        </w:rPr>
        <w:t xml:space="preserve"> في المرحلة الانتقاليّة.</w:t>
      </w:r>
      <w:r w:rsidRPr="00300E42">
        <w:rPr>
          <w:rFonts w:ascii="Simplified Arabic" w:hAnsi="Simplified Arabic" w:cs="Simplified Arabic"/>
          <w:sz w:val="30"/>
          <w:szCs w:val="30"/>
          <w:rtl/>
        </w:rPr>
        <w:t xml:space="preserve"> وعدّ التكلم باللغة السليمة معيارًا في تقييم أعضاء هيئة التدريس.</w:t>
      </w:r>
    </w:p>
    <w:p w:rsidR="00304097" w:rsidRPr="00300E42" w:rsidRDefault="00304097" w:rsidP="00AD4DBF">
      <w:pPr>
        <w:bidi/>
        <w:spacing w:before="120" w:after="0" w:line="500" w:lineRule="atLeast"/>
        <w:ind w:firstLine="425"/>
        <w:jc w:val="lowKashida"/>
        <w:rPr>
          <w:rFonts w:ascii="Simplified Arabic" w:hAnsi="Simplified Arabic" w:cs="Simplified Arabic"/>
          <w:sz w:val="30"/>
          <w:szCs w:val="30"/>
          <w:rtl/>
        </w:rPr>
      </w:pPr>
      <w:r w:rsidRPr="00AD4DBF">
        <w:rPr>
          <w:rFonts w:ascii="Simplified Arabic" w:hAnsi="Simplified Arabic" w:cs="Simplified Arabic"/>
          <w:b/>
          <w:bCs/>
          <w:sz w:val="32"/>
          <w:szCs w:val="32"/>
          <w:rtl/>
        </w:rPr>
        <w:t>رابعًأ</w:t>
      </w:r>
      <w:r w:rsidRPr="00300E42">
        <w:rPr>
          <w:rFonts w:ascii="Simplified Arabic" w:hAnsi="Simplified Arabic" w:cs="Simplified Arabic"/>
          <w:sz w:val="30"/>
          <w:szCs w:val="30"/>
          <w:rtl/>
        </w:rPr>
        <w:t>: تشكيل لجنة علمية في كل جامعة من المعنيين تقوم بعمل مسح شامل في الكليات العلمية كلها في الوطن العربي لمعرفة ما تُرجم من الكتب العلمية في التخصصات المختلفة واعتماد ما يرونه مناسبًا ليكون كتبًا مقررة على الطلاب أو مراجع معتمدة.</w:t>
      </w:r>
    </w:p>
    <w:p w:rsidR="00304097" w:rsidRPr="00300E42" w:rsidRDefault="00304097" w:rsidP="00AD4DBF">
      <w:pPr>
        <w:bidi/>
        <w:spacing w:before="120" w:after="0" w:line="500" w:lineRule="atLeast"/>
        <w:ind w:firstLine="425"/>
        <w:jc w:val="lowKashida"/>
        <w:rPr>
          <w:rFonts w:ascii="Simplified Arabic" w:hAnsi="Simplified Arabic" w:cs="Simplified Arabic"/>
          <w:sz w:val="30"/>
          <w:szCs w:val="30"/>
          <w:rtl/>
        </w:rPr>
      </w:pPr>
      <w:r w:rsidRPr="00AD4DBF">
        <w:rPr>
          <w:rFonts w:ascii="Simplified Arabic" w:hAnsi="Simplified Arabic" w:cs="Simplified Arabic"/>
          <w:b/>
          <w:bCs/>
          <w:sz w:val="32"/>
          <w:szCs w:val="32"/>
          <w:rtl/>
        </w:rPr>
        <w:t>خامسًا</w:t>
      </w:r>
      <w:r w:rsidRPr="00300E42">
        <w:rPr>
          <w:rFonts w:ascii="Simplified Arabic" w:hAnsi="Simplified Arabic" w:cs="Simplified Arabic"/>
          <w:sz w:val="30"/>
          <w:szCs w:val="30"/>
          <w:rtl/>
        </w:rPr>
        <w:t>: أن تُعنى مجالس الأقسام العلمية بتحديد وتحديث المصطلحات اللازمة لكل تخصص وتحديثها بشكل دوري، ومعرفة ما هو معرّب منها، وتعريب ما يحتاج تعريبًا، وذلك بالتعاون مع مجامع اللغة العربية.</w:t>
      </w:r>
    </w:p>
    <w:p w:rsidR="00304097" w:rsidRPr="00300E42" w:rsidRDefault="00304097" w:rsidP="00CD6647">
      <w:pPr>
        <w:bidi/>
        <w:spacing w:before="120" w:after="0" w:line="500" w:lineRule="atLeast"/>
        <w:ind w:firstLine="425"/>
        <w:jc w:val="lowKashida"/>
        <w:rPr>
          <w:rFonts w:ascii="Simplified Arabic" w:hAnsi="Simplified Arabic" w:cs="Simplified Arabic"/>
          <w:sz w:val="30"/>
          <w:szCs w:val="30"/>
          <w:rtl/>
          <w:lang w:bidi="ar-JO"/>
        </w:rPr>
      </w:pPr>
      <w:r w:rsidRPr="00AD4DBF">
        <w:rPr>
          <w:rFonts w:ascii="Simplified Arabic" w:hAnsi="Simplified Arabic" w:cs="Simplified Arabic"/>
          <w:b/>
          <w:bCs/>
          <w:sz w:val="32"/>
          <w:szCs w:val="32"/>
          <w:rtl/>
        </w:rPr>
        <w:t>سادسًأ</w:t>
      </w:r>
      <w:r w:rsidRPr="00300E42">
        <w:rPr>
          <w:rFonts w:ascii="Simplified Arabic" w:hAnsi="Simplified Arabic" w:cs="Simplified Arabic"/>
          <w:sz w:val="30"/>
          <w:szCs w:val="30"/>
          <w:rtl/>
        </w:rPr>
        <w:t xml:space="preserve">: </w:t>
      </w:r>
      <w:r w:rsidRPr="00300E42">
        <w:rPr>
          <w:rFonts w:ascii="Simplified Arabic" w:hAnsi="Simplified Arabic" w:cs="Simplified Arabic"/>
          <w:sz w:val="30"/>
          <w:szCs w:val="30"/>
          <w:rtl/>
          <w:lang w:bidi="ar-JO"/>
        </w:rPr>
        <w:t xml:space="preserve">أن تقوم الجامعات بوضع خطط لدعم التأليف باللغة العربية والترجمة إليها والحرص على احتواء الكتب على أحدث المعلومات. ويفضل اشتراك أكثر من مؤلف </w:t>
      </w:r>
      <w:r w:rsidR="00CD6647">
        <w:rPr>
          <w:rFonts w:ascii="Simplified Arabic" w:hAnsi="Simplified Arabic" w:cs="Simplified Arabic" w:hint="cs"/>
          <w:sz w:val="30"/>
          <w:szCs w:val="30"/>
          <w:rtl/>
          <w:lang w:bidi="ar-JO"/>
        </w:rPr>
        <w:t xml:space="preserve">في </w:t>
      </w:r>
      <w:r w:rsidRPr="00300E42">
        <w:rPr>
          <w:rFonts w:ascii="Simplified Arabic" w:hAnsi="Simplified Arabic" w:cs="Simplified Arabic"/>
          <w:sz w:val="30"/>
          <w:szCs w:val="30"/>
          <w:rtl/>
          <w:lang w:bidi="ar-JO"/>
        </w:rPr>
        <w:t>الكتاب الواحد</w:t>
      </w:r>
      <w:r w:rsidR="00CD6647">
        <w:rPr>
          <w:rFonts w:ascii="Simplified Arabic" w:hAnsi="Simplified Arabic" w:cs="Simplified Arabic" w:hint="cs"/>
          <w:sz w:val="30"/>
          <w:szCs w:val="30"/>
          <w:rtl/>
          <w:lang w:bidi="ar-JO"/>
        </w:rPr>
        <w:t>،</w:t>
      </w:r>
      <w:r w:rsidRPr="00300E42">
        <w:rPr>
          <w:rFonts w:ascii="Simplified Arabic" w:hAnsi="Simplified Arabic" w:cs="Simplified Arabic"/>
          <w:sz w:val="30"/>
          <w:szCs w:val="30"/>
          <w:rtl/>
          <w:lang w:bidi="ar-JO"/>
        </w:rPr>
        <w:t xml:space="preserve"> من ذوي الاختصاص، لكي يلتزم بتقرير الكتاب على الطلبة.</w:t>
      </w:r>
    </w:p>
    <w:p w:rsidR="00304097" w:rsidRPr="00300E42" w:rsidRDefault="00304097" w:rsidP="00AD4DBF">
      <w:pPr>
        <w:bidi/>
        <w:spacing w:before="120" w:after="0" w:line="500" w:lineRule="atLeast"/>
        <w:ind w:firstLine="425"/>
        <w:jc w:val="lowKashida"/>
        <w:rPr>
          <w:rFonts w:ascii="Simplified Arabic" w:hAnsi="Simplified Arabic" w:cs="Simplified Arabic"/>
          <w:sz w:val="30"/>
          <w:szCs w:val="30"/>
          <w:rtl/>
          <w:lang w:bidi="ar-JO"/>
        </w:rPr>
      </w:pPr>
      <w:r w:rsidRPr="00AD4DBF">
        <w:rPr>
          <w:rFonts w:ascii="Simplified Arabic" w:hAnsi="Simplified Arabic" w:cs="Simplified Arabic"/>
          <w:b/>
          <w:bCs/>
          <w:sz w:val="32"/>
          <w:szCs w:val="32"/>
          <w:rtl/>
          <w:lang w:bidi="ar-JO"/>
        </w:rPr>
        <w:t>سابعًأ</w:t>
      </w:r>
      <w:r w:rsidRPr="00300E42">
        <w:rPr>
          <w:rFonts w:ascii="Simplified Arabic" w:hAnsi="Simplified Arabic" w:cs="Simplified Arabic"/>
          <w:sz w:val="30"/>
          <w:szCs w:val="30"/>
          <w:rtl/>
          <w:lang w:bidi="ar-JO"/>
        </w:rPr>
        <w:t>: أن تقوم لجنة علمية بتأليف كُتيّب في اللغة العربية الوظيفية، وذلك بعد إجراء مسح شامل للمعجم اللغوي الجامعي من حيث الألفاظ المفردة والتراكيب الشائعة، ثم يعمم هذا الكتيب على دواوين الكليات والوحدات والدوائر في الجامعات الأردنية، ليكون مرجعَهم في كتاباتهم.</w:t>
      </w:r>
    </w:p>
    <w:p w:rsidR="00304097" w:rsidRPr="00300E42" w:rsidRDefault="00304097" w:rsidP="00CD6647">
      <w:pPr>
        <w:bidi/>
        <w:spacing w:before="120" w:after="0" w:line="500" w:lineRule="atLeast"/>
        <w:ind w:firstLine="425"/>
        <w:jc w:val="lowKashida"/>
        <w:rPr>
          <w:rFonts w:ascii="Simplified Arabic" w:hAnsi="Simplified Arabic" w:cs="Simplified Arabic"/>
          <w:sz w:val="30"/>
          <w:szCs w:val="30"/>
          <w:rtl/>
          <w:lang w:bidi="ar-JO"/>
        </w:rPr>
      </w:pPr>
      <w:r w:rsidRPr="00AD4DBF">
        <w:rPr>
          <w:rFonts w:ascii="Simplified Arabic" w:hAnsi="Simplified Arabic" w:cs="Simplified Arabic"/>
          <w:b/>
          <w:bCs/>
          <w:sz w:val="32"/>
          <w:szCs w:val="32"/>
          <w:rtl/>
          <w:lang w:bidi="ar-JO"/>
        </w:rPr>
        <w:lastRenderedPageBreak/>
        <w:t>ثامنًا</w:t>
      </w:r>
      <w:r w:rsidRPr="00300E42">
        <w:rPr>
          <w:rFonts w:ascii="Simplified Arabic" w:hAnsi="Simplified Arabic" w:cs="Simplified Arabic"/>
          <w:sz w:val="30"/>
          <w:szCs w:val="30"/>
          <w:rtl/>
          <w:lang w:bidi="ar-JO"/>
        </w:rPr>
        <w:t xml:space="preserve">: اشتراط </w:t>
      </w:r>
      <w:r w:rsidR="00CD6647">
        <w:rPr>
          <w:rFonts w:ascii="Simplified Arabic" w:hAnsi="Simplified Arabic" w:cs="Simplified Arabic" w:hint="cs"/>
          <w:sz w:val="30"/>
          <w:szCs w:val="30"/>
          <w:rtl/>
          <w:lang w:bidi="ar-JO"/>
        </w:rPr>
        <w:t>إ</w:t>
      </w:r>
      <w:r w:rsidRPr="00300E42">
        <w:rPr>
          <w:rFonts w:ascii="Simplified Arabic" w:hAnsi="Simplified Arabic" w:cs="Simplified Arabic"/>
          <w:sz w:val="30"/>
          <w:szCs w:val="30"/>
          <w:rtl/>
          <w:lang w:bidi="ar-JO"/>
        </w:rPr>
        <w:t>تقان اللغة العربية على كل متقدم للعمل في الجامعات، خاصة أعضاء هيئة التدريس والعاملين في الدواوين في كليات الجامعات ووحداتها ودوائرها ومراكزها. ولعل إقرار فحص الكفاية الوطني خطوة أولى في هذا الاتجاه.</w:t>
      </w:r>
    </w:p>
    <w:p w:rsidR="00304097" w:rsidRPr="00300E42" w:rsidRDefault="00304097" w:rsidP="00AD4DBF">
      <w:pPr>
        <w:bidi/>
        <w:spacing w:before="120" w:after="0" w:line="500" w:lineRule="atLeast"/>
        <w:ind w:firstLine="425"/>
        <w:jc w:val="lowKashida"/>
        <w:rPr>
          <w:rFonts w:ascii="Simplified Arabic" w:hAnsi="Simplified Arabic" w:cs="Simplified Arabic"/>
          <w:sz w:val="30"/>
          <w:szCs w:val="30"/>
          <w:lang w:bidi="ar-JO"/>
        </w:rPr>
      </w:pPr>
      <w:r w:rsidRPr="00AD4DBF">
        <w:rPr>
          <w:rFonts w:ascii="Simplified Arabic" w:hAnsi="Simplified Arabic" w:cs="Simplified Arabic"/>
          <w:b/>
          <w:bCs/>
          <w:sz w:val="32"/>
          <w:szCs w:val="32"/>
          <w:rtl/>
          <w:lang w:bidi="ar-JO"/>
        </w:rPr>
        <w:t>تاسعًأ</w:t>
      </w:r>
      <w:r w:rsidRPr="00300E42">
        <w:rPr>
          <w:rFonts w:ascii="Simplified Arabic" w:hAnsi="Simplified Arabic" w:cs="Simplified Arabic"/>
          <w:sz w:val="30"/>
          <w:szCs w:val="30"/>
          <w:rtl/>
          <w:lang w:bidi="ar-JO"/>
        </w:rPr>
        <w:t>: أن تأخذ أقسام اللغة العربية في الجامعات دورها في إبراز أهمية اللغة والحفاظ عليها</w:t>
      </w:r>
      <w:r w:rsidR="00AC25CE">
        <w:rPr>
          <w:rFonts w:ascii="Simplified Arabic" w:hAnsi="Simplified Arabic" w:cs="Simplified Arabic"/>
          <w:sz w:val="30"/>
          <w:szCs w:val="30"/>
          <w:rtl/>
          <w:lang w:bidi="ar-JO"/>
        </w:rPr>
        <w:t xml:space="preserve"> بعقد الندوات والدورات المتكررة</w:t>
      </w:r>
      <w:r w:rsidR="00AC25CE">
        <w:rPr>
          <w:rFonts w:ascii="Simplified Arabic" w:hAnsi="Simplified Arabic" w:cs="Simplified Arabic" w:hint="cs"/>
          <w:sz w:val="30"/>
          <w:szCs w:val="30"/>
          <w:rtl/>
          <w:lang w:bidi="ar-JO"/>
        </w:rPr>
        <w:t>، والقيام بالأنشطة الأدبية واللغوية المتنوعة التي تزيد من فرص العيش في أجوائها.</w:t>
      </w:r>
    </w:p>
    <w:p w:rsidR="00304097" w:rsidRPr="00300E42" w:rsidRDefault="00CD6647" w:rsidP="00AC25CE">
      <w:pPr>
        <w:bidi/>
        <w:spacing w:before="120" w:after="0" w:line="500" w:lineRule="atLeast"/>
        <w:ind w:firstLine="425"/>
        <w:jc w:val="lowKashida"/>
        <w:rPr>
          <w:rFonts w:ascii="Simplified Arabic" w:hAnsi="Simplified Arabic" w:cs="Simplified Arabic"/>
          <w:sz w:val="30"/>
          <w:szCs w:val="30"/>
          <w:rtl/>
        </w:rPr>
      </w:pPr>
      <w:r>
        <w:rPr>
          <w:rFonts w:ascii="Simplified Arabic" w:hAnsi="Simplified Arabic" w:cs="Simplified Arabic"/>
          <w:b/>
          <w:bCs/>
          <w:sz w:val="32"/>
          <w:szCs w:val="32"/>
          <w:rtl/>
        </w:rPr>
        <w:t>عاشرً</w:t>
      </w:r>
      <w:r>
        <w:rPr>
          <w:rFonts w:ascii="Simplified Arabic" w:hAnsi="Simplified Arabic" w:cs="Simplified Arabic" w:hint="cs"/>
          <w:b/>
          <w:bCs/>
          <w:sz w:val="32"/>
          <w:szCs w:val="32"/>
          <w:rtl/>
        </w:rPr>
        <w:t>ا</w:t>
      </w:r>
      <w:r w:rsidR="00304097" w:rsidRPr="00300E42">
        <w:rPr>
          <w:rFonts w:ascii="Simplified Arabic" w:hAnsi="Simplified Arabic" w:cs="Simplified Arabic"/>
          <w:sz w:val="30"/>
          <w:szCs w:val="30"/>
          <w:rtl/>
        </w:rPr>
        <w:t>: تطوير الخطط الدراسية في أقسام اللغة العربية</w:t>
      </w:r>
      <w:r w:rsidR="00AC25CE">
        <w:rPr>
          <w:rFonts w:ascii="Simplified Arabic" w:hAnsi="Simplified Arabic" w:cs="Simplified Arabic" w:hint="cs"/>
          <w:sz w:val="30"/>
          <w:szCs w:val="30"/>
          <w:rtl/>
        </w:rPr>
        <w:t xml:space="preserve"> كي تتضمن مزيدًا من التدريب والتطبيق،</w:t>
      </w:r>
      <w:r w:rsidR="00304097" w:rsidRPr="00300E42">
        <w:rPr>
          <w:rFonts w:ascii="Simplified Arabic" w:hAnsi="Simplified Arabic" w:cs="Simplified Arabic"/>
          <w:sz w:val="30"/>
          <w:szCs w:val="30"/>
          <w:rtl/>
        </w:rPr>
        <w:t xml:space="preserve"> ويُقترح أن تحتوي على مادتين إجباريتين، الأولى مادة خطابة </w:t>
      </w:r>
      <w:r w:rsidR="00AC25CE">
        <w:rPr>
          <w:rFonts w:ascii="Simplified Arabic" w:hAnsi="Simplified Arabic" w:cs="Simplified Arabic" w:hint="cs"/>
          <w:sz w:val="30"/>
          <w:szCs w:val="30"/>
          <w:rtl/>
        </w:rPr>
        <w:t xml:space="preserve">وإلقاء </w:t>
      </w:r>
      <w:r w:rsidR="00304097" w:rsidRPr="00300E42">
        <w:rPr>
          <w:rFonts w:ascii="Simplified Arabic" w:hAnsi="Simplified Arabic" w:cs="Simplified Arabic"/>
          <w:sz w:val="30"/>
          <w:szCs w:val="30"/>
          <w:rtl/>
        </w:rPr>
        <w:t xml:space="preserve">للطلبة الخريجين لتقيس مدى امتلاكهم للمهارات الأساسية في اللغة العربية الفصيحة، والثانية مادة </w:t>
      </w:r>
      <w:r>
        <w:rPr>
          <w:rFonts w:ascii="Simplified Arabic" w:hAnsi="Simplified Arabic" w:cs="Simplified Arabic" w:hint="cs"/>
          <w:sz w:val="30"/>
          <w:szCs w:val="30"/>
          <w:rtl/>
        </w:rPr>
        <w:t xml:space="preserve">في </w:t>
      </w:r>
      <w:r w:rsidR="00304097" w:rsidRPr="00300E42">
        <w:rPr>
          <w:rFonts w:ascii="Simplified Arabic" w:hAnsi="Simplified Arabic" w:cs="Simplified Arabic"/>
          <w:sz w:val="30"/>
          <w:szCs w:val="30"/>
          <w:rtl/>
        </w:rPr>
        <w:t>التطبيق اللغوي المتكامل، يُدرّسُ فيها كتاب موحّد تُعدّه لجنة علمية متخصصة.</w:t>
      </w:r>
    </w:p>
    <w:p w:rsidR="00AC25CE" w:rsidRDefault="00304097" w:rsidP="00AD4DBF">
      <w:pPr>
        <w:bidi/>
        <w:spacing w:before="120" w:after="0" w:line="500" w:lineRule="atLeast"/>
        <w:ind w:firstLine="425"/>
        <w:jc w:val="lowKashida"/>
        <w:rPr>
          <w:rFonts w:ascii="Simplified Arabic" w:hAnsi="Simplified Arabic" w:cs="Simplified Arabic"/>
          <w:sz w:val="30"/>
          <w:szCs w:val="30"/>
          <w:rtl/>
        </w:rPr>
      </w:pPr>
      <w:r w:rsidRPr="00AD4DBF">
        <w:rPr>
          <w:rFonts w:ascii="Simplified Arabic" w:hAnsi="Simplified Arabic" w:cs="Simplified Arabic"/>
          <w:b/>
          <w:bCs/>
          <w:sz w:val="32"/>
          <w:szCs w:val="32"/>
          <w:rtl/>
        </w:rPr>
        <w:t>حادي عشر</w:t>
      </w:r>
      <w:r w:rsidRPr="00300E42">
        <w:rPr>
          <w:rFonts w:ascii="Simplified Arabic" w:hAnsi="Simplified Arabic" w:cs="Simplified Arabic"/>
          <w:sz w:val="30"/>
          <w:szCs w:val="30"/>
          <w:rtl/>
        </w:rPr>
        <w:t>:</w:t>
      </w:r>
      <w:r w:rsidR="00AC25CE">
        <w:rPr>
          <w:rFonts w:ascii="Simplified Arabic" w:hAnsi="Simplified Arabic" w:cs="Simplified Arabic" w:hint="cs"/>
          <w:sz w:val="30"/>
          <w:szCs w:val="30"/>
          <w:rtl/>
        </w:rPr>
        <w:t>أن تقوم أقسام اللغة العربية بدور أنشط في رفع المستوى اللغوي في الجامعة بتعميم دورات تنشيطية علاجية والمشاركة في تنفيذها، وتطوير المساقات اللغوية الإجبارية لتنتج مهارات لغوية حقيقية عميقة الأثر.</w:t>
      </w:r>
    </w:p>
    <w:p w:rsidR="00AC25CE" w:rsidRPr="00AC25CE" w:rsidRDefault="00AC25CE" w:rsidP="00AC25CE">
      <w:pPr>
        <w:bidi/>
        <w:spacing w:before="120" w:after="0" w:line="500" w:lineRule="atLeast"/>
        <w:ind w:firstLine="425"/>
        <w:jc w:val="lowKashida"/>
        <w:rPr>
          <w:rFonts w:ascii="Simplified Arabic" w:hAnsi="Simplified Arabic" w:cs="Simplified Arabic"/>
          <w:sz w:val="30"/>
          <w:szCs w:val="30"/>
          <w:rtl/>
        </w:rPr>
      </w:pPr>
      <w:r w:rsidRPr="00AC25CE">
        <w:rPr>
          <w:rFonts w:ascii="Simplified Arabic" w:hAnsi="Simplified Arabic" w:cs="Simplified Arabic" w:hint="cs"/>
          <w:b/>
          <w:bCs/>
          <w:sz w:val="32"/>
          <w:szCs w:val="32"/>
          <w:rtl/>
        </w:rPr>
        <w:t>ثاني عشر:</w:t>
      </w:r>
      <w:r>
        <w:rPr>
          <w:rFonts w:ascii="Simplified Arabic" w:hAnsi="Simplified Arabic" w:cs="Simplified Arabic" w:hint="cs"/>
          <w:sz w:val="30"/>
          <w:szCs w:val="30"/>
          <w:rtl/>
        </w:rPr>
        <w:t xml:space="preserve"> أن يحرص قسم اللغة العربية على تصحيح الأخطاء التي ترد في رسائل الماجستير والدكتوراه، وعدم منح طلبة الدراسات العليا درجتي الماجستير والدكتوراه إلا بعد التحقق من تصحيح تلك الأخطاء.</w:t>
      </w:r>
    </w:p>
    <w:p w:rsidR="00304097" w:rsidRPr="00300E42" w:rsidRDefault="00AC25CE" w:rsidP="00AC25CE">
      <w:pPr>
        <w:bidi/>
        <w:spacing w:before="120" w:after="0" w:line="500" w:lineRule="atLeast"/>
        <w:ind w:firstLine="425"/>
        <w:jc w:val="lowKashida"/>
        <w:rPr>
          <w:rFonts w:ascii="Simplified Arabic" w:hAnsi="Simplified Arabic" w:cs="Simplified Arabic"/>
          <w:sz w:val="30"/>
          <w:szCs w:val="30"/>
          <w:rtl/>
        </w:rPr>
      </w:pPr>
      <w:r w:rsidRPr="00AD4DBF">
        <w:rPr>
          <w:rFonts w:ascii="Simplified Arabic" w:hAnsi="Simplified Arabic" w:cs="Simplified Arabic"/>
          <w:b/>
          <w:bCs/>
          <w:sz w:val="32"/>
          <w:szCs w:val="32"/>
          <w:rtl/>
        </w:rPr>
        <w:t>ثالث عشر</w:t>
      </w:r>
      <w:r>
        <w:rPr>
          <w:rFonts w:ascii="Simplified Arabic" w:hAnsi="Simplified Arabic" w:cs="Simplified Arabic" w:hint="cs"/>
          <w:sz w:val="30"/>
          <w:szCs w:val="30"/>
          <w:rtl/>
        </w:rPr>
        <w:t>:</w:t>
      </w:r>
      <w:r w:rsidR="00304097" w:rsidRPr="00300E42">
        <w:rPr>
          <w:rFonts w:ascii="Simplified Arabic" w:hAnsi="Simplified Arabic" w:cs="Simplified Arabic"/>
          <w:sz w:val="30"/>
          <w:szCs w:val="30"/>
          <w:rtl/>
        </w:rPr>
        <w:t>إنشاء وحدات لغوية في الجامعات يشرف عليها مختصون لغويون، وتكون مهمتها تقديم المشورة في الأمور اللغوية للعاملين في الجامعات وتدقيق منشورات الجامعة الدورية وغير الدورية كلها، وما ينشر في المواقع الإلكترونية، والإشراف على إجراء الامتحانات اللغوية وتصحيحها، وتنفيذ قانون اللغة العربية</w:t>
      </w:r>
      <w:r>
        <w:rPr>
          <w:rFonts w:ascii="Simplified Arabic" w:hAnsi="Simplified Arabic" w:cs="Simplified Arabic" w:hint="cs"/>
          <w:sz w:val="30"/>
          <w:szCs w:val="30"/>
          <w:rtl/>
        </w:rPr>
        <w:t>، والتأكد من أن رسائل الماجستير والدكتوراه في سائر الأقسام مكتوبة بلغة عربية سليمة.</w:t>
      </w:r>
    </w:p>
    <w:p w:rsidR="00304097" w:rsidRPr="00300E42" w:rsidRDefault="00AC25CE" w:rsidP="00AD4DBF">
      <w:pPr>
        <w:bidi/>
        <w:spacing w:before="120" w:after="0" w:line="500" w:lineRule="atLeast"/>
        <w:ind w:firstLine="425"/>
        <w:jc w:val="lowKashida"/>
        <w:rPr>
          <w:rFonts w:ascii="Simplified Arabic" w:hAnsi="Simplified Arabic" w:cs="Simplified Arabic"/>
          <w:sz w:val="30"/>
          <w:szCs w:val="30"/>
          <w:rtl/>
        </w:rPr>
      </w:pPr>
      <w:r>
        <w:rPr>
          <w:rFonts w:ascii="Simplified Arabic" w:hAnsi="Simplified Arabic" w:cs="Simplified Arabic" w:hint="cs"/>
          <w:b/>
          <w:bCs/>
          <w:sz w:val="32"/>
          <w:szCs w:val="32"/>
          <w:rtl/>
        </w:rPr>
        <w:lastRenderedPageBreak/>
        <w:t>رابع</w:t>
      </w:r>
      <w:r w:rsidR="00304097" w:rsidRPr="00AD4DBF">
        <w:rPr>
          <w:rFonts w:ascii="Simplified Arabic" w:hAnsi="Simplified Arabic" w:cs="Simplified Arabic"/>
          <w:b/>
          <w:bCs/>
          <w:sz w:val="32"/>
          <w:szCs w:val="32"/>
          <w:rtl/>
        </w:rPr>
        <w:t>عشر</w:t>
      </w:r>
      <w:r w:rsidR="00304097" w:rsidRPr="00300E42">
        <w:rPr>
          <w:rFonts w:ascii="Simplified Arabic" w:hAnsi="Simplified Arabic" w:cs="Simplified Arabic"/>
          <w:sz w:val="30"/>
          <w:szCs w:val="30"/>
          <w:rtl/>
        </w:rPr>
        <w:t>: تصويب أعضاء هيئة التدريس لأخطاء الطلبة اللغوية في أوراق الامتحانات وإعادتها إليهم، مع تأكيد الاهتمام بالشكل وعلامات الترقيم كلما دعت الحاجة إلى ذلك.</w:t>
      </w:r>
    </w:p>
    <w:p w:rsidR="00304097" w:rsidRPr="00300E42" w:rsidRDefault="00AC25CE" w:rsidP="00CD6647">
      <w:pPr>
        <w:bidi/>
        <w:spacing w:before="120" w:after="0" w:line="500" w:lineRule="atLeast"/>
        <w:ind w:firstLine="425"/>
        <w:jc w:val="lowKashida"/>
        <w:rPr>
          <w:rFonts w:ascii="Simplified Arabic" w:hAnsi="Simplified Arabic" w:cs="Simplified Arabic"/>
          <w:sz w:val="30"/>
          <w:szCs w:val="30"/>
          <w:rtl/>
        </w:rPr>
      </w:pPr>
      <w:r>
        <w:rPr>
          <w:rFonts w:ascii="Simplified Arabic" w:hAnsi="Simplified Arabic" w:cs="Simplified Arabic" w:hint="cs"/>
          <w:b/>
          <w:bCs/>
          <w:sz w:val="32"/>
          <w:szCs w:val="32"/>
          <w:rtl/>
        </w:rPr>
        <w:t>خامس</w:t>
      </w:r>
      <w:r w:rsidR="00304097" w:rsidRPr="00AD4DBF">
        <w:rPr>
          <w:rFonts w:ascii="Simplified Arabic" w:hAnsi="Simplified Arabic" w:cs="Simplified Arabic"/>
          <w:b/>
          <w:bCs/>
          <w:sz w:val="32"/>
          <w:szCs w:val="32"/>
          <w:rtl/>
        </w:rPr>
        <w:t xml:space="preserve"> عشر</w:t>
      </w:r>
      <w:r w:rsidR="00304097" w:rsidRPr="00300E42">
        <w:rPr>
          <w:rFonts w:ascii="Simplified Arabic" w:hAnsi="Simplified Arabic" w:cs="Simplified Arabic"/>
          <w:sz w:val="30"/>
          <w:szCs w:val="30"/>
          <w:rtl/>
        </w:rPr>
        <w:t>: اشتراط امتحان الكفاية في اللغة العربية على طلبة الدراسات العليا على غرار امتحان الكفا</w:t>
      </w:r>
      <w:r w:rsidR="00CD6647">
        <w:rPr>
          <w:rFonts w:ascii="Simplified Arabic" w:hAnsi="Simplified Arabic" w:cs="Simplified Arabic" w:hint="cs"/>
          <w:sz w:val="30"/>
          <w:szCs w:val="30"/>
          <w:rtl/>
        </w:rPr>
        <w:t>ي</w:t>
      </w:r>
      <w:r w:rsidR="00304097" w:rsidRPr="00300E42">
        <w:rPr>
          <w:rFonts w:ascii="Simplified Arabic" w:hAnsi="Simplified Arabic" w:cs="Simplified Arabic"/>
          <w:sz w:val="30"/>
          <w:szCs w:val="30"/>
          <w:rtl/>
        </w:rPr>
        <w:t>ة في اللغة الإنجليزية، في الجامعات كلها.</w:t>
      </w:r>
    </w:p>
    <w:p w:rsidR="00304097" w:rsidRPr="00A00EBC" w:rsidRDefault="00AC25CE" w:rsidP="00AD4DBF">
      <w:pPr>
        <w:bidi/>
        <w:spacing w:before="120" w:after="0" w:line="500" w:lineRule="atLeast"/>
        <w:ind w:firstLine="425"/>
        <w:jc w:val="lowKashida"/>
        <w:rPr>
          <w:rFonts w:ascii="Traditional Arabic" w:hAnsi="Traditional Arabic" w:cs="Traditional Arabic"/>
          <w:sz w:val="30"/>
          <w:szCs w:val="30"/>
        </w:rPr>
      </w:pPr>
      <w:r>
        <w:rPr>
          <w:rFonts w:ascii="Simplified Arabic" w:hAnsi="Simplified Arabic" w:cs="Simplified Arabic" w:hint="cs"/>
          <w:b/>
          <w:bCs/>
          <w:sz w:val="32"/>
          <w:szCs w:val="32"/>
          <w:rtl/>
        </w:rPr>
        <w:t>سادس</w:t>
      </w:r>
      <w:r w:rsidR="00304097" w:rsidRPr="00AD4DBF">
        <w:rPr>
          <w:rFonts w:ascii="Simplified Arabic" w:hAnsi="Simplified Arabic" w:cs="Simplified Arabic"/>
          <w:b/>
          <w:bCs/>
          <w:sz w:val="32"/>
          <w:szCs w:val="32"/>
          <w:rtl/>
        </w:rPr>
        <w:t xml:space="preserve"> عشر</w:t>
      </w:r>
      <w:r w:rsidR="00304097" w:rsidRPr="00300E42">
        <w:rPr>
          <w:rFonts w:ascii="Simplified Arabic" w:hAnsi="Simplified Arabic" w:cs="Simplified Arabic"/>
          <w:sz w:val="30"/>
          <w:szCs w:val="30"/>
          <w:rtl/>
        </w:rPr>
        <w:t>: تنميط المراسلات والمعاملات الرسمية في الجامعات، في هيئة نماذج موحدة وصياغتها بلغة عربية سليمة، لتقليل نسبة الأخطاء في الأنشطة اللغوية الكتاب</w:t>
      </w:r>
      <w:r w:rsidR="00CD6647">
        <w:rPr>
          <w:rFonts w:ascii="Simplified Arabic" w:hAnsi="Simplified Arabic" w:cs="Simplified Arabic" w:hint="cs"/>
          <w:sz w:val="30"/>
          <w:szCs w:val="30"/>
          <w:rtl/>
        </w:rPr>
        <w:t>ي</w:t>
      </w:r>
      <w:r w:rsidR="00304097" w:rsidRPr="00300E42">
        <w:rPr>
          <w:rFonts w:ascii="Simplified Arabic" w:hAnsi="Simplified Arabic" w:cs="Simplified Arabic"/>
          <w:sz w:val="30"/>
          <w:szCs w:val="30"/>
          <w:rtl/>
        </w:rPr>
        <w:t>ة المختلفة في الجامعة، وإكساب العاملين مهارات لغوية صحيحة.</w:t>
      </w:r>
    </w:p>
    <w:p w:rsidR="00916CE2" w:rsidRPr="00A00EBC" w:rsidRDefault="00916CE2" w:rsidP="00304097">
      <w:pPr>
        <w:bidi/>
        <w:spacing w:before="120"/>
        <w:ind w:left="5760" w:firstLine="720"/>
        <w:jc w:val="both"/>
        <w:rPr>
          <w:rFonts w:ascii="Traditional Arabic" w:hAnsi="Traditional Arabic" w:cs="Traditional Arabic"/>
          <w:sz w:val="30"/>
          <w:szCs w:val="30"/>
          <w:rtl/>
          <w:lang w:bidi="ar-JO"/>
        </w:rPr>
      </w:pPr>
    </w:p>
    <w:p w:rsidR="00AC25CE" w:rsidRDefault="00AC25CE">
      <w:pPr>
        <w:spacing w:after="200" w:line="276" w:lineRule="auto"/>
        <w:rPr>
          <w:rFonts w:ascii="Simplified Arabic" w:hAnsi="Simplified Arabic" w:cs="Simplified Arabic"/>
          <w:b/>
          <w:bCs/>
          <w:sz w:val="30"/>
          <w:szCs w:val="30"/>
          <w:rtl/>
        </w:rPr>
      </w:pPr>
      <w:r>
        <w:rPr>
          <w:rFonts w:ascii="Simplified Arabic" w:hAnsi="Simplified Arabic" w:cs="Simplified Arabic"/>
          <w:b/>
          <w:bCs/>
          <w:sz w:val="30"/>
          <w:szCs w:val="30"/>
          <w:rtl/>
        </w:rPr>
        <w:br w:type="page"/>
      </w:r>
    </w:p>
    <w:p w:rsidR="00304097" w:rsidRDefault="00304097" w:rsidP="00AD4DBF">
      <w:pPr>
        <w:bidi/>
        <w:spacing w:after="120" w:line="257" w:lineRule="auto"/>
        <w:jc w:val="center"/>
        <w:rPr>
          <w:rFonts w:ascii="Simplified Arabic" w:hAnsi="Simplified Arabic" w:cs="Simplified Arabic"/>
          <w:b/>
          <w:bCs/>
          <w:sz w:val="30"/>
          <w:szCs w:val="30"/>
          <w:rtl/>
        </w:rPr>
      </w:pPr>
      <w:r>
        <w:rPr>
          <w:rFonts w:ascii="Simplified Arabic" w:hAnsi="Simplified Arabic" w:cs="Simplified Arabic" w:hint="cs"/>
          <w:b/>
          <w:bCs/>
          <w:sz w:val="30"/>
          <w:szCs w:val="30"/>
          <w:rtl/>
        </w:rPr>
        <w:lastRenderedPageBreak/>
        <w:t xml:space="preserve">الملحق 1 </w:t>
      </w:r>
    </w:p>
    <w:p w:rsidR="00D207E3" w:rsidRPr="00A70FBC" w:rsidRDefault="00D207E3" w:rsidP="00304097">
      <w:pPr>
        <w:bidi/>
        <w:jc w:val="center"/>
        <w:rPr>
          <w:rFonts w:ascii="Simplified Arabic" w:hAnsi="Simplified Arabic" w:cs="Simplified Arabic"/>
          <w:b/>
          <w:bCs/>
          <w:sz w:val="30"/>
          <w:szCs w:val="30"/>
          <w:rtl/>
        </w:rPr>
      </w:pPr>
      <w:r w:rsidRPr="00A70FBC">
        <w:rPr>
          <w:rFonts w:ascii="Simplified Arabic" w:hAnsi="Simplified Arabic" w:cs="Simplified Arabic"/>
          <w:b/>
          <w:bCs/>
          <w:sz w:val="30"/>
          <w:szCs w:val="30"/>
          <w:rtl/>
        </w:rPr>
        <w:t>ترقيم الكليات والأقسام في جامعة مؤتة</w:t>
      </w:r>
    </w:p>
    <w:tbl>
      <w:tblPr>
        <w:tblStyle w:val="TableGrid"/>
        <w:bidiVisual/>
        <w:tblW w:w="0" w:type="auto"/>
        <w:tblLook w:val="04A0"/>
      </w:tblPr>
      <w:tblGrid>
        <w:gridCol w:w="1633"/>
        <w:gridCol w:w="6663"/>
      </w:tblGrid>
      <w:tr w:rsidR="00D207E3" w:rsidRPr="00A70FBC" w:rsidTr="00D207E3">
        <w:tc>
          <w:tcPr>
            <w:tcW w:w="1633" w:type="dxa"/>
          </w:tcPr>
          <w:p w:rsidR="00D207E3" w:rsidRPr="00A70FBC" w:rsidRDefault="00D207E3" w:rsidP="00503AB5">
            <w:pPr>
              <w:bidi/>
              <w:spacing w:before="60" w:after="60" w:line="240" w:lineRule="auto"/>
              <w:jc w:val="center"/>
              <w:rPr>
                <w:rFonts w:ascii="Simplified Arabic" w:hAnsi="Simplified Arabic" w:cs="Simplified Arabic"/>
                <w:b/>
                <w:bCs/>
                <w:sz w:val="30"/>
                <w:szCs w:val="30"/>
                <w:rtl/>
              </w:rPr>
            </w:pPr>
            <w:r w:rsidRPr="00A70FBC">
              <w:rPr>
                <w:rFonts w:ascii="Simplified Arabic" w:hAnsi="Simplified Arabic" w:cs="Simplified Arabic"/>
                <w:sz w:val="30"/>
                <w:szCs w:val="30"/>
                <w:rtl/>
              </w:rPr>
              <w:br w:type="page"/>
            </w:r>
            <w:r w:rsidRPr="00A70FBC">
              <w:rPr>
                <w:rFonts w:ascii="Simplified Arabic" w:hAnsi="Simplified Arabic" w:cs="Simplified Arabic"/>
                <w:b/>
                <w:bCs/>
                <w:sz w:val="30"/>
                <w:szCs w:val="30"/>
                <w:rtl/>
              </w:rPr>
              <w:t>الرقم</w:t>
            </w:r>
          </w:p>
        </w:tc>
        <w:tc>
          <w:tcPr>
            <w:tcW w:w="6663" w:type="dxa"/>
          </w:tcPr>
          <w:p w:rsidR="00D207E3" w:rsidRPr="00A70FBC" w:rsidRDefault="00D207E3" w:rsidP="00503AB5">
            <w:pPr>
              <w:bidi/>
              <w:spacing w:before="60" w:after="60" w:line="240" w:lineRule="auto"/>
              <w:jc w:val="center"/>
              <w:rPr>
                <w:rFonts w:ascii="Simplified Arabic" w:hAnsi="Simplified Arabic" w:cs="Simplified Arabic"/>
                <w:b/>
                <w:bCs/>
                <w:sz w:val="30"/>
                <w:szCs w:val="30"/>
                <w:rtl/>
              </w:rPr>
            </w:pPr>
            <w:r w:rsidRPr="00A70FBC">
              <w:rPr>
                <w:rFonts w:ascii="Simplified Arabic" w:hAnsi="Simplified Arabic" w:cs="Simplified Arabic"/>
                <w:b/>
                <w:bCs/>
                <w:sz w:val="30"/>
                <w:szCs w:val="30"/>
                <w:rtl/>
              </w:rPr>
              <w:t>الكلية أو القسم أو الوحدة</w:t>
            </w:r>
          </w:p>
        </w:tc>
      </w:tr>
      <w:tr w:rsidR="00D207E3" w:rsidRPr="00A70FBC" w:rsidTr="00D207E3">
        <w:tc>
          <w:tcPr>
            <w:tcW w:w="1633" w:type="dxa"/>
          </w:tcPr>
          <w:p w:rsidR="00D207E3" w:rsidRPr="00A70FBC" w:rsidRDefault="00D207E3" w:rsidP="00503AB5">
            <w:pPr>
              <w:bidi/>
              <w:spacing w:before="60" w:after="60" w:line="240" w:lineRule="auto"/>
              <w:jc w:val="center"/>
              <w:rPr>
                <w:rFonts w:ascii="Simplified Arabic" w:hAnsi="Simplified Arabic" w:cs="Simplified Arabic"/>
                <w:sz w:val="30"/>
                <w:szCs w:val="30"/>
                <w:rtl/>
              </w:rPr>
            </w:pPr>
            <w:r w:rsidRPr="00A70FBC">
              <w:rPr>
                <w:rFonts w:ascii="Simplified Arabic" w:hAnsi="Simplified Arabic" w:cs="Simplified Arabic"/>
                <w:sz w:val="30"/>
                <w:szCs w:val="30"/>
                <w:rtl/>
              </w:rPr>
              <w:t>100</w:t>
            </w:r>
          </w:p>
        </w:tc>
        <w:tc>
          <w:tcPr>
            <w:tcW w:w="6663" w:type="dxa"/>
          </w:tcPr>
          <w:p w:rsidR="00D207E3" w:rsidRPr="00A70FBC" w:rsidRDefault="00D207E3" w:rsidP="00503AB5">
            <w:pPr>
              <w:bidi/>
              <w:spacing w:before="60" w:after="60" w:line="240" w:lineRule="auto"/>
              <w:jc w:val="both"/>
              <w:rPr>
                <w:rFonts w:ascii="Simplified Arabic" w:hAnsi="Simplified Arabic" w:cs="Simplified Arabic"/>
                <w:sz w:val="30"/>
                <w:szCs w:val="30"/>
                <w:rtl/>
              </w:rPr>
            </w:pPr>
            <w:r w:rsidRPr="00A70FBC">
              <w:rPr>
                <w:rFonts w:ascii="Simplified Arabic" w:hAnsi="Simplified Arabic" w:cs="Simplified Arabic"/>
                <w:sz w:val="30"/>
                <w:szCs w:val="30"/>
                <w:rtl/>
              </w:rPr>
              <w:t>كلية التمريض</w:t>
            </w:r>
          </w:p>
        </w:tc>
      </w:tr>
      <w:tr w:rsidR="00D207E3" w:rsidRPr="00A70FBC" w:rsidTr="00D207E3">
        <w:tc>
          <w:tcPr>
            <w:tcW w:w="1633" w:type="dxa"/>
          </w:tcPr>
          <w:p w:rsidR="00D207E3" w:rsidRPr="00A70FBC" w:rsidRDefault="00D207E3" w:rsidP="00503AB5">
            <w:pPr>
              <w:bidi/>
              <w:spacing w:before="60" w:after="60" w:line="240" w:lineRule="auto"/>
              <w:jc w:val="center"/>
              <w:rPr>
                <w:rFonts w:ascii="Simplified Arabic" w:hAnsi="Simplified Arabic" w:cs="Simplified Arabic"/>
                <w:sz w:val="30"/>
                <w:szCs w:val="30"/>
                <w:rtl/>
              </w:rPr>
            </w:pPr>
            <w:r w:rsidRPr="00A70FBC">
              <w:rPr>
                <w:rFonts w:ascii="Simplified Arabic" w:hAnsi="Simplified Arabic" w:cs="Simplified Arabic"/>
                <w:sz w:val="30"/>
                <w:szCs w:val="30"/>
                <w:rtl/>
              </w:rPr>
              <w:t>101</w:t>
            </w:r>
          </w:p>
        </w:tc>
        <w:tc>
          <w:tcPr>
            <w:tcW w:w="6663" w:type="dxa"/>
          </w:tcPr>
          <w:p w:rsidR="00D207E3" w:rsidRPr="00A70FBC" w:rsidRDefault="00D207E3" w:rsidP="00503AB5">
            <w:pPr>
              <w:bidi/>
              <w:spacing w:before="60" w:after="60" w:line="240" w:lineRule="auto"/>
              <w:jc w:val="both"/>
              <w:rPr>
                <w:rFonts w:ascii="Simplified Arabic" w:hAnsi="Simplified Arabic" w:cs="Simplified Arabic"/>
                <w:sz w:val="30"/>
                <w:szCs w:val="30"/>
                <w:rtl/>
              </w:rPr>
            </w:pPr>
            <w:r w:rsidRPr="00A70FBC">
              <w:rPr>
                <w:rFonts w:ascii="Simplified Arabic" w:hAnsi="Simplified Arabic" w:cs="Simplified Arabic"/>
                <w:sz w:val="30"/>
                <w:szCs w:val="30"/>
                <w:rtl/>
              </w:rPr>
              <w:t>قسم تمريض صحة البالغين</w:t>
            </w:r>
          </w:p>
        </w:tc>
      </w:tr>
      <w:tr w:rsidR="00D207E3" w:rsidRPr="00A70FBC" w:rsidTr="00D207E3">
        <w:tc>
          <w:tcPr>
            <w:tcW w:w="1633" w:type="dxa"/>
          </w:tcPr>
          <w:p w:rsidR="00D207E3" w:rsidRPr="00A70FBC" w:rsidRDefault="00D207E3" w:rsidP="00503AB5">
            <w:pPr>
              <w:bidi/>
              <w:spacing w:before="60" w:after="60" w:line="240" w:lineRule="auto"/>
              <w:jc w:val="center"/>
              <w:rPr>
                <w:rFonts w:ascii="Simplified Arabic" w:hAnsi="Simplified Arabic" w:cs="Simplified Arabic"/>
                <w:sz w:val="30"/>
                <w:szCs w:val="30"/>
                <w:rtl/>
              </w:rPr>
            </w:pPr>
            <w:r w:rsidRPr="00A70FBC">
              <w:rPr>
                <w:rFonts w:ascii="Simplified Arabic" w:hAnsi="Simplified Arabic" w:cs="Simplified Arabic"/>
                <w:sz w:val="30"/>
                <w:szCs w:val="30"/>
                <w:rtl/>
              </w:rPr>
              <w:t>102</w:t>
            </w:r>
          </w:p>
        </w:tc>
        <w:tc>
          <w:tcPr>
            <w:tcW w:w="6663" w:type="dxa"/>
          </w:tcPr>
          <w:p w:rsidR="00D207E3" w:rsidRPr="00A70FBC" w:rsidRDefault="00D207E3" w:rsidP="00503AB5">
            <w:pPr>
              <w:bidi/>
              <w:spacing w:before="60" w:after="60" w:line="240" w:lineRule="auto"/>
              <w:jc w:val="both"/>
              <w:rPr>
                <w:rFonts w:ascii="Simplified Arabic" w:hAnsi="Simplified Arabic" w:cs="Simplified Arabic"/>
                <w:sz w:val="30"/>
                <w:szCs w:val="30"/>
                <w:rtl/>
              </w:rPr>
            </w:pPr>
            <w:r w:rsidRPr="00A70FBC">
              <w:rPr>
                <w:rFonts w:ascii="Simplified Arabic" w:hAnsi="Simplified Arabic" w:cs="Simplified Arabic"/>
                <w:sz w:val="30"/>
                <w:szCs w:val="30"/>
                <w:rtl/>
              </w:rPr>
              <w:t>قسم تمريض صحة الأم والطفل</w:t>
            </w:r>
          </w:p>
        </w:tc>
      </w:tr>
      <w:tr w:rsidR="00D207E3" w:rsidRPr="00A70FBC" w:rsidTr="00D207E3">
        <w:tc>
          <w:tcPr>
            <w:tcW w:w="1633" w:type="dxa"/>
          </w:tcPr>
          <w:p w:rsidR="00D207E3" w:rsidRPr="00A70FBC" w:rsidRDefault="00D207E3" w:rsidP="00503AB5">
            <w:pPr>
              <w:bidi/>
              <w:spacing w:before="60" w:after="60" w:line="240" w:lineRule="auto"/>
              <w:jc w:val="center"/>
              <w:rPr>
                <w:rFonts w:ascii="Simplified Arabic" w:hAnsi="Simplified Arabic" w:cs="Simplified Arabic"/>
                <w:sz w:val="30"/>
                <w:szCs w:val="30"/>
                <w:rtl/>
              </w:rPr>
            </w:pPr>
            <w:r w:rsidRPr="00A70FBC">
              <w:rPr>
                <w:rFonts w:ascii="Simplified Arabic" w:hAnsi="Simplified Arabic" w:cs="Simplified Arabic"/>
                <w:sz w:val="30"/>
                <w:szCs w:val="30"/>
                <w:rtl/>
              </w:rPr>
              <w:t>103</w:t>
            </w:r>
          </w:p>
        </w:tc>
        <w:tc>
          <w:tcPr>
            <w:tcW w:w="6663" w:type="dxa"/>
          </w:tcPr>
          <w:p w:rsidR="00D207E3" w:rsidRPr="00A70FBC" w:rsidRDefault="00D207E3" w:rsidP="00503AB5">
            <w:pPr>
              <w:bidi/>
              <w:spacing w:before="60" w:after="60" w:line="240" w:lineRule="auto"/>
              <w:jc w:val="both"/>
              <w:rPr>
                <w:rFonts w:ascii="Simplified Arabic" w:hAnsi="Simplified Arabic" w:cs="Simplified Arabic"/>
                <w:sz w:val="30"/>
                <w:szCs w:val="30"/>
                <w:rtl/>
              </w:rPr>
            </w:pPr>
            <w:r w:rsidRPr="00A70FBC">
              <w:rPr>
                <w:rFonts w:ascii="Simplified Arabic" w:hAnsi="Simplified Arabic" w:cs="Simplified Arabic"/>
                <w:sz w:val="30"/>
                <w:szCs w:val="30"/>
                <w:rtl/>
              </w:rPr>
              <w:t>قسم تمريض صحة المجتمع والصحة النفسية</w:t>
            </w:r>
          </w:p>
        </w:tc>
      </w:tr>
      <w:tr w:rsidR="00D207E3" w:rsidRPr="00A70FBC" w:rsidTr="00D207E3">
        <w:tc>
          <w:tcPr>
            <w:tcW w:w="1633" w:type="dxa"/>
          </w:tcPr>
          <w:p w:rsidR="00D207E3" w:rsidRPr="00A70FBC" w:rsidRDefault="00D207E3" w:rsidP="00503AB5">
            <w:pPr>
              <w:bidi/>
              <w:spacing w:before="60" w:after="60" w:line="240" w:lineRule="auto"/>
              <w:jc w:val="center"/>
              <w:rPr>
                <w:rFonts w:ascii="Simplified Arabic" w:hAnsi="Simplified Arabic" w:cs="Simplified Arabic"/>
                <w:sz w:val="30"/>
                <w:szCs w:val="30"/>
                <w:rtl/>
              </w:rPr>
            </w:pPr>
            <w:r w:rsidRPr="00A70FBC">
              <w:rPr>
                <w:rFonts w:ascii="Simplified Arabic" w:hAnsi="Simplified Arabic" w:cs="Simplified Arabic"/>
                <w:sz w:val="30"/>
                <w:szCs w:val="30"/>
                <w:rtl/>
              </w:rPr>
              <w:t>110</w:t>
            </w:r>
          </w:p>
        </w:tc>
        <w:tc>
          <w:tcPr>
            <w:tcW w:w="6663" w:type="dxa"/>
          </w:tcPr>
          <w:p w:rsidR="00D207E3" w:rsidRPr="00A70FBC" w:rsidRDefault="00D207E3" w:rsidP="00503AB5">
            <w:pPr>
              <w:bidi/>
              <w:spacing w:before="60" w:after="60" w:line="240" w:lineRule="auto"/>
              <w:jc w:val="both"/>
              <w:rPr>
                <w:rFonts w:ascii="Simplified Arabic" w:hAnsi="Simplified Arabic" w:cs="Simplified Arabic"/>
                <w:sz w:val="30"/>
                <w:szCs w:val="30"/>
                <w:rtl/>
              </w:rPr>
            </w:pPr>
            <w:r w:rsidRPr="00A70FBC">
              <w:rPr>
                <w:rFonts w:ascii="Simplified Arabic" w:hAnsi="Simplified Arabic" w:cs="Simplified Arabic"/>
                <w:sz w:val="30"/>
                <w:szCs w:val="30"/>
                <w:rtl/>
              </w:rPr>
              <w:t>كلية العلوم الصيدلانية</w:t>
            </w:r>
          </w:p>
        </w:tc>
      </w:tr>
      <w:tr w:rsidR="00D207E3" w:rsidRPr="00A70FBC" w:rsidTr="00D207E3">
        <w:tc>
          <w:tcPr>
            <w:tcW w:w="1633" w:type="dxa"/>
          </w:tcPr>
          <w:p w:rsidR="00D207E3" w:rsidRPr="00A70FBC" w:rsidRDefault="00D207E3" w:rsidP="00503AB5">
            <w:pPr>
              <w:bidi/>
              <w:spacing w:before="60" w:after="60" w:line="240" w:lineRule="auto"/>
              <w:jc w:val="center"/>
              <w:rPr>
                <w:rFonts w:ascii="Simplified Arabic" w:hAnsi="Simplified Arabic" w:cs="Simplified Arabic"/>
                <w:sz w:val="30"/>
                <w:szCs w:val="30"/>
                <w:rtl/>
              </w:rPr>
            </w:pPr>
            <w:r w:rsidRPr="00A70FBC">
              <w:rPr>
                <w:rFonts w:ascii="Simplified Arabic" w:hAnsi="Simplified Arabic" w:cs="Simplified Arabic"/>
                <w:sz w:val="30"/>
                <w:szCs w:val="30"/>
                <w:rtl/>
              </w:rPr>
              <w:t>111</w:t>
            </w:r>
          </w:p>
        </w:tc>
        <w:tc>
          <w:tcPr>
            <w:tcW w:w="6663" w:type="dxa"/>
          </w:tcPr>
          <w:p w:rsidR="00D207E3" w:rsidRPr="00A70FBC" w:rsidRDefault="00D207E3" w:rsidP="00503AB5">
            <w:pPr>
              <w:bidi/>
              <w:spacing w:before="60" w:after="60" w:line="240" w:lineRule="auto"/>
              <w:jc w:val="both"/>
              <w:rPr>
                <w:rFonts w:ascii="Simplified Arabic" w:hAnsi="Simplified Arabic" w:cs="Simplified Arabic"/>
                <w:sz w:val="30"/>
                <w:szCs w:val="30"/>
                <w:rtl/>
              </w:rPr>
            </w:pPr>
            <w:r w:rsidRPr="00A70FBC">
              <w:rPr>
                <w:rFonts w:ascii="Simplified Arabic" w:hAnsi="Simplified Arabic" w:cs="Simplified Arabic"/>
                <w:sz w:val="30"/>
                <w:szCs w:val="30"/>
                <w:rtl/>
              </w:rPr>
              <w:t>قسم الكيمياء والصيدلانية</w:t>
            </w:r>
          </w:p>
        </w:tc>
      </w:tr>
      <w:tr w:rsidR="00D207E3" w:rsidRPr="00A70FBC" w:rsidTr="00D207E3">
        <w:tc>
          <w:tcPr>
            <w:tcW w:w="1633" w:type="dxa"/>
          </w:tcPr>
          <w:p w:rsidR="00D207E3" w:rsidRPr="00A70FBC" w:rsidRDefault="00D207E3" w:rsidP="00503AB5">
            <w:pPr>
              <w:bidi/>
              <w:spacing w:before="60" w:after="60" w:line="240" w:lineRule="auto"/>
              <w:jc w:val="center"/>
              <w:rPr>
                <w:rFonts w:ascii="Simplified Arabic" w:hAnsi="Simplified Arabic" w:cs="Simplified Arabic"/>
                <w:sz w:val="30"/>
                <w:szCs w:val="30"/>
                <w:rtl/>
              </w:rPr>
            </w:pPr>
            <w:r w:rsidRPr="00A70FBC">
              <w:rPr>
                <w:rFonts w:ascii="Simplified Arabic" w:hAnsi="Simplified Arabic" w:cs="Simplified Arabic"/>
                <w:sz w:val="30"/>
                <w:szCs w:val="30"/>
                <w:rtl/>
              </w:rPr>
              <w:t>112</w:t>
            </w:r>
          </w:p>
        </w:tc>
        <w:tc>
          <w:tcPr>
            <w:tcW w:w="6663" w:type="dxa"/>
          </w:tcPr>
          <w:p w:rsidR="00D207E3" w:rsidRPr="00A70FBC" w:rsidRDefault="00D207E3" w:rsidP="00503AB5">
            <w:pPr>
              <w:bidi/>
              <w:spacing w:before="60" w:after="60" w:line="240" w:lineRule="auto"/>
              <w:jc w:val="both"/>
              <w:rPr>
                <w:rFonts w:ascii="Simplified Arabic" w:hAnsi="Simplified Arabic" w:cs="Simplified Arabic"/>
                <w:sz w:val="30"/>
                <w:szCs w:val="30"/>
                <w:rtl/>
              </w:rPr>
            </w:pPr>
            <w:r w:rsidRPr="00A70FBC">
              <w:rPr>
                <w:rFonts w:ascii="Simplified Arabic" w:hAnsi="Simplified Arabic" w:cs="Simplified Arabic"/>
                <w:sz w:val="30"/>
                <w:szCs w:val="30"/>
                <w:rtl/>
              </w:rPr>
              <w:t>قسم الصيدلانيات والتقنية الصيدلانية</w:t>
            </w:r>
          </w:p>
        </w:tc>
      </w:tr>
      <w:tr w:rsidR="00D207E3" w:rsidRPr="00A70FBC" w:rsidTr="00D207E3">
        <w:tc>
          <w:tcPr>
            <w:tcW w:w="1633" w:type="dxa"/>
          </w:tcPr>
          <w:p w:rsidR="00D207E3" w:rsidRPr="00A70FBC" w:rsidRDefault="00D207E3" w:rsidP="00503AB5">
            <w:pPr>
              <w:bidi/>
              <w:spacing w:before="60" w:after="60" w:line="240" w:lineRule="auto"/>
              <w:jc w:val="center"/>
              <w:rPr>
                <w:rFonts w:ascii="Simplified Arabic" w:hAnsi="Simplified Arabic" w:cs="Simplified Arabic"/>
                <w:sz w:val="30"/>
                <w:szCs w:val="30"/>
                <w:rtl/>
              </w:rPr>
            </w:pPr>
            <w:r w:rsidRPr="00A70FBC">
              <w:rPr>
                <w:rFonts w:ascii="Simplified Arabic" w:hAnsi="Simplified Arabic" w:cs="Simplified Arabic"/>
                <w:sz w:val="30"/>
                <w:szCs w:val="30"/>
                <w:rtl/>
              </w:rPr>
              <w:t>120</w:t>
            </w:r>
          </w:p>
        </w:tc>
        <w:tc>
          <w:tcPr>
            <w:tcW w:w="6663" w:type="dxa"/>
          </w:tcPr>
          <w:p w:rsidR="00D207E3" w:rsidRPr="00A70FBC" w:rsidRDefault="00D207E3" w:rsidP="00503AB5">
            <w:pPr>
              <w:bidi/>
              <w:spacing w:before="60" w:after="60" w:line="240" w:lineRule="auto"/>
              <w:jc w:val="both"/>
              <w:rPr>
                <w:rFonts w:ascii="Simplified Arabic" w:hAnsi="Simplified Arabic" w:cs="Simplified Arabic"/>
                <w:sz w:val="30"/>
                <w:szCs w:val="30"/>
                <w:rtl/>
              </w:rPr>
            </w:pPr>
            <w:r w:rsidRPr="00A70FBC">
              <w:rPr>
                <w:rFonts w:ascii="Simplified Arabic" w:hAnsi="Simplified Arabic" w:cs="Simplified Arabic"/>
                <w:sz w:val="30"/>
                <w:szCs w:val="30"/>
                <w:rtl/>
              </w:rPr>
              <w:t>كلية العلوم</w:t>
            </w:r>
          </w:p>
        </w:tc>
      </w:tr>
      <w:tr w:rsidR="00D207E3" w:rsidRPr="00A70FBC" w:rsidTr="00D207E3">
        <w:tc>
          <w:tcPr>
            <w:tcW w:w="1633" w:type="dxa"/>
          </w:tcPr>
          <w:p w:rsidR="00D207E3" w:rsidRPr="00A70FBC" w:rsidRDefault="00D207E3" w:rsidP="00503AB5">
            <w:pPr>
              <w:bidi/>
              <w:spacing w:before="60" w:after="60" w:line="240" w:lineRule="auto"/>
              <w:jc w:val="center"/>
              <w:rPr>
                <w:rFonts w:ascii="Simplified Arabic" w:hAnsi="Simplified Arabic" w:cs="Simplified Arabic"/>
                <w:sz w:val="30"/>
                <w:szCs w:val="30"/>
                <w:rtl/>
              </w:rPr>
            </w:pPr>
            <w:r w:rsidRPr="00A70FBC">
              <w:rPr>
                <w:rFonts w:ascii="Simplified Arabic" w:hAnsi="Simplified Arabic" w:cs="Simplified Arabic"/>
                <w:sz w:val="30"/>
                <w:szCs w:val="30"/>
                <w:rtl/>
              </w:rPr>
              <w:t>121</w:t>
            </w:r>
          </w:p>
        </w:tc>
        <w:tc>
          <w:tcPr>
            <w:tcW w:w="6663" w:type="dxa"/>
          </w:tcPr>
          <w:p w:rsidR="00D207E3" w:rsidRPr="00A70FBC" w:rsidRDefault="00D207E3" w:rsidP="00503AB5">
            <w:pPr>
              <w:bidi/>
              <w:spacing w:before="60" w:after="60" w:line="240" w:lineRule="auto"/>
              <w:jc w:val="both"/>
              <w:rPr>
                <w:rFonts w:ascii="Simplified Arabic" w:hAnsi="Simplified Arabic" w:cs="Simplified Arabic"/>
                <w:sz w:val="30"/>
                <w:szCs w:val="30"/>
                <w:rtl/>
              </w:rPr>
            </w:pPr>
            <w:r w:rsidRPr="00A70FBC">
              <w:rPr>
                <w:rFonts w:ascii="Simplified Arabic" w:hAnsi="Simplified Arabic" w:cs="Simplified Arabic"/>
                <w:sz w:val="30"/>
                <w:szCs w:val="30"/>
                <w:rtl/>
              </w:rPr>
              <w:t>قسم تكنولوجيا المعلومات</w:t>
            </w:r>
          </w:p>
        </w:tc>
      </w:tr>
      <w:tr w:rsidR="00D207E3" w:rsidRPr="00A70FBC" w:rsidTr="00D207E3">
        <w:tc>
          <w:tcPr>
            <w:tcW w:w="1633" w:type="dxa"/>
          </w:tcPr>
          <w:p w:rsidR="00D207E3" w:rsidRPr="00A70FBC" w:rsidRDefault="00D207E3" w:rsidP="00503AB5">
            <w:pPr>
              <w:bidi/>
              <w:spacing w:before="60" w:after="60" w:line="240" w:lineRule="auto"/>
              <w:jc w:val="center"/>
              <w:rPr>
                <w:rFonts w:ascii="Simplified Arabic" w:hAnsi="Simplified Arabic" w:cs="Simplified Arabic"/>
                <w:sz w:val="30"/>
                <w:szCs w:val="30"/>
                <w:rtl/>
              </w:rPr>
            </w:pPr>
            <w:r w:rsidRPr="00A70FBC">
              <w:rPr>
                <w:rFonts w:ascii="Simplified Arabic" w:hAnsi="Simplified Arabic" w:cs="Simplified Arabic"/>
                <w:sz w:val="30"/>
                <w:szCs w:val="30"/>
                <w:rtl/>
              </w:rPr>
              <w:t>122</w:t>
            </w:r>
          </w:p>
        </w:tc>
        <w:tc>
          <w:tcPr>
            <w:tcW w:w="6663" w:type="dxa"/>
          </w:tcPr>
          <w:p w:rsidR="00D207E3" w:rsidRPr="00A70FBC" w:rsidRDefault="00D207E3" w:rsidP="00503AB5">
            <w:pPr>
              <w:bidi/>
              <w:spacing w:before="60" w:after="60" w:line="240" w:lineRule="auto"/>
              <w:jc w:val="both"/>
              <w:rPr>
                <w:rFonts w:ascii="Simplified Arabic" w:hAnsi="Simplified Arabic" w:cs="Simplified Arabic"/>
                <w:sz w:val="30"/>
                <w:szCs w:val="30"/>
                <w:rtl/>
              </w:rPr>
            </w:pPr>
            <w:r w:rsidRPr="00A70FBC">
              <w:rPr>
                <w:rFonts w:ascii="Simplified Arabic" w:hAnsi="Simplified Arabic" w:cs="Simplified Arabic"/>
                <w:sz w:val="30"/>
                <w:szCs w:val="30"/>
                <w:rtl/>
              </w:rPr>
              <w:t>قسم الكيمياء</w:t>
            </w:r>
          </w:p>
        </w:tc>
      </w:tr>
      <w:tr w:rsidR="00D207E3" w:rsidRPr="00A70FBC" w:rsidTr="00D207E3">
        <w:tc>
          <w:tcPr>
            <w:tcW w:w="1633" w:type="dxa"/>
          </w:tcPr>
          <w:p w:rsidR="00D207E3" w:rsidRPr="00A70FBC" w:rsidRDefault="00D207E3" w:rsidP="00503AB5">
            <w:pPr>
              <w:bidi/>
              <w:spacing w:before="60" w:after="60" w:line="240" w:lineRule="auto"/>
              <w:jc w:val="center"/>
              <w:rPr>
                <w:rFonts w:ascii="Simplified Arabic" w:hAnsi="Simplified Arabic" w:cs="Simplified Arabic"/>
                <w:sz w:val="30"/>
                <w:szCs w:val="30"/>
                <w:rtl/>
              </w:rPr>
            </w:pPr>
            <w:r w:rsidRPr="00A70FBC">
              <w:rPr>
                <w:rFonts w:ascii="Simplified Arabic" w:hAnsi="Simplified Arabic" w:cs="Simplified Arabic"/>
                <w:sz w:val="30"/>
                <w:szCs w:val="30"/>
                <w:rtl/>
              </w:rPr>
              <w:t>123</w:t>
            </w:r>
          </w:p>
        </w:tc>
        <w:tc>
          <w:tcPr>
            <w:tcW w:w="6663" w:type="dxa"/>
          </w:tcPr>
          <w:p w:rsidR="00D207E3" w:rsidRPr="00A70FBC" w:rsidRDefault="00D207E3" w:rsidP="00503AB5">
            <w:pPr>
              <w:bidi/>
              <w:spacing w:before="60" w:after="60" w:line="240" w:lineRule="auto"/>
              <w:jc w:val="both"/>
              <w:rPr>
                <w:rFonts w:ascii="Simplified Arabic" w:hAnsi="Simplified Arabic" w:cs="Simplified Arabic"/>
                <w:sz w:val="30"/>
                <w:szCs w:val="30"/>
                <w:rtl/>
              </w:rPr>
            </w:pPr>
            <w:r w:rsidRPr="00A70FBC">
              <w:rPr>
                <w:rFonts w:ascii="Simplified Arabic" w:hAnsi="Simplified Arabic" w:cs="Simplified Arabic"/>
                <w:sz w:val="30"/>
                <w:szCs w:val="30"/>
                <w:rtl/>
              </w:rPr>
              <w:t>قسم الفيزياء</w:t>
            </w:r>
          </w:p>
        </w:tc>
      </w:tr>
      <w:tr w:rsidR="00D207E3" w:rsidRPr="00A70FBC" w:rsidTr="00D207E3">
        <w:tc>
          <w:tcPr>
            <w:tcW w:w="1633" w:type="dxa"/>
          </w:tcPr>
          <w:p w:rsidR="00D207E3" w:rsidRPr="00A70FBC" w:rsidRDefault="00D207E3" w:rsidP="00503AB5">
            <w:pPr>
              <w:bidi/>
              <w:spacing w:before="60" w:after="60" w:line="240" w:lineRule="auto"/>
              <w:jc w:val="center"/>
              <w:rPr>
                <w:rFonts w:ascii="Simplified Arabic" w:hAnsi="Simplified Arabic" w:cs="Simplified Arabic"/>
                <w:sz w:val="30"/>
                <w:szCs w:val="30"/>
                <w:rtl/>
              </w:rPr>
            </w:pPr>
            <w:r w:rsidRPr="00A70FBC">
              <w:rPr>
                <w:rFonts w:ascii="Simplified Arabic" w:hAnsi="Simplified Arabic" w:cs="Simplified Arabic"/>
                <w:sz w:val="30"/>
                <w:szCs w:val="30"/>
                <w:rtl/>
              </w:rPr>
              <w:t>124</w:t>
            </w:r>
          </w:p>
        </w:tc>
        <w:tc>
          <w:tcPr>
            <w:tcW w:w="6663" w:type="dxa"/>
          </w:tcPr>
          <w:p w:rsidR="00D207E3" w:rsidRPr="00A70FBC" w:rsidRDefault="00D207E3" w:rsidP="00503AB5">
            <w:pPr>
              <w:bidi/>
              <w:spacing w:before="60" w:after="60" w:line="240" w:lineRule="auto"/>
              <w:jc w:val="both"/>
              <w:rPr>
                <w:rFonts w:ascii="Simplified Arabic" w:hAnsi="Simplified Arabic" w:cs="Simplified Arabic"/>
                <w:sz w:val="30"/>
                <w:szCs w:val="30"/>
                <w:rtl/>
              </w:rPr>
            </w:pPr>
            <w:r w:rsidRPr="00A70FBC">
              <w:rPr>
                <w:rFonts w:ascii="Simplified Arabic" w:hAnsi="Simplified Arabic" w:cs="Simplified Arabic"/>
                <w:sz w:val="30"/>
                <w:szCs w:val="30"/>
                <w:rtl/>
              </w:rPr>
              <w:t>قسم العلوم الطبية المخبرية</w:t>
            </w:r>
          </w:p>
        </w:tc>
      </w:tr>
      <w:tr w:rsidR="00D207E3" w:rsidRPr="00A70FBC" w:rsidTr="00D207E3">
        <w:tc>
          <w:tcPr>
            <w:tcW w:w="1633" w:type="dxa"/>
          </w:tcPr>
          <w:p w:rsidR="00D207E3" w:rsidRPr="00A70FBC" w:rsidRDefault="00D207E3" w:rsidP="00503AB5">
            <w:pPr>
              <w:bidi/>
              <w:spacing w:before="60" w:after="60" w:line="240" w:lineRule="auto"/>
              <w:jc w:val="center"/>
              <w:rPr>
                <w:rFonts w:ascii="Simplified Arabic" w:hAnsi="Simplified Arabic" w:cs="Simplified Arabic"/>
                <w:sz w:val="30"/>
                <w:szCs w:val="30"/>
                <w:rtl/>
              </w:rPr>
            </w:pPr>
            <w:r w:rsidRPr="00A70FBC">
              <w:rPr>
                <w:rFonts w:ascii="Simplified Arabic" w:hAnsi="Simplified Arabic" w:cs="Simplified Arabic"/>
                <w:sz w:val="30"/>
                <w:szCs w:val="30"/>
                <w:rtl/>
              </w:rPr>
              <w:t>125</w:t>
            </w:r>
          </w:p>
        </w:tc>
        <w:tc>
          <w:tcPr>
            <w:tcW w:w="6663" w:type="dxa"/>
          </w:tcPr>
          <w:p w:rsidR="00D207E3" w:rsidRPr="00A70FBC" w:rsidRDefault="00D207E3" w:rsidP="00503AB5">
            <w:pPr>
              <w:bidi/>
              <w:spacing w:before="60" w:after="60" w:line="240" w:lineRule="auto"/>
              <w:jc w:val="both"/>
              <w:rPr>
                <w:rFonts w:ascii="Simplified Arabic" w:hAnsi="Simplified Arabic" w:cs="Simplified Arabic"/>
                <w:sz w:val="30"/>
                <w:szCs w:val="30"/>
                <w:rtl/>
              </w:rPr>
            </w:pPr>
            <w:r w:rsidRPr="00A70FBC">
              <w:rPr>
                <w:rFonts w:ascii="Simplified Arabic" w:hAnsi="Simplified Arabic" w:cs="Simplified Arabic"/>
                <w:sz w:val="30"/>
                <w:szCs w:val="30"/>
                <w:rtl/>
              </w:rPr>
              <w:t>قسم الرياضيات والاحصاء</w:t>
            </w:r>
          </w:p>
        </w:tc>
      </w:tr>
      <w:tr w:rsidR="00D207E3" w:rsidRPr="00A70FBC" w:rsidTr="00D207E3">
        <w:tc>
          <w:tcPr>
            <w:tcW w:w="1633" w:type="dxa"/>
          </w:tcPr>
          <w:p w:rsidR="00D207E3" w:rsidRPr="00A70FBC" w:rsidRDefault="00D207E3" w:rsidP="00503AB5">
            <w:pPr>
              <w:bidi/>
              <w:spacing w:before="60" w:after="60" w:line="240" w:lineRule="auto"/>
              <w:jc w:val="center"/>
              <w:rPr>
                <w:rFonts w:ascii="Simplified Arabic" w:hAnsi="Simplified Arabic" w:cs="Simplified Arabic"/>
                <w:sz w:val="30"/>
                <w:szCs w:val="30"/>
                <w:rtl/>
              </w:rPr>
            </w:pPr>
            <w:r w:rsidRPr="00A70FBC">
              <w:rPr>
                <w:rFonts w:ascii="Simplified Arabic" w:hAnsi="Simplified Arabic" w:cs="Simplified Arabic"/>
                <w:sz w:val="30"/>
                <w:szCs w:val="30"/>
                <w:rtl/>
              </w:rPr>
              <w:t>126</w:t>
            </w:r>
          </w:p>
        </w:tc>
        <w:tc>
          <w:tcPr>
            <w:tcW w:w="6663" w:type="dxa"/>
          </w:tcPr>
          <w:p w:rsidR="00D207E3" w:rsidRPr="00A70FBC" w:rsidRDefault="00D207E3" w:rsidP="00503AB5">
            <w:pPr>
              <w:bidi/>
              <w:spacing w:before="60" w:after="60" w:line="240" w:lineRule="auto"/>
              <w:jc w:val="both"/>
              <w:rPr>
                <w:rFonts w:ascii="Simplified Arabic" w:hAnsi="Simplified Arabic" w:cs="Simplified Arabic"/>
                <w:sz w:val="30"/>
                <w:szCs w:val="30"/>
                <w:rtl/>
              </w:rPr>
            </w:pPr>
            <w:r w:rsidRPr="00A70FBC">
              <w:rPr>
                <w:rFonts w:ascii="Simplified Arabic" w:hAnsi="Simplified Arabic" w:cs="Simplified Arabic"/>
                <w:sz w:val="30"/>
                <w:szCs w:val="30"/>
                <w:rtl/>
              </w:rPr>
              <w:t>قسم الأحياء</w:t>
            </w:r>
          </w:p>
        </w:tc>
      </w:tr>
      <w:tr w:rsidR="00D207E3" w:rsidRPr="00A70FBC" w:rsidTr="00D207E3">
        <w:tc>
          <w:tcPr>
            <w:tcW w:w="1633" w:type="dxa"/>
          </w:tcPr>
          <w:p w:rsidR="00D207E3" w:rsidRPr="00A70FBC" w:rsidRDefault="00D207E3" w:rsidP="00503AB5">
            <w:pPr>
              <w:bidi/>
              <w:spacing w:before="60" w:after="60" w:line="240" w:lineRule="auto"/>
              <w:jc w:val="center"/>
              <w:rPr>
                <w:rFonts w:ascii="Simplified Arabic" w:hAnsi="Simplified Arabic" w:cs="Simplified Arabic"/>
                <w:sz w:val="30"/>
                <w:szCs w:val="30"/>
                <w:rtl/>
              </w:rPr>
            </w:pPr>
            <w:r w:rsidRPr="00A70FBC">
              <w:rPr>
                <w:rFonts w:ascii="Simplified Arabic" w:hAnsi="Simplified Arabic" w:cs="Simplified Arabic"/>
                <w:sz w:val="30"/>
                <w:szCs w:val="30"/>
                <w:rtl/>
              </w:rPr>
              <w:t>130</w:t>
            </w:r>
          </w:p>
        </w:tc>
        <w:tc>
          <w:tcPr>
            <w:tcW w:w="6663" w:type="dxa"/>
          </w:tcPr>
          <w:p w:rsidR="00D207E3" w:rsidRPr="00A70FBC" w:rsidRDefault="00D207E3" w:rsidP="00503AB5">
            <w:pPr>
              <w:bidi/>
              <w:spacing w:before="60" w:after="60" w:line="240" w:lineRule="auto"/>
              <w:jc w:val="both"/>
              <w:rPr>
                <w:rFonts w:ascii="Simplified Arabic" w:hAnsi="Simplified Arabic" w:cs="Simplified Arabic"/>
                <w:sz w:val="30"/>
                <w:szCs w:val="30"/>
                <w:rtl/>
              </w:rPr>
            </w:pPr>
            <w:r w:rsidRPr="00A70FBC">
              <w:rPr>
                <w:rFonts w:ascii="Simplified Arabic" w:hAnsi="Simplified Arabic" w:cs="Simplified Arabic"/>
                <w:sz w:val="30"/>
                <w:szCs w:val="30"/>
                <w:rtl/>
              </w:rPr>
              <w:t>كلية العلوم الاجتماعية</w:t>
            </w:r>
          </w:p>
        </w:tc>
      </w:tr>
      <w:tr w:rsidR="00D207E3" w:rsidRPr="00A70FBC" w:rsidTr="00D207E3">
        <w:tc>
          <w:tcPr>
            <w:tcW w:w="1633" w:type="dxa"/>
          </w:tcPr>
          <w:p w:rsidR="00D207E3" w:rsidRPr="00A70FBC" w:rsidRDefault="00D207E3" w:rsidP="00503AB5">
            <w:pPr>
              <w:bidi/>
              <w:spacing w:before="60" w:after="60" w:line="240" w:lineRule="auto"/>
              <w:jc w:val="center"/>
              <w:rPr>
                <w:rFonts w:ascii="Simplified Arabic" w:hAnsi="Simplified Arabic" w:cs="Simplified Arabic"/>
                <w:sz w:val="30"/>
                <w:szCs w:val="30"/>
                <w:rtl/>
              </w:rPr>
            </w:pPr>
            <w:r w:rsidRPr="00A70FBC">
              <w:rPr>
                <w:rFonts w:ascii="Simplified Arabic" w:hAnsi="Simplified Arabic" w:cs="Simplified Arabic"/>
                <w:sz w:val="30"/>
                <w:szCs w:val="30"/>
                <w:rtl/>
              </w:rPr>
              <w:t>131</w:t>
            </w:r>
          </w:p>
        </w:tc>
        <w:tc>
          <w:tcPr>
            <w:tcW w:w="6663" w:type="dxa"/>
          </w:tcPr>
          <w:p w:rsidR="00D207E3" w:rsidRPr="00A70FBC" w:rsidRDefault="00D207E3" w:rsidP="00503AB5">
            <w:pPr>
              <w:bidi/>
              <w:spacing w:before="60" w:after="60" w:line="240" w:lineRule="auto"/>
              <w:jc w:val="both"/>
              <w:rPr>
                <w:rFonts w:ascii="Simplified Arabic" w:hAnsi="Simplified Arabic" w:cs="Simplified Arabic"/>
                <w:sz w:val="30"/>
                <w:szCs w:val="30"/>
                <w:rtl/>
              </w:rPr>
            </w:pPr>
            <w:r w:rsidRPr="00A70FBC">
              <w:rPr>
                <w:rFonts w:ascii="Simplified Arabic" w:hAnsi="Simplified Arabic" w:cs="Simplified Arabic"/>
                <w:sz w:val="30"/>
                <w:szCs w:val="30"/>
                <w:rtl/>
              </w:rPr>
              <w:t>قسم السياحة والآثار</w:t>
            </w:r>
          </w:p>
        </w:tc>
      </w:tr>
      <w:tr w:rsidR="00D207E3" w:rsidRPr="00A70FBC" w:rsidTr="00D207E3">
        <w:tc>
          <w:tcPr>
            <w:tcW w:w="1633" w:type="dxa"/>
          </w:tcPr>
          <w:p w:rsidR="00D207E3" w:rsidRPr="00A70FBC" w:rsidRDefault="00D207E3" w:rsidP="00503AB5">
            <w:pPr>
              <w:bidi/>
              <w:spacing w:before="60" w:after="60" w:line="240" w:lineRule="auto"/>
              <w:jc w:val="center"/>
              <w:rPr>
                <w:rFonts w:ascii="Simplified Arabic" w:hAnsi="Simplified Arabic" w:cs="Simplified Arabic"/>
                <w:sz w:val="30"/>
                <w:szCs w:val="30"/>
                <w:rtl/>
              </w:rPr>
            </w:pPr>
            <w:r w:rsidRPr="00A70FBC">
              <w:rPr>
                <w:rFonts w:ascii="Simplified Arabic" w:hAnsi="Simplified Arabic" w:cs="Simplified Arabic"/>
                <w:sz w:val="30"/>
                <w:szCs w:val="30"/>
                <w:rtl/>
              </w:rPr>
              <w:t>132</w:t>
            </w:r>
          </w:p>
        </w:tc>
        <w:tc>
          <w:tcPr>
            <w:tcW w:w="6663" w:type="dxa"/>
          </w:tcPr>
          <w:p w:rsidR="00D207E3" w:rsidRPr="00A70FBC" w:rsidRDefault="00D207E3" w:rsidP="00503AB5">
            <w:pPr>
              <w:bidi/>
              <w:spacing w:before="60" w:after="60" w:line="240" w:lineRule="auto"/>
              <w:jc w:val="both"/>
              <w:rPr>
                <w:rFonts w:ascii="Simplified Arabic" w:hAnsi="Simplified Arabic" w:cs="Simplified Arabic"/>
                <w:sz w:val="30"/>
                <w:szCs w:val="30"/>
                <w:rtl/>
              </w:rPr>
            </w:pPr>
            <w:r w:rsidRPr="00A70FBC">
              <w:rPr>
                <w:rFonts w:ascii="Simplified Arabic" w:hAnsi="Simplified Arabic" w:cs="Simplified Arabic"/>
                <w:sz w:val="30"/>
                <w:szCs w:val="30"/>
                <w:rtl/>
              </w:rPr>
              <w:t>قسم الاجتماع</w:t>
            </w:r>
          </w:p>
        </w:tc>
      </w:tr>
      <w:tr w:rsidR="00D207E3" w:rsidRPr="00A70FBC" w:rsidTr="00D207E3">
        <w:tc>
          <w:tcPr>
            <w:tcW w:w="1633" w:type="dxa"/>
          </w:tcPr>
          <w:p w:rsidR="00D207E3" w:rsidRPr="00A70FBC" w:rsidRDefault="00D207E3" w:rsidP="00503AB5">
            <w:pPr>
              <w:bidi/>
              <w:spacing w:before="60" w:after="60" w:line="240" w:lineRule="auto"/>
              <w:jc w:val="center"/>
              <w:rPr>
                <w:rFonts w:ascii="Simplified Arabic" w:hAnsi="Simplified Arabic" w:cs="Simplified Arabic"/>
                <w:sz w:val="30"/>
                <w:szCs w:val="30"/>
                <w:rtl/>
              </w:rPr>
            </w:pPr>
            <w:r w:rsidRPr="00A70FBC">
              <w:rPr>
                <w:rFonts w:ascii="Simplified Arabic" w:hAnsi="Simplified Arabic" w:cs="Simplified Arabic"/>
                <w:sz w:val="30"/>
                <w:szCs w:val="30"/>
                <w:rtl/>
              </w:rPr>
              <w:lastRenderedPageBreak/>
              <w:t>133</w:t>
            </w:r>
          </w:p>
        </w:tc>
        <w:tc>
          <w:tcPr>
            <w:tcW w:w="6663" w:type="dxa"/>
          </w:tcPr>
          <w:p w:rsidR="00D207E3" w:rsidRPr="00A70FBC" w:rsidRDefault="00D207E3" w:rsidP="00503AB5">
            <w:pPr>
              <w:bidi/>
              <w:spacing w:before="60" w:after="60" w:line="240" w:lineRule="auto"/>
              <w:jc w:val="both"/>
              <w:rPr>
                <w:rFonts w:ascii="Simplified Arabic" w:hAnsi="Simplified Arabic" w:cs="Simplified Arabic"/>
                <w:sz w:val="30"/>
                <w:szCs w:val="30"/>
                <w:rtl/>
              </w:rPr>
            </w:pPr>
            <w:r w:rsidRPr="00A70FBC">
              <w:rPr>
                <w:rFonts w:ascii="Simplified Arabic" w:hAnsi="Simplified Arabic" w:cs="Simplified Arabic"/>
                <w:sz w:val="30"/>
                <w:szCs w:val="30"/>
                <w:rtl/>
              </w:rPr>
              <w:t>قسم التأريخ</w:t>
            </w:r>
          </w:p>
        </w:tc>
      </w:tr>
      <w:tr w:rsidR="00D207E3" w:rsidRPr="00A70FBC" w:rsidTr="00D207E3">
        <w:tc>
          <w:tcPr>
            <w:tcW w:w="1633" w:type="dxa"/>
          </w:tcPr>
          <w:p w:rsidR="00D207E3" w:rsidRPr="00A70FBC" w:rsidRDefault="00D207E3" w:rsidP="00503AB5">
            <w:pPr>
              <w:bidi/>
              <w:spacing w:before="60" w:after="60" w:line="240" w:lineRule="auto"/>
              <w:jc w:val="center"/>
              <w:rPr>
                <w:rFonts w:ascii="Simplified Arabic" w:hAnsi="Simplified Arabic" w:cs="Simplified Arabic"/>
                <w:sz w:val="30"/>
                <w:szCs w:val="30"/>
                <w:rtl/>
              </w:rPr>
            </w:pPr>
            <w:r w:rsidRPr="00A70FBC">
              <w:rPr>
                <w:rFonts w:ascii="Simplified Arabic" w:hAnsi="Simplified Arabic" w:cs="Simplified Arabic"/>
                <w:sz w:val="30"/>
                <w:szCs w:val="30"/>
                <w:rtl/>
              </w:rPr>
              <w:t>134</w:t>
            </w:r>
          </w:p>
        </w:tc>
        <w:tc>
          <w:tcPr>
            <w:tcW w:w="6663" w:type="dxa"/>
          </w:tcPr>
          <w:p w:rsidR="00D207E3" w:rsidRPr="00A70FBC" w:rsidRDefault="00D207E3" w:rsidP="00503AB5">
            <w:pPr>
              <w:bidi/>
              <w:spacing w:before="60" w:after="60" w:line="240" w:lineRule="auto"/>
              <w:jc w:val="both"/>
              <w:rPr>
                <w:rFonts w:ascii="Simplified Arabic" w:hAnsi="Simplified Arabic" w:cs="Simplified Arabic"/>
                <w:sz w:val="30"/>
                <w:szCs w:val="30"/>
                <w:rtl/>
                <w:lang w:bidi="ar-JO"/>
              </w:rPr>
            </w:pPr>
            <w:r w:rsidRPr="00A70FBC">
              <w:rPr>
                <w:rFonts w:ascii="Simplified Arabic" w:hAnsi="Simplified Arabic" w:cs="Simplified Arabic"/>
                <w:sz w:val="30"/>
                <w:szCs w:val="30"/>
                <w:rtl/>
              </w:rPr>
              <w:t>قسم العلوم السياسية</w:t>
            </w:r>
          </w:p>
        </w:tc>
      </w:tr>
      <w:tr w:rsidR="00D207E3" w:rsidRPr="00A70FBC" w:rsidTr="00D207E3">
        <w:tc>
          <w:tcPr>
            <w:tcW w:w="1633" w:type="dxa"/>
          </w:tcPr>
          <w:p w:rsidR="00D207E3" w:rsidRPr="00A70FBC" w:rsidRDefault="00D207E3" w:rsidP="00503AB5">
            <w:pPr>
              <w:bidi/>
              <w:spacing w:before="60" w:after="60" w:line="240" w:lineRule="auto"/>
              <w:jc w:val="center"/>
              <w:rPr>
                <w:rFonts w:ascii="Simplified Arabic" w:hAnsi="Simplified Arabic" w:cs="Simplified Arabic"/>
                <w:sz w:val="30"/>
                <w:szCs w:val="30"/>
                <w:rtl/>
              </w:rPr>
            </w:pPr>
            <w:r w:rsidRPr="00A70FBC">
              <w:rPr>
                <w:rFonts w:ascii="Simplified Arabic" w:hAnsi="Simplified Arabic" w:cs="Simplified Arabic"/>
                <w:sz w:val="30"/>
                <w:szCs w:val="30"/>
                <w:rtl/>
              </w:rPr>
              <w:t>135</w:t>
            </w:r>
          </w:p>
        </w:tc>
        <w:tc>
          <w:tcPr>
            <w:tcW w:w="6663" w:type="dxa"/>
          </w:tcPr>
          <w:p w:rsidR="00D207E3" w:rsidRPr="00A70FBC" w:rsidRDefault="00D207E3" w:rsidP="00503AB5">
            <w:pPr>
              <w:bidi/>
              <w:spacing w:before="60" w:after="60" w:line="240" w:lineRule="auto"/>
              <w:jc w:val="both"/>
              <w:rPr>
                <w:rFonts w:ascii="Simplified Arabic" w:hAnsi="Simplified Arabic" w:cs="Simplified Arabic"/>
                <w:sz w:val="30"/>
                <w:szCs w:val="30"/>
                <w:rtl/>
              </w:rPr>
            </w:pPr>
            <w:r w:rsidRPr="00A70FBC">
              <w:rPr>
                <w:rFonts w:ascii="Simplified Arabic" w:hAnsi="Simplified Arabic" w:cs="Simplified Arabic"/>
                <w:sz w:val="30"/>
                <w:szCs w:val="30"/>
                <w:rtl/>
              </w:rPr>
              <w:t>قسم الجغرافيا</w:t>
            </w:r>
          </w:p>
        </w:tc>
      </w:tr>
      <w:tr w:rsidR="00D207E3" w:rsidRPr="00A70FBC" w:rsidTr="00D207E3">
        <w:tc>
          <w:tcPr>
            <w:tcW w:w="1633" w:type="dxa"/>
          </w:tcPr>
          <w:p w:rsidR="00D207E3" w:rsidRPr="00A70FBC" w:rsidRDefault="00D207E3" w:rsidP="00503AB5">
            <w:pPr>
              <w:bidi/>
              <w:spacing w:before="60" w:after="60" w:line="240" w:lineRule="auto"/>
              <w:jc w:val="center"/>
              <w:rPr>
                <w:rFonts w:ascii="Simplified Arabic" w:hAnsi="Simplified Arabic" w:cs="Simplified Arabic"/>
                <w:sz w:val="30"/>
                <w:szCs w:val="30"/>
                <w:rtl/>
              </w:rPr>
            </w:pPr>
            <w:r w:rsidRPr="00A70FBC">
              <w:rPr>
                <w:rFonts w:ascii="Simplified Arabic" w:hAnsi="Simplified Arabic" w:cs="Simplified Arabic"/>
                <w:sz w:val="30"/>
                <w:szCs w:val="30"/>
                <w:rtl/>
              </w:rPr>
              <w:t>140</w:t>
            </w:r>
          </w:p>
        </w:tc>
        <w:tc>
          <w:tcPr>
            <w:tcW w:w="6663" w:type="dxa"/>
          </w:tcPr>
          <w:p w:rsidR="00D207E3" w:rsidRPr="00A70FBC" w:rsidRDefault="00D207E3" w:rsidP="00503AB5">
            <w:pPr>
              <w:bidi/>
              <w:spacing w:before="60" w:after="60" w:line="240" w:lineRule="auto"/>
              <w:jc w:val="both"/>
              <w:rPr>
                <w:rFonts w:ascii="Simplified Arabic" w:hAnsi="Simplified Arabic" w:cs="Simplified Arabic"/>
                <w:sz w:val="30"/>
                <w:szCs w:val="30"/>
                <w:rtl/>
              </w:rPr>
            </w:pPr>
            <w:r w:rsidRPr="00A70FBC">
              <w:rPr>
                <w:rFonts w:ascii="Simplified Arabic" w:hAnsi="Simplified Arabic" w:cs="Simplified Arabic"/>
                <w:sz w:val="30"/>
                <w:szCs w:val="30"/>
                <w:rtl/>
              </w:rPr>
              <w:t>كلية العلوم الرياضية</w:t>
            </w:r>
          </w:p>
        </w:tc>
      </w:tr>
      <w:tr w:rsidR="00D207E3" w:rsidRPr="00A70FBC" w:rsidTr="00D207E3">
        <w:tc>
          <w:tcPr>
            <w:tcW w:w="1633" w:type="dxa"/>
          </w:tcPr>
          <w:p w:rsidR="00D207E3" w:rsidRPr="00A70FBC" w:rsidRDefault="00D207E3" w:rsidP="00503AB5">
            <w:pPr>
              <w:bidi/>
              <w:spacing w:before="60" w:after="60" w:line="240" w:lineRule="auto"/>
              <w:jc w:val="center"/>
              <w:rPr>
                <w:rFonts w:ascii="Simplified Arabic" w:hAnsi="Simplified Arabic" w:cs="Simplified Arabic"/>
                <w:sz w:val="30"/>
                <w:szCs w:val="30"/>
                <w:rtl/>
              </w:rPr>
            </w:pPr>
            <w:r w:rsidRPr="00A70FBC">
              <w:rPr>
                <w:rFonts w:ascii="Simplified Arabic" w:hAnsi="Simplified Arabic" w:cs="Simplified Arabic"/>
                <w:sz w:val="30"/>
                <w:szCs w:val="30"/>
                <w:rtl/>
              </w:rPr>
              <w:t>141</w:t>
            </w:r>
          </w:p>
        </w:tc>
        <w:tc>
          <w:tcPr>
            <w:tcW w:w="6663" w:type="dxa"/>
          </w:tcPr>
          <w:p w:rsidR="00D207E3" w:rsidRPr="00A70FBC" w:rsidRDefault="00D207E3" w:rsidP="00503AB5">
            <w:pPr>
              <w:bidi/>
              <w:spacing w:before="60" w:after="60" w:line="240" w:lineRule="auto"/>
              <w:jc w:val="both"/>
              <w:rPr>
                <w:rFonts w:ascii="Simplified Arabic" w:hAnsi="Simplified Arabic" w:cs="Simplified Arabic"/>
                <w:sz w:val="30"/>
                <w:szCs w:val="30"/>
                <w:rtl/>
              </w:rPr>
            </w:pPr>
            <w:r w:rsidRPr="00A70FBC">
              <w:rPr>
                <w:rFonts w:ascii="Simplified Arabic" w:hAnsi="Simplified Arabic" w:cs="Simplified Arabic"/>
                <w:sz w:val="30"/>
                <w:szCs w:val="30"/>
                <w:rtl/>
              </w:rPr>
              <w:t>قسم التأهيل الرياضي</w:t>
            </w:r>
          </w:p>
        </w:tc>
      </w:tr>
      <w:tr w:rsidR="00D207E3" w:rsidRPr="00A70FBC" w:rsidTr="00D207E3">
        <w:tc>
          <w:tcPr>
            <w:tcW w:w="1633" w:type="dxa"/>
          </w:tcPr>
          <w:p w:rsidR="00D207E3" w:rsidRPr="00A70FBC" w:rsidRDefault="00D207E3" w:rsidP="00503AB5">
            <w:pPr>
              <w:bidi/>
              <w:spacing w:before="60" w:after="60" w:line="240" w:lineRule="auto"/>
              <w:jc w:val="center"/>
              <w:rPr>
                <w:rFonts w:ascii="Simplified Arabic" w:hAnsi="Simplified Arabic" w:cs="Simplified Arabic"/>
                <w:sz w:val="30"/>
                <w:szCs w:val="30"/>
                <w:rtl/>
              </w:rPr>
            </w:pPr>
            <w:r w:rsidRPr="00A70FBC">
              <w:rPr>
                <w:rFonts w:ascii="Simplified Arabic" w:hAnsi="Simplified Arabic" w:cs="Simplified Arabic"/>
                <w:sz w:val="30"/>
                <w:szCs w:val="30"/>
                <w:rtl/>
              </w:rPr>
              <w:t>142</w:t>
            </w:r>
          </w:p>
        </w:tc>
        <w:tc>
          <w:tcPr>
            <w:tcW w:w="6663" w:type="dxa"/>
          </w:tcPr>
          <w:p w:rsidR="00D207E3" w:rsidRPr="00A70FBC" w:rsidRDefault="00D207E3" w:rsidP="00503AB5">
            <w:pPr>
              <w:bidi/>
              <w:spacing w:before="60" w:after="60" w:line="240" w:lineRule="auto"/>
              <w:jc w:val="both"/>
              <w:rPr>
                <w:rFonts w:ascii="Simplified Arabic" w:hAnsi="Simplified Arabic" w:cs="Simplified Arabic"/>
                <w:sz w:val="30"/>
                <w:szCs w:val="30"/>
                <w:rtl/>
              </w:rPr>
            </w:pPr>
            <w:r w:rsidRPr="00A70FBC">
              <w:rPr>
                <w:rFonts w:ascii="Simplified Arabic" w:hAnsi="Simplified Arabic" w:cs="Simplified Arabic"/>
                <w:sz w:val="30"/>
                <w:szCs w:val="30"/>
                <w:rtl/>
              </w:rPr>
              <w:t>قسم التربية الرياضية</w:t>
            </w:r>
          </w:p>
        </w:tc>
      </w:tr>
      <w:tr w:rsidR="00D207E3" w:rsidRPr="00A70FBC" w:rsidTr="00D207E3">
        <w:tc>
          <w:tcPr>
            <w:tcW w:w="1633" w:type="dxa"/>
          </w:tcPr>
          <w:p w:rsidR="00D207E3" w:rsidRPr="00A70FBC" w:rsidRDefault="00D207E3" w:rsidP="00503AB5">
            <w:pPr>
              <w:bidi/>
              <w:spacing w:before="60" w:after="60" w:line="240" w:lineRule="auto"/>
              <w:jc w:val="center"/>
              <w:rPr>
                <w:rFonts w:ascii="Simplified Arabic" w:hAnsi="Simplified Arabic" w:cs="Simplified Arabic"/>
                <w:sz w:val="30"/>
                <w:szCs w:val="30"/>
                <w:rtl/>
                <w:lang w:bidi="ar-JO"/>
              </w:rPr>
            </w:pPr>
            <w:r w:rsidRPr="00A70FBC">
              <w:rPr>
                <w:rFonts w:ascii="Simplified Arabic" w:hAnsi="Simplified Arabic" w:cs="Simplified Arabic"/>
                <w:sz w:val="30"/>
                <w:szCs w:val="30"/>
                <w:rtl/>
                <w:lang w:bidi="ar-JO"/>
              </w:rPr>
              <w:t>150</w:t>
            </w:r>
          </w:p>
        </w:tc>
        <w:tc>
          <w:tcPr>
            <w:tcW w:w="6663" w:type="dxa"/>
          </w:tcPr>
          <w:p w:rsidR="00D207E3" w:rsidRPr="00A70FBC" w:rsidRDefault="00D207E3" w:rsidP="00503AB5">
            <w:pPr>
              <w:bidi/>
              <w:spacing w:before="60" w:after="60" w:line="240" w:lineRule="auto"/>
              <w:jc w:val="both"/>
              <w:rPr>
                <w:rFonts w:ascii="Simplified Arabic" w:hAnsi="Simplified Arabic" w:cs="Simplified Arabic"/>
                <w:sz w:val="30"/>
                <w:szCs w:val="30"/>
                <w:rtl/>
              </w:rPr>
            </w:pPr>
            <w:r w:rsidRPr="00A70FBC">
              <w:rPr>
                <w:rFonts w:ascii="Simplified Arabic" w:hAnsi="Simplified Arabic" w:cs="Simplified Arabic"/>
                <w:sz w:val="30"/>
                <w:szCs w:val="30"/>
                <w:rtl/>
              </w:rPr>
              <w:t>كلية الشريعة</w:t>
            </w:r>
          </w:p>
        </w:tc>
      </w:tr>
      <w:tr w:rsidR="00D207E3" w:rsidRPr="00A70FBC" w:rsidTr="00D207E3">
        <w:tc>
          <w:tcPr>
            <w:tcW w:w="1633" w:type="dxa"/>
          </w:tcPr>
          <w:p w:rsidR="00D207E3" w:rsidRPr="00A70FBC" w:rsidRDefault="00D207E3" w:rsidP="00503AB5">
            <w:pPr>
              <w:bidi/>
              <w:spacing w:before="60" w:after="60" w:line="240" w:lineRule="auto"/>
              <w:jc w:val="center"/>
              <w:rPr>
                <w:rFonts w:ascii="Simplified Arabic" w:hAnsi="Simplified Arabic" w:cs="Simplified Arabic"/>
                <w:sz w:val="30"/>
                <w:szCs w:val="30"/>
                <w:rtl/>
              </w:rPr>
            </w:pPr>
            <w:r w:rsidRPr="00A70FBC">
              <w:rPr>
                <w:rFonts w:ascii="Simplified Arabic" w:hAnsi="Simplified Arabic" w:cs="Simplified Arabic"/>
                <w:sz w:val="30"/>
                <w:szCs w:val="30"/>
                <w:rtl/>
              </w:rPr>
              <w:t>151</w:t>
            </w:r>
          </w:p>
        </w:tc>
        <w:tc>
          <w:tcPr>
            <w:tcW w:w="6663" w:type="dxa"/>
          </w:tcPr>
          <w:p w:rsidR="00D207E3" w:rsidRPr="00A70FBC" w:rsidRDefault="00D207E3" w:rsidP="00503AB5">
            <w:pPr>
              <w:bidi/>
              <w:spacing w:before="60" w:after="60" w:line="240" w:lineRule="auto"/>
              <w:jc w:val="both"/>
              <w:rPr>
                <w:rFonts w:ascii="Simplified Arabic" w:hAnsi="Simplified Arabic" w:cs="Simplified Arabic"/>
                <w:sz w:val="30"/>
                <w:szCs w:val="30"/>
                <w:rtl/>
              </w:rPr>
            </w:pPr>
            <w:r w:rsidRPr="00A70FBC">
              <w:rPr>
                <w:rFonts w:ascii="Simplified Arabic" w:hAnsi="Simplified Arabic" w:cs="Simplified Arabic"/>
                <w:sz w:val="30"/>
                <w:szCs w:val="30"/>
                <w:rtl/>
              </w:rPr>
              <w:t>قسم أصول الدين</w:t>
            </w:r>
          </w:p>
        </w:tc>
      </w:tr>
      <w:tr w:rsidR="00D207E3" w:rsidRPr="00A70FBC" w:rsidTr="00D207E3">
        <w:tc>
          <w:tcPr>
            <w:tcW w:w="1633" w:type="dxa"/>
          </w:tcPr>
          <w:p w:rsidR="00D207E3" w:rsidRPr="00A70FBC" w:rsidRDefault="00D207E3" w:rsidP="00503AB5">
            <w:pPr>
              <w:bidi/>
              <w:spacing w:before="60" w:after="60" w:line="240" w:lineRule="auto"/>
              <w:jc w:val="center"/>
              <w:rPr>
                <w:rFonts w:ascii="Simplified Arabic" w:hAnsi="Simplified Arabic" w:cs="Simplified Arabic"/>
                <w:sz w:val="30"/>
                <w:szCs w:val="30"/>
                <w:rtl/>
              </w:rPr>
            </w:pPr>
            <w:r w:rsidRPr="00A70FBC">
              <w:rPr>
                <w:rFonts w:ascii="Simplified Arabic" w:hAnsi="Simplified Arabic" w:cs="Simplified Arabic"/>
                <w:sz w:val="30"/>
                <w:szCs w:val="30"/>
                <w:rtl/>
              </w:rPr>
              <w:t>152</w:t>
            </w:r>
          </w:p>
        </w:tc>
        <w:tc>
          <w:tcPr>
            <w:tcW w:w="6663" w:type="dxa"/>
          </w:tcPr>
          <w:p w:rsidR="00D207E3" w:rsidRPr="00A70FBC" w:rsidRDefault="00D207E3" w:rsidP="00503AB5">
            <w:pPr>
              <w:bidi/>
              <w:spacing w:before="60" w:after="60" w:line="240" w:lineRule="auto"/>
              <w:jc w:val="both"/>
              <w:rPr>
                <w:rFonts w:ascii="Simplified Arabic" w:hAnsi="Simplified Arabic" w:cs="Simplified Arabic"/>
                <w:sz w:val="30"/>
                <w:szCs w:val="30"/>
                <w:rtl/>
              </w:rPr>
            </w:pPr>
            <w:r w:rsidRPr="00A70FBC">
              <w:rPr>
                <w:rFonts w:ascii="Simplified Arabic" w:hAnsi="Simplified Arabic" w:cs="Simplified Arabic"/>
                <w:sz w:val="30"/>
                <w:szCs w:val="30"/>
                <w:rtl/>
              </w:rPr>
              <w:t>قسم الفقه وأصوله</w:t>
            </w:r>
          </w:p>
        </w:tc>
      </w:tr>
      <w:tr w:rsidR="00D207E3" w:rsidRPr="00A70FBC" w:rsidTr="00D207E3">
        <w:tc>
          <w:tcPr>
            <w:tcW w:w="1633" w:type="dxa"/>
          </w:tcPr>
          <w:p w:rsidR="00D207E3" w:rsidRPr="00A70FBC" w:rsidRDefault="00D207E3" w:rsidP="00503AB5">
            <w:pPr>
              <w:bidi/>
              <w:spacing w:before="60" w:after="60" w:line="240" w:lineRule="auto"/>
              <w:jc w:val="center"/>
              <w:rPr>
                <w:rFonts w:ascii="Simplified Arabic" w:hAnsi="Simplified Arabic" w:cs="Simplified Arabic"/>
                <w:sz w:val="30"/>
                <w:szCs w:val="30"/>
                <w:rtl/>
                <w:lang w:bidi="ar-JO"/>
              </w:rPr>
            </w:pPr>
            <w:r w:rsidRPr="00A70FBC">
              <w:rPr>
                <w:rFonts w:ascii="Simplified Arabic" w:hAnsi="Simplified Arabic" w:cs="Simplified Arabic"/>
                <w:sz w:val="30"/>
                <w:szCs w:val="30"/>
                <w:rtl/>
                <w:lang w:bidi="ar-JO"/>
              </w:rPr>
              <w:t>160</w:t>
            </w:r>
          </w:p>
        </w:tc>
        <w:tc>
          <w:tcPr>
            <w:tcW w:w="6663" w:type="dxa"/>
          </w:tcPr>
          <w:p w:rsidR="00D207E3" w:rsidRPr="00A70FBC" w:rsidRDefault="00D207E3" w:rsidP="00503AB5">
            <w:pPr>
              <w:bidi/>
              <w:spacing w:before="60" w:after="60" w:line="240" w:lineRule="auto"/>
              <w:jc w:val="both"/>
              <w:rPr>
                <w:rFonts w:ascii="Simplified Arabic" w:hAnsi="Simplified Arabic" w:cs="Simplified Arabic"/>
                <w:sz w:val="30"/>
                <w:szCs w:val="30"/>
                <w:rtl/>
              </w:rPr>
            </w:pPr>
            <w:r w:rsidRPr="00A70FBC">
              <w:rPr>
                <w:rFonts w:ascii="Simplified Arabic" w:hAnsi="Simplified Arabic" w:cs="Simplified Arabic"/>
                <w:sz w:val="30"/>
                <w:szCs w:val="30"/>
                <w:rtl/>
              </w:rPr>
              <w:t>كلية الدراسات العليا</w:t>
            </w:r>
          </w:p>
        </w:tc>
      </w:tr>
      <w:tr w:rsidR="00D207E3" w:rsidRPr="00A70FBC" w:rsidTr="00D207E3">
        <w:tc>
          <w:tcPr>
            <w:tcW w:w="1633" w:type="dxa"/>
          </w:tcPr>
          <w:p w:rsidR="00D207E3" w:rsidRPr="00A70FBC" w:rsidRDefault="00D207E3" w:rsidP="00503AB5">
            <w:pPr>
              <w:bidi/>
              <w:spacing w:before="60" w:after="60" w:line="240" w:lineRule="auto"/>
              <w:jc w:val="center"/>
              <w:rPr>
                <w:rFonts w:ascii="Simplified Arabic" w:hAnsi="Simplified Arabic" w:cs="Simplified Arabic"/>
                <w:sz w:val="30"/>
                <w:szCs w:val="30"/>
                <w:rtl/>
              </w:rPr>
            </w:pPr>
            <w:r w:rsidRPr="00A70FBC">
              <w:rPr>
                <w:rFonts w:ascii="Simplified Arabic" w:hAnsi="Simplified Arabic" w:cs="Simplified Arabic"/>
                <w:sz w:val="30"/>
                <w:szCs w:val="30"/>
                <w:rtl/>
              </w:rPr>
              <w:t>170</w:t>
            </w:r>
          </w:p>
        </w:tc>
        <w:tc>
          <w:tcPr>
            <w:tcW w:w="6663" w:type="dxa"/>
          </w:tcPr>
          <w:p w:rsidR="00D207E3" w:rsidRPr="00A70FBC" w:rsidRDefault="00D207E3" w:rsidP="00503AB5">
            <w:pPr>
              <w:bidi/>
              <w:spacing w:before="60" w:after="60" w:line="240" w:lineRule="auto"/>
              <w:jc w:val="both"/>
              <w:rPr>
                <w:rFonts w:ascii="Simplified Arabic" w:hAnsi="Simplified Arabic" w:cs="Simplified Arabic"/>
                <w:sz w:val="30"/>
                <w:szCs w:val="30"/>
                <w:rtl/>
              </w:rPr>
            </w:pPr>
            <w:r w:rsidRPr="00A70FBC">
              <w:rPr>
                <w:rFonts w:ascii="Simplified Arabic" w:hAnsi="Simplified Arabic" w:cs="Simplified Arabic"/>
                <w:sz w:val="30"/>
                <w:szCs w:val="30"/>
                <w:rtl/>
              </w:rPr>
              <w:t>كلية الزراعة</w:t>
            </w:r>
          </w:p>
        </w:tc>
      </w:tr>
      <w:tr w:rsidR="00D207E3" w:rsidRPr="00A70FBC" w:rsidTr="00D207E3">
        <w:tc>
          <w:tcPr>
            <w:tcW w:w="1633" w:type="dxa"/>
          </w:tcPr>
          <w:p w:rsidR="00D207E3" w:rsidRPr="00A70FBC" w:rsidRDefault="00D207E3" w:rsidP="00503AB5">
            <w:pPr>
              <w:bidi/>
              <w:spacing w:before="60" w:after="60" w:line="240" w:lineRule="auto"/>
              <w:jc w:val="center"/>
              <w:rPr>
                <w:rFonts w:ascii="Simplified Arabic" w:hAnsi="Simplified Arabic" w:cs="Simplified Arabic"/>
                <w:sz w:val="30"/>
                <w:szCs w:val="30"/>
                <w:rtl/>
              </w:rPr>
            </w:pPr>
            <w:r w:rsidRPr="00A70FBC">
              <w:rPr>
                <w:rFonts w:ascii="Simplified Arabic" w:hAnsi="Simplified Arabic" w:cs="Simplified Arabic"/>
                <w:sz w:val="30"/>
                <w:szCs w:val="30"/>
                <w:rtl/>
              </w:rPr>
              <w:t>171</w:t>
            </w:r>
          </w:p>
        </w:tc>
        <w:tc>
          <w:tcPr>
            <w:tcW w:w="6663" w:type="dxa"/>
          </w:tcPr>
          <w:p w:rsidR="00D207E3" w:rsidRPr="00A70FBC" w:rsidRDefault="00D207E3" w:rsidP="00503AB5">
            <w:pPr>
              <w:bidi/>
              <w:spacing w:before="60" w:after="60" w:line="240" w:lineRule="auto"/>
              <w:jc w:val="both"/>
              <w:rPr>
                <w:rFonts w:ascii="Simplified Arabic" w:hAnsi="Simplified Arabic" w:cs="Simplified Arabic"/>
                <w:sz w:val="30"/>
                <w:szCs w:val="30"/>
                <w:rtl/>
              </w:rPr>
            </w:pPr>
            <w:r w:rsidRPr="00A70FBC">
              <w:rPr>
                <w:rFonts w:ascii="Simplified Arabic" w:hAnsi="Simplified Arabic" w:cs="Simplified Arabic"/>
                <w:sz w:val="30"/>
                <w:szCs w:val="30"/>
                <w:rtl/>
              </w:rPr>
              <w:t>قسم الإنتاج الحيواني</w:t>
            </w:r>
          </w:p>
        </w:tc>
      </w:tr>
      <w:tr w:rsidR="00D207E3" w:rsidRPr="00A70FBC" w:rsidTr="00D207E3">
        <w:tc>
          <w:tcPr>
            <w:tcW w:w="1633" w:type="dxa"/>
          </w:tcPr>
          <w:p w:rsidR="00D207E3" w:rsidRPr="00A70FBC" w:rsidRDefault="00D207E3" w:rsidP="00503AB5">
            <w:pPr>
              <w:bidi/>
              <w:spacing w:before="60" w:after="60" w:line="240" w:lineRule="auto"/>
              <w:jc w:val="center"/>
              <w:rPr>
                <w:rFonts w:ascii="Simplified Arabic" w:hAnsi="Simplified Arabic" w:cs="Simplified Arabic"/>
                <w:sz w:val="30"/>
                <w:szCs w:val="30"/>
                <w:rtl/>
              </w:rPr>
            </w:pPr>
            <w:r w:rsidRPr="00A70FBC">
              <w:rPr>
                <w:rFonts w:ascii="Simplified Arabic" w:hAnsi="Simplified Arabic" w:cs="Simplified Arabic"/>
                <w:sz w:val="30"/>
                <w:szCs w:val="30"/>
                <w:rtl/>
              </w:rPr>
              <w:t>172</w:t>
            </w:r>
          </w:p>
        </w:tc>
        <w:tc>
          <w:tcPr>
            <w:tcW w:w="6663" w:type="dxa"/>
          </w:tcPr>
          <w:p w:rsidR="00D207E3" w:rsidRPr="00A70FBC" w:rsidRDefault="00D207E3" w:rsidP="00503AB5">
            <w:pPr>
              <w:bidi/>
              <w:spacing w:before="60" w:after="60" w:line="240" w:lineRule="auto"/>
              <w:jc w:val="both"/>
              <w:rPr>
                <w:rFonts w:ascii="Simplified Arabic" w:hAnsi="Simplified Arabic" w:cs="Simplified Arabic"/>
                <w:sz w:val="30"/>
                <w:szCs w:val="30"/>
                <w:rtl/>
              </w:rPr>
            </w:pPr>
            <w:r w:rsidRPr="00A70FBC">
              <w:rPr>
                <w:rFonts w:ascii="Simplified Arabic" w:hAnsi="Simplified Arabic" w:cs="Simplified Arabic"/>
                <w:sz w:val="30"/>
                <w:szCs w:val="30"/>
                <w:rtl/>
              </w:rPr>
              <w:t>قسم الإنتاج النباتي</w:t>
            </w:r>
          </w:p>
        </w:tc>
      </w:tr>
      <w:tr w:rsidR="00D207E3" w:rsidRPr="00A70FBC" w:rsidTr="00D207E3">
        <w:tc>
          <w:tcPr>
            <w:tcW w:w="1633" w:type="dxa"/>
          </w:tcPr>
          <w:p w:rsidR="00D207E3" w:rsidRPr="00A70FBC" w:rsidRDefault="00D207E3" w:rsidP="00503AB5">
            <w:pPr>
              <w:bidi/>
              <w:spacing w:before="60" w:after="60" w:line="240" w:lineRule="auto"/>
              <w:jc w:val="center"/>
              <w:rPr>
                <w:rFonts w:ascii="Simplified Arabic" w:hAnsi="Simplified Arabic" w:cs="Simplified Arabic"/>
                <w:sz w:val="30"/>
                <w:szCs w:val="30"/>
                <w:rtl/>
              </w:rPr>
            </w:pPr>
            <w:r w:rsidRPr="00A70FBC">
              <w:rPr>
                <w:rFonts w:ascii="Simplified Arabic" w:hAnsi="Simplified Arabic" w:cs="Simplified Arabic"/>
                <w:sz w:val="30"/>
                <w:szCs w:val="30"/>
                <w:rtl/>
              </w:rPr>
              <w:t>173</w:t>
            </w:r>
          </w:p>
        </w:tc>
        <w:tc>
          <w:tcPr>
            <w:tcW w:w="6663" w:type="dxa"/>
          </w:tcPr>
          <w:p w:rsidR="00D207E3" w:rsidRPr="00A70FBC" w:rsidRDefault="00D207E3" w:rsidP="00503AB5">
            <w:pPr>
              <w:bidi/>
              <w:spacing w:before="60" w:after="60" w:line="240" w:lineRule="auto"/>
              <w:jc w:val="both"/>
              <w:rPr>
                <w:rFonts w:ascii="Simplified Arabic" w:hAnsi="Simplified Arabic" w:cs="Simplified Arabic"/>
                <w:sz w:val="30"/>
                <w:szCs w:val="30"/>
                <w:rtl/>
              </w:rPr>
            </w:pPr>
            <w:r w:rsidRPr="00A70FBC">
              <w:rPr>
                <w:rFonts w:ascii="Simplified Arabic" w:hAnsi="Simplified Arabic" w:cs="Simplified Arabic"/>
                <w:sz w:val="30"/>
                <w:szCs w:val="30"/>
                <w:rtl/>
              </w:rPr>
              <w:t>قسم التغذية والتصنيع الغذائي</w:t>
            </w:r>
          </w:p>
        </w:tc>
      </w:tr>
      <w:tr w:rsidR="00D207E3" w:rsidRPr="00A70FBC" w:rsidTr="00D207E3">
        <w:tc>
          <w:tcPr>
            <w:tcW w:w="1633" w:type="dxa"/>
          </w:tcPr>
          <w:p w:rsidR="00D207E3" w:rsidRPr="00A70FBC" w:rsidRDefault="00D207E3" w:rsidP="00503AB5">
            <w:pPr>
              <w:bidi/>
              <w:spacing w:before="60" w:after="60" w:line="240" w:lineRule="auto"/>
              <w:jc w:val="center"/>
              <w:rPr>
                <w:rFonts w:ascii="Simplified Arabic" w:hAnsi="Simplified Arabic" w:cs="Simplified Arabic"/>
                <w:sz w:val="30"/>
                <w:szCs w:val="30"/>
                <w:rtl/>
              </w:rPr>
            </w:pPr>
            <w:r w:rsidRPr="00A70FBC">
              <w:rPr>
                <w:rFonts w:ascii="Simplified Arabic" w:hAnsi="Simplified Arabic" w:cs="Simplified Arabic"/>
                <w:sz w:val="30"/>
                <w:szCs w:val="30"/>
                <w:rtl/>
              </w:rPr>
              <w:t>174</w:t>
            </w:r>
          </w:p>
        </w:tc>
        <w:tc>
          <w:tcPr>
            <w:tcW w:w="6663" w:type="dxa"/>
          </w:tcPr>
          <w:p w:rsidR="00D207E3" w:rsidRPr="00A70FBC" w:rsidRDefault="00D207E3" w:rsidP="00503AB5">
            <w:pPr>
              <w:bidi/>
              <w:spacing w:before="60" w:after="60" w:line="240" w:lineRule="auto"/>
              <w:jc w:val="both"/>
              <w:rPr>
                <w:rFonts w:ascii="Simplified Arabic" w:hAnsi="Simplified Arabic" w:cs="Simplified Arabic"/>
                <w:sz w:val="30"/>
                <w:szCs w:val="30"/>
                <w:rtl/>
              </w:rPr>
            </w:pPr>
            <w:r w:rsidRPr="00A70FBC">
              <w:rPr>
                <w:rFonts w:ascii="Simplified Arabic" w:hAnsi="Simplified Arabic" w:cs="Simplified Arabic"/>
                <w:sz w:val="30"/>
                <w:szCs w:val="30"/>
                <w:rtl/>
              </w:rPr>
              <w:t>قسم وقاية النبات والمكافحةالمتكاملة</w:t>
            </w:r>
          </w:p>
        </w:tc>
      </w:tr>
      <w:tr w:rsidR="00D207E3" w:rsidRPr="00A70FBC" w:rsidTr="00D207E3">
        <w:tc>
          <w:tcPr>
            <w:tcW w:w="1633" w:type="dxa"/>
          </w:tcPr>
          <w:p w:rsidR="00D207E3" w:rsidRPr="00A70FBC" w:rsidRDefault="00D207E3" w:rsidP="00503AB5">
            <w:pPr>
              <w:bidi/>
              <w:spacing w:before="60" w:after="60" w:line="240" w:lineRule="auto"/>
              <w:jc w:val="center"/>
              <w:rPr>
                <w:rFonts w:ascii="Simplified Arabic" w:hAnsi="Simplified Arabic" w:cs="Simplified Arabic"/>
                <w:sz w:val="30"/>
                <w:szCs w:val="30"/>
                <w:rtl/>
              </w:rPr>
            </w:pPr>
            <w:r w:rsidRPr="00A70FBC">
              <w:rPr>
                <w:rFonts w:ascii="Simplified Arabic" w:hAnsi="Simplified Arabic" w:cs="Simplified Arabic"/>
                <w:sz w:val="30"/>
                <w:szCs w:val="30"/>
                <w:rtl/>
              </w:rPr>
              <w:t>180</w:t>
            </w:r>
          </w:p>
        </w:tc>
        <w:tc>
          <w:tcPr>
            <w:tcW w:w="6663" w:type="dxa"/>
          </w:tcPr>
          <w:p w:rsidR="00D207E3" w:rsidRPr="00A70FBC" w:rsidRDefault="00D207E3" w:rsidP="00503AB5">
            <w:pPr>
              <w:bidi/>
              <w:spacing w:before="60" w:after="60" w:line="240" w:lineRule="auto"/>
              <w:jc w:val="both"/>
              <w:rPr>
                <w:rFonts w:ascii="Simplified Arabic" w:hAnsi="Simplified Arabic" w:cs="Simplified Arabic"/>
                <w:sz w:val="30"/>
                <w:szCs w:val="30"/>
                <w:rtl/>
              </w:rPr>
            </w:pPr>
            <w:r w:rsidRPr="00A70FBC">
              <w:rPr>
                <w:rFonts w:ascii="Simplified Arabic" w:hAnsi="Simplified Arabic" w:cs="Simplified Arabic"/>
                <w:sz w:val="30"/>
                <w:szCs w:val="30"/>
                <w:rtl/>
              </w:rPr>
              <w:t>كلية الآداب</w:t>
            </w:r>
          </w:p>
        </w:tc>
      </w:tr>
      <w:tr w:rsidR="00D207E3" w:rsidRPr="00A70FBC" w:rsidTr="00D207E3">
        <w:tc>
          <w:tcPr>
            <w:tcW w:w="1633" w:type="dxa"/>
          </w:tcPr>
          <w:p w:rsidR="00D207E3" w:rsidRPr="00A70FBC" w:rsidRDefault="00D207E3" w:rsidP="00503AB5">
            <w:pPr>
              <w:bidi/>
              <w:spacing w:before="60" w:after="60" w:line="240" w:lineRule="auto"/>
              <w:jc w:val="center"/>
              <w:rPr>
                <w:rFonts w:ascii="Simplified Arabic" w:hAnsi="Simplified Arabic" w:cs="Simplified Arabic"/>
                <w:sz w:val="30"/>
                <w:szCs w:val="30"/>
                <w:rtl/>
              </w:rPr>
            </w:pPr>
            <w:r w:rsidRPr="00A70FBC">
              <w:rPr>
                <w:rFonts w:ascii="Simplified Arabic" w:hAnsi="Simplified Arabic" w:cs="Simplified Arabic"/>
                <w:sz w:val="30"/>
                <w:szCs w:val="30"/>
                <w:rtl/>
              </w:rPr>
              <w:t>181</w:t>
            </w:r>
          </w:p>
        </w:tc>
        <w:tc>
          <w:tcPr>
            <w:tcW w:w="6663" w:type="dxa"/>
          </w:tcPr>
          <w:p w:rsidR="00D207E3" w:rsidRPr="00A70FBC" w:rsidRDefault="00D207E3" w:rsidP="00503AB5">
            <w:pPr>
              <w:bidi/>
              <w:spacing w:before="60" w:after="60" w:line="240" w:lineRule="auto"/>
              <w:jc w:val="both"/>
              <w:rPr>
                <w:rFonts w:ascii="Simplified Arabic" w:hAnsi="Simplified Arabic" w:cs="Simplified Arabic"/>
                <w:sz w:val="30"/>
                <w:szCs w:val="30"/>
                <w:rtl/>
              </w:rPr>
            </w:pPr>
            <w:r w:rsidRPr="00A70FBC">
              <w:rPr>
                <w:rFonts w:ascii="Simplified Arabic" w:hAnsi="Simplified Arabic" w:cs="Simplified Arabic"/>
                <w:sz w:val="30"/>
                <w:szCs w:val="30"/>
                <w:rtl/>
              </w:rPr>
              <w:t xml:space="preserve">قسم اللغة </w:t>
            </w:r>
            <w:r w:rsidR="00A77D01">
              <w:rPr>
                <w:rFonts w:ascii="Simplified Arabic" w:hAnsi="Simplified Arabic" w:cs="Simplified Arabic"/>
                <w:sz w:val="30"/>
                <w:szCs w:val="30"/>
                <w:rtl/>
              </w:rPr>
              <w:t>الإنكليزية</w:t>
            </w:r>
          </w:p>
        </w:tc>
      </w:tr>
      <w:tr w:rsidR="00D207E3" w:rsidRPr="00A70FBC" w:rsidTr="00D207E3">
        <w:tc>
          <w:tcPr>
            <w:tcW w:w="1633" w:type="dxa"/>
          </w:tcPr>
          <w:p w:rsidR="00D207E3" w:rsidRPr="00A70FBC" w:rsidRDefault="00D207E3" w:rsidP="00503AB5">
            <w:pPr>
              <w:bidi/>
              <w:spacing w:before="60" w:after="60" w:line="240" w:lineRule="auto"/>
              <w:jc w:val="center"/>
              <w:rPr>
                <w:rFonts w:ascii="Simplified Arabic" w:hAnsi="Simplified Arabic" w:cs="Simplified Arabic"/>
                <w:sz w:val="30"/>
                <w:szCs w:val="30"/>
                <w:rtl/>
              </w:rPr>
            </w:pPr>
            <w:r w:rsidRPr="00A70FBC">
              <w:rPr>
                <w:rFonts w:ascii="Simplified Arabic" w:hAnsi="Simplified Arabic" w:cs="Simplified Arabic"/>
                <w:sz w:val="30"/>
                <w:szCs w:val="30"/>
                <w:rtl/>
              </w:rPr>
              <w:t>182</w:t>
            </w:r>
          </w:p>
        </w:tc>
        <w:tc>
          <w:tcPr>
            <w:tcW w:w="6663" w:type="dxa"/>
          </w:tcPr>
          <w:p w:rsidR="00D207E3" w:rsidRPr="00A70FBC" w:rsidRDefault="00D207E3" w:rsidP="00503AB5">
            <w:pPr>
              <w:bidi/>
              <w:spacing w:before="60" w:after="60" w:line="240" w:lineRule="auto"/>
              <w:jc w:val="both"/>
              <w:rPr>
                <w:rFonts w:ascii="Simplified Arabic" w:hAnsi="Simplified Arabic" w:cs="Simplified Arabic"/>
                <w:sz w:val="30"/>
                <w:szCs w:val="30"/>
                <w:rtl/>
              </w:rPr>
            </w:pPr>
            <w:r w:rsidRPr="00A70FBC">
              <w:rPr>
                <w:rFonts w:ascii="Simplified Arabic" w:hAnsi="Simplified Arabic" w:cs="Simplified Arabic"/>
                <w:sz w:val="30"/>
                <w:szCs w:val="30"/>
                <w:rtl/>
              </w:rPr>
              <w:t>قسم اللغات ا</w:t>
            </w:r>
            <w:r w:rsidR="00FD12CD">
              <w:rPr>
                <w:rFonts w:ascii="Simplified Arabic" w:hAnsi="Simplified Arabic" w:cs="Simplified Arabic" w:hint="cs"/>
                <w:sz w:val="30"/>
                <w:szCs w:val="30"/>
                <w:rtl/>
              </w:rPr>
              <w:t>لأ</w:t>
            </w:r>
            <w:r w:rsidRPr="00A70FBC">
              <w:rPr>
                <w:rFonts w:ascii="Simplified Arabic" w:hAnsi="Simplified Arabic" w:cs="Simplified Arabic"/>
                <w:sz w:val="30"/>
                <w:szCs w:val="30"/>
                <w:rtl/>
              </w:rPr>
              <w:t>وربية</w:t>
            </w:r>
          </w:p>
        </w:tc>
      </w:tr>
      <w:tr w:rsidR="00D207E3" w:rsidRPr="00A70FBC" w:rsidTr="00D207E3">
        <w:tc>
          <w:tcPr>
            <w:tcW w:w="1633" w:type="dxa"/>
          </w:tcPr>
          <w:p w:rsidR="00D207E3" w:rsidRPr="00A70FBC" w:rsidRDefault="00D207E3" w:rsidP="00503AB5">
            <w:pPr>
              <w:bidi/>
              <w:spacing w:before="60" w:after="60" w:line="240" w:lineRule="auto"/>
              <w:jc w:val="center"/>
              <w:rPr>
                <w:rFonts w:ascii="Simplified Arabic" w:hAnsi="Simplified Arabic" w:cs="Simplified Arabic"/>
                <w:sz w:val="30"/>
                <w:szCs w:val="30"/>
                <w:rtl/>
              </w:rPr>
            </w:pPr>
            <w:r w:rsidRPr="00A70FBC">
              <w:rPr>
                <w:rFonts w:ascii="Simplified Arabic" w:hAnsi="Simplified Arabic" w:cs="Simplified Arabic"/>
                <w:sz w:val="30"/>
                <w:szCs w:val="30"/>
                <w:rtl/>
              </w:rPr>
              <w:t>183</w:t>
            </w:r>
          </w:p>
        </w:tc>
        <w:tc>
          <w:tcPr>
            <w:tcW w:w="6663" w:type="dxa"/>
          </w:tcPr>
          <w:p w:rsidR="00D207E3" w:rsidRPr="00A70FBC" w:rsidRDefault="00D207E3" w:rsidP="00503AB5">
            <w:pPr>
              <w:bidi/>
              <w:spacing w:before="60" w:after="60" w:line="240" w:lineRule="auto"/>
              <w:jc w:val="both"/>
              <w:rPr>
                <w:rFonts w:ascii="Simplified Arabic" w:hAnsi="Simplified Arabic" w:cs="Simplified Arabic"/>
                <w:sz w:val="30"/>
                <w:szCs w:val="30"/>
                <w:rtl/>
              </w:rPr>
            </w:pPr>
            <w:r w:rsidRPr="00A70FBC">
              <w:rPr>
                <w:rFonts w:ascii="Simplified Arabic" w:hAnsi="Simplified Arabic" w:cs="Simplified Arabic"/>
                <w:sz w:val="30"/>
                <w:szCs w:val="30"/>
                <w:rtl/>
              </w:rPr>
              <w:t>قسم اللغة العربية</w:t>
            </w:r>
          </w:p>
        </w:tc>
      </w:tr>
      <w:tr w:rsidR="00D207E3" w:rsidRPr="00A70FBC" w:rsidTr="00D207E3">
        <w:tc>
          <w:tcPr>
            <w:tcW w:w="1633" w:type="dxa"/>
          </w:tcPr>
          <w:p w:rsidR="00D207E3" w:rsidRPr="00A70FBC" w:rsidRDefault="00D207E3" w:rsidP="00503AB5">
            <w:pPr>
              <w:bidi/>
              <w:spacing w:before="60" w:after="60" w:line="240" w:lineRule="auto"/>
              <w:jc w:val="center"/>
              <w:rPr>
                <w:rFonts w:ascii="Simplified Arabic" w:hAnsi="Simplified Arabic" w:cs="Simplified Arabic"/>
                <w:sz w:val="30"/>
                <w:szCs w:val="30"/>
                <w:rtl/>
              </w:rPr>
            </w:pPr>
            <w:r w:rsidRPr="00A70FBC">
              <w:rPr>
                <w:rFonts w:ascii="Simplified Arabic" w:hAnsi="Simplified Arabic" w:cs="Simplified Arabic"/>
                <w:sz w:val="30"/>
                <w:szCs w:val="30"/>
                <w:rtl/>
              </w:rPr>
              <w:t>190</w:t>
            </w:r>
          </w:p>
        </w:tc>
        <w:tc>
          <w:tcPr>
            <w:tcW w:w="6663" w:type="dxa"/>
          </w:tcPr>
          <w:p w:rsidR="00D207E3" w:rsidRPr="00A70FBC" w:rsidRDefault="00D207E3" w:rsidP="00503AB5">
            <w:pPr>
              <w:bidi/>
              <w:spacing w:before="60" w:after="60" w:line="240" w:lineRule="auto"/>
              <w:jc w:val="both"/>
              <w:rPr>
                <w:rFonts w:ascii="Simplified Arabic" w:hAnsi="Simplified Arabic" w:cs="Simplified Arabic"/>
                <w:sz w:val="30"/>
                <w:szCs w:val="30"/>
                <w:rtl/>
              </w:rPr>
            </w:pPr>
            <w:r w:rsidRPr="00A70FBC">
              <w:rPr>
                <w:rFonts w:ascii="Simplified Arabic" w:hAnsi="Simplified Arabic" w:cs="Simplified Arabic"/>
                <w:sz w:val="30"/>
                <w:szCs w:val="30"/>
                <w:rtl/>
              </w:rPr>
              <w:t>كلية إدارة الأعمال</w:t>
            </w:r>
          </w:p>
        </w:tc>
      </w:tr>
      <w:tr w:rsidR="00D207E3" w:rsidRPr="00A70FBC" w:rsidTr="00D207E3">
        <w:tc>
          <w:tcPr>
            <w:tcW w:w="1633" w:type="dxa"/>
          </w:tcPr>
          <w:p w:rsidR="00D207E3" w:rsidRPr="00A70FBC" w:rsidRDefault="00D207E3" w:rsidP="00503AB5">
            <w:pPr>
              <w:bidi/>
              <w:spacing w:before="60" w:after="60" w:line="240" w:lineRule="auto"/>
              <w:jc w:val="center"/>
              <w:rPr>
                <w:rFonts w:ascii="Simplified Arabic" w:hAnsi="Simplified Arabic" w:cs="Simplified Arabic"/>
                <w:sz w:val="30"/>
                <w:szCs w:val="30"/>
                <w:rtl/>
              </w:rPr>
            </w:pPr>
            <w:r w:rsidRPr="00A70FBC">
              <w:rPr>
                <w:rFonts w:ascii="Simplified Arabic" w:hAnsi="Simplified Arabic" w:cs="Simplified Arabic"/>
                <w:sz w:val="30"/>
                <w:szCs w:val="30"/>
                <w:rtl/>
              </w:rPr>
              <w:lastRenderedPageBreak/>
              <w:t>191</w:t>
            </w:r>
          </w:p>
        </w:tc>
        <w:tc>
          <w:tcPr>
            <w:tcW w:w="6663" w:type="dxa"/>
          </w:tcPr>
          <w:p w:rsidR="00D207E3" w:rsidRPr="00A70FBC" w:rsidRDefault="00D207E3" w:rsidP="00503AB5">
            <w:pPr>
              <w:bidi/>
              <w:spacing w:before="60" w:after="60" w:line="240" w:lineRule="auto"/>
              <w:jc w:val="both"/>
              <w:rPr>
                <w:rFonts w:ascii="Simplified Arabic" w:hAnsi="Simplified Arabic" w:cs="Simplified Arabic"/>
                <w:sz w:val="30"/>
                <w:szCs w:val="30"/>
                <w:rtl/>
              </w:rPr>
            </w:pPr>
            <w:r w:rsidRPr="00A70FBC">
              <w:rPr>
                <w:rFonts w:ascii="Simplified Arabic" w:hAnsi="Simplified Arabic" w:cs="Simplified Arabic"/>
                <w:sz w:val="30"/>
                <w:szCs w:val="30"/>
                <w:rtl/>
              </w:rPr>
              <w:t>قسم إدارة الأعمال</w:t>
            </w:r>
          </w:p>
        </w:tc>
      </w:tr>
      <w:tr w:rsidR="00D207E3" w:rsidRPr="00A70FBC" w:rsidTr="00D207E3">
        <w:tc>
          <w:tcPr>
            <w:tcW w:w="1633" w:type="dxa"/>
          </w:tcPr>
          <w:p w:rsidR="00D207E3" w:rsidRPr="00A70FBC" w:rsidRDefault="00D207E3" w:rsidP="00503AB5">
            <w:pPr>
              <w:bidi/>
              <w:spacing w:before="60" w:after="60" w:line="240" w:lineRule="auto"/>
              <w:jc w:val="center"/>
              <w:rPr>
                <w:rFonts w:ascii="Simplified Arabic" w:hAnsi="Simplified Arabic" w:cs="Simplified Arabic"/>
                <w:sz w:val="30"/>
                <w:szCs w:val="30"/>
                <w:rtl/>
              </w:rPr>
            </w:pPr>
            <w:r w:rsidRPr="00A70FBC">
              <w:rPr>
                <w:rFonts w:ascii="Simplified Arabic" w:hAnsi="Simplified Arabic" w:cs="Simplified Arabic"/>
                <w:sz w:val="30"/>
                <w:szCs w:val="30"/>
                <w:rtl/>
              </w:rPr>
              <w:t>192</w:t>
            </w:r>
          </w:p>
        </w:tc>
        <w:tc>
          <w:tcPr>
            <w:tcW w:w="6663" w:type="dxa"/>
          </w:tcPr>
          <w:p w:rsidR="00D207E3" w:rsidRPr="00A70FBC" w:rsidRDefault="00D207E3" w:rsidP="00503AB5">
            <w:pPr>
              <w:bidi/>
              <w:spacing w:before="60" w:after="60" w:line="240" w:lineRule="auto"/>
              <w:jc w:val="both"/>
              <w:rPr>
                <w:rFonts w:ascii="Simplified Arabic" w:hAnsi="Simplified Arabic" w:cs="Simplified Arabic"/>
                <w:sz w:val="30"/>
                <w:szCs w:val="30"/>
                <w:rtl/>
              </w:rPr>
            </w:pPr>
            <w:r w:rsidRPr="00A70FBC">
              <w:rPr>
                <w:rFonts w:ascii="Simplified Arabic" w:hAnsi="Simplified Arabic" w:cs="Simplified Arabic"/>
                <w:sz w:val="30"/>
                <w:szCs w:val="30"/>
                <w:rtl/>
              </w:rPr>
              <w:t>قسم الإدارة العامة</w:t>
            </w:r>
          </w:p>
        </w:tc>
      </w:tr>
      <w:tr w:rsidR="00D207E3" w:rsidRPr="00A70FBC" w:rsidTr="00D207E3">
        <w:tc>
          <w:tcPr>
            <w:tcW w:w="1633" w:type="dxa"/>
          </w:tcPr>
          <w:p w:rsidR="00D207E3" w:rsidRPr="00A70FBC" w:rsidRDefault="00D207E3" w:rsidP="00503AB5">
            <w:pPr>
              <w:bidi/>
              <w:spacing w:before="60" w:after="60" w:line="240" w:lineRule="auto"/>
              <w:jc w:val="center"/>
              <w:rPr>
                <w:rFonts w:ascii="Simplified Arabic" w:hAnsi="Simplified Arabic" w:cs="Simplified Arabic"/>
                <w:sz w:val="30"/>
                <w:szCs w:val="30"/>
                <w:rtl/>
              </w:rPr>
            </w:pPr>
            <w:r w:rsidRPr="00A70FBC">
              <w:rPr>
                <w:rFonts w:ascii="Simplified Arabic" w:hAnsi="Simplified Arabic" w:cs="Simplified Arabic"/>
                <w:sz w:val="30"/>
                <w:szCs w:val="30"/>
                <w:rtl/>
              </w:rPr>
              <w:t>193</w:t>
            </w:r>
          </w:p>
        </w:tc>
        <w:tc>
          <w:tcPr>
            <w:tcW w:w="6663" w:type="dxa"/>
          </w:tcPr>
          <w:p w:rsidR="00D207E3" w:rsidRPr="00A70FBC" w:rsidRDefault="00D207E3" w:rsidP="00503AB5">
            <w:pPr>
              <w:bidi/>
              <w:spacing w:before="60" w:after="60" w:line="240" w:lineRule="auto"/>
              <w:jc w:val="both"/>
              <w:rPr>
                <w:rFonts w:ascii="Simplified Arabic" w:hAnsi="Simplified Arabic" w:cs="Simplified Arabic"/>
                <w:sz w:val="30"/>
                <w:szCs w:val="30"/>
                <w:rtl/>
              </w:rPr>
            </w:pPr>
            <w:r w:rsidRPr="00A70FBC">
              <w:rPr>
                <w:rFonts w:ascii="Simplified Arabic" w:hAnsi="Simplified Arabic" w:cs="Simplified Arabic"/>
                <w:sz w:val="30"/>
                <w:szCs w:val="30"/>
                <w:rtl/>
              </w:rPr>
              <w:t>قسم العلوم المالية والمصرفية</w:t>
            </w:r>
          </w:p>
        </w:tc>
      </w:tr>
      <w:tr w:rsidR="00D207E3" w:rsidRPr="00A70FBC" w:rsidTr="00D207E3">
        <w:tc>
          <w:tcPr>
            <w:tcW w:w="1633" w:type="dxa"/>
          </w:tcPr>
          <w:p w:rsidR="00D207E3" w:rsidRPr="00A70FBC" w:rsidRDefault="00D207E3" w:rsidP="00503AB5">
            <w:pPr>
              <w:bidi/>
              <w:spacing w:before="60" w:after="60" w:line="240" w:lineRule="auto"/>
              <w:jc w:val="center"/>
              <w:rPr>
                <w:rFonts w:ascii="Simplified Arabic" w:hAnsi="Simplified Arabic" w:cs="Simplified Arabic"/>
                <w:sz w:val="30"/>
                <w:szCs w:val="30"/>
                <w:rtl/>
              </w:rPr>
            </w:pPr>
            <w:r w:rsidRPr="00A70FBC">
              <w:rPr>
                <w:rFonts w:ascii="Simplified Arabic" w:hAnsi="Simplified Arabic" w:cs="Simplified Arabic"/>
                <w:sz w:val="30"/>
                <w:szCs w:val="30"/>
                <w:rtl/>
              </w:rPr>
              <w:t>194</w:t>
            </w:r>
          </w:p>
        </w:tc>
        <w:tc>
          <w:tcPr>
            <w:tcW w:w="6663" w:type="dxa"/>
          </w:tcPr>
          <w:p w:rsidR="00D207E3" w:rsidRPr="00A70FBC" w:rsidRDefault="00D207E3" w:rsidP="00503AB5">
            <w:pPr>
              <w:bidi/>
              <w:spacing w:before="60" w:after="60" w:line="240" w:lineRule="auto"/>
              <w:jc w:val="both"/>
              <w:rPr>
                <w:rFonts w:ascii="Simplified Arabic" w:hAnsi="Simplified Arabic" w:cs="Simplified Arabic"/>
                <w:sz w:val="30"/>
                <w:szCs w:val="30"/>
                <w:rtl/>
              </w:rPr>
            </w:pPr>
            <w:r w:rsidRPr="00A70FBC">
              <w:rPr>
                <w:rFonts w:ascii="Simplified Arabic" w:hAnsi="Simplified Arabic" w:cs="Simplified Arabic"/>
                <w:sz w:val="30"/>
                <w:szCs w:val="30"/>
                <w:rtl/>
              </w:rPr>
              <w:t>قسم المحاسبة</w:t>
            </w:r>
          </w:p>
        </w:tc>
      </w:tr>
      <w:tr w:rsidR="00D207E3" w:rsidRPr="00A70FBC" w:rsidTr="00D207E3">
        <w:tc>
          <w:tcPr>
            <w:tcW w:w="1633" w:type="dxa"/>
          </w:tcPr>
          <w:p w:rsidR="00D207E3" w:rsidRPr="00A70FBC" w:rsidRDefault="00D207E3" w:rsidP="00503AB5">
            <w:pPr>
              <w:bidi/>
              <w:spacing w:before="60" w:after="60" w:line="240" w:lineRule="auto"/>
              <w:jc w:val="center"/>
              <w:rPr>
                <w:rFonts w:ascii="Simplified Arabic" w:hAnsi="Simplified Arabic" w:cs="Simplified Arabic"/>
                <w:sz w:val="30"/>
                <w:szCs w:val="30"/>
                <w:rtl/>
              </w:rPr>
            </w:pPr>
            <w:r w:rsidRPr="00A70FBC">
              <w:rPr>
                <w:rFonts w:ascii="Simplified Arabic" w:hAnsi="Simplified Arabic" w:cs="Simplified Arabic"/>
                <w:sz w:val="30"/>
                <w:szCs w:val="30"/>
                <w:rtl/>
              </w:rPr>
              <w:t>195</w:t>
            </w:r>
          </w:p>
        </w:tc>
        <w:tc>
          <w:tcPr>
            <w:tcW w:w="6663" w:type="dxa"/>
          </w:tcPr>
          <w:p w:rsidR="00D207E3" w:rsidRPr="00A70FBC" w:rsidRDefault="00D207E3" w:rsidP="00503AB5">
            <w:pPr>
              <w:bidi/>
              <w:spacing w:before="60" w:after="60" w:line="240" w:lineRule="auto"/>
              <w:jc w:val="both"/>
              <w:rPr>
                <w:rFonts w:ascii="Simplified Arabic" w:hAnsi="Simplified Arabic" w:cs="Simplified Arabic"/>
                <w:sz w:val="30"/>
                <w:szCs w:val="30"/>
                <w:rtl/>
              </w:rPr>
            </w:pPr>
            <w:r w:rsidRPr="00A70FBC">
              <w:rPr>
                <w:rFonts w:ascii="Simplified Arabic" w:hAnsi="Simplified Arabic" w:cs="Simplified Arabic"/>
                <w:sz w:val="30"/>
                <w:szCs w:val="30"/>
                <w:rtl/>
              </w:rPr>
              <w:t>قسم التسويق</w:t>
            </w:r>
          </w:p>
        </w:tc>
      </w:tr>
      <w:tr w:rsidR="00D207E3" w:rsidRPr="00A70FBC" w:rsidTr="00D207E3">
        <w:tc>
          <w:tcPr>
            <w:tcW w:w="1633" w:type="dxa"/>
          </w:tcPr>
          <w:p w:rsidR="00D207E3" w:rsidRPr="00A70FBC" w:rsidRDefault="00D207E3" w:rsidP="00503AB5">
            <w:pPr>
              <w:bidi/>
              <w:spacing w:before="60" w:after="60" w:line="240" w:lineRule="auto"/>
              <w:jc w:val="center"/>
              <w:rPr>
                <w:rFonts w:ascii="Simplified Arabic" w:hAnsi="Simplified Arabic" w:cs="Simplified Arabic"/>
                <w:sz w:val="30"/>
                <w:szCs w:val="30"/>
                <w:rtl/>
              </w:rPr>
            </w:pPr>
            <w:r w:rsidRPr="00A70FBC">
              <w:rPr>
                <w:rFonts w:ascii="Simplified Arabic" w:hAnsi="Simplified Arabic" w:cs="Simplified Arabic"/>
                <w:sz w:val="30"/>
                <w:szCs w:val="30"/>
                <w:rtl/>
              </w:rPr>
              <w:t>196</w:t>
            </w:r>
          </w:p>
        </w:tc>
        <w:tc>
          <w:tcPr>
            <w:tcW w:w="6663" w:type="dxa"/>
          </w:tcPr>
          <w:p w:rsidR="00D207E3" w:rsidRPr="00A70FBC" w:rsidRDefault="00D207E3" w:rsidP="00503AB5">
            <w:pPr>
              <w:bidi/>
              <w:spacing w:before="60" w:after="60" w:line="240" w:lineRule="auto"/>
              <w:jc w:val="both"/>
              <w:rPr>
                <w:rFonts w:ascii="Simplified Arabic" w:hAnsi="Simplified Arabic" w:cs="Simplified Arabic"/>
                <w:sz w:val="30"/>
                <w:szCs w:val="30"/>
                <w:rtl/>
              </w:rPr>
            </w:pPr>
            <w:r w:rsidRPr="00A70FBC">
              <w:rPr>
                <w:rFonts w:ascii="Simplified Arabic" w:hAnsi="Simplified Arabic" w:cs="Simplified Arabic"/>
                <w:sz w:val="30"/>
                <w:szCs w:val="30"/>
                <w:rtl/>
              </w:rPr>
              <w:t>قسم اقتصاديات المال والأعمال</w:t>
            </w:r>
          </w:p>
        </w:tc>
      </w:tr>
      <w:tr w:rsidR="00D207E3" w:rsidRPr="00A70FBC" w:rsidTr="00D207E3">
        <w:tc>
          <w:tcPr>
            <w:tcW w:w="1633" w:type="dxa"/>
          </w:tcPr>
          <w:p w:rsidR="00D207E3" w:rsidRPr="00A70FBC" w:rsidRDefault="00D207E3" w:rsidP="00503AB5">
            <w:pPr>
              <w:bidi/>
              <w:spacing w:before="60" w:after="60" w:line="240" w:lineRule="auto"/>
              <w:jc w:val="center"/>
              <w:rPr>
                <w:rFonts w:ascii="Simplified Arabic" w:hAnsi="Simplified Arabic" w:cs="Simplified Arabic"/>
                <w:sz w:val="30"/>
                <w:szCs w:val="30"/>
                <w:rtl/>
              </w:rPr>
            </w:pPr>
            <w:r w:rsidRPr="00A70FBC">
              <w:rPr>
                <w:rFonts w:ascii="Simplified Arabic" w:hAnsi="Simplified Arabic" w:cs="Simplified Arabic"/>
                <w:sz w:val="30"/>
                <w:szCs w:val="30"/>
                <w:rtl/>
              </w:rPr>
              <w:t>197</w:t>
            </w:r>
          </w:p>
        </w:tc>
        <w:tc>
          <w:tcPr>
            <w:tcW w:w="6663" w:type="dxa"/>
          </w:tcPr>
          <w:p w:rsidR="00D207E3" w:rsidRPr="00A70FBC" w:rsidRDefault="00D207E3" w:rsidP="00503AB5">
            <w:pPr>
              <w:bidi/>
              <w:spacing w:before="60" w:after="60" w:line="240" w:lineRule="auto"/>
              <w:jc w:val="both"/>
              <w:rPr>
                <w:rFonts w:ascii="Simplified Arabic" w:hAnsi="Simplified Arabic" w:cs="Simplified Arabic"/>
                <w:sz w:val="30"/>
                <w:szCs w:val="30"/>
                <w:rtl/>
              </w:rPr>
            </w:pPr>
            <w:r w:rsidRPr="00A70FBC">
              <w:rPr>
                <w:rFonts w:ascii="Simplified Arabic" w:hAnsi="Simplified Arabic" w:cs="Simplified Arabic"/>
                <w:sz w:val="30"/>
                <w:szCs w:val="30"/>
                <w:rtl/>
              </w:rPr>
              <w:t>قسم نظم المعلومات الإدارية</w:t>
            </w:r>
          </w:p>
        </w:tc>
      </w:tr>
      <w:tr w:rsidR="00D207E3" w:rsidRPr="00A70FBC" w:rsidTr="00D207E3">
        <w:tc>
          <w:tcPr>
            <w:tcW w:w="1633" w:type="dxa"/>
          </w:tcPr>
          <w:p w:rsidR="00D207E3" w:rsidRPr="00A70FBC" w:rsidRDefault="00D207E3" w:rsidP="00503AB5">
            <w:pPr>
              <w:bidi/>
              <w:spacing w:before="60" w:after="60" w:line="240" w:lineRule="auto"/>
              <w:jc w:val="center"/>
              <w:rPr>
                <w:rFonts w:ascii="Simplified Arabic" w:hAnsi="Simplified Arabic" w:cs="Simplified Arabic"/>
                <w:sz w:val="30"/>
                <w:szCs w:val="30"/>
                <w:rtl/>
              </w:rPr>
            </w:pPr>
            <w:r w:rsidRPr="00A70FBC">
              <w:rPr>
                <w:rFonts w:ascii="Simplified Arabic" w:hAnsi="Simplified Arabic" w:cs="Simplified Arabic"/>
                <w:sz w:val="30"/>
                <w:szCs w:val="30"/>
                <w:rtl/>
              </w:rPr>
              <w:t>200</w:t>
            </w:r>
          </w:p>
        </w:tc>
        <w:tc>
          <w:tcPr>
            <w:tcW w:w="6663" w:type="dxa"/>
          </w:tcPr>
          <w:p w:rsidR="00D207E3" w:rsidRPr="00A70FBC" w:rsidRDefault="00D207E3" w:rsidP="00503AB5">
            <w:pPr>
              <w:bidi/>
              <w:spacing w:before="60" w:after="60" w:line="240" w:lineRule="auto"/>
              <w:jc w:val="both"/>
              <w:rPr>
                <w:rFonts w:ascii="Simplified Arabic" w:hAnsi="Simplified Arabic" w:cs="Simplified Arabic"/>
                <w:sz w:val="30"/>
                <w:szCs w:val="30"/>
                <w:rtl/>
              </w:rPr>
            </w:pPr>
            <w:r w:rsidRPr="00A70FBC">
              <w:rPr>
                <w:rFonts w:ascii="Simplified Arabic" w:hAnsi="Simplified Arabic" w:cs="Simplified Arabic"/>
                <w:sz w:val="30"/>
                <w:szCs w:val="30"/>
                <w:rtl/>
              </w:rPr>
              <w:t>كلية الطب</w:t>
            </w:r>
          </w:p>
        </w:tc>
      </w:tr>
      <w:tr w:rsidR="00D207E3" w:rsidRPr="00A70FBC" w:rsidTr="00D207E3">
        <w:tc>
          <w:tcPr>
            <w:tcW w:w="1633" w:type="dxa"/>
          </w:tcPr>
          <w:p w:rsidR="00D207E3" w:rsidRPr="00A70FBC" w:rsidRDefault="00D207E3" w:rsidP="00503AB5">
            <w:pPr>
              <w:bidi/>
              <w:spacing w:before="60" w:after="60" w:line="240" w:lineRule="auto"/>
              <w:jc w:val="center"/>
              <w:rPr>
                <w:rFonts w:ascii="Simplified Arabic" w:hAnsi="Simplified Arabic" w:cs="Simplified Arabic"/>
                <w:sz w:val="30"/>
                <w:szCs w:val="30"/>
                <w:rtl/>
              </w:rPr>
            </w:pPr>
            <w:r w:rsidRPr="00A70FBC">
              <w:rPr>
                <w:rFonts w:ascii="Simplified Arabic" w:hAnsi="Simplified Arabic" w:cs="Simplified Arabic"/>
                <w:sz w:val="30"/>
                <w:szCs w:val="30"/>
                <w:rtl/>
              </w:rPr>
              <w:t>201</w:t>
            </w:r>
          </w:p>
        </w:tc>
        <w:tc>
          <w:tcPr>
            <w:tcW w:w="6663" w:type="dxa"/>
          </w:tcPr>
          <w:p w:rsidR="00D207E3" w:rsidRPr="00A70FBC" w:rsidRDefault="00D207E3" w:rsidP="00503AB5">
            <w:pPr>
              <w:bidi/>
              <w:spacing w:before="60" w:after="60" w:line="240" w:lineRule="auto"/>
              <w:jc w:val="both"/>
              <w:rPr>
                <w:rFonts w:ascii="Simplified Arabic" w:hAnsi="Simplified Arabic" w:cs="Simplified Arabic"/>
                <w:sz w:val="30"/>
                <w:szCs w:val="30"/>
                <w:rtl/>
              </w:rPr>
            </w:pPr>
            <w:r w:rsidRPr="00A70FBC">
              <w:rPr>
                <w:rFonts w:ascii="Simplified Arabic" w:hAnsi="Simplified Arabic" w:cs="Simplified Arabic"/>
                <w:sz w:val="30"/>
                <w:szCs w:val="30"/>
                <w:rtl/>
              </w:rPr>
              <w:t>قسم التشريح وعلم الأنسجة</w:t>
            </w:r>
          </w:p>
        </w:tc>
      </w:tr>
      <w:tr w:rsidR="00D207E3" w:rsidRPr="00A70FBC" w:rsidTr="00D207E3">
        <w:tc>
          <w:tcPr>
            <w:tcW w:w="1633" w:type="dxa"/>
          </w:tcPr>
          <w:p w:rsidR="00D207E3" w:rsidRPr="00A70FBC" w:rsidRDefault="00D207E3" w:rsidP="00503AB5">
            <w:pPr>
              <w:bidi/>
              <w:spacing w:before="60" w:after="60" w:line="240" w:lineRule="auto"/>
              <w:jc w:val="center"/>
              <w:rPr>
                <w:rFonts w:ascii="Simplified Arabic" w:hAnsi="Simplified Arabic" w:cs="Simplified Arabic"/>
                <w:sz w:val="30"/>
                <w:szCs w:val="30"/>
                <w:rtl/>
              </w:rPr>
            </w:pPr>
            <w:r w:rsidRPr="00A70FBC">
              <w:rPr>
                <w:rFonts w:ascii="Simplified Arabic" w:hAnsi="Simplified Arabic" w:cs="Simplified Arabic"/>
                <w:sz w:val="30"/>
                <w:szCs w:val="30"/>
                <w:rtl/>
              </w:rPr>
              <w:t>202</w:t>
            </w:r>
          </w:p>
        </w:tc>
        <w:tc>
          <w:tcPr>
            <w:tcW w:w="6663" w:type="dxa"/>
          </w:tcPr>
          <w:p w:rsidR="00D207E3" w:rsidRPr="00A70FBC" w:rsidRDefault="00D207E3" w:rsidP="00503AB5">
            <w:pPr>
              <w:bidi/>
              <w:spacing w:before="60" w:after="60" w:line="240" w:lineRule="auto"/>
              <w:jc w:val="both"/>
              <w:rPr>
                <w:rFonts w:ascii="Simplified Arabic" w:hAnsi="Simplified Arabic" w:cs="Simplified Arabic"/>
                <w:sz w:val="30"/>
                <w:szCs w:val="30"/>
                <w:rtl/>
              </w:rPr>
            </w:pPr>
            <w:r w:rsidRPr="00A70FBC">
              <w:rPr>
                <w:rFonts w:ascii="Simplified Arabic" w:hAnsi="Simplified Arabic" w:cs="Simplified Arabic"/>
                <w:sz w:val="30"/>
                <w:szCs w:val="30"/>
                <w:rtl/>
              </w:rPr>
              <w:t>قسم الكيمياء الحيوية والأحياء الجزيئية</w:t>
            </w:r>
          </w:p>
        </w:tc>
      </w:tr>
      <w:tr w:rsidR="00D207E3" w:rsidRPr="00A70FBC" w:rsidTr="00D207E3">
        <w:tc>
          <w:tcPr>
            <w:tcW w:w="1633" w:type="dxa"/>
          </w:tcPr>
          <w:p w:rsidR="00D207E3" w:rsidRPr="00A70FBC" w:rsidRDefault="00D207E3" w:rsidP="00503AB5">
            <w:pPr>
              <w:bidi/>
              <w:spacing w:before="60" w:after="60" w:line="240" w:lineRule="auto"/>
              <w:jc w:val="center"/>
              <w:rPr>
                <w:rFonts w:ascii="Simplified Arabic" w:hAnsi="Simplified Arabic" w:cs="Simplified Arabic"/>
                <w:sz w:val="30"/>
                <w:szCs w:val="30"/>
                <w:rtl/>
              </w:rPr>
            </w:pPr>
            <w:r w:rsidRPr="00A70FBC">
              <w:rPr>
                <w:rFonts w:ascii="Simplified Arabic" w:hAnsi="Simplified Arabic" w:cs="Simplified Arabic"/>
                <w:sz w:val="30"/>
                <w:szCs w:val="30"/>
                <w:rtl/>
              </w:rPr>
              <w:t>203</w:t>
            </w:r>
          </w:p>
        </w:tc>
        <w:tc>
          <w:tcPr>
            <w:tcW w:w="6663" w:type="dxa"/>
          </w:tcPr>
          <w:p w:rsidR="00D207E3" w:rsidRPr="00A70FBC" w:rsidRDefault="00D207E3" w:rsidP="00503AB5">
            <w:pPr>
              <w:bidi/>
              <w:spacing w:before="60" w:after="60" w:line="240" w:lineRule="auto"/>
              <w:jc w:val="both"/>
              <w:rPr>
                <w:rFonts w:ascii="Simplified Arabic" w:hAnsi="Simplified Arabic" w:cs="Simplified Arabic"/>
                <w:sz w:val="30"/>
                <w:szCs w:val="30"/>
                <w:rtl/>
              </w:rPr>
            </w:pPr>
            <w:r w:rsidRPr="00A70FBC">
              <w:rPr>
                <w:rFonts w:ascii="Simplified Arabic" w:hAnsi="Simplified Arabic" w:cs="Simplified Arabic"/>
                <w:sz w:val="30"/>
                <w:szCs w:val="30"/>
                <w:rtl/>
              </w:rPr>
              <w:t>قسم الصحة العامة وطب المجتمع</w:t>
            </w:r>
          </w:p>
        </w:tc>
      </w:tr>
      <w:tr w:rsidR="00D207E3" w:rsidRPr="00A70FBC" w:rsidTr="00D207E3">
        <w:tc>
          <w:tcPr>
            <w:tcW w:w="1633" w:type="dxa"/>
          </w:tcPr>
          <w:p w:rsidR="00D207E3" w:rsidRPr="00A70FBC" w:rsidRDefault="00D207E3" w:rsidP="00503AB5">
            <w:pPr>
              <w:bidi/>
              <w:spacing w:before="60" w:after="60" w:line="240" w:lineRule="auto"/>
              <w:jc w:val="center"/>
              <w:rPr>
                <w:rFonts w:ascii="Simplified Arabic" w:hAnsi="Simplified Arabic" w:cs="Simplified Arabic"/>
                <w:sz w:val="30"/>
                <w:szCs w:val="30"/>
                <w:rtl/>
              </w:rPr>
            </w:pPr>
            <w:r w:rsidRPr="00A70FBC">
              <w:rPr>
                <w:rFonts w:ascii="Simplified Arabic" w:hAnsi="Simplified Arabic" w:cs="Simplified Arabic"/>
                <w:sz w:val="30"/>
                <w:szCs w:val="30"/>
                <w:rtl/>
              </w:rPr>
              <w:t>204</w:t>
            </w:r>
          </w:p>
        </w:tc>
        <w:tc>
          <w:tcPr>
            <w:tcW w:w="6663" w:type="dxa"/>
          </w:tcPr>
          <w:p w:rsidR="00D207E3" w:rsidRPr="00A70FBC" w:rsidRDefault="00D207E3" w:rsidP="00503AB5">
            <w:pPr>
              <w:bidi/>
              <w:spacing w:before="60" w:after="60" w:line="240" w:lineRule="auto"/>
              <w:jc w:val="both"/>
              <w:rPr>
                <w:rFonts w:ascii="Simplified Arabic" w:hAnsi="Simplified Arabic" w:cs="Simplified Arabic"/>
                <w:sz w:val="30"/>
                <w:szCs w:val="30"/>
                <w:rtl/>
              </w:rPr>
            </w:pPr>
            <w:r w:rsidRPr="00A70FBC">
              <w:rPr>
                <w:rFonts w:ascii="Simplified Arabic" w:hAnsi="Simplified Arabic" w:cs="Simplified Arabic"/>
                <w:sz w:val="30"/>
                <w:szCs w:val="30"/>
                <w:rtl/>
              </w:rPr>
              <w:t>قسم الطب الباطني والطب الشرعي</w:t>
            </w:r>
          </w:p>
        </w:tc>
      </w:tr>
      <w:tr w:rsidR="00D207E3" w:rsidRPr="00A70FBC" w:rsidTr="00D207E3">
        <w:tc>
          <w:tcPr>
            <w:tcW w:w="1633" w:type="dxa"/>
          </w:tcPr>
          <w:p w:rsidR="00D207E3" w:rsidRPr="00A70FBC" w:rsidRDefault="00D207E3" w:rsidP="00503AB5">
            <w:pPr>
              <w:bidi/>
              <w:spacing w:before="60" w:after="60" w:line="240" w:lineRule="auto"/>
              <w:jc w:val="center"/>
              <w:rPr>
                <w:rFonts w:ascii="Simplified Arabic" w:hAnsi="Simplified Arabic" w:cs="Simplified Arabic"/>
                <w:sz w:val="30"/>
                <w:szCs w:val="30"/>
                <w:rtl/>
              </w:rPr>
            </w:pPr>
            <w:r w:rsidRPr="00A70FBC">
              <w:rPr>
                <w:rFonts w:ascii="Simplified Arabic" w:hAnsi="Simplified Arabic" w:cs="Simplified Arabic"/>
                <w:sz w:val="30"/>
                <w:szCs w:val="30"/>
                <w:rtl/>
              </w:rPr>
              <w:t>205</w:t>
            </w:r>
          </w:p>
        </w:tc>
        <w:tc>
          <w:tcPr>
            <w:tcW w:w="6663" w:type="dxa"/>
          </w:tcPr>
          <w:p w:rsidR="00D207E3" w:rsidRPr="00A70FBC" w:rsidRDefault="00D207E3" w:rsidP="00503AB5">
            <w:pPr>
              <w:bidi/>
              <w:spacing w:before="60" w:after="60" w:line="240" w:lineRule="auto"/>
              <w:jc w:val="both"/>
              <w:rPr>
                <w:rFonts w:ascii="Simplified Arabic" w:hAnsi="Simplified Arabic" w:cs="Simplified Arabic"/>
                <w:sz w:val="30"/>
                <w:szCs w:val="30"/>
                <w:rtl/>
              </w:rPr>
            </w:pPr>
            <w:r w:rsidRPr="00A70FBC">
              <w:rPr>
                <w:rFonts w:ascii="Simplified Arabic" w:hAnsi="Simplified Arabic" w:cs="Simplified Arabic"/>
                <w:sz w:val="30"/>
                <w:szCs w:val="30"/>
                <w:rtl/>
              </w:rPr>
              <w:t>قسم الأحياء الدقيقة والمناعة</w:t>
            </w:r>
          </w:p>
        </w:tc>
      </w:tr>
      <w:tr w:rsidR="00D207E3" w:rsidRPr="00A70FBC" w:rsidTr="00D207E3">
        <w:tc>
          <w:tcPr>
            <w:tcW w:w="1633" w:type="dxa"/>
          </w:tcPr>
          <w:p w:rsidR="00D207E3" w:rsidRPr="00A70FBC" w:rsidRDefault="00D207E3" w:rsidP="00503AB5">
            <w:pPr>
              <w:bidi/>
              <w:spacing w:before="60" w:after="60" w:line="240" w:lineRule="auto"/>
              <w:jc w:val="center"/>
              <w:rPr>
                <w:rFonts w:ascii="Simplified Arabic" w:hAnsi="Simplified Arabic" w:cs="Simplified Arabic"/>
                <w:sz w:val="30"/>
                <w:szCs w:val="30"/>
                <w:rtl/>
              </w:rPr>
            </w:pPr>
            <w:r w:rsidRPr="00A70FBC">
              <w:rPr>
                <w:rFonts w:ascii="Simplified Arabic" w:hAnsi="Simplified Arabic" w:cs="Simplified Arabic"/>
                <w:sz w:val="30"/>
                <w:szCs w:val="30"/>
                <w:rtl/>
              </w:rPr>
              <w:t>206</w:t>
            </w:r>
          </w:p>
        </w:tc>
        <w:tc>
          <w:tcPr>
            <w:tcW w:w="6663" w:type="dxa"/>
          </w:tcPr>
          <w:p w:rsidR="00D207E3" w:rsidRPr="00A70FBC" w:rsidRDefault="00D207E3" w:rsidP="00503AB5">
            <w:pPr>
              <w:bidi/>
              <w:spacing w:before="60" w:after="60" w:line="240" w:lineRule="auto"/>
              <w:jc w:val="both"/>
              <w:rPr>
                <w:rFonts w:ascii="Simplified Arabic" w:hAnsi="Simplified Arabic" w:cs="Simplified Arabic"/>
                <w:sz w:val="30"/>
                <w:szCs w:val="30"/>
                <w:rtl/>
              </w:rPr>
            </w:pPr>
            <w:r w:rsidRPr="00A70FBC">
              <w:rPr>
                <w:rFonts w:ascii="Simplified Arabic" w:hAnsi="Simplified Arabic" w:cs="Simplified Arabic"/>
                <w:sz w:val="30"/>
                <w:szCs w:val="30"/>
                <w:rtl/>
              </w:rPr>
              <w:t>قسم النسائية والتوليد</w:t>
            </w:r>
          </w:p>
        </w:tc>
      </w:tr>
      <w:tr w:rsidR="00D207E3" w:rsidRPr="00A70FBC" w:rsidTr="00D207E3">
        <w:tc>
          <w:tcPr>
            <w:tcW w:w="1633" w:type="dxa"/>
          </w:tcPr>
          <w:p w:rsidR="00D207E3" w:rsidRPr="00A70FBC" w:rsidRDefault="00D207E3" w:rsidP="00503AB5">
            <w:pPr>
              <w:bidi/>
              <w:spacing w:before="60" w:after="60" w:line="240" w:lineRule="auto"/>
              <w:jc w:val="center"/>
              <w:rPr>
                <w:rFonts w:ascii="Simplified Arabic" w:hAnsi="Simplified Arabic" w:cs="Simplified Arabic"/>
                <w:sz w:val="30"/>
                <w:szCs w:val="30"/>
                <w:rtl/>
              </w:rPr>
            </w:pPr>
            <w:r w:rsidRPr="00A70FBC">
              <w:rPr>
                <w:rFonts w:ascii="Simplified Arabic" w:hAnsi="Simplified Arabic" w:cs="Simplified Arabic"/>
                <w:sz w:val="30"/>
                <w:szCs w:val="30"/>
                <w:rtl/>
              </w:rPr>
              <w:t>207</w:t>
            </w:r>
          </w:p>
        </w:tc>
        <w:tc>
          <w:tcPr>
            <w:tcW w:w="6663" w:type="dxa"/>
          </w:tcPr>
          <w:p w:rsidR="00D207E3" w:rsidRPr="00A70FBC" w:rsidRDefault="00D207E3" w:rsidP="00503AB5">
            <w:pPr>
              <w:bidi/>
              <w:spacing w:before="60" w:after="60" w:line="240" w:lineRule="auto"/>
              <w:jc w:val="both"/>
              <w:rPr>
                <w:rFonts w:ascii="Simplified Arabic" w:hAnsi="Simplified Arabic" w:cs="Simplified Arabic"/>
                <w:sz w:val="30"/>
                <w:szCs w:val="30"/>
                <w:rtl/>
              </w:rPr>
            </w:pPr>
            <w:r w:rsidRPr="00A70FBC">
              <w:rPr>
                <w:rFonts w:ascii="Simplified Arabic" w:hAnsi="Simplified Arabic" w:cs="Simplified Arabic"/>
                <w:sz w:val="30"/>
                <w:szCs w:val="30"/>
                <w:rtl/>
              </w:rPr>
              <w:t>قسم الأطفال</w:t>
            </w:r>
          </w:p>
        </w:tc>
      </w:tr>
      <w:tr w:rsidR="00D207E3" w:rsidRPr="00A70FBC" w:rsidTr="00D207E3">
        <w:tc>
          <w:tcPr>
            <w:tcW w:w="1633" w:type="dxa"/>
          </w:tcPr>
          <w:p w:rsidR="00D207E3" w:rsidRPr="00A70FBC" w:rsidRDefault="00D207E3" w:rsidP="00503AB5">
            <w:pPr>
              <w:bidi/>
              <w:spacing w:before="60" w:after="60" w:line="240" w:lineRule="auto"/>
              <w:jc w:val="center"/>
              <w:rPr>
                <w:rFonts w:ascii="Simplified Arabic" w:hAnsi="Simplified Arabic" w:cs="Simplified Arabic"/>
                <w:sz w:val="30"/>
                <w:szCs w:val="30"/>
                <w:rtl/>
              </w:rPr>
            </w:pPr>
            <w:r w:rsidRPr="00A70FBC">
              <w:rPr>
                <w:rFonts w:ascii="Simplified Arabic" w:hAnsi="Simplified Arabic" w:cs="Simplified Arabic"/>
                <w:sz w:val="30"/>
                <w:szCs w:val="30"/>
                <w:rtl/>
              </w:rPr>
              <w:t>208</w:t>
            </w:r>
          </w:p>
        </w:tc>
        <w:tc>
          <w:tcPr>
            <w:tcW w:w="6663" w:type="dxa"/>
          </w:tcPr>
          <w:p w:rsidR="00D207E3" w:rsidRPr="00A70FBC" w:rsidRDefault="00D207E3" w:rsidP="00503AB5">
            <w:pPr>
              <w:bidi/>
              <w:spacing w:before="60" w:after="60" w:line="240" w:lineRule="auto"/>
              <w:jc w:val="both"/>
              <w:rPr>
                <w:rFonts w:ascii="Simplified Arabic" w:hAnsi="Simplified Arabic" w:cs="Simplified Arabic"/>
                <w:sz w:val="30"/>
                <w:szCs w:val="30"/>
                <w:rtl/>
              </w:rPr>
            </w:pPr>
            <w:r w:rsidRPr="00A70FBC">
              <w:rPr>
                <w:rFonts w:ascii="Simplified Arabic" w:hAnsi="Simplified Arabic" w:cs="Simplified Arabic"/>
                <w:sz w:val="30"/>
                <w:szCs w:val="30"/>
                <w:rtl/>
              </w:rPr>
              <w:t>قسم الأدوية والكيمياء الحيوية</w:t>
            </w:r>
          </w:p>
        </w:tc>
      </w:tr>
      <w:tr w:rsidR="00D207E3" w:rsidRPr="00A70FBC" w:rsidTr="00D207E3">
        <w:tc>
          <w:tcPr>
            <w:tcW w:w="1633" w:type="dxa"/>
          </w:tcPr>
          <w:p w:rsidR="00D207E3" w:rsidRPr="00A70FBC" w:rsidRDefault="00D207E3" w:rsidP="00503AB5">
            <w:pPr>
              <w:bidi/>
              <w:spacing w:before="60" w:after="60" w:line="240" w:lineRule="auto"/>
              <w:jc w:val="center"/>
              <w:rPr>
                <w:rFonts w:ascii="Simplified Arabic" w:hAnsi="Simplified Arabic" w:cs="Simplified Arabic"/>
                <w:sz w:val="30"/>
                <w:szCs w:val="30"/>
                <w:rtl/>
              </w:rPr>
            </w:pPr>
            <w:r w:rsidRPr="00A70FBC">
              <w:rPr>
                <w:rFonts w:ascii="Simplified Arabic" w:hAnsi="Simplified Arabic" w:cs="Simplified Arabic"/>
                <w:sz w:val="30"/>
                <w:szCs w:val="30"/>
                <w:rtl/>
              </w:rPr>
              <w:t>209</w:t>
            </w:r>
          </w:p>
        </w:tc>
        <w:tc>
          <w:tcPr>
            <w:tcW w:w="6663" w:type="dxa"/>
          </w:tcPr>
          <w:p w:rsidR="00D207E3" w:rsidRPr="00A70FBC" w:rsidRDefault="00D207E3" w:rsidP="00503AB5">
            <w:pPr>
              <w:bidi/>
              <w:spacing w:before="60" w:after="60" w:line="240" w:lineRule="auto"/>
              <w:jc w:val="both"/>
              <w:rPr>
                <w:rFonts w:ascii="Simplified Arabic" w:hAnsi="Simplified Arabic" w:cs="Simplified Arabic"/>
                <w:sz w:val="30"/>
                <w:szCs w:val="30"/>
                <w:rtl/>
              </w:rPr>
            </w:pPr>
            <w:r w:rsidRPr="00A70FBC">
              <w:rPr>
                <w:rFonts w:ascii="Simplified Arabic" w:hAnsi="Simplified Arabic" w:cs="Simplified Arabic"/>
                <w:sz w:val="30"/>
                <w:szCs w:val="30"/>
                <w:rtl/>
              </w:rPr>
              <w:t>قسم وظائف الأعضاء والأمراض</w:t>
            </w:r>
          </w:p>
        </w:tc>
      </w:tr>
      <w:tr w:rsidR="00D207E3" w:rsidRPr="00A70FBC" w:rsidTr="00D207E3">
        <w:tc>
          <w:tcPr>
            <w:tcW w:w="1633" w:type="dxa"/>
          </w:tcPr>
          <w:p w:rsidR="00D207E3" w:rsidRPr="00A70FBC" w:rsidRDefault="00D207E3" w:rsidP="00503AB5">
            <w:pPr>
              <w:bidi/>
              <w:spacing w:before="60" w:after="60" w:line="240" w:lineRule="auto"/>
              <w:jc w:val="center"/>
              <w:rPr>
                <w:rFonts w:ascii="Simplified Arabic" w:hAnsi="Simplified Arabic" w:cs="Simplified Arabic"/>
                <w:sz w:val="30"/>
                <w:szCs w:val="30"/>
                <w:rtl/>
              </w:rPr>
            </w:pPr>
            <w:r w:rsidRPr="00A70FBC">
              <w:rPr>
                <w:rFonts w:ascii="Simplified Arabic" w:hAnsi="Simplified Arabic" w:cs="Simplified Arabic"/>
                <w:sz w:val="30"/>
                <w:szCs w:val="30"/>
                <w:rtl/>
              </w:rPr>
              <w:t>210</w:t>
            </w:r>
          </w:p>
        </w:tc>
        <w:tc>
          <w:tcPr>
            <w:tcW w:w="6663" w:type="dxa"/>
          </w:tcPr>
          <w:p w:rsidR="00D207E3" w:rsidRPr="00A70FBC" w:rsidRDefault="00D207E3" w:rsidP="00503AB5">
            <w:pPr>
              <w:bidi/>
              <w:spacing w:before="60" w:after="60" w:line="240" w:lineRule="auto"/>
              <w:jc w:val="both"/>
              <w:rPr>
                <w:rFonts w:ascii="Simplified Arabic" w:hAnsi="Simplified Arabic" w:cs="Simplified Arabic"/>
                <w:sz w:val="30"/>
                <w:szCs w:val="30"/>
                <w:rtl/>
              </w:rPr>
            </w:pPr>
            <w:r w:rsidRPr="00A70FBC">
              <w:rPr>
                <w:rFonts w:ascii="Simplified Arabic" w:hAnsi="Simplified Arabic" w:cs="Simplified Arabic"/>
                <w:sz w:val="30"/>
                <w:szCs w:val="30"/>
                <w:rtl/>
              </w:rPr>
              <w:t>قسم الجراحة الخاصة</w:t>
            </w:r>
          </w:p>
        </w:tc>
      </w:tr>
      <w:tr w:rsidR="00D207E3" w:rsidRPr="00A70FBC" w:rsidTr="00D207E3">
        <w:tc>
          <w:tcPr>
            <w:tcW w:w="1633" w:type="dxa"/>
          </w:tcPr>
          <w:p w:rsidR="00D207E3" w:rsidRPr="00A70FBC" w:rsidRDefault="00D207E3" w:rsidP="00503AB5">
            <w:pPr>
              <w:bidi/>
              <w:spacing w:before="60" w:after="60" w:line="240" w:lineRule="auto"/>
              <w:jc w:val="center"/>
              <w:rPr>
                <w:rFonts w:ascii="Simplified Arabic" w:hAnsi="Simplified Arabic" w:cs="Simplified Arabic"/>
                <w:sz w:val="30"/>
                <w:szCs w:val="30"/>
                <w:rtl/>
              </w:rPr>
            </w:pPr>
            <w:r w:rsidRPr="00A70FBC">
              <w:rPr>
                <w:rFonts w:ascii="Simplified Arabic" w:hAnsi="Simplified Arabic" w:cs="Simplified Arabic"/>
                <w:sz w:val="30"/>
                <w:szCs w:val="30"/>
                <w:rtl/>
              </w:rPr>
              <w:t>211</w:t>
            </w:r>
          </w:p>
        </w:tc>
        <w:tc>
          <w:tcPr>
            <w:tcW w:w="6663" w:type="dxa"/>
          </w:tcPr>
          <w:p w:rsidR="00D207E3" w:rsidRPr="00A70FBC" w:rsidRDefault="00D207E3" w:rsidP="00503AB5">
            <w:pPr>
              <w:bidi/>
              <w:spacing w:before="60" w:after="60" w:line="240" w:lineRule="auto"/>
              <w:jc w:val="both"/>
              <w:rPr>
                <w:rFonts w:ascii="Simplified Arabic" w:hAnsi="Simplified Arabic" w:cs="Simplified Arabic"/>
                <w:sz w:val="30"/>
                <w:szCs w:val="30"/>
                <w:rtl/>
              </w:rPr>
            </w:pPr>
            <w:r w:rsidRPr="00A70FBC">
              <w:rPr>
                <w:rFonts w:ascii="Simplified Arabic" w:hAnsi="Simplified Arabic" w:cs="Simplified Arabic"/>
                <w:sz w:val="30"/>
                <w:szCs w:val="30"/>
                <w:rtl/>
              </w:rPr>
              <w:t>قسم الجراحة العامة والتخدير</w:t>
            </w:r>
          </w:p>
        </w:tc>
      </w:tr>
      <w:tr w:rsidR="00D207E3" w:rsidRPr="00A70FBC" w:rsidTr="00D207E3">
        <w:tc>
          <w:tcPr>
            <w:tcW w:w="1633" w:type="dxa"/>
          </w:tcPr>
          <w:p w:rsidR="00D207E3" w:rsidRPr="00A70FBC" w:rsidRDefault="00D207E3" w:rsidP="00503AB5">
            <w:pPr>
              <w:bidi/>
              <w:spacing w:before="60" w:after="60" w:line="240" w:lineRule="auto"/>
              <w:jc w:val="center"/>
              <w:rPr>
                <w:rFonts w:ascii="Simplified Arabic" w:hAnsi="Simplified Arabic" w:cs="Simplified Arabic"/>
                <w:sz w:val="30"/>
                <w:szCs w:val="30"/>
                <w:rtl/>
              </w:rPr>
            </w:pPr>
            <w:r w:rsidRPr="00A70FBC">
              <w:rPr>
                <w:rFonts w:ascii="Simplified Arabic" w:hAnsi="Simplified Arabic" w:cs="Simplified Arabic"/>
                <w:sz w:val="30"/>
                <w:szCs w:val="30"/>
                <w:rtl/>
              </w:rPr>
              <w:t>220</w:t>
            </w:r>
          </w:p>
        </w:tc>
        <w:tc>
          <w:tcPr>
            <w:tcW w:w="6663" w:type="dxa"/>
          </w:tcPr>
          <w:p w:rsidR="00D207E3" w:rsidRPr="00A70FBC" w:rsidRDefault="00D207E3" w:rsidP="00503AB5">
            <w:pPr>
              <w:bidi/>
              <w:spacing w:before="60" w:after="60" w:line="240" w:lineRule="auto"/>
              <w:jc w:val="both"/>
              <w:rPr>
                <w:rFonts w:ascii="Simplified Arabic" w:hAnsi="Simplified Arabic" w:cs="Simplified Arabic"/>
                <w:sz w:val="30"/>
                <w:szCs w:val="30"/>
                <w:rtl/>
              </w:rPr>
            </w:pPr>
            <w:r w:rsidRPr="00A70FBC">
              <w:rPr>
                <w:rFonts w:ascii="Simplified Arabic" w:hAnsi="Simplified Arabic" w:cs="Simplified Arabic"/>
                <w:sz w:val="30"/>
                <w:szCs w:val="30"/>
                <w:rtl/>
              </w:rPr>
              <w:t>كلية العلوم التربوية</w:t>
            </w:r>
          </w:p>
        </w:tc>
      </w:tr>
      <w:tr w:rsidR="00D207E3" w:rsidRPr="00A70FBC" w:rsidTr="00D207E3">
        <w:tc>
          <w:tcPr>
            <w:tcW w:w="1633" w:type="dxa"/>
          </w:tcPr>
          <w:p w:rsidR="00D207E3" w:rsidRPr="00A70FBC" w:rsidRDefault="00D207E3" w:rsidP="00503AB5">
            <w:pPr>
              <w:bidi/>
              <w:spacing w:before="60" w:after="60" w:line="240" w:lineRule="auto"/>
              <w:jc w:val="center"/>
              <w:rPr>
                <w:rFonts w:ascii="Simplified Arabic" w:hAnsi="Simplified Arabic" w:cs="Simplified Arabic"/>
                <w:sz w:val="30"/>
                <w:szCs w:val="30"/>
                <w:rtl/>
                <w:lang w:bidi="ar-JO"/>
              </w:rPr>
            </w:pPr>
            <w:r w:rsidRPr="00A70FBC">
              <w:rPr>
                <w:rFonts w:ascii="Simplified Arabic" w:hAnsi="Simplified Arabic" w:cs="Simplified Arabic"/>
                <w:sz w:val="30"/>
                <w:szCs w:val="30"/>
                <w:rtl/>
                <w:lang w:bidi="ar-JO"/>
              </w:rPr>
              <w:lastRenderedPageBreak/>
              <w:t>221</w:t>
            </w:r>
          </w:p>
        </w:tc>
        <w:tc>
          <w:tcPr>
            <w:tcW w:w="6663" w:type="dxa"/>
          </w:tcPr>
          <w:p w:rsidR="00D207E3" w:rsidRPr="00A70FBC" w:rsidRDefault="00D207E3" w:rsidP="00503AB5">
            <w:pPr>
              <w:bidi/>
              <w:spacing w:before="60" w:after="60" w:line="240" w:lineRule="auto"/>
              <w:jc w:val="both"/>
              <w:rPr>
                <w:rFonts w:ascii="Simplified Arabic" w:hAnsi="Simplified Arabic" w:cs="Simplified Arabic"/>
                <w:sz w:val="30"/>
                <w:szCs w:val="30"/>
                <w:rtl/>
              </w:rPr>
            </w:pPr>
            <w:r w:rsidRPr="00A70FBC">
              <w:rPr>
                <w:rFonts w:ascii="Simplified Arabic" w:hAnsi="Simplified Arabic" w:cs="Simplified Arabic"/>
                <w:sz w:val="30"/>
                <w:szCs w:val="30"/>
                <w:rtl/>
              </w:rPr>
              <w:t>قسم علم النفس التربوي</w:t>
            </w:r>
          </w:p>
        </w:tc>
      </w:tr>
      <w:tr w:rsidR="00D207E3" w:rsidRPr="00A70FBC" w:rsidTr="00D207E3">
        <w:tc>
          <w:tcPr>
            <w:tcW w:w="1633" w:type="dxa"/>
          </w:tcPr>
          <w:p w:rsidR="00D207E3" w:rsidRPr="00A70FBC" w:rsidRDefault="00D207E3" w:rsidP="00503AB5">
            <w:pPr>
              <w:bidi/>
              <w:spacing w:before="60" w:after="60" w:line="240" w:lineRule="auto"/>
              <w:jc w:val="center"/>
              <w:rPr>
                <w:rFonts w:ascii="Simplified Arabic" w:hAnsi="Simplified Arabic" w:cs="Simplified Arabic"/>
                <w:sz w:val="30"/>
                <w:szCs w:val="30"/>
                <w:rtl/>
              </w:rPr>
            </w:pPr>
            <w:r w:rsidRPr="00A70FBC">
              <w:rPr>
                <w:rFonts w:ascii="Simplified Arabic" w:hAnsi="Simplified Arabic" w:cs="Simplified Arabic"/>
                <w:sz w:val="30"/>
                <w:szCs w:val="30"/>
                <w:rtl/>
              </w:rPr>
              <w:t>222</w:t>
            </w:r>
          </w:p>
        </w:tc>
        <w:tc>
          <w:tcPr>
            <w:tcW w:w="6663" w:type="dxa"/>
          </w:tcPr>
          <w:p w:rsidR="00D207E3" w:rsidRPr="00A70FBC" w:rsidRDefault="00D207E3" w:rsidP="00503AB5">
            <w:pPr>
              <w:bidi/>
              <w:spacing w:before="60" w:after="60" w:line="240" w:lineRule="auto"/>
              <w:jc w:val="both"/>
              <w:rPr>
                <w:rFonts w:ascii="Simplified Arabic" w:hAnsi="Simplified Arabic" w:cs="Simplified Arabic"/>
                <w:sz w:val="30"/>
                <w:szCs w:val="30"/>
                <w:rtl/>
              </w:rPr>
            </w:pPr>
            <w:r w:rsidRPr="00A70FBC">
              <w:rPr>
                <w:rFonts w:ascii="Simplified Arabic" w:hAnsi="Simplified Arabic" w:cs="Simplified Arabic"/>
                <w:sz w:val="30"/>
                <w:szCs w:val="30"/>
                <w:rtl/>
              </w:rPr>
              <w:t>قسم المناهج وطرق التدريس</w:t>
            </w:r>
          </w:p>
        </w:tc>
      </w:tr>
      <w:tr w:rsidR="00D207E3" w:rsidRPr="00A70FBC" w:rsidTr="00D207E3">
        <w:tc>
          <w:tcPr>
            <w:tcW w:w="1633" w:type="dxa"/>
          </w:tcPr>
          <w:p w:rsidR="00D207E3" w:rsidRPr="00A70FBC" w:rsidRDefault="00D207E3" w:rsidP="00503AB5">
            <w:pPr>
              <w:bidi/>
              <w:spacing w:before="60" w:after="60" w:line="240" w:lineRule="auto"/>
              <w:jc w:val="center"/>
              <w:rPr>
                <w:rFonts w:ascii="Simplified Arabic" w:hAnsi="Simplified Arabic" w:cs="Simplified Arabic"/>
                <w:sz w:val="30"/>
                <w:szCs w:val="30"/>
                <w:rtl/>
              </w:rPr>
            </w:pPr>
            <w:r w:rsidRPr="00A70FBC">
              <w:rPr>
                <w:rFonts w:ascii="Simplified Arabic" w:hAnsi="Simplified Arabic" w:cs="Simplified Arabic"/>
                <w:sz w:val="30"/>
                <w:szCs w:val="30"/>
                <w:rtl/>
              </w:rPr>
              <w:t>223</w:t>
            </w:r>
          </w:p>
        </w:tc>
        <w:tc>
          <w:tcPr>
            <w:tcW w:w="6663" w:type="dxa"/>
          </w:tcPr>
          <w:p w:rsidR="00D207E3" w:rsidRPr="00A70FBC" w:rsidRDefault="00D207E3" w:rsidP="00503AB5">
            <w:pPr>
              <w:bidi/>
              <w:spacing w:before="60" w:after="60" w:line="240" w:lineRule="auto"/>
              <w:jc w:val="both"/>
              <w:rPr>
                <w:rFonts w:ascii="Simplified Arabic" w:hAnsi="Simplified Arabic" w:cs="Simplified Arabic"/>
                <w:sz w:val="30"/>
                <w:szCs w:val="30"/>
                <w:rtl/>
              </w:rPr>
            </w:pPr>
            <w:r w:rsidRPr="00A70FBC">
              <w:rPr>
                <w:rFonts w:ascii="Simplified Arabic" w:hAnsi="Simplified Arabic" w:cs="Simplified Arabic"/>
                <w:sz w:val="30"/>
                <w:szCs w:val="30"/>
                <w:rtl/>
              </w:rPr>
              <w:t>قسم ا</w:t>
            </w:r>
            <w:r w:rsidR="00FD12CD">
              <w:rPr>
                <w:rFonts w:ascii="Simplified Arabic" w:hAnsi="Simplified Arabic" w:cs="Simplified Arabic" w:hint="cs"/>
                <w:sz w:val="30"/>
                <w:szCs w:val="30"/>
                <w:rtl/>
              </w:rPr>
              <w:t>لإ</w:t>
            </w:r>
            <w:r w:rsidRPr="00A70FBC">
              <w:rPr>
                <w:rFonts w:ascii="Simplified Arabic" w:hAnsi="Simplified Arabic" w:cs="Simplified Arabic"/>
                <w:sz w:val="30"/>
                <w:szCs w:val="30"/>
                <w:rtl/>
              </w:rPr>
              <w:t>رشاد والتربية الخاصة</w:t>
            </w:r>
          </w:p>
        </w:tc>
      </w:tr>
      <w:tr w:rsidR="00D207E3" w:rsidRPr="00A70FBC" w:rsidTr="00D207E3">
        <w:tc>
          <w:tcPr>
            <w:tcW w:w="1633" w:type="dxa"/>
          </w:tcPr>
          <w:p w:rsidR="00D207E3" w:rsidRPr="00A70FBC" w:rsidRDefault="00D207E3" w:rsidP="00503AB5">
            <w:pPr>
              <w:bidi/>
              <w:spacing w:before="60" w:after="60" w:line="240" w:lineRule="auto"/>
              <w:jc w:val="center"/>
              <w:rPr>
                <w:rFonts w:ascii="Simplified Arabic" w:hAnsi="Simplified Arabic" w:cs="Simplified Arabic"/>
                <w:sz w:val="30"/>
                <w:szCs w:val="30"/>
                <w:rtl/>
              </w:rPr>
            </w:pPr>
            <w:r w:rsidRPr="00A70FBC">
              <w:rPr>
                <w:rFonts w:ascii="Simplified Arabic" w:hAnsi="Simplified Arabic" w:cs="Simplified Arabic"/>
                <w:sz w:val="30"/>
                <w:szCs w:val="30"/>
                <w:rtl/>
              </w:rPr>
              <w:t>224</w:t>
            </w:r>
          </w:p>
        </w:tc>
        <w:tc>
          <w:tcPr>
            <w:tcW w:w="6663" w:type="dxa"/>
          </w:tcPr>
          <w:p w:rsidR="00D207E3" w:rsidRPr="00A70FBC" w:rsidRDefault="00D207E3" w:rsidP="00503AB5">
            <w:pPr>
              <w:bidi/>
              <w:spacing w:before="60" w:after="60" w:line="240" w:lineRule="auto"/>
              <w:jc w:val="both"/>
              <w:rPr>
                <w:rFonts w:ascii="Simplified Arabic" w:hAnsi="Simplified Arabic" w:cs="Simplified Arabic"/>
                <w:sz w:val="30"/>
                <w:szCs w:val="30"/>
                <w:rtl/>
              </w:rPr>
            </w:pPr>
            <w:r w:rsidRPr="00A70FBC">
              <w:rPr>
                <w:rFonts w:ascii="Simplified Arabic" w:hAnsi="Simplified Arabic" w:cs="Simplified Arabic"/>
                <w:sz w:val="30"/>
                <w:szCs w:val="30"/>
                <w:rtl/>
              </w:rPr>
              <w:t>قسم الأصول والإدارة التربوية</w:t>
            </w:r>
          </w:p>
        </w:tc>
      </w:tr>
      <w:tr w:rsidR="00D207E3" w:rsidRPr="00A70FBC" w:rsidTr="00D207E3">
        <w:tc>
          <w:tcPr>
            <w:tcW w:w="1633" w:type="dxa"/>
          </w:tcPr>
          <w:p w:rsidR="00D207E3" w:rsidRPr="00A70FBC" w:rsidRDefault="00D207E3" w:rsidP="00503AB5">
            <w:pPr>
              <w:bidi/>
              <w:spacing w:before="60" w:after="60" w:line="240" w:lineRule="auto"/>
              <w:jc w:val="center"/>
              <w:rPr>
                <w:rFonts w:ascii="Simplified Arabic" w:hAnsi="Simplified Arabic" w:cs="Simplified Arabic"/>
                <w:sz w:val="30"/>
                <w:szCs w:val="30"/>
                <w:rtl/>
              </w:rPr>
            </w:pPr>
            <w:r w:rsidRPr="00A70FBC">
              <w:rPr>
                <w:rFonts w:ascii="Simplified Arabic" w:hAnsi="Simplified Arabic" w:cs="Simplified Arabic"/>
                <w:sz w:val="30"/>
                <w:szCs w:val="30"/>
                <w:rtl/>
              </w:rPr>
              <w:t>230</w:t>
            </w:r>
          </w:p>
        </w:tc>
        <w:tc>
          <w:tcPr>
            <w:tcW w:w="6663" w:type="dxa"/>
          </w:tcPr>
          <w:p w:rsidR="00D207E3" w:rsidRPr="00A70FBC" w:rsidRDefault="00D207E3" w:rsidP="00503AB5">
            <w:pPr>
              <w:bidi/>
              <w:spacing w:before="60" w:after="60" w:line="240" w:lineRule="auto"/>
              <w:jc w:val="both"/>
              <w:rPr>
                <w:rFonts w:ascii="Simplified Arabic" w:hAnsi="Simplified Arabic" w:cs="Simplified Arabic"/>
                <w:sz w:val="30"/>
                <w:szCs w:val="30"/>
                <w:rtl/>
              </w:rPr>
            </w:pPr>
            <w:r w:rsidRPr="00A70FBC">
              <w:rPr>
                <w:rFonts w:ascii="Simplified Arabic" w:hAnsi="Simplified Arabic" w:cs="Simplified Arabic"/>
                <w:sz w:val="30"/>
                <w:szCs w:val="30"/>
                <w:rtl/>
              </w:rPr>
              <w:t>كلية الهندسة</w:t>
            </w:r>
          </w:p>
        </w:tc>
      </w:tr>
      <w:tr w:rsidR="00D207E3" w:rsidRPr="00A70FBC" w:rsidTr="00D207E3">
        <w:tc>
          <w:tcPr>
            <w:tcW w:w="1633" w:type="dxa"/>
          </w:tcPr>
          <w:p w:rsidR="00D207E3" w:rsidRPr="00A70FBC" w:rsidRDefault="00D207E3" w:rsidP="00503AB5">
            <w:pPr>
              <w:bidi/>
              <w:spacing w:before="60" w:after="60" w:line="240" w:lineRule="auto"/>
              <w:jc w:val="center"/>
              <w:rPr>
                <w:rFonts w:ascii="Simplified Arabic" w:hAnsi="Simplified Arabic" w:cs="Simplified Arabic"/>
                <w:sz w:val="30"/>
                <w:szCs w:val="30"/>
                <w:rtl/>
              </w:rPr>
            </w:pPr>
            <w:r w:rsidRPr="00A70FBC">
              <w:rPr>
                <w:rFonts w:ascii="Simplified Arabic" w:hAnsi="Simplified Arabic" w:cs="Simplified Arabic"/>
                <w:sz w:val="30"/>
                <w:szCs w:val="30"/>
                <w:rtl/>
              </w:rPr>
              <w:t>231</w:t>
            </w:r>
          </w:p>
        </w:tc>
        <w:tc>
          <w:tcPr>
            <w:tcW w:w="6663" w:type="dxa"/>
          </w:tcPr>
          <w:p w:rsidR="00D207E3" w:rsidRPr="00A70FBC" w:rsidRDefault="00D207E3" w:rsidP="00503AB5">
            <w:pPr>
              <w:bidi/>
              <w:spacing w:before="60" w:after="60" w:line="240" w:lineRule="auto"/>
              <w:jc w:val="both"/>
              <w:rPr>
                <w:rFonts w:ascii="Simplified Arabic" w:hAnsi="Simplified Arabic" w:cs="Simplified Arabic"/>
                <w:sz w:val="30"/>
                <w:szCs w:val="30"/>
                <w:rtl/>
              </w:rPr>
            </w:pPr>
            <w:r w:rsidRPr="00A70FBC">
              <w:rPr>
                <w:rFonts w:ascii="Simplified Arabic" w:hAnsi="Simplified Arabic" w:cs="Simplified Arabic"/>
                <w:sz w:val="30"/>
                <w:szCs w:val="30"/>
                <w:rtl/>
              </w:rPr>
              <w:t>قسم الهندسة الكهربائية</w:t>
            </w:r>
          </w:p>
        </w:tc>
      </w:tr>
      <w:tr w:rsidR="00D207E3" w:rsidRPr="00A70FBC" w:rsidTr="00D207E3">
        <w:tc>
          <w:tcPr>
            <w:tcW w:w="1633" w:type="dxa"/>
          </w:tcPr>
          <w:p w:rsidR="00D207E3" w:rsidRPr="00A70FBC" w:rsidRDefault="00D207E3" w:rsidP="00503AB5">
            <w:pPr>
              <w:bidi/>
              <w:spacing w:before="60" w:after="60" w:line="240" w:lineRule="auto"/>
              <w:jc w:val="center"/>
              <w:rPr>
                <w:rFonts w:ascii="Simplified Arabic" w:hAnsi="Simplified Arabic" w:cs="Simplified Arabic"/>
                <w:sz w:val="30"/>
                <w:szCs w:val="30"/>
                <w:rtl/>
              </w:rPr>
            </w:pPr>
            <w:r w:rsidRPr="00A70FBC">
              <w:rPr>
                <w:rFonts w:ascii="Simplified Arabic" w:hAnsi="Simplified Arabic" w:cs="Simplified Arabic"/>
                <w:sz w:val="30"/>
                <w:szCs w:val="30"/>
                <w:rtl/>
              </w:rPr>
              <w:t>232</w:t>
            </w:r>
          </w:p>
        </w:tc>
        <w:tc>
          <w:tcPr>
            <w:tcW w:w="6663" w:type="dxa"/>
          </w:tcPr>
          <w:p w:rsidR="00D207E3" w:rsidRPr="00A70FBC" w:rsidRDefault="00D207E3" w:rsidP="00503AB5">
            <w:pPr>
              <w:bidi/>
              <w:spacing w:before="60" w:after="60" w:line="240" w:lineRule="auto"/>
              <w:jc w:val="both"/>
              <w:rPr>
                <w:rFonts w:ascii="Simplified Arabic" w:hAnsi="Simplified Arabic" w:cs="Simplified Arabic"/>
                <w:sz w:val="30"/>
                <w:szCs w:val="30"/>
                <w:rtl/>
              </w:rPr>
            </w:pPr>
            <w:r w:rsidRPr="00A70FBC">
              <w:rPr>
                <w:rFonts w:ascii="Simplified Arabic" w:hAnsi="Simplified Arabic" w:cs="Simplified Arabic"/>
                <w:sz w:val="30"/>
                <w:szCs w:val="30"/>
                <w:rtl/>
              </w:rPr>
              <w:t>قسم الهندسة الميكانيكية</w:t>
            </w:r>
          </w:p>
        </w:tc>
      </w:tr>
      <w:tr w:rsidR="00D207E3" w:rsidRPr="00A70FBC" w:rsidTr="00D207E3">
        <w:tc>
          <w:tcPr>
            <w:tcW w:w="1633" w:type="dxa"/>
          </w:tcPr>
          <w:p w:rsidR="00D207E3" w:rsidRPr="00A70FBC" w:rsidRDefault="00D207E3" w:rsidP="00503AB5">
            <w:pPr>
              <w:bidi/>
              <w:spacing w:before="60" w:after="60" w:line="240" w:lineRule="auto"/>
              <w:jc w:val="center"/>
              <w:rPr>
                <w:rFonts w:ascii="Simplified Arabic" w:hAnsi="Simplified Arabic" w:cs="Simplified Arabic"/>
                <w:sz w:val="30"/>
                <w:szCs w:val="30"/>
                <w:rtl/>
              </w:rPr>
            </w:pPr>
            <w:r w:rsidRPr="00A70FBC">
              <w:rPr>
                <w:rFonts w:ascii="Simplified Arabic" w:hAnsi="Simplified Arabic" w:cs="Simplified Arabic"/>
                <w:sz w:val="30"/>
                <w:szCs w:val="30"/>
                <w:rtl/>
              </w:rPr>
              <w:t>233</w:t>
            </w:r>
          </w:p>
        </w:tc>
        <w:tc>
          <w:tcPr>
            <w:tcW w:w="6663" w:type="dxa"/>
          </w:tcPr>
          <w:p w:rsidR="00D207E3" w:rsidRPr="00A70FBC" w:rsidRDefault="00D207E3" w:rsidP="00503AB5">
            <w:pPr>
              <w:bidi/>
              <w:spacing w:before="60" w:after="60" w:line="240" w:lineRule="auto"/>
              <w:jc w:val="both"/>
              <w:rPr>
                <w:rFonts w:ascii="Simplified Arabic" w:hAnsi="Simplified Arabic" w:cs="Simplified Arabic"/>
                <w:sz w:val="30"/>
                <w:szCs w:val="30"/>
                <w:rtl/>
              </w:rPr>
            </w:pPr>
            <w:r w:rsidRPr="00A70FBC">
              <w:rPr>
                <w:rFonts w:ascii="Simplified Arabic" w:hAnsi="Simplified Arabic" w:cs="Simplified Arabic"/>
                <w:sz w:val="30"/>
                <w:szCs w:val="30"/>
                <w:rtl/>
              </w:rPr>
              <w:t>قسم الهندسة المدنية</w:t>
            </w:r>
          </w:p>
        </w:tc>
      </w:tr>
      <w:tr w:rsidR="00D207E3" w:rsidRPr="00A70FBC" w:rsidTr="00D207E3">
        <w:tc>
          <w:tcPr>
            <w:tcW w:w="1633" w:type="dxa"/>
          </w:tcPr>
          <w:p w:rsidR="00D207E3" w:rsidRPr="00A70FBC" w:rsidRDefault="00D207E3" w:rsidP="00503AB5">
            <w:pPr>
              <w:bidi/>
              <w:spacing w:before="60" w:after="60" w:line="240" w:lineRule="auto"/>
              <w:jc w:val="center"/>
              <w:rPr>
                <w:rFonts w:ascii="Simplified Arabic" w:hAnsi="Simplified Arabic" w:cs="Simplified Arabic"/>
                <w:sz w:val="30"/>
                <w:szCs w:val="30"/>
                <w:rtl/>
              </w:rPr>
            </w:pPr>
            <w:r w:rsidRPr="00A70FBC">
              <w:rPr>
                <w:rFonts w:ascii="Simplified Arabic" w:hAnsi="Simplified Arabic" w:cs="Simplified Arabic"/>
                <w:sz w:val="30"/>
                <w:szCs w:val="30"/>
                <w:rtl/>
              </w:rPr>
              <w:t>234</w:t>
            </w:r>
          </w:p>
        </w:tc>
        <w:tc>
          <w:tcPr>
            <w:tcW w:w="6663" w:type="dxa"/>
          </w:tcPr>
          <w:p w:rsidR="00D207E3" w:rsidRPr="00A70FBC" w:rsidRDefault="00D207E3" w:rsidP="00503AB5">
            <w:pPr>
              <w:bidi/>
              <w:spacing w:before="60" w:after="60" w:line="240" w:lineRule="auto"/>
              <w:jc w:val="both"/>
              <w:rPr>
                <w:rFonts w:ascii="Simplified Arabic" w:hAnsi="Simplified Arabic" w:cs="Simplified Arabic"/>
                <w:sz w:val="30"/>
                <w:szCs w:val="30"/>
                <w:rtl/>
              </w:rPr>
            </w:pPr>
            <w:r w:rsidRPr="00A70FBC">
              <w:rPr>
                <w:rFonts w:ascii="Simplified Arabic" w:hAnsi="Simplified Arabic" w:cs="Simplified Arabic"/>
                <w:sz w:val="30"/>
                <w:szCs w:val="30"/>
                <w:rtl/>
              </w:rPr>
              <w:t>قسم الهندسة الكيميائية</w:t>
            </w:r>
          </w:p>
        </w:tc>
      </w:tr>
      <w:tr w:rsidR="00D207E3" w:rsidRPr="00A70FBC" w:rsidTr="00D207E3">
        <w:tc>
          <w:tcPr>
            <w:tcW w:w="1633" w:type="dxa"/>
          </w:tcPr>
          <w:p w:rsidR="00D207E3" w:rsidRPr="00A70FBC" w:rsidRDefault="00D207E3" w:rsidP="00503AB5">
            <w:pPr>
              <w:bidi/>
              <w:spacing w:before="60" w:after="60" w:line="240" w:lineRule="auto"/>
              <w:jc w:val="center"/>
              <w:rPr>
                <w:rFonts w:ascii="Simplified Arabic" w:hAnsi="Simplified Arabic" w:cs="Simplified Arabic"/>
                <w:sz w:val="30"/>
                <w:szCs w:val="30"/>
                <w:rtl/>
              </w:rPr>
            </w:pPr>
            <w:r w:rsidRPr="00A70FBC">
              <w:rPr>
                <w:rFonts w:ascii="Simplified Arabic" w:hAnsi="Simplified Arabic" w:cs="Simplified Arabic"/>
                <w:sz w:val="30"/>
                <w:szCs w:val="30"/>
                <w:rtl/>
              </w:rPr>
              <w:t>235</w:t>
            </w:r>
          </w:p>
        </w:tc>
        <w:tc>
          <w:tcPr>
            <w:tcW w:w="6663" w:type="dxa"/>
          </w:tcPr>
          <w:p w:rsidR="00D207E3" w:rsidRPr="00A70FBC" w:rsidRDefault="00D207E3" w:rsidP="00503AB5">
            <w:pPr>
              <w:bidi/>
              <w:spacing w:before="60" w:after="60" w:line="240" w:lineRule="auto"/>
              <w:jc w:val="both"/>
              <w:rPr>
                <w:rFonts w:ascii="Simplified Arabic" w:hAnsi="Simplified Arabic" w:cs="Simplified Arabic"/>
                <w:sz w:val="30"/>
                <w:szCs w:val="30"/>
                <w:rtl/>
              </w:rPr>
            </w:pPr>
            <w:r w:rsidRPr="00A70FBC">
              <w:rPr>
                <w:rFonts w:ascii="Simplified Arabic" w:hAnsi="Simplified Arabic" w:cs="Simplified Arabic"/>
                <w:sz w:val="30"/>
                <w:szCs w:val="30"/>
                <w:rtl/>
              </w:rPr>
              <w:t>قسم هندسة الحاسوب</w:t>
            </w:r>
          </w:p>
        </w:tc>
      </w:tr>
      <w:tr w:rsidR="00D207E3" w:rsidRPr="00A70FBC" w:rsidTr="00D207E3">
        <w:tc>
          <w:tcPr>
            <w:tcW w:w="1633" w:type="dxa"/>
          </w:tcPr>
          <w:p w:rsidR="00D207E3" w:rsidRPr="00A70FBC" w:rsidRDefault="00D207E3" w:rsidP="00503AB5">
            <w:pPr>
              <w:bidi/>
              <w:spacing w:before="60" w:after="60" w:line="240" w:lineRule="auto"/>
              <w:jc w:val="center"/>
              <w:rPr>
                <w:rFonts w:ascii="Simplified Arabic" w:hAnsi="Simplified Arabic" w:cs="Simplified Arabic"/>
                <w:sz w:val="30"/>
                <w:szCs w:val="30"/>
                <w:rtl/>
              </w:rPr>
            </w:pPr>
            <w:r w:rsidRPr="00A70FBC">
              <w:rPr>
                <w:rFonts w:ascii="Simplified Arabic" w:hAnsi="Simplified Arabic" w:cs="Simplified Arabic"/>
                <w:sz w:val="30"/>
                <w:szCs w:val="30"/>
                <w:rtl/>
              </w:rPr>
              <w:t>236</w:t>
            </w:r>
          </w:p>
        </w:tc>
        <w:tc>
          <w:tcPr>
            <w:tcW w:w="6663" w:type="dxa"/>
          </w:tcPr>
          <w:p w:rsidR="00D207E3" w:rsidRPr="00A70FBC" w:rsidRDefault="00D207E3" w:rsidP="00503AB5">
            <w:pPr>
              <w:bidi/>
              <w:spacing w:before="60" w:after="60" w:line="240" w:lineRule="auto"/>
              <w:jc w:val="both"/>
              <w:rPr>
                <w:rFonts w:ascii="Simplified Arabic" w:hAnsi="Simplified Arabic" w:cs="Simplified Arabic"/>
                <w:sz w:val="30"/>
                <w:szCs w:val="30"/>
                <w:rtl/>
              </w:rPr>
            </w:pPr>
            <w:r w:rsidRPr="00A70FBC">
              <w:rPr>
                <w:rFonts w:ascii="Simplified Arabic" w:hAnsi="Simplified Arabic" w:cs="Simplified Arabic"/>
                <w:sz w:val="30"/>
                <w:szCs w:val="30"/>
                <w:rtl/>
              </w:rPr>
              <w:t>قسم هندسة النظم الصناعية</w:t>
            </w:r>
          </w:p>
        </w:tc>
      </w:tr>
      <w:tr w:rsidR="00D207E3" w:rsidRPr="00A70FBC" w:rsidTr="00D207E3">
        <w:tc>
          <w:tcPr>
            <w:tcW w:w="1633" w:type="dxa"/>
          </w:tcPr>
          <w:p w:rsidR="00D207E3" w:rsidRPr="00A70FBC" w:rsidRDefault="00D207E3" w:rsidP="00503AB5">
            <w:pPr>
              <w:bidi/>
              <w:spacing w:before="60" w:after="60" w:line="240" w:lineRule="auto"/>
              <w:jc w:val="center"/>
              <w:rPr>
                <w:rFonts w:ascii="Simplified Arabic" w:hAnsi="Simplified Arabic" w:cs="Simplified Arabic"/>
                <w:sz w:val="30"/>
                <w:szCs w:val="30"/>
                <w:rtl/>
              </w:rPr>
            </w:pPr>
            <w:r w:rsidRPr="00A70FBC">
              <w:rPr>
                <w:rFonts w:ascii="Simplified Arabic" w:hAnsi="Simplified Arabic" w:cs="Simplified Arabic"/>
                <w:sz w:val="30"/>
                <w:szCs w:val="30"/>
                <w:rtl/>
              </w:rPr>
              <w:t>240</w:t>
            </w:r>
          </w:p>
        </w:tc>
        <w:tc>
          <w:tcPr>
            <w:tcW w:w="6663" w:type="dxa"/>
          </w:tcPr>
          <w:p w:rsidR="00D207E3" w:rsidRPr="00A70FBC" w:rsidRDefault="00D207E3" w:rsidP="00503AB5">
            <w:pPr>
              <w:bidi/>
              <w:spacing w:before="60" w:after="60" w:line="240" w:lineRule="auto"/>
              <w:jc w:val="both"/>
              <w:rPr>
                <w:rFonts w:ascii="Simplified Arabic" w:hAnsi="Simplified Arabic" w:cs="Simplified Arabic"/>
                <w:sz w:val="30"/>
                <w:szCs w:val="30"/>
                <w:rtl/>
              </w:rPr>
            </w:pPr>
            <w:r w:rsidRPr="00A70FBC">
              <w:rPr>
                <w:rFonts w:ascii="Simplified Arabic" w:hAnsi="Simplified Arabic" w:cs="Simplified Arabic"/>
                <w:sz w:val="30"/>
                <w:szCs w:val="30"/>
                <w:rtl/>
              </w:rPr>
              <w:t>كلية الحقوق</w:t>
            </w:r>
          </w:p>
        </w:tc>
      </w:tr>
      <w:tr w:rsidR="00D207E3" w:rsidRPr="00A70FBC" w:rsidTr="00D207E3">
        <w:tc>
          <w:tcPr>
            <w:tcW w:w="1633" w:type="dxa"/>
          </w:tcPr>
          <w:p w:rsidR="00D207E3" w:rsidRPr="00A70FBC" w:rsidRDefault="00D207E3" w:rsidP="00503AB5">
            <w:pPr>
              <w:bidi/>
              <w:spacing w:before="60" w:after="60" w:line="240" w:lineRule="auto"/>
              <w:jc w:val="center"/>
              <w:rPr>
                <w:rFonts w:ascii="Simplified Arabic" w:hAnsi="Simplified Arabic" w:cs="Simplified Arabic"/>
                <w:sz w:val="30"/>
                <w:szCs w:val="30"/>
                <w:rtl/>
              </w:rPr>
            </w:pPr>
            <w:r w:rsidRPr="00A70FBC">
              <w:rPr>
                <w:rFonts w:ascii="Simplified Arabic" w:hAnsi="Simplified Arabic" w:cs="Simplified Arabic"/>
                <w:sz w:val="30"/>
                <w:szCs w:val="30"/>
                <w:rtl/>
              </w:rPr>
              <w:t>241</w:t>
            </w:r>
          </w:p>
        </w:tc>
        <w:tc>
          <w:tcPr>
            <w:tcW w:w="6663" w:type="dxa"/>
          </w:tcPr>
          <w:p w:rsidR="00D207E3" w:rsidRPr="00A70FBC" w:rsidRDefault="00D207E3" w:rsidP="00503AB5">
            <w:pPr>
              <w:bidi/>
              <w:spacing w:before="60" w:after="60" w:line="240" w:lineRule="auto"/>
              <w:jc w:val="both"/>
              <w:rPr>
                <w:rFonts w:ascii="Simplified Arabic" w:hAnsi="Simplified Arabic" w:cs="Simplified Arabic"/>
                <w:sz w:val="30"/>
                <w:szCs w:val="30"/>
                <w:rtl/>
              </w:rPr>
            </w:pPr>
            <w:r w:rsidRPr="00A70FBC">
              <w:rPr>
                <w:rFonts w:ascii="Simplified Arabic" w:hAnsi="Simplified Arabic" w:cs="Simplified Arabic"/>
                <w:sz w:val="30"/>
                <w:szCs w:val="30"/>
                <w:rtl/>
              </w:rPr>
              <w:t>قسم القانون الخاص</w:t>
            </w:r>
          </w:p>
        </w:tc>
      </w:tr>
      <w:tr w:rsidR="00D207E3" w:rsidRPr="00A70FBC" w:rsidTr="00D207E3">
        <w:tc>
          <w:tcPr>
            <w:tcW w:w="1633" w:type="dxa"/>
          </w:tcPr>
          <w:p w:rsidR="00D207E3" w:rsidRPr="00A70FBC" w:rsidRDefault="00D207E3" w:rsidP="00503AB5">
            <w:pPr>
              <w:bidi/>
              <w:spacing w:before="60" w:after="60" w:line="240" w:lineRule="auto"/>
              <w:jc w:val="center"/>
              <w:rPr>
                <w:rFonts w:ascii="Simplified Arabic" w:hAnsi="Simplified Arabic" w:cs="Simplified Arabic"/>
                <w:sz w:val="30"/>
                <w:szCs w:val="30"/>
                <w:rtl/>
              </w:rPr>
            </w:pPr>
            <w:r w:rsidRPr="00A70FBC">
              <w:rPr>
                <w:rFonts w:ascii="Simplified Arabic" w:hAnsi="Simplified Arabic" w:cs="Simplified Arabic"/>
                <w:sz w:val="30"/>
                <w:szCs w:val="30"/>
                <w:rtl/>
              </w:rPr>
              <w:t>242</w:t>
            </w:r>
          </w:p>
        </w:tc>
        <w:tc>
          <w:tcPr>
            <w:tcW w:w="6663" w:type="dxa"/>
          </w:tcPr>
          <w:p w:rsidR="00D207E3" w:rsidRPr="00A70FBC" w:rsidRDefault="00D207E3" w:rsidP="00503AB5">
            <w:pPr>
              <w:bidi/>
              <w:spacing w:before="60" w:after="60" w:line="240" w:lineRule="auto"/>
              <w:jc w:val="both"/>
              <w:rPr>
                <w:rFonts w:ascii="Simplified Arabic" w:hAnsi="Simplified Arabic" w:cs="Simplified Arabic"/>
                <w:sz w:val="30"/>
                <w:szCs w:val="30"/>
                <w:rtl/>
              </w:rPr>
            </w:pPr>
            <w:r w:rsidRPr="00A70FBC">
              <w:rPr>
                <w:rFonts w:ascii="Simplified Arabic" w:hAnsi="Simplified Arabic" w:cs="Simplified Arabic"/>
                <w:sz w:val="30"/>
                <w:szCs w:val="30"/>
                <w:rtl/>
              </w:rPr>
              <w:t>قسم القانون العام</w:t>
            </w:r>
          </w:p>
        </w:tc>
      </w:tr>
      <w:tr w:rsidR="00D207E3" w:rsidRPr="00A70FBC" w:rsidTr="00D207E3">
        <w:tc>
          <w:tcPr>
            <w:tcW w:w="1633" w:type="dxa"/>
          </w:tcPr>
          <w:p w:rsidR="00D207E3" w:rsidRPr="00A70FBC" w:rsidRDefault="00D207E3" w:rsidP="00503AB5">
            <w:pPr>
              <w:bidi/>
              <w:spacing w:before="60" w:after="60" w:line="240" w:lineRule="auto"/>
              <w:jc w:val="center"/>
              <w:rPr>
                <w:rFonts w:ascii="Simplified Arabic" w:hAnsi="Simplified Arabic" w:cs="Simplified Arabic"/>
                <w:sz w:val="30"/>
                <w:szCs w:val="30"/>
                <w:rtl/>
              </w:rPr>
            </w:pPr>
            <w:r w:rsidRPr="00A70FBC">
              <w:rPr>
                <w:rFonts w:ascii="Simplified Arabic" w:hAnsi="Simplified Arabic" w:cs="Simplified Arabic"/>
                <w:sz w:val="30"/>
                <w:szCs w:val="30"/>
                <w:rtl/>
              </w:rPr>
              <w:t>250</w:t>
            </w:r>
          </w:p>
        </w:tc>
        <w:tc>
          <w:tcPr>
            <w:tcW w:w="6663" w:type="dxa"/>
          </w:tcPr>
          <w:p w:rsidR="00D207E3" w:rsidRPr="00A70FBC" w:rsidRDefault="00D207E3" w:rsidP="00503AB5">
            <w:pPr>
              <w:bidi/>
              <w:spacing w:before="60" w:after="60" w:line="240" w:lineRule="auto"/>
              <w:jc w:val="both"/>
              <w:rPr>
                <w:rFonts w:ascii="Simplified Arabic" w:hAnsi="Simplified Arabic" w:cs="Simplified Arabic"/>
                <w:sz w:val="30"/>
                <w:szCs w:val="30"/>
                <w:rtl/>
              </w:rPr>
            </w:pPr>
            <w:r w:rsidRPr="00A70FBC">
              <w:rPr>
                <w:rFonts w:ascii="Simplified Arabic" w:hAnsi="Simplified Arabic" w:cs="Simplified Arabic"/>
                <w:sz w:val="30"/>
                <w:szCs w:val="30"/>
                <w:rtl/>
              </w:rPr>
              <w:t>عمادة البحث العلمي</w:t>
            </w:r>
          </w:p>
        </w:tc>
      </w:tr>
      <w:tr w:rsidR="00D207E3" w:rsidRPr="00A70FBC" w:rsidTr="00D207E3">
        <w:tc>
          <w:tcPr>
            <w:tcW w:w="1633" w:type="dxa"/>
          </w:tcPr>
          <w:p w:rsidR="00D207E3" w:rsidRPr="00A70FBC" w:rsidRDefault="00D207E3" w:rsidP="00503AB5">
            <w:pPr>
              <w:bidi/>
              <w:spacing w:before="60" w:after="60" w:line="240" w:lineRule="auto"/>
              <w:jc w:val="center"/>
              <w:rPr>
                <w:rFonts w:ascii="Simplified Arabic" w:hAnsi="Simplified Arabic" w:cs="Simplified Arabic"/>
                <w:sz w:val="30"/>
                <w:szCs w:val="30"/>
                <w:rtl/>
              </w:rPr>
            </w:pPr>
            <w:r w:rsidRPr="00A70FBC">
              <w:rPr>
                <w:rFonts w:ascii="Simplified Arabic" w:hAnsi="Simplified Arabic" w:cs="Simplified Arabic"/>
                <w:sz w:val="30"/>
                <w:szCs w:val="30"/>
                <w:rtl/>
              </w:rPr>
              <w:t>260</w:t>
            </w:r>
          </w:p>
        </w:tc>
        <w:tc>
          <w:tcPr>
            <w:tcW w:w="6663" w:type="dxa"/>
          </w:tcPr>
          <w:p w:rsidR="00D207E3" w:rsidRPr="00A70FBC" w:rsidRDefault="00D207E3" w:rsidP="00503AB5">
            <w:pPr>
              <w:bidi/>
              <w:spacing w:before="60" w:after="60" w:line="240" w:lineRule="auto"/>
              <w:jc w:val="both"/>
              <w:rPr>
                <w:rFonts w:ascii="Simplified Arabic" w:hAnsi="Simplified Arabic" w:cs="Simplified Arabic"/>
                <w:sz w:val="30"/>
                <w:szCs w:val="30"/>
                <w:rtl/>
              </w:rPr>
            </w:pPr>
            <w:r w:rsidRPr="00A70FBC">
              <w:rPr>
                <w:rFonts w:ascii="Simplified Arabic" w:hAnsi="Simplified Arabic" w:cs="Simplified Arabic"/>
                <w:sz w:val="30"/>
                <w:szCs w:val="30"/>
                <w:rtl/>
              </w:rPr>
              <w:t>عمادة شؤون الطلبة</w:t>
            </w:r>
          </w:p>
        </w:tc>
      </w:tr>
      <w:tr w:rsidR="00D207E3" w:rsidRPr="00A70FBC" w:rsidTr="00D207E3">
        <w:tc>
          <w:tcPr>
            <w:tcW w:w="1633" w:type="dxa"/>
          </w:tcPr>
          <w:p w:rsidR="00D207E3" w:rsidRPr="00A70FBC" w:rsidRDefault="00D207E3" w:rsidP="00503AB5">
            <w:pPr>
              <w:bidi/>
              <w:spacing w:before="60" w:after="60" w:line="240" w:lineRule="auto"/>
              <w:jc w:val="center"/>
              <w:rPr>
                <w:rFonts w:ascii="Simplified Arabic" w:hAnsi="Simplified Arabic" w:cs="Simplified Arabic"/>
                <w:sz w:val="30"/>
                <w:szCs w:val="30"/>
                <w:rtl/>
              </w:rPr>
            </w:pPr>
            <w:r w:rsidRPr="00A70FBC">
              <w:rPr>
                <w:rFonts w:ascii="Simplified Arabic" w:hAnsi="Simplified Arabic" w:cs="Simplified Arabic"/>
                <w:sz w:val="30"/>
                <w:szCs w:val="30"/>
                <w:rtl/>
              </w:rPr>
              <w:t>270</w:t>
            </w:r>
          </w:p>
        </w:tc>
        <w:tc>
          <w:tcPr>
            <w:tcW w:w="6663" w:type="dxa"/>
          </w:tcPr>
          <w:p w:rsidR="00D207E3" w:rsidRPr="00A70FBC" w:rsidRDefault="00D207E3" w:rsidP="00503AB5">
            <w:pPr>
              <w:bidi/>
              <w:spacing w:before="60" w:after="60" w:line="240" w:lineRule="auto"/>
              <w:jc w:val="both"/>
              <w:rPr>
                <w:rFonts w:ascii="Simplified Arabic" w:hAnsi="Simplified Arabic" w:cs="Simplified Arabic"/>
                <w:sz w:val="30"/>
                <w:szCs w:val="30"/>
                <w:rtl/>
              </w:rPr>
            </w:pPr>
            <w:r w:rsidRPr="00A70FBC">
              <w:rPr>
                <w:rFonts w:ascii="Simplified Arabic" w:hAnsi="Simplified Arabic" w:cs="Simplified Arabic"/>
                <w:sz w:val="30"/>
                <w:szCs w:val="30"/>
                <w:rtl/>
              </w:rPr>
              <w:t>المجلات</w:t>
            </w:r>
          </w:p>
        </w:tc>
      </w:tr>
      <w:tr w:rsidR="00D207E3" w:rsidRPr="00A70FBC" w:rsidTr="00D207E3">
        <w:tc>
          <w:tcPr>
            <w:tcW w:w="1633" w:type="dxa"/>
          </w:tcPr>
          <w:p w:rsidR="00D207E3" w:rsidRPr="00A70FBC" w:rsidRDefault="00D207E3" w:rsidP="00503AB5">
            <w:pPr>
              <w:bidi/>
              <w:spacing w:before="60" w:after="60" w:line="240" w:lineRule="auto"/>
              <w:jc w:val="center"/>
              <w:rPr>
                <w:rFonts w:ascii="Simplified Arabic" w:hAnsi="Simplified Arabic" w:cs="Simplified Arabic"/>
                <w:sz w:val="30"/>
                <w:szCs w:val="30"/>
                <w:rtl/>
              </w:rPr>
            </w:pPr>
            <w:r w:rsidRPr="00A70FBC">
              <w:rPr>
                <w:rFonts w:ascii="Simplified Arabic" w:hAnsi="Simplified Arabic" w:cs="Simplified Arabic"/>
                <w:sz w:val="30"/>
                <w:szCs w:val="30"/>
                <w:rtl/>
              </w:rPr>
              <w:t>280</w:t>
            </w:r>
          </w:p>
        </w:tc>
        <w:tc>
          <w:tcPr>
            <w:tcW w:w="6663" w:type="dxa"/>
          </w:tcPr>
          <w:p w:rsidR="00D207E3" w:rsidRPr="00A70FBC" w:rsidRDefault="00D207E3" w:rsidP="00503AB5">
            <w:pPr>
              <w:bidi/>
              <w:spacing w:before="60" w:after="60" w:line="240" w:lineRule="auto"/>
              <w:jc w:val="both"/>
              <w:rPr>
                <w:rFonts w:ascii="Simplified Arabic" w:hAnsi="Simplified Arabic" w:cs="Simplified Arabic"/>
                <w:sz w:val="30"/>
                <w:szCs w:val="30"/>
                <w:rtl/>
              </w:rPr>
            </w:pPr>
            <w:r w:rsidRPr="00A70FBC">
              <w:rPr>
                <w:rFonts w:ascii="Simplified Arabic" w:hAnsi="Simplified Arabic" w:cs="Simplified Arabic"/>
                <w:sz w:val="30"/>
                <w:szCs w:val="30"/>
                <w:rtl/>
              </w:rPr>
              <w:t>المنشورات</w:t>
            </w:r>
          </w:p>
        </w:tc>
      </w:tr>
      <w:tr w:rsidR="00D207E3" w:rsidRPr="00A70FBC" w:rsidTr="00D207E3">
        <w:tc>
          <w:tcPr>
            <w:tcW w:w="1633" w:type="dxa"/>
          </w:tcPr>
          <w:p w:rsidR="00D207E3" w:rsidRPr="00A70FBC" w:rsidRDefault="00D207E3" w:rsidP="00503AB5">
            <w:pPr>
              <w:bidi/>
              <w:spacing w:before="60" w:after="60" w:line="240" w:lineRule="auto"/>
              <w:jc w:val="center"/>
              <w:rPr>
                <w:rFonts w:ascii="Simplified Arabic" w:hAnsi="Simplified Arabic" w:cs="Simplified Arabic"/>
                <w:sz w:val="30"/>
                <w:szCs w:val="30"/>
                <w:rtl/>
              </w:rPr>
            </w:pPr>
            <w:r w:rsidRPr="00A70FBC">
              <w:rPr>
                <w:rFonts w:ascii="Simplified Arabic" w:hAnsi="Simplified Arabic" w:cs="Simplified Arabic"/>
                <w:sz w:val="30"/>
                <w:szCs w:val="30"/>
                <w:rtl/>
              </w:rPr>
              <w:t>290</w:t>
            </w:r>
          </w:p>
        </w:tc>
        <w:tc>
          <w:tcPr>
            <w:tcW w:w="6663" w:type="dxa"/>
          </w:tcPr>
          <w:p w:rsidR="00D207E3" w:rsidRPr="00A70FBC" w:rsidRDefault="00D207E3" w:rsidP="00503AB5">
            <w:pPr>
              <w:bidi/>
              <w:spacing w:before="60" w:after="60" w:line="240" w:lineRule="auto"/>
              <w:jc w:val="both"/>
              <w:rPr>
                <w:rFonts w:ascii="Simplified Arabic" w:hAnsi="Simplified Arabic" w:cs="Simplified Arabic"/>
                <w:sz w:val="30"/>
                <w:szCs w:val="30"/>
                <w:rtl/>
              </w:rPr>
            </w:pPr>
            <w:r w:rsidRPr="00A70FBC">
              <w:rPr>
                <w:rFonts w:ascii="Simplified Arabic" w:hAnsi="Simplified Arabic" w:cs="Simplified Arabic"/>
                <w:sz w:val="30"/>
                <w:szCs w:val="30"/>
                <w:rtl/>
              </w:rPr>
              <w:t>القبول والتسجيل</w:t>
            </w:r>
          </w:p>
        </w:tc>
      </w:tr>
      <w:tr w:rsidR="00D207E3" w:rsidRPr="00A70FBC" w:rsidTr="00D207E3">
        <w:tc>
          <w:tcPr>
            <w:tcW w:w="1633" w:type="dxa"/>
          </w:tcPr>
          <w:p w:rsidR="00D207E3" w:rsidRPr="00A70FBC" w:rsidRDefault="00D207E3" w:rsidP="00503AB5">
            <w:pPr>
              <w:bidi/>
              <w:spacing w:before="60" w:after="60" w:line="240" w:lineRule="auto"/>
              <w:jc w:val="center"/>
              <w:rPr>
                <w:rFonts w:ascii="Simplified Arabic" w:hAnsi="Simplified Arabic" w:cs="Simplified Arabic"/>
                <w:sz w:val="30"/>
                <w:szCs w:val="30"/>
                <w:rtl/>
              </w:rPr>
            </w:pPr>
            <w:r w:rsidRPr="00A70FBC">
              <w:rPr>
                <w:rFonts w:ascii="Simplified Arabic" w:hAnsi="Simplified Arabic" w:cs="Simplified Arabic"/>
                <w:sz w:val="30"/>
                <w:szCs w:val="30"/>
                <w:rtl/>
              </w:rPr>
              <w:t>300</w:t>
            </w:r>
          </w:p>
        </w:tc>
        <w:tc>
          <w:tcPr>
            <w:tcW w:w="6663" w:type="dxa"/>
          </w:tcPr>
          <w:p w:rsidR="00D207E3" w:rsidRPr="00A70FBC" w:rsidRDefault="00D207E3" w:rsidP="00503AB5">
            <w:pPr>
              <w:bidi/>
              <w:spacing w:before="60" w:after="60" w:line="240" w:lineRule="auto"/>
              <w:jc w:val="both"/>
              <w:rPr>
                <w:rFonts w:ascii="Simplified Arabic" w:hAnsi="Simplified Arabic" w:cs="Simplified Arabic"/>
                <w:sz w:val="30"/>
                <w:szCs w:val="30"/>
                <w:rtl/>
              </w:rPr>
            </w:pPr>
            <w:r w:rsidRPr="00A70FBC">
              <w:rPr>
                <w:rFonts w:ascii="Simplified Arabic" w:hAnsi="Simplified Arabic" w:cs="Simplified Arabic"/>
                <w:sz w:val="30"/>
                <w:szCs w:val="30"/>
                <w:rtl/>
              </w:rPr>
              <w:t>المراكز والوحدات والمكاتب</w:t>
            </w:r>
          </w:p>
        </w:tc>
      </w:tr>
      <w:tr w:rsidR="00D207E3" w:rsidRPr="00A70FBC" w:rsidTr="00D207E3">
        <w:tc>
          <w:tcPr>
            <w:tcW w:w="1633" w:type="dxa"/>
          </w:tcPr>
          <w:p w:rsidR="00D207E3" w:rsidRPr="00A70FBC" w:rsidRDefault="00D207E3" w:rsidP="00503AB5">
            <w:pPr>
              <w:bidi/>
              <w:spacing w:before="60" w:after="60" w:line="240" w:lineRule="auto"/>
              <w:jc w:val="center"/>
              <w:rPr>
                <w:rFonts w:ascii="Simplified Arabic" w:hAnsi="Simplified Arabic" w:cs="Simplified Arabic"/>
                <w:sz w:val="30"/>
                <w:szCs w:val="30"/>
                <w:rtl/>
              </w:rPr>
            </w:pPr>
            <w:r w:rsidRPr="00A70FBC">
              <w:rPr>
                <w:rFonts w:ascii="Simplified Arabic" w:hAnsi="Simplified Arabic" w:cs="Simplified Arabic"/>
                <w:sz w:val="30"/>
                <w:szCs w:val="30"/>
                <w:rtl/>
              </w:rPr>
              <w:lastRenderedPageBreak/>
              <w:t>301</w:t>
            </w:r>
          </w:p>
        </w:tc>
        <w:tc>
          <w:tcPr>
            <w:tcW w:w="6663" w:type="dxa"/>
          </w:tcPr>
          <w:p w:rsidR="00D207E3" w:rsidRPr="00A70FBC" w:rsidRDefault="00D207E3" w:rsidP="00503AB5">
            <w:pPr>
              <w:bidi/>
              <w:spacing w:before="60" w:after="60" w:line="240" w:lineRule="auto"/>
              <w:jc w:val="both"/>
              <w:rPr>
                <w:rFonts w:ascii="Simplified Arabic" w:hAnsi="Simplified Arabic" w:cs="Simplified Arabic"/>
                <w:sz w:val="30"/>
                <w:szCs w:val="30"/>
                <w:rtl/>
              </w:rPr>
            </w:pPr>
            <w:r w:rsidRPr="00A70FBC">
              <w:rPr>
                <w:rFonts w:ascii="Simplified Arabic" w:hAnsi="Simplified Arabic" w:cs="Simplified Arabic"/>
                <w:sz w:val="30"/>
                <w:szCs w:val="30"/>
                <w:rtl/>
              </w:rPr>
              <w:t>مركز الإرشاد والقياس والتربية الخاصة</w:t>
            </w:r>
          </w:p>
        </w:tc>
      </w:tr>
      <w:tr w:rsidR="00D207E3" w:rsidRPr="00A70FBC" w:rsidTr="00D207E3">
        <w:tc>
          <w:tcPr>
            <w:tcW w:w="1633" w:type="dxa"/>
          </w:tcPr>
          <w:p w:rsidR="00D207E3" w:rsidRPr="00A70FBC" w:rsidRDefault="00D207E3" w:rsidP="00503AB5">
            <w:pPr>
              <w:bidi/>
              <w:spacing w:before="60" w:after="60" w:line="240" w:lineRule="auto"/>
              <w:jc w:val="center"/>
              <w:rPr>
                <w:rFonts w:ascii="Simplified Arabic" w:hAnsi="Simplified Arabic" w:cs="Simplified Arabic"/>
                <w:sz w:val="30"/>
                <w:szCs w:val="30"/>
                <w:rtl/>
              </w:rPr>
            </w:pPr>
            <w:r w:rsidRPr="00A70FBC">
              <w:rPr>
                <w:rFonts w:ascii="Simplified Arabic" w:hAnsi="Simplified Arabic" w:cs="Simplified Arabic"/>
                <w:sz w:val="30"/>
                <w:szCs w:val="30"/>
                <w:rtl/>
              </w:rPr>
              <w:t>302</w:t>
            </w:r>
          </w:p>
        </w:tc>
        <w:tc>
          <w:tcPr>
            <w:tcW w:w="6663" w:type="dxa"/>
          </w:tcPr>
          <w:p w:rsidR="00D207E3" w:rsidRPr="00A70FBC" w:rsidRDefault="00D207E3" w:rsidP="00503AB5">
            <w:pPr>
              <w:bidi/>
              <w:spacing w:before="60" w:after="60" w:line="240" w:lineRule="auto"/>
              <w:jc w:val="both"/>
              <w:rPr>
                <w:rFonts w:ascii="Simplified Arabic" w:hAnsi="Simplified Arabic" w:cs="Simplified Arabic"/>
                <w:sz w:val="30"/>
                <w:szCs w:val="30"/>
                <w:rtl/>
              </w:rPr>
            </w:pPr>
            <w:r w:rsidRPr="00A70FBC">
              <w:rPr>
                <w:rFonts w:ascii="Simplified Arabic" w:hAnsi="Simplified Arabic" w:cs="Simplified Arabic"/>
                <w:sz w:val="30"/>
                <w:szCs w:val="30"/>
                <w:rtl/>
              </w:rPr>
              <w:t>مركز اللغات</w:t>
            </w:r>
          </w:p>
        </w:tc>
      </w:tr>
      <w:tr w:rsidR="00D207E3" w:rsidRPr="00A70FBC" w:rsidTr="00D207E3">
        <w:tc>
          <w:tcPr>
            <w:tcW w:w="1633" w:type="dxa"/>
          </w:tcPr>
          <w:p w:rsidR="00D207E3" w:rsidRPr="00A70FBC" w:rsidRDefault="00D207E3" w:rsidP="00503AB5">
            <w:pPr>
              <w:bidi/>
              <w:spacing w:before="60" w:after="60" w:line="240" w:lineRule="auto"/>
              <w:jc w:val="center"/>
              <w:rPr>
                <w:rFonts w:ascii="Simplified Arabic" w:hAnsi="Simplified Arabic" w:cs="Simplified Arabic"/>
                <w:sz w:val="30"/>
                <w:szCs w:val="30"/>
                <w:rtl/>
              </w:rPr>
            </w:pPr>
            <w:r w:rsidRPr="00A70FBC">
              <w:rPr>
                <w:rFonts w:ascii="Simplified Arabic" w:hAnsi="Simplified Arabic" w:cs="Simplified Arabic"/>
                <w:sz w:val="30"/>
                <w:szCs w:val="30"/>
                <w:rtl/>
              </w:rPr>
              <w:t>303</w:t>
            </w:r>
          </w:p>
        </w:tc>
        <w:tc>
          <w:tcPr>
            <w:tcW w:w="6663" w:type="dxa"/>
          </w:tcPr>
          <w:p w:rsidR="00D207E3" w:rsidRPr="00A70FBC" w:rsidRDefault="00D207E3" w:rsidP="00503AB5">
            <w:pPr>
              <w:bidi/>
              <w:spacing w:before="60" w:after="60" w:line="240" w:lineRule="auto"/>
              <w:jc w:val="both"/>
              <w:rPr>
                <w:rFonts w:ascii="Simplified Arabic" w:hAnsi="Simplified Arabic" w:cs="Simplified Arabic"/>
                <w:sz w:val="30"/>
                <w:szCs w:val="30"/>
                <w:rtl/>
              </w:rPr>
            </w:pPr>
            <w:r w:rsidRPr="00A70FBC">
              <w:rPr>
                <w:rFonts w:ascii="Simplified Arabic" w:hAnsi="Simplified Arabic" w:cs="Simplified Arabic"/>
                <w:sz w:val="30"/>
                <w:szCs w:val="30"/>
                <w:rtl/>
              </w:rPr>
              <w:t>مركز الكرك للتطوير الوظيفي</w:t>
            </w:r>
          </w:p>
        </w:tc>
      </w:tr>
      <w:tr w:rsidR="00D207E3" w:rsidRPr="00A70FBC" w:rsidTr="00D207E3">
        <w:tc>
          <w:tcPr>
            <w:tcW w:w="1633" w:type="dxa"/>
          </w:tcPr>
          <w:p w:rsidR="00D207E3" w:rsidRPr="00A70FBC" w:rsidRDefault="00D207E3" w:rsidP="00503AB5">
            <w:pPr>
              <w:bidi/>
              <w:spacing w:before="60" w:after="60" w:line="240" w:lineRule="auto"/>
              <w:jc w:val="center"/>
              <w:rPr>
                <w:rFonts w:ascii="Simplified Arabic" w:hAnsi="Simplified Arabic" w:cs="Simplified Arabic"/>
                <w:sz w:val="30"/>
                <w:szCs w:val="30"/>
                <w:rtl/>
              </w:rPr>
            </w:pPr>
            <w:r w:rsidRPr="00A70FBC">
              <w:rPr>
                <w:rFonts w:ascii="Simplified Arabic" w:hAnsi="Simplified Arabic" w:cs="Simplified Arabic"/>
                <w:sz w:val="30"/>
                <w:szCs w:val="30"/>
                <w:rtl/>
              </w:rPr>
              <w:t>304</w:t>
            </w:r>
          </w:p>
        </w:tc>
        <w:tc>
          <w:tcPr>
            <w:tcW w:w="6663" w:type="dxa"/>
          </w:tcPr>
          <w:p w:rsidR="00D207E3" w:rsidRPr="00A70FBC" w:rsidRDefault="00D207E3" w:rsidP="00503AB5">
            <w:pPr>
              <w:bidi/>
              <w:spacing w:before="60" w:after="60" w:line="240" w:lineRule="auto"/>
              <w:jc w:val="both"/>
              <w:rPr>
                <w:rFonts w:ascii="Simplified Arabic" w:hAnsi="Simplified Arabic" w:cs="Simplified Arabic"/>
                <w:sz w:val="30"/>
                <w:szCs w:val="30"/>
                <w:rtl/>
              </w:rPr>
            </w:pPr>
            <w:r w:rsidRPr="00A70FBC">
              <w:rPr>
                <w:rFonts w:ascii="Simplified Arabic" w:hAnsi="Simplified Arabic" w:cs="Simplified Arabic"/>
                <w:sz w:val="30"/>
                <w:szCs w:val="30"/>
                <w:rtl/>
              </w:rPr>
              <w:t>المركز الصحي</w:t>
            </w:r>
          </w:p>
        </w:tc>
      </w:tr>
      <w:tr w:rsidR="00D207E3" w:rsidRPr="00A70FBC" w:rsidTr="00D207E3">
        <w:tc>
          <w:tcPr>
            <w:tcW w:w="1633" w:type="dxa"/>
          </w:tcPr>
          <w:p w:rsidR="00D207E3" w:rsidRPr="00A70FBC" w:rsidRDefault="00D207E3" w:rsidP="00503AB5">
            <w:pPr>
              <w:bidi/>
              <w:spacing w:before="60" w:after="60" w:line="240" w:lineRule="auto"/>
              <w:jc w:val="center"/>
              <w:rPr>
                <w:rFonts w:ascii="Simplified Arabic" w:hAnsi="Simplified Arabic" w:cs="Simplified Arabic"/>
                <w:sz w:val="30"/>
                <w:szCs w:val="30"/>
                <w:rtl/>
              </w:rPr>
            </w:pPr>
            <w:r w:rsidRPr="00A70FBC">
              <w:rPr>
                <w:rFonts w:ascii="Simplified Arabic" w:hAnsi="Simplified Arabic" w:cs="Simplified Arabic"/>
                <w:sz w:val="30"/>
                <w:szCs w:val="30"/>
                <w:rtl/>
              </w:rPr>
              <w:t>305</w:t>
            </w:r>
          </w:p>
        </w:tc>
        <w:tc>
          <w:tcPr>
            <w:tcW w:w="6663" w:type="dxa"/>
          </w:tcPr>
          <w:p w:rsidR="00D207E3" w:rsidRPr="00A70FBC" w:rsidRDefault="00D207E3" w:rsidP="00503AB5">
            <w:pPr>
              <w:bidi/>
              <w:spacing w:before="60" w:after="60" w:line="240" w:lineRule="auto"/>
              <w:jc w:val="both"/>
              <w:rPr>
                <w:rFonts w:ascii="Simplified Arabic" w:hAnsi="Simplified Arabic" w:cs="Simplified Arabic"/>
                <w:sz w:val="30"/>
                <w:szCs w:val="30"/>
                <w:rtl/>
              </w:rPr>
            </w:pPr>
            <w:r w:rsidRPr="00A70FBC">
              <w:rPr>
                <w:rFonts w:ascii="Simplified Arabic" w:hAnsi="Simplified Arabic" w:cs="Simplified Arabic"/>
                <w:sz w:val="30"/>
                <w:szCs w:val="30"/>
                <w:rtl/>
              </w:rPr>
              <w:t>مركز الحاسوب</w:t>
            </w:r>
          </w:p>
        </w:tc>
      </w:tr>
      <w:tr w:rsidR="00D207E3" w:rsidRPr="00A70FBC" w:rsidTr="00D207E3">
        <w:tc>
          <w:tcPr>
            <w:tcW w:w="1633" w:type="dxa"/>
          </w:tcPr>
          <w:p w:rsidR="00D207E3" w:rsidRPr="00A70FBC" w:rsidRDefault="00D207E3" w:rsidP="00503AB5">
            <w:pPr>
              <w:bidi/>
              <w:spacing w:before="60" w:after="60" w:line="240" w:lineRule="auto"/>
              <w:jc w:val="center"/>
              <w:rPr>
                <w:rFonts w:ascii="Simplified Arabic" w:hAnsi="Simplified Arabic" w:cs="Simplified Arabic"/>
                <w:sz w:val="30"/>
                <w:szCs w:val="30"/>
                <w:rtl/>
              </w:rPr>
            </w:pPr>
            <w:r w:rsidRPr="00A70FBC">
              <w:rPr>
                <w:rFonts w:ascii="Simplified Arabic" w:hAnsi="Simplified Arabic" w:cs="Simplified Arabic"/>
                <w:sz w:val="30"/>
                <w:szCs w:val="30"/>
                <w:rtl/>
              </w:rPr>
              <w:t>306</w:t>
            </w:r>
          </w:p>
        </w:tc>
        <w:tc>
          <w:tcPr>
            <w:tcW w:w="6663" w:type="dxa"/>
          </w:tcPr>
          <w:p w:rsidR="00D207E3" w:rsidRPr="00A70FBC" w:rsidRDefault="00D207E3" w:rsidP="00503AB5">
            <w:pPr>
              <w:bidi/>
              <w:spacing w:before="60" w:after="60" w:line="240" w:lineRule="auto"/>
              <w:jc w:val="both"/>
              <w:rPr>
                <w:rFonts w:ascii="Simplified Arabic" w:hAnsi="Simplified Arabic" w:cs="Simplified Arabic"/>
                <w:sz w:val="30"/>
                <w:szCs w:val="30"/>
                <w:rtl/>
              </w:rPr>
            </w:pPr>
            <w:r w:rsidRPr="00A70FBC">
              <w:rPr>
                <w:rFonts w:ascii="Simplified Arabic" w:hAnsi="Simplified Arabic" w:cs="Simplified Arabic"/>
                <w:sz w:val="30"/>
                <w:szCs w:val="30"/>
                <w:rtl/>
              </w:rPr>
              <w:t>مركز الأمير فيصل لدراسات البحر الميت</w:t>
            </w:r>
          </w:p>
        </w:tc>
      </w:tr>
      <w:tr w:rsidR="00D207E3" w:rsidRPr="00A70FBC" w:rsidTr="00D207E3">
        <w:tc>
          <w:tcPr>
            <w:tcW w:w="1633" w:type="dxa"/>
          </w:tcPr>
          <w:p w:rsidR="00D207E3" w:rsidRPr="00A70FBC" w:rsidRDefault="00D207E3" w:rsidP="00503AB5">
            <w:pPr>
              <w:bidi/>
              <w:spacing w:before="60" w:after="60" w:line="240" w:lineRule="auto"/>
              <w:jc w:val="center"/>
              <w:rPr>
                <w:rFonts w:ascii="Simplified Arabic" w:hAnsi="Simplified Arabic" w:cs="Simplified Arabic"/>
                <w:sz w:val="30"/>
                <w:szCs w:val="30"/>
                <w:rtl/>
              </w:rPr>
            </w:pPr>
            <w:r w:rsidRPr="00A70FBC">
              <w:rPr>
                <w:rFonts w:ascii="Simplified Arabic" w:hAnsi="Simplified Arabic" w:cs="Simplified Arabic"/>
                <w:sz w:val="30"/>
                <w:szCs w:val="30"/>
                <w:rtl/>
              </w:rPr>
              <w:t>307</w:t>
            </w:r>
          </w:p>
        </w:tc>
        <w:tc>
          <w:tcPr>
            <w:tcW w:w="6663" w:type="dxa"/>
          </w:tcPr>
          <w:p w:rsidR="00D207E3" w:rsidRPr="00A70FBC" w:rsidRDefault="00D207E3" w:rsidP="00503AB5">
            <w:pPr>
              <w:bidi/>
              <w:spacing w:before="60" w:after="60" w:line="240" w:lineRule="auto"/>
              <w:jc w:val="both"/>
              <w:rPr>
                <w:rFonts w:ascii="Simplified Arabic" w:hAnsi="Simplified Arabic" w:cs="Simplified Arabic"/>
                <w:sz w:val="30"/>
                <w:szCs w:val="30"/>
                <w:rtl/>
              </w:rPr>
            </w:pPr>
            <w:r w:rsidRPr="00A70FBC">
              <w:rPr>
                <w:rFonts w:ascii="Simplified Arabic" w:hAnsi="Simplified Arabic" w:cs="Simplified Arabic"/>
                <w:sz w:val="30"/>
                <w:szCs w:val="30"/>
                <w:rtl/>
              </w:rPr>
              <w:t>مركز التدريب والاستشارات والاتصال المجتمعي</w:t>
            </w:r>
          </w:p>
        </w:tc>
      </w:tr>
      <w:tr w:rsidR="00D207E3" w:rsidRPr="00A70FBC" w:rsidTr="00D207E3">
        <w:tc>
          <w:tcPr>
            <w:tcW w:w="1633" w:type="dxa"/>
          </w:tcPr>
          <w:p w:rsidR="00D207E3" w:rsidRPr="00A70FBC" w:rsidRDefault="00D207E3" w:rsidP="00503AB5">
            <w:pPr>
              <w:bidi/>
              <w:spacing w:before="60" w:after="60" w:line="240" w:lineRule="auto"/>
              <w:jc w:val="center"/>
              <w:rPr>
                <w:rFonts w:ascii="Simplified Arabic" w:hAnsi="Simplified Arabic" w:cs="Simplified Arabic"/>
                <w:sz w:val="30"/>
                <w:szCs w:val="30"/>
                <w:rtl/>
              </w:rPr>
            </w:pPr>
            <w:r w:rsidRPr="00A70FBC">
              <w:rPr>
                <w:rFonts w:ascii="Simplified Arabic" w:hAnsi="Simplified Arabic" w:cs="Simplified Arabic"/>
                <w:sz w:val="30"/>
                <w:szCs w:val="30"/>
                <w:rtl/>
              </w:rPr>
              <w:t>308</w:t>
            </w:r>
          </w:p>
        </w:tc>
        <w:tc>
          <w:tcPr>
            <w:tcW w:w="6663" w:type="dxa"/>
          </w:tcPr>
          <w:p w:rsidR="00D207E3" w:rsidRPr="00A70FBC" w:rsidRDefault="00D207E3" w:rsidP="00503AB5">
            <w:pPr>
              <w:bidi/>
              <w:spacing w:before="60" w:after="60" w:line="240" w:lineRule="auto"/>
              <w:jc w:val="both"/>
              <w:rPr>
                <w:rFonts w:ascii="Simplified Arabic" w:hAnsi="Simplified Arabic" w:cs="Simplified Arabic"/>
                <w:sz w:val="30"/>
                <w:szCs w:val="30"/>
                <w:rtl/>
              </w:rPr>
            </w:pPr>
            <w:r w:rsidRPr="00A70FBC">
              <w:rPr>
                <w:rFonts w:ascii="Simplified Arabic" w:hAnsi="Simplified Arabic" w:cs="Simplified Arabic"/>
                <w:sz w:val="30"/>
                <w:szCs w:val="30"/>
                <w:rtl/>
              </w:rPr>
              <w:t>مركز التطوير الإقليمي وضبط الجودة</w:t>
            </w:r>
          </w:p>
        </w:tc>
      </w:tr>
      <w:tr w:rsidR="00D207E3" w:rsidRPr="00A70FBC" w:rsidTr="00D207E3">
        <w:tc>
          <w:tcPr>
            <w:tcW w:w="1633" w:type="dxa"/>
          </w:tcPr>
          <w:p w:rsidR="00D207E3" w:rsidRPr="00A70FBC" w:rsidRDefault="00D207E3" w:rsidP="00503AB5">
            <w:pPr>
              <w:bidi/>
              <w:spacing w:before="60" w:after="60" w:line="240" w:lineRule="auto"/>
              <w:jc w:val="center"/>
              <w:rPr>
                <w:rFonts w:ascii="Simplified Arabic" w:hAnsi="Simplified Arabic" w:cs="Simplified Arabic"/>
                <w:sz w:val="30"/>
                <w:szCs w:val="30"/>
                <w:rtl/>
              </w:rPr>
            </w:pPr>
            <w:r w:rsidRPr="00A70FBC">
              <w:rPr>
                <w:rFonts w:ascii="Simplified Arabic" w:hAnsi="Simplified Arabic" w:cs="Simplified Arabic"/>
                <w:sz w:val="30"/>
                <w:szCs w:val="30"/>
                <w:rtl/>
              </w:rPr>
              <w:t>309</w:t>
            </w:r>
          </w:p>
        </w:tc>
        <w:tc>
          <w:tcPr>
            <w:tcW w:w="6663" w:type="dxa"/>
          </w:tcPr>
          <w:p w:rsidR="00D207E3" w:rsidRPr="00A70FBC" w:rsidRDefault="00D207E3" w:rsidP="00503AB5">
            <w:pPr>
              <w:bidi/>
              <w:spacing w:before="60" w:after="60" w:line="240" w:lineRule="auto"/>
              <w:jc w:val="both"/>
              <w:rPr>
                <w:rFonts w:ascii="Simplified Arabic" w:hAnsi="Simplified Arabic" w:cs="Simplified Arabic"/>
                <w:sz w:val="30"/>
                <w:szCs w:val="30"/>
                <w:rtl/>
              </w:rPr>
            </w:pPr>
            <w:r w:rsidRPr="00A70FBC">
              <w:rPr>
                <w:rFonts w:ascii="Simplified Arabic" w:hAnsi="Simplified Arabic" w:cs="Simplified Arabic"/>
                <w:sz w:val="30"/>
                <w:szCs w:val="30"/>
                <w:rtl/>
              </w:rPr>
              <w:t>المكتب الهندسي</w:t>
            </w:r>
          </w:p>
        </w:tc>
      </w:tr>
      <w:tr w:rsidR="00D207E3" w:rsidRPr="00A70FBC" w:rsidTr="00D207E3">
        <w:tc>
          <w:tcPr>
            <w:tcW w:w="1633" w:type="dxa"/>
          </w:tcPr>
          <w:p w:rsidR="00D207E3" w:rsidRPr="00A70FBC" w:rsidRDefault="00D207E3" w:rsidP="00503AB5">
            <w:pPr>
              <w:bidi/>
              <w:spacing w:before="60" w:after="60" w:line="240" w:lineRule="auto"/>
              <w:jc w:val="center"/>
              <w:rPr>
                <w:rFonts w:ascii="Simplified Arabic" w:hAnsi="Simplified Arabic" w:cs="Simplified Arabic"/>
                <w:sz w:val="30"/>
                <w:szCs w:val="30"/>
                <w:rtl/>
              </w:rPr>
            </w:pPr>
            <w:r w:rsidRPr="00A70FBC">
              <w:rPr>
                <w:rFonts w:ascii="Simplified Arabic" w:hAnsi="Simplified Arabic" w:cs="Simplified Arabic"/>
                <w:sz w:val="30"/>
                <w:szCs w:val="30"/>
                <w:rtl/>
              </w:rPr>
              <w:t>310</w:t>
            </w:r>
          </w:p>
        </w:tc>
        <w:tc>
          <w:tcPr>
            <w:tcW w:w="6663" w:type="dxa"/>
          </w:tcPr>
          <w:p w:rsidR="00D207E3" w:rsidRPr="00A70FBC" w:rsidRDefault="00D207E3" w:rsidP="00503AB5">
            <w:pPr>
              <w:bidi/>
              <w:spacing w:before="60" w:after="60" w:line="240" w:lineRule="auto"/>
              <w:jc w:val="both"/>
              <w:rPr>
                <w:rFonts w:ascii="Simplified Arabic" w:hAnsi="Simplified Arabic" w:cs="Simplified Arabic"/>
                <w:sz w:val="30"/>
                <w:szCs w:val="30"/>
                <w:rtl/>
              </w:rPr>
            </w:pPr>
            <w:r w:rsidRPr="00A70FBC">
              <w:rPr>
                <w:rFonts w:ascii="Simplified Arabic" w:hAnsi="Simplified Arabic" w:cs="Simplified Arabic"/>
                <w:sz w:val="30"/>
                <w:szCs w:val="30"/>
                <w:rtl/>
              </w:rPr>
              <w:t>المشاغل الهندسية</w:t>
            </w:r>
          </w:p>
        </w:tc>
      </w:tr>
      <w:tr w:rsidR="00D207E3" w:rsidRPr="00A70FBC" w:rsidTr="00D207E3">
        <w:tc>
          <w:tcPr>
            <w:tcW w:w="1633" w:type="dxa"/>
          </w:tcPr>
          <w:p w:rsidR="00D207E3" w:rsidRPr="00A70FBC" w:rsidRDefault="00D207E3" w:rsidP="00503AB5">
            <w:pPr>
              <w:bidi/>
              <w:spacing w:before="60" w:after="60" w:line="240" w:lineRule="auto"/>
              <w:jc w:val="center"/>
              <w:rPr>
                <w:rFonts w:ascii="Simplified Arabic" w:hAnsi="Simplified Arabic" w:cs="Simplified Arabic"/>
                <w:sz w:val="30"/>
                <w:szCs w:val="30"/>
                <w:rtl/>
              </w:rPr>
            </w:pPr>
            <w:r w:rsidRPr="00A70FBC">
              <w:rPr>
                <w:rFonts w:ascii="Simplified Arabic" w:hAnsi="Simplified Arabic" w:cs="Simplified Arabic"/>
                <w:sz w:val="30"/>
                <w:szCs w:val="30"/>
                <w:rtl/>
              </w:rPr>
              <w:t>311</w:t>
            </w:r>
          </w:p>
        </w:tc>
        <w:tc>
          <w:tcPr>
            <w:tcW w:w="6663" w:type="dxa"/>
          </w:tcPr>
          <w:p w:rsidR="00D207E3" w:rsidRPr="00A70FBC" w:rsidRDefault="00D207E3" w:rsidP="00503AB5">
            <w:pPr>
              <w:bidi/>
              <w:spacing w:before="60" w:after="60" w:line="240" w:lineRule="auto"/>
              <w:jc w:val="both"/>
              <w:rPr>
                <w:rFonts w:ascii="Simplified Arabic" w:hAnsi="Simplified Arabic" w:cs="Simplified Arabic"/>
                <w:sz w:val="30"/>
                <w:szCs w:val="30"/>
                <w:rtl/>
              </w:rPr>
            </w:pPr>
            <w:r w:rsidRPr="00A70FBC">
              <w:rPr>
                <w:rFonts w:ascii="Simplified Arabic" w:hAnsi="Simplified Arabic" w:cs="Simplified Arabic"/>
                <w:sz w:val="30"/>
                <w:szCs w:val="30"/>
                <w:rtl/>
              </w:rPr>
              <w:t>صندوق الاستثمار</w:t>
            </w:r>
          </w:p>
        </w:tc>
      </w:tr>
      <w:tr w:rsidR="00D207E3" w:rsidRPr="00A70FBC" w:rsidTr="00D207E3">
        <w:tc>
          <w:tcPr>
            <w:tcW w:w="1633" w:type="dxa"/>
          </w:tcPr>
          <w:p w:rsidR="00D207E3" w:rsidRPr="00A70FBC" w:rsidRDefault="00D207E3" w:rsidP="00503AB5">
            <w:pPr>
              <w:bidi/>
              <w:spacing w:before="60" w:after="60" w:line="240" w:lineRule="auto"/>
              <w:jc w:val="center"/>
              <w:rPr>
                <w:rFonts w:ascii="Simplified Arabic" w:hAnsi="Simplified Arabic" w:cs="Simplified Arabic"/>
                <w:sz w:val="30"/>
                <w:szCs w:val="30"/>
                <w:rtl/>
              </w:rPr>
            </w:pPr>
            <w:r w:rsidRPr="00A70FBC">
              <w:rPr>
                <w:rFonts w:ascii="Simplified Arabic" w:hAnsi="Simplified Arabic" w:cs="Simplified Arabic"/>
                <w:sz w:val="30"/>
                <w:szCs w:val="30"/>
                <w:rtl/>
              </w:rPr>
              <w:t>312</w:t>
            </w:r>
          </w:p>
        </w:tc>
        <w:tc>
          <w:tcPr>
            <w:tcW w:w="6663" w:type="dxa"/>
          </w:tcPr>
          <w:p w:rsidR="00D207E3" w:rsidRPr="00A70FBC" w:rsidRDefault="00D207E3" w:rsidP="00503AB5">
            <w:pPr>
              <w:bidi/>
              <w:spacing w:before="60" w:after="60" w:line="240" w:lineRule="auto"/>
              <w:jc w:val="both"/>
              <w:rPr>
                <w:rFonts w:ascii="Simplified Arabic" w:hAnsi="Simplified Arabic" w:cs="Simplified Arabic"/>
                <w:sz w:val="30"/>
                <w:szCs w:val="30"/>
                <w:rtl/>
              </w:rPr>
            </w:pPr>
            <w:r w:rsidRPr="00A70FBC">
              <w:rPr>
                <w:rFonts w:ascii="Simplified Arabic" w:hAnsi="Simplified Arabic" w:cs="Simplified Arabic"/>
                <w:sz w:val="30"/>
                <w:szCs w:val="30"/>
                <w:rtl/>
              </w:rPr>
              <w:t>صندوق الادخار</w:t>
            </w:r>
          </w:p>
        </w:tc>
      </w:tr>
      <w:tr w:rsidR="00D207E3" w:rsidRPr="00A70FBC" w:rsidTr="00D207E3">
        <w:tc>
          <w:tcPr>
            <w:tcW w:w="1633" w:type="dxa"/>
          </w:tcPr>
          <w:p w:rsidR="00D207E3" w:rsidRPr="00A70FBC" w:rsidRDefault="00D207E3" w:rsidP="00503AB5">
            <w:pPr>
              <w:bidi/>
              <w:spacing w:before="60" w:after="60" w:line="240" w:lineRule="auto"/>
              <w:jc w:val="center"/>
              <w:rPr>
                <w:rFonts w:ascii="Simplified Arabic" w:hAnsi="Simplified Arabic" w:cs="Simplified Arabic"/>
                <w:sz w:val="30"/>
                <w:szCs w:val="30"/>
                <w:rtl/>
              </w:rPr>
            </w:pPr>
            <w:r w:rsidRPr="00A70FBC">
              <w:rPr>
                <w:rFonts w:ascii="Simplified Arabic" w:hAnsi="Simplified Arabic" w:cs="Simplified Arabic"/>
                <w:sz w:val="30"/>
                <w:szCs w:val="30"/>
                <w:rtl/>
              </w:rPr>
              <w:t>313</w:t>
            </w:r>
          </w:p>
        </w:tc>
        <w:tc>
          <w:tcPr>
            <w:tcW w:w="6663" w:type="dxa"/>
          </w:tcPr>
          <w:p w:rsidR="00D207E3" w:rsidRPr="00A70FBC" w:rsidRDefault="00D207E3" w:rsidP="00503AB5">
            <w:pPr>
              <w:bidi/>
              <w:spacing w:before="60" w:after="60" w:line="240" w:lineRule="auto"/>
              <w:jc w:val="both"/>
              <w:rPr>
                <w:rFonts w:ascii="Simplified Arabic" w:hAnsi="Simplified Arabic" w:cs="Simplified Arabic"/>
                <w:sz w:val="30"/>
                <w:szCs w:val="30"/>
                <w:rtl/>
              </w:rPr>
            </w:pPr>
            <w:r w:rsidRPr="00A70FBC">
              <w:rPr>
                <w:rFonts w:ascii="Simplified Arabic" w:hAnsi="Simplified Arabic" w:cs="Simplified Arabic"/>
                <w:sz w:val="30"/>
                <w:szCs w:val="30"/>
                <w:rtl/>
              </w:rPr>
              <w:t>جهاز المراقبة والتدقيق الداخلي</w:t>
            </w:r>
          </w:p>
        </w:tc>
      </w:tr>
      <w:tr w:rsidR="00D207E3" w:rsidRPr="00A70FBC" w:rsidTr="00D207E3">
        <w:tc>
          <w:tcPr>
            <w:tcW w:w="1633" w:type="dxa"/>
          </w:tcPr>
          <w:p w:rsidR="00D207E3" w:rsidRPr="00A70FBC" w:rsidRDefault="00D207E3" w:rsidP="00503AB5">
            <w:pPr>
              <w:bidi/>
              <w:spacing w:before="60" w:after="60" w:line="240" w:lineRule="auto"/>
              <w:jc w:val="center"/>
              <w:rPr>
                <w:rFonts w:ascii="Simplified Arabic" w:hAnsi="Simplified Arabic" w:cs="Simplified Arabic"/>
                <w:sz w:val="30"/>
                <w:szCs w:val="30"/>
                <w:rtl/>
              </w:rPr>
            </w:pPr>
            <w:r w:rsidRPr="00A70FBC">
              <w:rPr>
                <w:rFonts w:ascii="Simplified Arabic" w:hAnsi="Simplified Arabic" w:cs="Simplified Arabic"/>
                <w:sz w:val="30"/>
                <w:szCs w:val="30"/>
                <w:rtl/>
              </w:rPr>
              <w:t>314</w:t>
            </w:r>
          </w:p>
        </w:tc>
        <w:tc>
          <w:tcPr>
            <w:tcW w:w="6663" w:type="dxa"/>
          </w:tcPr>
          <w:p w:rsidR="00D207E3" w:rsidRPr="00A70FBC" w:rsidRDefault="00D207E3" w:rsidP="00503AB5">
            <w:pPr>
              <w:bidi/>
              <w:spacing w:before="60" w:after="60" w:line="240" w:lineRule="auto"/>
              <w:jc w:val="both"/>
              <w:rPr>
                <w:rFonts w:ascii="Simplified Arabic" w:hAnsi="Simplified Arabic" w:cs="Simplified Arabic"/>
                <w:sz w:val="30"/>
                <w:szCs w:val="30"/>
                <w:rtl/>
              </w:rPr>
            </w:pPr>
            <w:r w:rsidRPr="00A70FBC">
              <w:rPr>
                <w:rFonts w:ascii="Simplified Arabic" w:hAnsi="Simplified Arabic" w:cs="Simplified Arabic"/>
                <w:sz w:val="30"/>
                <w:szCs w:val="30"/>
                <w:rtl/>
              </w:rPr>
              <w:t>دائرة العلاقات العامة</w:t>
            </w:r>
          </w:p>
        </w:tc>
      </w:tr>
      <w:tr w:rsidR="00D207E3" w:rsidRPr="00A70FBC" w:rsidTr="00D207E3">
        <w:tc>
          <w:tcPr>
            <w:tcW w:w="1633" w:type="dxa"/>
          </w:tcPr>
          <w:p w:rsidR="00D207E3" w:rsidRPr="00A70FBC" w:rsidRDefault="00D207E3" w:rsidP="00503AB5">
            <w:pPr>
              <w:bidi/>
              <w:spacing w:before="60" w:after="60" w:line="240" w:lineRule="auto"/>
              <w:jc w:val="center"/>
              <w:rPr>
                <w:rFonts w:ascii="Simplified Arabic" w:hAnsi="Simplified Arabic" w:cs="Simplified Arabic"/>
                <w:sz w:val="30"/>
                <w:szCs w:val="30"/>
                <w:rtl/>
              </w:rPr>
            </w:pPr>
            <w:r w:rsidRPr="00A70FBC">
              <w:rPr>
                <w:rFonts w:ascii="Simplified Arabic" w:hAnsi="Simplified Arabic" w:cs="Simplified Arabic"/>
                <w:sz w:val="30"/>
                <w:szCs w:val="30"/>
                <w:rtl/>
              </w:rPr>
              <w:t>315</w:t>
            </w:r>
          </w:p>
        </w:tc>
        <w:tc>
          <w:tcPr>
            <w:tcW w:w="6663" w:type="dxa"/>
          </w:tcPr>
          <w:p w:rsidR="00D207E3" w:rsidRPr="00A70FBC" w:rsidRDefault="00D207E3" w:rsidP="00503AB5">
            <w:pPr>
              <w:bidi/>
              <w:spacing w:before="60" w:after="60" w:line="240" w:lineRule="auto"/>
              <w:jc w:val="both"/>
              <w:rPr>
                <w:rFonts w:ascii="Simplified Arabic" w:hAnsi="Simplified Arabic" w:cs="Simplified Arabic"/>
                <w:sz w:val="30"/>
                <w:szCs w:val="30"/>
                <w:rtl/>
              </w:rPr>
            </w:pPr>
            <w:r w:rsidRPr="00A70FBC">
              <w:rPr>
                <w:rFonts w:ascii="Simplified Arabic" w:hAnsi="Simplified Arabic" w:cs="Simplified Arabic"/>
                <w:sz w:val="30"/>
                <w:szCs w:val="30"/>
                <w:rtl/>
              </w:rPr>
              <w:t>دائرة الموارد البشرية</w:t>
            </w:r>
          </w:p>
        </w:tc>
      </w:tr>
      <w:tr w:rsidR="00D207E3" w:rsidRPr="00A70FBC" w:rsidTr="00D207E3">
        <w:tc>
          <w:tcPr>
            <w:tcW w:w="1633" w:type="dxa"/>
          </w:tcPr>
          <w:p w:rsidR="00D207E3" w:rsidRPr="00A70FBC" w:rsidRDefault="00D207E3" w:rsidP="00503AB5">
            <w:pPr>
              <w:bidi/>
              <w:spacing w:before="60" w:after="60" w:line="240" w:lineRule="auto"/>
              <w:jc w:val="center"/>
              <w:rPr>
                <w:rFonts w:ascii="Simplified Arabic" w:hAnsi="Simplified Arabic" w:cs="Simplified Arabic"/>
                <w:sz w:val="30"/>
                <w:szCs w:val="30"/>
                <w:rtl/>
              </w:rPr>
            </w:pPr>
            <w:r w:rsidRPr="00A70FBC">
              <w:rPr>
                <w:rFonts w:ascii="Simplified Arabic" w:hAnsi="Simplified Arabic" w:cs="Simplified Arabic"/>
                <w:sz w:val="30"/>
                <w:szCs w:val="30"/>
                <w:rtl/>
              </w:rPr>
              <w:t>316</w:t>
            </w:r>
          </w:p>
        </w:tc>
        <w:tc>
          <w:tcPr>
            <w:tcW w:w="6663" w:type="dxa"/>
          </w:tcPr>
          <w:p w:rsidR="00D207E3" w:rsidRPr="00A70FBC" w:rsidRDefault="00D207E3" w:rsidP="00503AB5">
            <w:pPr>
              <w:bidi/>
              <w:spacing w:before="60" w:after="60" w:line="240" w:lineRule="auto"/>
              <w:jc w:val="both"/>
              <w:rPr>
                <w:rFonts w:ascii="Simplified Arabic" w:hAnsi="Simplified Arabic" w:cs="Simplified Arabic"/>
                <w:sz w:val="30"/>
                <w:szCs w:val="30"/>
                <w:rtl/>
              </w:rPr>
            </w:pPr>
            <w:r w:rsidRPr="00A70FBC">
              <w:rPr>
                <w:rFonts w:ascii="Simplified Arabic" w:hAnsi="Simplified Arabic" w:cs="Simplified Arabic"/>
                <w:sz w:val="30"/>
                <w:szCs w:val="30"/>
                <w:rtl/>
              </w:rPr>
              <w:t>دائرة الخدمات الإدارية الزراعية</w:t>
            </w:r>
          </w:p>
        </w:tc>
      </w:tr>
      <w:tr w:rsidR="00D207E3" w:rsidRPr="00A70FBC" w:rsidTr="00D207E3">
        <w:tc>
          <w:tcPr>
            <w:tcW w:w="1633" w:type="dxa"/>
          </w:tcPr>
          <w:p w:rsidR="00D207E3" w:rsidRPr="00A70FBC" w:rsidRDefault="00D207E3" w:rsidP="00503AB5">
            <w:pPr>
              <w:bidi/>
              <w:spacing w:before="60" w:after="60" w:line="240" w:lineRule="auto"/>
              <w:jc w:val="center"/>
              <w:rPr>
                <w:rFonts w:ascii="Simplified Arabic" w:hAnsi="Simplified Arabic" w:cs="Simplified Arabic"/>
                <w:sz w:val="30"/>
                <w:szCs w:val="30"/>
                <w:rtl/>
              </w:rPr>
            </w:pPr>
            <w:r w:rsidRPr="00A70FBC">
              <w:rPr>
                <w:rFonts w:ascii="Simplified Arabic" w:hAnsi="Simplified Arabic" w:cs="Simplified Arabic"/>
                <w:sz w:val="30"/>
                <w:szCs w:val="30"/>
                <w:rtl/>
              </w:rPr>
              <w:t>317</w:t>
            </w:r>
          </w:p>
        </w:tc>
        <w:tc>
          <w:tcPr>
            <w:tcW w:w="6663" w:type="dxa"/>
          </w:tcPr>
          <w:p w:rsidR="00D207E3" w:rsidRPr="00A70FBC" w:rsidRDefault="00D207E3" w:rsidP="00503AB5">
            <w:pPr>
              <w:bidi/>
              <w:spacing w:before="60" w:after="60" w:line="240" w:lineRule="auto"/>
              <w:jc w:val="both"/>
              <w:rPr>
                <w:rFonts w:ascii="Simplified Arabic" w:hAnsi="Simplified Arabic" w:cs="Simplified Arabic"/>
                <w:sz w:val="30"/>
                <w:szCs w:val="30"/>
                <w:rtl/>
              </w:rPr>
            </w:pPr>
            <w:r w:rsidRPr="00A70FBC">
              <w:rPr>
                <w:rFonts w:ascii="Simplified Arabic" w:hAnsi="Simplified Arabic" w:cs="Simplified Arabic"/>
                <w:sz w:val="30"/>
                <w:szCs w:val="30"/>
                <w:rtl/>
              </w:rPr>
              <w:t>دائرة النقل والميكانيك</w:t>
            </w:r>
          </w:p>
        </w:tc>
      </w:tr>
      <w:tr w:rsidR="00D207E3" w:rsidRPr="00A70FBC" w:rsidTr="00D207E3">
        <w:tc>
          <w:tcPr>
            <w:tcW w:w="1633" w:type="dxa"/>
          </w:tcPr>
          <w:p w:rsidR="00D207E3" w:rsidRPr="00A70FBC" w:rsidRDefault="00D207E3" w:rsidP="00503AB5">
            <w:pPr>
              <w:bidi/>
              <w:spacing w:before="60" w:after="60" w:line="240" w:lineRule="auto"/>
              <w:jc w:val="center"/>
              <w:rPr>
                <w:rFonts w:ascii="Simplified Arabic" w:hAnsi="Simplified Arabic" w:cs="Simplified Arabic"/>
                <w:sz w:val="30"/>
                <w:szCs w:val="30"/>
                <w:rtl/>
              </w:rPr>
            </w:pPr>
            <w:r w:rsidRPr="00A70FBC">
              <w:rPr>
                <w:rFonts w:ascii="Simplified Arabic" w:hAnsi="Simplified Arabic" w:cs="Simplified Arabic"/>
                <w:sz w:val="30"/>
                <w:szCs w:val="30"/>
                <w:rtl/>
              </w:rPr>
              <w:t>318</w:t>
            </w:r>
          </w:p>
        </w:tc>
        <w:tc>
          <w:tcPr>
            <w:tcW w:w="6663" w:type="dxa"/>
          </w:tcPr>
          <w:p w:rsidR="00D207E3" w:rsidRPr="00A70FBC" w:rsidRDefault="00D207E3" w:rsidP="00503AB5">
            <w:pPr>
              <w:bidi/>
              <w:spacing w:before="60" w:after="60" w:line="240" w:lineRule="auto"/>
              <w:jc w:val="both"/>
              <w:rPr>
                <w:rFonts w:ascii="Simplified Arabic" w:hAnsi="Simplified Arabic" w:cs="Simplified Arabic"/>
                <w:sz w:val="30"/>
                <w:szCs w:val="30"/>
                <w:rtl/>
              </w:rPr>
            </w:pPr>
            <w:r w:rsidRPr="00A70FBC">
              <w:rPr>
                <w:rFonts w:ascii="Simplified Arabic" w:hAnsi="Simplified Arabic" w:cs="Simplified Arabic"/>
                <w:sz w:val="30"/>
                <w:szCs w:val="30"/>
                <w:rtl/>
              </w:rPr>
              <w:t>دائرة الأمن الجامعي</w:t>
            </w:r>
          </w:p>
        </w:tc>
      </w:tr>
      <w:tr w:rsidR="00D207E3" w:rsidRPr="00A70FBC" w:rsidTr="00D207E3">
        <w:tc>
          <w:tcPr>
            <w:tcW w:w="1633" w:type="dxa"/>
          </w:tcPr>
          <w:p w:rsidR="00D207E3" w:rsidRPr="00A70FBC" w:rsidRDefault="00D207E3" w:rsidP="00503AB5">
            <w:pPr>
              <w:bidi/>
              <w:spacing w:before="60" w:after="60" w:line="240" w:lineRule="auto"/>
              <w:jc w:val="center"/>
              <w:rPr>
                <w:rFonts w:ascii="Simplified Arabic" w:hAnsi="Simplified Arabic" w:cs="Simplified Arabic"/>
                <w:sz w:val="30"/>
                <w:szCs w:val="30"/>
                <w:rtl/>
              </w:rPr>
            </w:pPr>
            <w:r w:rsidRPr="00A70FBC">
              <w:rPr>
                <w:rFonts w:ascii="Simplified Arabic" w:hAnsi="Simplified Arabic" w:cs="Simplified Arabic"/>
                <w:sz w:val="30"/>
                <w:szCs w:val="30"/>
                <w:rtl/>
              </w:rPr>
              <w:t>319</w:t>
            </w:r>
          </w:p>
        </w:tc>
        <w:tc>
          <w:tcPr>
            <w:tcW w:w="6663" w:type="dxa"/>
          </w:tcPr>
          <w:p w:rsidR="00D207E3" w:rsidRPr="00A70FBC" w:rsidRDefault="00D207E3" w:rsidP="00503AB5">
            <w:pPr>
              <w:bidi/>
              <w:spacing w:before="60" w:after="60" w:line="240" w:lineRule="auto"/>
              <w:jc w:val="both"/>
              <w:rPr>
                <w:rFonts w:ascii="Simplified Arabic" w:hAnsi="Simplified Arabic" w:cs="Simplified Arabic"/>
                <w:sz w:val="30"/>
                <w:szCs w:val="30"/>
                <w:rtl/>
              </w:rPr>
            </w:pPr>
            <w:r w:rsidRPr="00A70FBC">
              <w:rPr>
                <w:rFonts w:ascii="Simplified Arabic" w:hAnsi="Simplified Arabic" w:cs="Simplified Arabic"/>
                <w:sz w:val="30"/>
                <w:szCs w:val="30"/>
                <w:rtl/>
              </w:rPr>
              <w:t>دائرة المعلومات والتخطيط</w:t>
            </w:r>
          </w:p>
        </w:tc>
      </w:tr>
      <w:tr w:rsidR="00D207E3" w:rsidRPr="00A70FBC" w:rsidTr="00D207E3">
        <w:tc>
          <w:tcPr>
            <w:tcW w:w="1633" w:type="dxa"/>
          </w:tcPr>
          <w:p w:rsidR="00D207E3" w:rsidRPr="00A70FBC" w:rsidRDefault="00D207E3" w:rsidP="00503AB5">
            <w:pPr>
              <w:bidi/>
              <w:spacing w:before="60" w:after="60" w:line="240" w:lineRule="auto"/>
              <w:jc w:val="center"/>
              <w:rPr>
                <w:rFonts w:ascii="Simplified Arabic" w:hAnsi="Simplified Arabic" w:cs="Simplified Arabic"/>
                <w:sz w:val="30"/>
                <w:szCs w:val="30"/>
                <w:rtl/>
              </w:rPr>
            </w:pPr>
            <w:r w:rsidRPr="00A70FBC">
              <w:rPr>
                <w:rFonts w:ascii="Simplified Arabic" w:hAnsi="Simplified Arabic" w:cs="Simplified Arabic"/>
                <w:sz w:val="30"/>
                <w:szCs w:val="30"/>
                <w:rtl/>
              </w:rPr>
              <w:t>320</w:t>
            </w:r>
          </w:p>
        </w:tc>
        <w:tc>
          <w:tcPr>
            <w:tcW w:w="6663" w:type="dxa"/>
          </w:tcPr>
          <w:p w:rsidR="00D207E3" w:rsidRPr="00A70FBC" w:rsidRDefault="00D207E3" w:rsidP="00503AB5">
            <w:pPr>
              <w:bidi/>
              <w:spacing w:before="60" w:after="60" w:line="240" w:lineRule="auto"/>
              <w:jc w:val="both"/>
              <w:rPr>
                <w:rFonts w:ascii="Simplified Arabic" w:hAnsi="Simplified Arabic" w:cs="Simplified Arabic"/>
                <w:sz w:val="30"/>
                <w:szCs w:val="30"/>
                <w:rtl/>
              </w:rPr>
            </w:pPr>
            <w:r w:rsidRPr="00A70FBC">
              <w:rPr>
                <w:rFonts w:ascii="Simplified Arabic" w:hAnsi="Simplified Arabic" w:cs="Simplified Arabic"/>
                <w:sz w:val="30"/>
                <w:szCs w:val="30"/>
                <w:rtl/>
              </w:rPr>
              <w:t>دائرة الشؤون القانوينة</w:t>
            </w:r>
          </w:p>
        </w:tc>
      </w:tr>
      <w:tr w:rsidR="00D207E3" w:rsidRPr="00A70FBC" w:rsidTr="00D207E3">
        <w:tc>
          <w:tcPr>
            <w:tcW w:w="1633" w:type="dxa"/>
          </w:tcPr>
          <w:p w:rsidR="00D207E3" w:rsidRPr="00A70FBC" w:rsidRDefault="00D207E3" w:rsidP="00503AB5">
            <w:pPr>
              <w:bidi/>
              <w:spacing w:before="60" w:after="60" w:line="240" w:lineRule="auto"/>
              <w:jc w:val="center"/>
              <w:rPr>
                <w:rFonts w:ascii="Simplified Arabic" w:hAnsi="Simplified Arabic" w:cs="Simplified Arabic"/>
                <w:sz w:val="30"/>
                <w:szCs w:val="30"/>
                <w:rtl/>
              </w:rPr>
            </w:pPr>
            <w:r w:rsidRPr="00A70FBC">
              <w:rPr>
                <w:rFonts w:ascii="Simplified Arabic" w:hAnsi="Simplified Arabic" w:cs="Simplified Arabic"/>
                <w:sz w:val="30"/>
                <w:szCs w:val="30"/>
                <w:rtl/>
              </w:rPr>
              <w:lastRenderedPageBreak/>
              <w:t>321</w:t>
            </w:r>
          </w:p>
        </w:tc>
        <w:tc>
          <w:tcPr>
            <w:tcW w:w="6663" w:type="dxa"/>
          </w:tcPr>
          <w:p w:rsidR="00D207E3" w:rsidRPr="00A70FBC" w:rsidRDefault="00D207E3" w:rsidP="00503AB5">
            <w:pPr>
              <w:bidi/>
              <w:spacing w:before="60" w:after="60" w:line="240" w:lineRule="auto"/>
              <w:jc w:val="both"/>
              <w:rPr>
                <w:rFonts w:ascii="Simplified Arabic" w:hAnsi="Simplified Arabic" w:cs="Simplified Arabic"/>
                <w:sz w:val="30"/>
                <w:szCs w:val="30"/>
                <w:rtl/>
              </w:rPr>
            </w:pPr>
            <w:r w:rsidRPr="00A70FBC">
              <w:rPr>
                <w:rFonts w:ascii="Simplified Arabic" w:hAnsi="Simplified Arabic" w:cs="Simplified Arabic"/>
                <w:sz w:val="30"/>
                <w:szCs w:val="30"/>
                <w:rtl/>
              </w:rPr>
              <w:t>دائرة العطاءات المركزية</w:t>
            </w:r>
          </w:p>
        </w:tc>
      </w:tr>
      <w:tr w:rsidR="00D207E3" w:rsidRPr="00A70FBC" w:rsidTr="00D207E3">
        <w:tc>
          <w:tcPr>
            <w:tcW w:w="1633" w:type="dxa"/>
          </w:tcPr>
          <w:p w:rsidR="00D207E3" w:rsidRPr="00A70FBC" w:rsidRDefault="00D207E3" w:rsidP="00503AB5">
            <w:pPr>
              <w:bidi/>
              <w:spacing w:before="60" w:after="60" w:line="240" w:lineRule="auto"/>
              <w:jc w:val="center"/>
              <w:rPr>
                <w:rFonts w:ascii="Simplified Arabic" w:hAnsi="Simplified Arabic" w:cs="Simplified Arabic"/>
                <w:sz w:val="30"/>
                <w:szCs w:val="30"/>
                <w:rtl/>
              </w:rPr>
            </w:pPr>
            <w:r w:rsidRPr="00A70FBC">
              <w:rPr>
                <w:rFonts w:ascii="Simplified Arabic" w:hAnsi="Simplified Arabic" w:cs="Simplified Arabic"/>
                <w:sz w:val="30"/>
                <w:szCs w:val="30"/>
                <w:rtl/>
              </w:rPr>
              <w:t>322</w:t>
            </w:r>
          </w:p>
        </w:tc>
        <w:tc>
          <w:tcPr>
            <w:tcW w:w="6663" w:type="dxa"/>
          </w:tcPr>
          <w:p w:rsidR="00D207E3" w:rsidRPr="00A70FBC" w:rsidRDefault="00D207E3" w:rsidP="00503AB5">
            <w:pPr>
              <w:bidi/>
              <w:spacing w:before="60" w:after="60" w:line="240" w:lineRule="auto"/>
              <w:jc w:val="both"/>
              <w:rPr>
                <w:rFonts w:ascii="Simplified Arabic" w:hAnsi="Simplified Arabic" w:cs="Simplified Arabic"/>
                <w:sz w:val="30"/>
                <w:szCs w:val="30"/>
                <w:rtl/>
              </w:rPr>
            </w:pPr>
            <w:r w:rsidRPr="00A70FBC">
              <w:rPr>
                <w:rFonts w:ascii="Simplified Arabic" w:hAnsi="Simplified Arabic" w:cs="Simplified Arabic"/>
                <w:sz w:val="30"/>
                <w:szCs w:val="30"/>
                <w:rtl/>
              </w:rPr>
              <w:t>دائرة التموين والتغذية</w:t>
            </w:r>
          </w:p>
        </w:tc>
      </w:tr>
      <w:tr w:rsidR="00D207E3" w:rsidRPr="00A70FBC" w:rsidTr="00D207E3">
        <w:tc>
          <w:tcPr>
            <w:tcW w:w="1633" w:type="dxa"/>
          </w:tcPr>
          <w:p w:rsidR="00D207E3" w:rsidRPr="00A70FBC" w:rsidRDefault="00D207E3" w:rsidP="00503AB5">
            <w:pPr>
              <w:bidi/>
              <w:spacing w:before="60" w:after="60" w:line="240" w:lineRule="auto"/>
              <w:jc w:val="center"/>
              <w:rPr>
                <w:rFonts w:ascii="Simplified Arabic" w:hAnsi="Simplified Arabic" w:cs="Simplified Arabic"/>
                <w:sz w:val="30"/>
                <w:szCs w:val="30"/>
                <w:rtl/>
              </w:rPr>
            </w:pPr>
            <w:r w:rsidRPr="00A70FBC">
              <w:rPr>
                <w:rFonts w:ascii="Simplified Arabic" w:hAnsi="Simplified Arabic" w:cs="Simplified Arabic"/>
                <w:sz w:val="30"/>
                <w:szCs w:val="30"/>
                <w:rtl/>
              </w:rPr>
              <w:t>323</w:t>
            </w:r>
          </w:p>
        </w:tc>
        <w:tc>
          <w:tcPr>
            <w:tcW w:w="6663" w:type="dxa"/>
          </w:tcPr>
          <w:p w:rsidR="00D207E3" w:rsidRPr="00A70FBC" w:rsidRDefault="00D207E3" w:rsidP="00503AB5">
            <w:pPr>
              <w:bidi/>
              <w:spacing w:before="60" w:after="60" w:line="240" w:lineRule="auto"/>
              <w:jc w:val="both"/>
              <w:rPr>
                <w:rFonts w:ascii="Simplified Arabic" w:hAnsi="Simplified Arabic" w:cs="Simplified Arabic"/>
                <w:sz w:val="30"/>
                <w:szCs w:val="30"/>
                <w:rtl/>
              </w:rPr>
            </w:pPr>
            <w:r w:rsidRPr="00A70FBC">
              <w:rPr>
                <w:rFonts w:ascii="Simplified Arabic" w:hAnsi="Simplified Arabic" w:cs="Simplified Arabic"/>
                <w:sz w:val="30"/>
                <w:szCs w:val="30"/>
                <w:rtl/>
              </w:rPr>
              <w:t>وحدة الرئاسة</w:t>
            </w:r>
          </w:p>
        </w:tc>
      </w:tr>
      <w:tr w:rsidR="00D207E3" w:rsidRPr="00A70FBC" w:rsidTr="00D207E3">
        <w:tc>
          <w:tcPr>
            <w:tcW w:w="1633" w:type="dxa"/>
          </w:tcPr>
          <w:p w:rsidR="00D207E3" w:rsidRPr="00A70FBC" w:rsidRDefault="00D207E3" w:rsidP="00503AB5">
            <w:pPr>
              <w:bidi/>
              <w:spacing w:before="60" w:after="60" w:line="240" w:lineRule="auto"/>
              <w:jc w:val="center"/>
              <w:rPr>
                <w:rFonts w:ascii="Simplified Arabic" w:hAnsi="Simplified Arabic" w:cs="Simplified Arabic"/>
                <w:sz w:val="30"/>
                <w:szCs w:val="30"/>
                <w:rtl/>
              </w:rPr>
            </w:pPr>
            <w:r w:rsidRPr="00A70FBC">
              <w:rPr>
                <w:rFonts w:ascii="Simplified Arabic" w:hAnsi="Simplified Arabic" w:cs="Simplified Arabic"/>
                <w:sz w:val="30"/>
                <w:szCs w:val="30"/>
                <w:rtl/>
              </w:rPr>
              <w:t>324</w:t>
            </w:r>
          </w:p>
        </w:tc>
        <w:tc>
          <w:tcPr>
            <w:tcW w:w="6663" w:type="dxa"/>
          </w:tcPr>
          <w:p w:rsidR="00D207E3" w:rsidRPr="00A70FBC" w:rsidRDefault="00D207E3" w:rsidP="00503AB5">
            <w:pPr>
              <w:bidi/>
              <w:spacing w:before="60" w:after="60" w:line="240" w:lineRule="auto"/>
              <w:jc w:val="both"/>
              <w:rPr>
                <w:rFonts w:ascii="Simplified Arabic" w:hAnsi="Simplified Arabic" w:cs="Simplified Arabic"/>
                <w:sz w:val="30"/>
                <w:szCs w:val="30"/>
                <w:rtl/>
              </w:rPr>
            </w:pPr>
            <w:r w:rsidRPr="00A70FBC">
              <w:rPr>
                <w:rFonts w:ascii="Simplified Arabic" w:hAnsi="Simplified Arabic" w:cs="Simplified Arabic"/>
                <w:sz w:val="30"/>
                <w:szCs w:val="30"/>
                <w:rtl/>
              </w:rPr>
              <w:t>رئاسة الجامعة</w:t>
            </w:r>
          </w:p>
        </w:tc>
      </w:tr>
      <w:tr w:rsidR="00D207E3" w:rsidRPr="00A70FBC" w:rsidTr="00D207E3">
        <w:tc>
          <w:tcPr>
            <w:tcW w:w="1633" w:type="dxa"/>
          </w:tcPr>
          <w:p w:rsidR="00D207E3" w:rsidRPr="00A70FBC" w:rsidRDefault="00D207E3" w:rsidP="00503AB5">
            <w:pPr>
              <w:bidi/>
              <w:spacing w:before="60" w:after="60" w:line="240" w:lineRule="auto"/>
              <w:jc w:val="center"/>
              <w:rPr>
                <w:rFonts w:ascii="Simplified Arabic" w:hAnsi="Simplified Arabic" w:cs="Simplified Arabic"/>
                <w:sz w:val="30"/>
                <w:szCs w:val="30"/>
                <w:rtl/>
              </w:rPr>
            </w:pPr>
            <w:r w:rsidRPr="00A70FBC">
              <w:rPr>
                <w:rFonts w:ascii="Simplified Arabic" w:hAnsi="Simplified Arabic" w:cs="Simplified Arabic"/>
                <w:sz w:val="30"/>
                <w:szCs w:val="30"/>
                <w:rtl/>
              </w:rPr>
              <w:t>325</w:t>
            </w:r>
          </w:p>
        </w:tc>
        <w:tc>
          <w:tcPr>
            <w:tcW w:w="6663" w:type="dxa"/>
          </w:tcPr>
          <w:p w:rsidR="00D207E3" w:rsidRPr="00A70FBC" w:rsidRDefault="00D207E3" w:rsidP="00503AB5">
            <w:pPr>
              <w:bidi/>
              <w:spacing w:before="60" w:after="60" w:line="240" w:lineRule="auto"/>
              <w:jc w:val="both"/>
              <w:rPr>
                <w:rFonts w:ascii="Simplified Arabic" w:hAnsi="Simplified Arabic" w:cs="Simplified Arabic"/>
                <w:sz w:val="30"/>
                <w:szCs w:val="30"/>
                <w:rtl/>
              </w:rPr>
            </w:pPr>
            <w:r w:rsidRPr="00A70FBC">
              <w:rPr>
                <w:rFonts w:ascii="Simplified Arabic" w:hAnsi="Simplified Arabic" w:cs="Simplified Arabic"/>
                <w:sz w:val="30"/>
                <w:szCs w:val="30"/>
                <w:rtl/>
              </w:rPr>
              <w:t>وحدة الصيانة والإدامة</w:t>
            </w:r>
          </w:p>
        </w:tc>
      </w:tr>
      <w:tr w:rsidR="00D207E3" w:rsidRPr="00A70FBC" w:rsidTr="00D207E3">
        <w:tc>
          <w:tcPr>
            <w:tcW w:w="1633" w:type="dxa"/>
          </w:tcPr>
          <w:p w:rsidR="00D207E3" w:rsidRPr="00A70FBC" w:rsidRDefault="00D207E3" w:rsidP="00503AB5">
            <w:pPr>
              <w:bidi/>
              <w:spacing w:before="60" w:after="60" w:line="240" w:lineRule="auto"/>
              <w:jc w:val="center"/>
              <w:rPr>
                <w:rFonts w:ascii="Simplified Arabic" w:hAnsi="Simplified Arabic" w:cs="Simplified Arabic"/>
                <w:sz w:val="30"/>
                <w:szCs w:val="30"/>
                <w:rtl/>
              </w:rPr>
            </w:pPr>
            <w:r w:rsidRPr="00A70FBC">
              <w:rPr>
                <w:rFonts w:ascii="Simplified Arabic" w:hAnsi="Simplified Arabic" w:cs="Simplified Arabic"/>
                <w:sz w:val="30"/>
                <w:szCs w:val="30"/>
                <w:rtl/>
              </w:rPr>
              <w:t>326</w:t>
            </w:r>
          </w:p>
        </w:tc>
        <w:tc>
          <w:tcPr>
            <w:tcW w:w="6663" w:type="dxa"/>
          </w:tcPr>
          <w:p w:rsidR="00D207E3" w:rsidRPr="00A70FBC" w:rsidRDefault="00D207E3" w:rsidP="00503AB5">
            <w:pPr>
              <w:bidi/>
              <w:spacing w:before="60" w:after="60" w:line="240" w:lineRule="auto"/>
              <w:jc w:val="both"/>
              <w:rPr>
                <w:rFonts w:ascii="Simplified Arabic" w:hAnsi="Simplified Arabic" w:cs="Simplified Arabic"/>
                <w:sz w:val="30"/>
                <w:szCs w:val="30"/>
                <w:rtl/>
              </w:rPr>
            </w:pPr>
            <w:r w:rsidRPr="00A70FBC">
              <w:rPr>
                <w:rFonts w:ascii="Simplified Arabic" w:hAnsi="Simplified Arabic" w:cs="Simplified Arabic"/>
                <w:sz w:val="30"/>
                <w:szCs w:val="30"/>
                <w:rtl/>
              </w:rPr>
              <w:t>وحدة تنمية المجتمع</w:t>
            </w:r>
          </w:p>
        </w:tc>
      </w:tr>
      <w:tr w:rsidR="00D207E3" w:rsidRPr="00A70FBC" w:rsidTr="00D207E3">
        <w:tc>
          <w:tcPr>
            <w:tcW w:w="1633" w:type="dxa"/>
          </w:tcPr>
          <w:p w:rsidR="00D207E3" w:rsidRPr="00A70FBC" w:rsidRDefault="00D207E3" w:rsidP="00503AB5">
            <w:pPr>
              <w:bidi/>
              <w:spacing w:before="60" w:after="60" w:line="240" w:lineRule="auto"/>
              <w:jc w:val="center"/>
              <w:rPr>
                <w:rFonts w:ascii="Simplified Arabic" w:hAnsi="Simplified Arabic" w:cs="Simplified Arabic"/>
                <w:sz w:val="30"/>
                <w:szCs w:val="30"/>
                <w:rtl/>
              </w:rPr>
            </w:pPr>
            <w:r w:rsidRPr="00A70FBC">
              <w:rPr>
                <w:rFonts w:ascii="Simplified Arabic" w:hAnsi="Simplified Arabic" w:cs="Simplified Arabic"/>
                <w:sz w:val="30"/>
                <w:szCs w:val="30"/>
                <w:rtl/>
              </w:rPr>
              <w:t>327</w:t>
            </w:r>
          </w:p>
        </w:tc>
        <w:tc>
          <w:tcPr>
            <w:tcW w:w="6663" w:type="dxa"/>
          </w:tcPr>
          <w:p w:rsidR="00D207E3" w:rsidRPr="00A70FBC" w:rsidRDefault="00D207E3" w:rsidP="00503AB5">
            <w:pPr>
              <w:bidi/>
              <w:spacing w:before="60" w:after="60" w:line="240" w:lineRule="auto"/>
              <w:jc w:val="both"/>
              <w:rPr>
                <w:rFonts w:ascii="Simplified Arabic" w:hAnsi="Simplified Arabic" w:cs="Simplified Arabic"/>
                <w:sz w:val="30"/>
                <w:szCs w:val="30"/>
                <w:rtl/>
              </w:rPr>
            </w:pPr>
            <w:r w:rsidRPr="00A70FBC">
              <w:rPr>
                <w:rFonts w:ascii="Simplified Arabic" w:hAnsi="Simplified Arabic" w:cs="Simplified Arabic"/>
                <w:sz w:val="30"/>
                <w:szCs w:val="30"/>
                <w:rtl/>
              </w:rPr>
              <w:t>وحدة الشؤون المالية</w:t>
            </w:r>
          </w:p>
        </w:tc>
      </w:tr>
      <w:tr w:rsidR="00D207E3" w:rsidRPr="00A70FBC" w:rsidTr="00D207E3">
        <w:tc>
          <w:tcPr>
            <w:tcW w:w="1633" w:type="dxa"/>
          </w:tcPr>
          <w:p w:rsidR="00D207E3" w:rsidRPr="00A70FBC" w:rsidRDefault="00D207E3" w:rsidP="00503AB5">
            <w:pPr>
              <w:bidi/>
              <w:spacing w:before="60" w:after="60" w:line="240" w:lineRule="auto"/>
              <w:jc w:val="center"/>
              <w:rPr>
                <w:rFonts w:ascii="Simplified Arabic" w:hAnsi="Simplified Arabic" w:cs="Simplified Arabic"/>
                <w:sz w:val="30"/>
                <w:szCs w:val="30"/>
                <w:rtl/>
              </w:rPr>
            </w:pPr>
            <w:r w:rsidRPr="00A70FBC">
              <w:rPr>
                <w:rFonts w:ascii="Simplified Arabic" w:hAnsi="Simplified Arabic" w:cs="Simplified Arabic"/>
                <w:sz w:val="30"/>
                <w:szCs w:val="30"/>
                <w:rtl/>
              </w:rPr>
              <w:t>330</w:t>
            </w:r>
          </w:p>
        </w:tc>
        <w:tc>
          <w:tcPr>
            <w:tcW w:w="6663" w:type="dxa"/>
          </w:tcPr>
          <w:p w:rsidR="00D207E3" w:rsidRPr="00A70FBC" w:rsidRDefault="00D207E3" w:rsidP="00503AB5">
            <w:pPr>
              <w:bidi/>
              <w:spacing w:before="60" w:after="60" w:line="240" w:lineRule="auto"/>
              <w:jc w:val="both"/>
              <w:rPr>
                <w:rFonts w:ascii="Simplified Arabic" w:hAnsi="Simplified Arabic" w:cs="Simplified Arabic"/>
                <w:sz w:val="30"/>
                <w:szCs w:val="30"/>
                <w:rtl/>
              </w:rPr>
            </w:pPr>
            <w:r w:rsidRPr="00A70FBC">
              <w:rPr>
                <w:rFonts w:ascii="Simplified Arabic" w:hAnsi="Simplified Arabic" w:cs="Simplified Arabic"/>
                <w:sz w:val="30"/>
                <w:szCs w:val="30"/>
                <w:rtl/>
              </w:rPr>
              <w:t>المكتبة</w:t>
            </w:r>
          </w:p>
        </w:tc>
      </w:tr>
      <w:tr w:rsidR="00D207E3" w:rsidRPr="00A70FBC" w:rsidTr="00D207E3">
        <w:tc>
          <w:tcPr>
            <w:tcW w:w="1633" w:type="dxa"/>
          </w:tcPr>
          <w:p w:rsidR="00D207E3" w:rsidRPr="00A70FBC" w:rsidRDefault="00D207E3" w:rsidP="00503AB5">
            <w:pPr>
              <w:bidi/>
              <w:spacing w:before="60" w:after="60" w:line="240" w:lineRule="auto"/>
              <w:jc w:val="center"/>
              <w:rPr>
                <w:rFonts w:ascii="Simplified Arabic" w:hAnsi="Simplified Arabic" w:cs="Simplified Arabic"/>
                <w:sz w:val="30"/>
                <w:szCs w:val="30"/>
                <w:rtl/>
              </w:rPr>
            </w:pPr>
            <w:r w:rsidRPr="00A70FBC">
              <w:rPr>
                <w:rFonts w:ascii="Simplified Arabic" w:hAnsi="Simplified Arabic" w:cs="Simplified Arabic"/>
                <w:sz w:val="30"/>
                <w:szCs w:val="30"/>
                <w:rtl/>
              </w:rPr>
              <w:t>340</w:t>
            </w:r>
          </w:p>
        </w:tc>
        <w:tc>
          <w:tcPr>
            <w:tcW w:w="6663" w:type="dxa"/>
          </w:tcPr>
          <w:p w:rsidR="00D207E3" w:rsidRPr="00A70FBC" w:rsidRDefault="00D207E3" w:rsidP="00503AB5">
            <w:pPr>
              <w:bidi/>
              <w:spacing w:before="60" w:after="60" w:line="240" w:lineRule="auto"/>
              <w:jc w:val="both"/>
              <w:rPr>
                <w:rFonts w:ascii="Simplified Arabic" w:hAnsi="Simplified Arabic" w:cs="Simplified Arabic"/>
                <w:sz w:val="30"/>
                <w:szCs w:val="30"/>
                <w:rtl/>
              </w:rPr>
            </w:pPr>
            <w:r w:rsidRPr="00A70FBC">
              <w:rPr>
                <w:rFonts w:ascii="Simplified Arabic" w:hAnsi="Simplified Arabic" w:cs="Simplified Arabic"/>
                <w:sz w:val="30"/>
                <w:szCs w:val="30"/>
                <w:rtl/>
              </w:rPr>
              <w:t>الخدمات الإلكترونية</w:t>
            </w:r>
          </w:p>
        </w:tc>
      </w:tr>
      <w:tr w:rsidR="00D207E3" w:rsidRPr="00A70FBC" w:rsidTr="00D207E3">
        <w:tc>
          <w:tcPr>
            <w:tcW w:w="1633" w:type="dxa"/>
          </w:tcPr>
          <w:p w:rsidR="00D207E3" w:rsidRPr="00A70FBC" w:rsidRDefault="00D207E3" w:rsidP="00503AB5">
            <w:pPr>
              <w:bidi/>
              <w:spacing w:before="60" w:after="60" w:line="240" w:lineRule="auto"/>
              <w:jc w:val="center"/>
              <w:rPr>
                <w:rFonts w:ascii="Simplified Arabic" w:hAnsi="Simplified Arabic" w:cs="Simplified Arabic"/>
                <w:sz w:val="30"/>
                <w:szCs w:val="30"/>
                <w:rtl/>
              </w:rPr>
            </w:pPr>
            <w:r w:rsidRPr="00A70FBC">
              <w:rPr>
                <w:rFonts w:ascii="Simplified Arabic" w:hAnsi="Simplified Arabic" w:cs="Simplified Arabic"/>
                <w:sz w:val="30"/>
                <w:szCs w:val="30"/>
                <w:rtl/>
              </w:rPr>
              <w:t>341</w:t>
            </w:r>
          </w:p>
        </w:tc>
        <w:tc>
          <w:tcPr>
            <w:tcW w:w="6663" w:type="dxa"/>
          </w:tcPr>
          <w:p w:rsidR="00D207E3" w:rsidRPr="00A70FBC" w:rsidRDefault="00D207E3" w:rsidP="00503AB5">
            <w:pPr>
              <w:bidi/>
              <w:spacing w:before="60" w:after="60" w:line="240" w:lineRule="auto"/>
              <w:jc w:val="both"/>
              <w:rPr>
                <w:rFonts w:ascii="Simplified Arabic" w:hAnsi="Simplified Arabic" w:cs="Simplified Arabic"/>
                <w:sz w:val="30"/>
                <w:szCs w:val="30"/>
                <w:rtl/>
              </w:rPr>
            </w:pPr>
            <w:r w:rsidRPr="00A70FBC">
              <w:rPr>
                <w:rFonts w:ascii="Simplified Arabic" w:hAnsi="Simplified Arabic" w:cs="Simplified Arabic"/>
                <w:sz w:val="30"/>
                <w:szCs w:val="30"/>
                <w:rtl/>
              </w:rPr>
              <w:t>خدمات الطلبة</w:t>
            </w:r>
          </w:p>
        </w:tc>
      </w:tr>
      <w:tr w:rsidR="00D207E3" w:rsidRPr="00A70FBC" w:rsidTr="00D207E3">
        <w:tc>
          <w:tcPr>
            <w:tcW w:w="1633" w:type="dxa"/>
          </w:tcPr>
          <w:p w:rsidR="00D207E3" w:rsidRPr="00A70FBC" w:rsidRDefault="00D207E3" w:rsidP="00503AB5">
            <w:pPr>
              <w:bidi/>
              <w:spacing w:before="60" w:after="60" w:line="240" w:lineRule="auto"/>
              <w:jc w:val="center"/>
              <w:rPr>
                <w:rFonts w:ascii="Simplified Arabic" w:hAnsi="Simplified Arabic" w:cs="Simplified Arabic"/>
                <w:sz w:val="30"/>
                <w:szCs w:val="30"/>
                <w:rtl/>
              </w:rPr>
            </w:pPr>
            <w:r w:rsidRPr="00A70FBC">
              <w:rPr>
                <w:rFonts w:ascii="Simplified Arabic" w:hAnsi="Simplified Arabic" w:cs="Simplified Arabic"/>
                <w:sz w:val="30"/>
                <w:szCs w:val="30"/>
                <w:rtl/>
              </w:rPr>
              <w:t>342</w:t>
            </w:r>
          </w:p>
        </w:tc>
        <w:tc>
          <w:tcPr>
            <w:tcW w:w="6663" w:type="dxa"/>
          </w:tcPr>
          <w:p w:rsidR="00D207E3" w:rsidRPr="00A70FBC" w:rsidRDefault="00D207E3" w:rsidP="00503AB5">
            <w:pPr>
              <w:bidi/>
              <w:spacing w:before="60" w:after="60" w:line="240" w:lineRule="auto"/>
              <w:jc w:val="both"/>
              <w:rPr>
                <w:rFonts w:ascii="Simplified Arabic" w:hAnsi="Simplified Arabic" w:cs="Simplified Arabic"/>
                <w:sz w:val="30"/>
                <w:szCs w:val="30"/>
                <w:rtl/>
              </w:rPr>
            </w:pPr>
            <w:r w:rsidRPr="00A70FBC">
              <w:rPr>
                <w:rFonts w:ascii="Simplified Arabic" w:hAnsi="Simplified Arabic" w:cs="Simplified Arabic"/>
                <w:sz w:val="30"/>
                <w:szCs w:val="30"/>
                <w:rtl/>
              </w:rPr>
              <w:t>خدمات الهيئة التدريسية</w:t>
            </w:r>
          </w:p>
        </w:tc>
      </w:tr>
      <w:tr w:rsidR="00D207E3" w:rsidRPr="00A70FBC" w:rsidTr="00D207E3">
        <w:tc>
          <w:tcPr>
            <w:tcW w:w="1633" w:type="dxa"/>
          </w:tcPr>
          <w:p w:rsidR="00D207E3" w:rsidRPr="00A70FBC" w:rsidRDefault="00D207E3" w:rsidP="00503AB5">
            <w:pPr>
              <w:bidi/>
              <w:spacing w:before="60" w:after="60" w:line="240" w:lineRule="auto"/>
              <w:jc w:val="center"/>
              <w:rPr>
                <w:rFonts w:ascii="Simplified Arabic" w:hAnsi="Simplified Arabic" w:cs="Simplified Arabic"/>
                <w:sz w:val="30"/>
                <w:szCs w:val="30"/>
                <w:rtl/>
              </w:rPr>
            </w:pPr>
            <w:r w:rsidRPr="00A70FBC">
              <w:rPr>
                <w:rFonts w:ascii="Simplified Arabic" w:hAnsi="Simplified Arabic" w:cs="Simplified Arabic"/>
                <w:sz w:val="30"/>
                <w:szCs w:val="30"/>
                <w:rtl/>
              </w:rPr>
              <w:t>343</w:t>
            </w:r>
          </w:p>
        </w:tc>
        <w:tc>
          <w:tcPr>
            <w:tcW w:w="6663" w:type="dxa"/>
          </w:tcPr>
          <w:p w:rsidR="00D207E3" w:rsidRPr="00A70FBC" w:rsidRDefault="00D207E3" w:rsidP="00503AB5">
            <w:pPr>
              <w:bidi/>
              <w:spacing w:before="60" w:after="60" w:line="240" w:lineRule="auto"/>
              <w:jc w:val="both"/>
              <w:rPr>
                <w:rFonts w:ascii="Simplified Arabic" w:hAnsi="Simplified Arabic" w:cs="Simplified Arabic"/>
                <w:sz w:val="30"/>
                <w:szCs w:val="30"/>
                <w:rtl/>
              </w:rPr>
            </w:pPr>
            <w:r w:rsidRPr="00A70FBC">
              <w:rPr>
                <w:rFonts w:ascii="Simplified Arabic" w:hAnsi="Simplified Arabic" w:cs="Simplified Arabic"/>
                <w:sz w:val="30"/>
                <w:szCs w:val="30"/>
                <w:rtl/>
              </w:rPr>
              <w:t>خدمات الإداريين والبوابات الإلكترونية</w:t>
            </w:r>
          </w:p>
        </w:tc>
      </w:tr>
      <w:tr w:rsidR="00D207E3" w:rsidRPr="00A70FBC" w:rsidTr="00D207E3">
        <w:tc>
          <w:tcPr>
            <w:tcW w:w="1633" w:type="dxa"/>
          </w:tcPr>
          <w:p w:rsidR="00D207E3" w:rsidRPr="00A70FBC" w:rsidRDefault="00D207E3" w:rsidP="00503AB5">
            <w:pPr>
              <w:bidi/>
              <w:spacing w:before="60" w:after="60" w:line="240" w:lineRule="auto"/>
              <w:jc w:val="center"/>
              <w:rPr>
                <w:rFonts w:ascii="Simplified Arabic" w:hAnsi="Simplified Arabic" w:cs="Simplified Arabic"/>
                <w:sz w:val="30"/>
                <w:szCs w:val="30"/>
                <w:rtl/>
              </w:rPr>
            </w:pPr>
            <w:r w:rsidRPr="00A70FBC">
              <w:rPr>
                <w:rFonts w:ascii="Simplified Arabic" w:hAnsi="Simplified Arabic" w:cs="Simplified Arabic"/>
                <w:sz w:val="30"/>
                <w:szCs w:val="30"/>
                <w:rtl/>
              </w:rPr>
              <w:t>350</w:t>
            </w:r>
          </w:p>
        </w:tc>
        <w:tc>
          <w:tcPr>
            <w:tcW w:w="6663" w:type="dxa"/>
          </w:tcPr>
          <w:p w:rsidR="00D207E3" w:rsidRPr="00A70FBC" w:rsidRDefault="00D207E3" w:rsidP="00503AB5">
            <w:pPr>
              <w:bidi/>
              <w:spacing w:before="60" w:after="60" w:line="240" w:lineRule="auto"/>
              <w:jc w:val="both"/>
              <w:rPr>
                <w:rFonts w:ascii="Simplified Arabic" w:hAnsi="Simplified Arabic" w:cs="Simplified Arabic"/>
                <w:sz w:val="30"/>
                <w:szCs w:val="30"/>
                <w:rtl/>
              </w:rPr>
            </w:pPr>
            <w:r w:rsidRPr="00A70FBC">
              <w:rPr>
                <w:rFonts w:ascii="Simplified Arabic" w:hAnsi="Simplified Arabic" w:cs="Simplified Arabic"/>
                <w:sz w:val="30"/>
                <w:szCs w:val="30"/>
                <w:rtl/>
              </w:rPr>
              <w:t>المدرسة النموذجية</w:t>
            </w:r>
          </w:p>
        </w:tc>
      </w:tr>
    </w:tbl>
    <w:p w:rsidR="00D207E3" w:rsidRDefault="00D207E3" w:rsidP="00D207E3">
      <w:pPr>
        <w:bidi/>
        <w:jc w:val="both"/>
        <w:rPr>
          <w:rFonts w:ascii="Simplified Arabic" w:hAnsi="Simplified Arabic" w:cs="Simplified Arabic"/>
          <w:sz w:val="30"/>
          <w:szCs w:val="30"/>
          <w:rtl/>
        </w:rPr>
      </w:pPr>
    </w:p>
    <w:p w:rsidR="00503AB5" w:rsidRDefault="00503AB5" w:rsidP="00503AB5">
      <w:pPr>
        <w:bidi/>
        <w:jc w:val="both"/>
        <w:rPr>
          <w:rFonts w:ascii="Simplified Arabic" w:hAnsi="Simplified Arabic" w:cs="Simplified Arabic"/>
          <w:sz w:val="30"/>
          <w:szCs w:val="30"/>
          <w:rtl/>
        </w:rPr>
      </w:pPr>
    </w:p>
    <w:p w:rsidR="00503AB5" w:rsidRDefault="00503AB5" w:rsidP="00503AB5">
      <w:pPr>
        <w:bidi/>
        <w:jc w:val="both"/>
        <w:rPr>
          <w:rFonts w:ascii="Simplified Arabic" w:hAnsi="Simplified Arabic" w:cs="Simplified Arabic"/>
          <w:sz w:val="30"/>
          <w:szCs w:val="30"/>
          <w:rtl/>
        </w:rPr>
      </w:pPr>
    </w:p>
    <w:p w:rsidR="00503AB5" w:rsidRDefault="00503AB5" w:rsidP="00503AB5">
      <w:pPr>
        <w:bidi/>
        <w:jc w:val="both"/>
        <w:rPr>
          <w:rFonts w:ascii="Simplified Arabic" w:hAnsi="Simplified Arabic" w:cs="Simplified Arabic"/>
          <w:sz w:val="30"/>
          <w:szCs w:val="30"/>
          <w:rtl/>
        </w:rPr>
      </w:pPr>
    </w:p>
    <w:p w:rsidR="00503AB5" w:rsidRDefault="00503AB5" w:rsidP="00503AB5">
      <w:pPr>
        <w:bidi/>
        <w:jc w:val="both"/>
        <w:rPr>
          <w:rFonts w:ascii="Simplified Arabic" w:hAnsi="Simplified Arabic" w:cs="Simplified Arabic"/>
          <w:sz w:val="30"/>
          <w:szCs w:val="30"/>
          <w:rtl/>
        </w:rPr>
      </w:pPr>
    </w:p>
    <w:p w:rsidR="00503AB5" w:rsidRPr="00A70FBC" w:rsidRDefault="00503AB5" w:rsidP="00503AB5">
      <w:pPr>
        <w:bidi/>
        <w:jc w:val="both"/>
        <w:rPr>
          <w:rFonts w:ascii="Simplified Arabic" w:hAnsi="Simplified Arabic" w:cs="Simplified Arabic"/>
          <w:sz w:val="30"/>
          <w:szCs w:val="30"/>
          <w:rtl/>
        </w:rPr>
      </w:pPr>
    </w:p>
    <w:p w:rsidR="00D207E3" w:rsidRPr="00A70FBC" w:rsidRDefault="00D207E3" w:rsidP="00D207E3">
      <w:pPr>
        <w:jc w:val="both"/>
        <w:rPr>
          <w:rFonts w:ascii="Simplified Arabic" w:hAnsi="Simplified Arabic" w:cs="Simplified Arabic"/>
          <w:sz w:val="30"/>
          <w:szCs w:val="30"/>
          <w:lang w:bidi="ar-JO"/>
        </w:rPr>
      </w:pPr>
    </w:p>
    <w:p w:rsidR="00D207E3" w:rsidRPr="00060C9D" w:rsidRDefault="00304097" w:rsidP="00904195">
      <w:pPr>
        <w:spacing w:after="120" w:line="257" w:lineRule="auto"/>
        <w:jc w:val="center"/>
        <w:rPr>
          <w:rFonts w:ascii="Simplified Arabic" w:hAnsi="Simplified Arabic" w:cs="Simplified Arabic"/>
          <w:b/>
          <w:bCs/>
          <w:sz w:val="30"/>
          <w:szCs w:val="30"/>
        </w:rPr>
      </w:pPr>
      <w:r w:rsidRPr="00060C9D">
        <w:rPr>
          <w:rFonts w:ascii="Simplified Arabic" w:hAnsi="Simplified Arabic" w:cs="Simplified Arabic"/>
          <w:b/>
          <w:bCs/>
          <w:sz w:val="30"/>
          <w:szCs w:val="30"/>
          <w:rtl/>
        </w:rPr>
        <w:lastRenderedPageBreak/>
        <w:t>الملحق 2</w:t>
      </w:r>
    </w:p>
    <w:p w:rsidR="00D207E3" w:rsidRPr="00060C9D" w:rsidRDefault="0025108E" w:rsidP="00060C9D">
      <w:pPr>
        <w:bidi/>
        <w:spacing w:after="240" w:line="257" w:lineRule="auto"/>
        <w:jc w:val="both"/>
        <w:rPr>
          <w:rFonts w:ascii="Simplified Arabic" w:hAnsi="Simplified Arabic" w:cs="Simplified Arabic"/>
          <w:b/>
          <w:bCs/>
          <w:sz w:val="24"/>
          <w:szCs w:val="24"/>
          <w:rtl/>
          <w:lang w:bidi="ar-JO"/>
        </w:rPr>
      </w:pPr>
      <w:r>
        <w:rPr>
          <w:rFonts w:ascii="Simplified Arabic" w:hAnsi="Simplified Arabic" w:cs="Simplified Arabic"/>
          <w:b/>
          <w:bCs/>
          <w:noProof/>
          <w:sz w:val="24"/>
          <w:szCs w:val="24"/>
          <w:rtl/>
        </w:rPr>
        <w:pict>
          <v:group id="Group 184" o:spid="_x0000_s1026" style="position:absolute;left:0;text-align:left;margin-left:8.25pt;margin-top:3.2pt;width:355.95pt;height:279.2pt;z-index:251790336" coordorigin="2008,2561" coordsize="7119,5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">
            <v:rect id="Rectangle 6" o:spid="_x0000_s1027" style="position:absolute;left:7661;top:3170;width:354;height:24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teccIA&#10;AADbAAAADwAAAGRycy9kb3ducmV2LnhtbERPTWvCQBC9F/oflhG81Y0epKSuokJBUAsxttDbsDsm&#10;0exsyK4a++u7guBtHu9zJrPO1uJCra8cKxgOEhDE2pmKCwX7/PPtHYQPyAZrx6TgRh5m09eXCabG&#10;XTmjyy4UIoawT1FBGUKTSul1SRb9wDXEkTu41mKIsC2kafEaw20tR0kylhYrjg0lNrQsSZ92Z6uA&#10;vn+O2d/vWn9t9NxlvAz5It8q1e918w8QgbrwFD/cKxPnj+D+SzxAT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S15xwgAAANsAAAAPAAAAAAAAAAAAAAAAAJgCAABkcnMvZG93&#10;bnJldi54bWxQSwUGAAAAAAQABAD1AAAAhwMAAAAA&#10;" filled="f" strokecolor="#243f60 [1604]" strokeweight="2pt"/>
            <v:rect id="Rectangle 5" o:spid="_x0000_s1028" style="position:absolute;left:6216;top:3170;width:354;height:24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f76sIA&#10;AADbAAAADwAAAGRycy9kb3ducmV2LnhtbERP32vCMBB+F/Y/hBv4pukmjFGN4oSBoBNqN8G3Iznb&#10;anMpTdTqX78Ig73dx/fzJrPO1uJCra8cK3gZJiCItTMVFwq+88/BOwgfkA3WjknBjTzMpk+9CabG&#10;XTmjyzYUIoawT1FBGUKTSul1SRb90DXEkTu41mKIsC2kafEaw20tX5PkTVqsODaU2NCiJH3anq0C&#10;+tkds/t+pTdrPXcZL0L+kX8p1X/u5mMQgbrwL/5zL02cP4LHL/EAOf0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B/vqwgAAANsAAAAPAAAAAAAAAAAAAAAAAJgCAABkcnMvZG93&#10;bnJldi54bWxQSwUGAAAAAAQABAD1AAAAhwMAAAAA&#10;" filled="f" strokecolor="#243f60 [1604]" strokeweight="2pt"/>
            <v:rect id="Rectangle 3" o:spid="_x0000_s1029" style="position:absolute;left:4821;top:3181;width:354;height:24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5jnsIA&#10;AADbAAAADwAAAGRycy9kb3ducmV2LnhtbERP32vCMBB+F/Y/hBv4pumGjFGN4oSBoBNqN8G3Iznb&#10;anMpTdTqX78Ig73dx/fzJrPO1uJCra8cK3gZJiCItTMVFwq+88/BOwgfkA3WjknBjTzMpk+9CabG&#10;XTmjyzYUIoawT1FBGUKTSul1SRb90DXEkTu41mKIsC2kafEaw20tX5PkTVqsODaU2NCiJH3anq0C&#10;+tkds/t+pTdrPXcZL0L+kX8p1X/u5mMQgbrwL/5zL02cP4LHL/EAOf0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7mOewgAAANsAAAAPAAAAAAAAAAAAAAAAAJgCAABkcnMvZG93&#10;bnJldi54bWxQSwUGAAAAAAQABAD1AAAAhwMAAAAA&#10;" filled="f" strokecolor="#243f60 [1604]" strokeweight="2pt"/>
            <v:rect id="Rectangle 4" o:spid="_x0000_s1030" style="position:absolute;left:3501;top:3170;width:354;height:24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BYcsMA&#10;AADbAAAADwAAAGRycy9kb3ducmV2LnhtbERPTWvCQBC9C/6HZQq96aY9iERXSQNCoa0QUwVvw+6Y&#10;xGZnQ3arqb/eLRR6m8f7nOV6sK24UO8bxwqepgkIYu1Mw5WCz3IzmYPwAdlg65gU/JCH9Wo8WmJq&#10;3JULuuxCJWII+xQV1CF0qZRe12TRT11HHLmT6y2GCPtKmh6vMdy28jlJZtJiw7Ghxo7ymvTX7tsq&#10;oP3hXNyOb3r7rjNXcB7Kl/JDqceHIVuACDSEf/Gf+9XE+TP4/SUeIF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HBYcsMAAADbAAAADwAAAAAAAAAAAAAAAACYAgAAZHJzL2Rv&#10;d25yZXYueG1sUEsFBgAAAAAEAAQA9QAAAIgDAAAAAA==&#10;" filled="f" strokecolor="#243f60 [1604]" strokeweight="2pt"/>
            <v:rect id="Rectangle 8" o:spid="_x0000_s1031" style="position:absolute;left:4821;top:3621;width:354;height:24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xNcYA&#10;AADbAAAADwAAAGRycy9kb3ducmV2LnhtbESPQWvCQBSE74L/YXmCt7qxgtXoKkEoiFCkaSvt7Zl9&#10;JtHs25DdavTXu4WCx2FmvmHmy9ZU4kyNKy0rGA4iEMSZ1SXnCj4/Xp8mIJxH1lhZJgVXcrBcdDtz&#10;jLW98DudU5+LAGEXo4LC+zqW0mUFGXQDWxMH72Abgz7IJpe6wUuAm0o+R9FYGiw5LBRY06qg7JT+&#10;GgW36fWbXibtMH/72u23R59sftJEqX6vTWYgPLX+Ef5vr7WC0Rj+voQfIB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P+xNcYAAADbAAAADwAAAAAAAAAAAAAAAACYAgAAZHJz&#10;L2Rvd25yZXYueG1sUEsFBgAAAAAEAAQA9QAAAIsDAAAAAA==&#10;" filled="f" fillcolor="#4f81bd [3204]" strokecolor="#243f60 [1604]" strokeweight="2pt"/>
            <v:rect id="Rectangle 7" o:spid="_x0000_s1032" style="position:absolute;left:6295;top:3621;width:2775;height:25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7MUrsYA&#10;AADbAAAADwAAAGRycy9kb3ducmV2LnhtbESPW2vCQBSE34X+h+UU+lY3KnhJXSUUBCkUabygb6fZ&#10;0yRt9mzIbjX6611B8HGYmW+Y6bw1lThS40rLCnrdCARxZnXJuYLNevE6BuE8ssbKMik4k4P57Kkz&#10;xVjbE3/RMfW5CBB2MSoovK9jKV1WkEHXtTVx8H5sY9AH2eRSN3gKcFPJfhQNpcGSw0KBNb0XlP2l&#10;/0bBZXLe02jc9vLP7e579euTj0OaKPXy3CZvIDy1/hG+t5dawWAEty/hB8jZ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7MUrsYAAADbAAAADwAAAAAAAAAAAAAAAACYAgAAZHJz&#10;L2Rvd25yZXYueG1sUEsFBgAAAAAEAAQA9QAAAIsDAAAAAA==&#10;" filled="f" fillcolor="#4f81bd [3204]" strokecolor="#243f60 [1604]" strokeweight="2pt"/>
            <v:rect id="Rectangle 9" o:spid="_x0000_s1033" style="position:absolute;left:6216;top:6024;width:700;height:27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yA3MMA&#10;AADbAAAADwAAAGRycy9kb3ducmV2LnhtbERPTWvCQBC9C/0PyxS86UYFtamrBEEQQcTYlvY2zU6T&#10;1OxsyK4a/fXuQfD4eN+zRWsqcabGlZYVDPoRCOLM6pJzBR+HVW8KwnlkjZVlUnAlB4v5S2eGsbYX&#10;3tM59bkIIexiVFB4X8dSuqwgg65va+LA/dnGoA+wyaVu8BLCTSWHUTSWBksODQXWtCwoO6Yno+D2&#10;dv2mybQd5NvPr9/dv082P2miVPe1Td5BeGr9U/xwr7WCURgbvoQfIO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iyA3MMAAADbAAAADwAAAAAAAAAAAAAAAACYAgAAZHJzL2Rv&#10;d25yZXYueG1sUEsFBgAAAAAEAAQA9QAAAIgDAAAAAA==&#10;" filled="f" fillcolor="#4f81bd [3204]" strokecolor="#243f60 [1604]" strokeweight="2pt"/>
            <v:rect id="Rectangle 11" o:spid="_x0000_s1034" style="position:absolute;left:7422;top:5577;width:700;height:27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BaPMYA&#10;AADbAAAADwAAAGRycy9kb3ducmV2LnhtbESPQWvCQBSE7wX/w/KE3nSTUqpNXSUUCqVQxGjF3p7Z&#10;ZxLNvg3ZrUZ/vSsIPQ4z8w0zmXWmFkdqXWVZQTyMQBDnVldcKFgtPwZjEM4ja6wtk4IzOZhNew8T&#10;TLQ98YKOmS9EgLBLUEHpfZNI6fKSDLqhbYiDt7OtQR9kW0jd4inATS2fouhFGqw4LJTY0HtJ+SH7&#10;Mwour+cNjcZdXHz/rLfzvU+/frNUqcd+l76B8NT5//C9/akVPMdw+xJ+gJx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xBaPMYAAADbAAAADwAAAAAAAAAAAAAAAACYAgAAZHJz&#10;L2Rvd25yZXYueG1sUEsFBgAAAAAEAAQA9QAAAIsDAAAAAA==&#10;" filled="f" fillcolor="#4f81bd [3204]" strokecolor="#243f60 [1604]" strokeweight="2pt"/>
            <v:rect id="Rectangle 10" o:spid="_x0000_s1035" style="position:absolute;left:7421;top:5160;width:700;height:27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LES8cA&#10;AADbAAAADwAAAGRycy9kb3ducmV2LnhtbESP3WrCQBSE74W+w3IKvTMbpfiTukoQCkUQMW2lvTvN&#10;niap2bMhu2r06V2h4OUwM98ws0VnanGk1lWWFQyiGARxbnXFhYKP99f+BITzyBpry6TgTA4W84fe&#10;DBNtT7ylY+YLESDsElRQet8kUrq8JIMusg1x8H5ta9AH2RZSt3gKcFPLYRyPpMGKw0KJDS1LyvfZ&#10;wSi4TM9fNJ50g2L9ufvZ/Pl09Z2lSj09dukLCE+dv4f/229awfMQbl/CD5Dz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vCxEvHAAAA2wAAAA8AAAAAAAAAAAAAAAAAmAIAAGRy&#10;cy9kb3ducmV2LnhtbFBLBQYAAAAABAAEAPUAAACMAwAAAAA=&#10;" filled="f" fillcolor="#4f81bd [3204]" strokecolor="#243f60 [1604]" strokeweight="2pt"/>
            <v:rect id="Rectangle 12" o:spid="_x0000_s1036" style="position:absolute;left:8613;top:6986;width:354;height:24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f5pMYA&#10;AADbAAAADwAAAGRycy9kb3ducmV2LnhtbESPQWvCQBSE70L/w/IK3upGEaupq4SCIIJIUxW9vWZf&#10;k7TZtyG7avTXu4WCx2FmvmGm89ZU4kyNKy0r6PciEMSZ1SXnCrafi5cxCOeRNVaWScGVHMxnT50p&#10;xtpe+IPOqc9FgLCLUUHhfR1L6bKCDLqerYmD920bgz7IJpe6wUuAm0oOomgkDZYcFgqs6b2g7Dc9&#10;GQW3yfVAr+O2n693+6/Nj09WxzRRqvvcJm8gPLX+Ef5vL7WC4RD+voQfIG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2f5pMYAAADbAAAADwAAAAAAAAAAAAAAAACYAgAAZHJz&#10;L2Rvd25yZXYueG1sUEsFBgAAAAAEAAQA9QAAAIsDAAAAAA==&#10;" filled="f" fillcolor="#4f81bd [3204]" strokecolor="#243f60 [1604]" strokeweight="2pt"/>
            <v:rect id="Rectangle 13" o:spid="_x0000_s1037" style="position:absolute;left:7008;top:6986;width:354;height:24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tcP8cA&#10;AADbAAAADwAAAGRycy9kb3ducmV2LnhtbESP3WrCQBSE7wt9h+UUvKsbxVaNrhIEoRRKMf6gd8fs&#10;aZKaPRuyW419+q5Q8HKYmW+Y6bw1lThT40rLCnrdCARxZnXJuYLNevk8AuE8ssbKMim4koP57PFh&#10;irG2F17ROfW5CBB2MSoovK9jKV1WkEHXtTVx8L5sY9AH2eRSN3gJcFPJfhS9SoMlh4UCa1oUlJ3S&#10;H6Pgd3zd03DU9vKP7e74+e2T90OaKNV5apMJCE+tv4f/229aweAFbl/CD5C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QrXD/HAAAA2wAAAA8AAAAAAAAAAAAAAAAAmAIAAGRy&#10;cy9kb3ducmV2LnhtbFBLBQYAAAAABAAEAPUAAACMAwAAAAA=&#10;" filled="f" fillcolor="#4f81bd [3204]" strokecolor="#243f60 [1604]" strokeweight="2pt"/>
            <v:rect id="Rectangle 14" o:spid="_x0000_s1038" style="position:absolute;left:5471;top:6988;width:354;height:24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nCSMYA&#10;AADbAAAADwAAAGRycy9kb3ducmV2LnhtbESPQWvCQBSE74L/YXmCt7qxiNXoKkEoiFCkaSvt7Zl9&#10;JtHs25DdavTXu4WCx2FmvmHmy9ZU4kyNKy0rGA4iEMSZ1SXnCj4/Xp8mIJxH1lhZJgVXcrBcdDtz&#10;jLW98DudU5+LAGEXo4LC+zqW0mUFGXQDWxMH72Abgz7IJpe6wUuAm0o+R9FYGiw5LBRY06qg7JT+&#10;GgW36fWbXibtMH/72u23R59sftJEqX6vTWYgPLX+Ef5vr7WC0Rj+voQfIB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PnCSMYAAADbAAAADwAAAAAAAAAAAAAAAACYAgAAZHJz&#10;L2Rvd25yZXYueG1sUEsFBgAAAAAEAAQA9QAAAIsDAAAAAA==&#10;" filled="f" fillcolor="#4f81bd [3204]" strokecolor="#243f60 [1604]" strokeweight="2pt"/>
            <v:rect id="Rectangle 41" o:spid="_x0000_s1039" style="position:absolute;left:7423;top:4698;width:699;height:27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Vn08YA&#10;AADbAAAADwAAAGRycy9kb3ducmV2LnhtbESPW2vCQBSE34X+h+UU+lY3inhJXSUUBCkUabygb6fZ&#10;0yRt9mzIbjX6611B8HGYmW+Y6bw1lThS40rLCnrdCARxZnXJuYLNevE6BuE8ssbKMik4k4P57Kkz&#10;xVjbE3/RMfW5CBB2MSoovK9jKV1WkEHXtTVx8H5sY9AH2eRSN3gKcFPJfhQNpcGSw0KBNb0XlP2l&#10;/0bBZXLe02jc9vLP7e579euTj0OaKPXy3CZvIDy1/hG+t5dawWAEty/hB8jZ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7Vn08YAAADbAAAADwAAAAAAAAAAAAAAAACYAgAAZHJz&#10;L2Rvd25yZXYueG1sUEsFBgAAAAAEAAQA9QAAAIsDAAAAAA==&#10;" filled="f" fillcolor="#4f81bd [3204]" strokecolor="#243f60 [1604]" strokeweight="2pt"/>
            <v:rect id="Rectangle 16" o:spid="_x0000_s1040" style="position:absolute;left:8773;top:4211;width:354;height:24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zocMA&#10;AADbAAAADwAAAGRycy9kb3ducmV2LnhtbERPTWvCQBC9C/0PyxS86UYRtamrBEEQQcTYlvY2zU6T&#10;1OxsyK4a/fXuQfD4eN+zRWsqcabGlZYVDPoRCOLM6pJzBR+HVW8KwnlkjZVlUnAlB4v5S2eGsbYX&#10;3tM59bkIIexiVFB4X8dSuqwgg65va+LA/dnGoA+wyaVu8BLCTSWHUTSWBksODQXWtCwoO6Yno+D2&#10;dv2mybQd5NvPr9/dv082P2miVPe1Td5BeGr9U/xwr7WCURgbvoQfIO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rzocMAAADbAAAADwAAAAAAAAAAAAAAAACYAgAAZHJzL2Rv&#10;d25yZXYueG1sUEsFBgAAAAAEAAQA9QAAAIgDAAAAAA==&#10;" filled="f" fillcolor="#4f81bd [3204]" strokecolor="#243f60 [1604]" strokeweight="2pt">
              <v:textbox>
                <w:txbxContent>
                  <w:p w:rsidR="00F931D4" w:rsidRPr="004F776A" w:rsidRDefault="00F931D4" w:rsidP="00D207E3">
                    <w:pPr>
                      <w:jc w:val="center"/>
                      <w:rPr>
                        <w:color w:val="FFFFFF" w:themeColor="background1"/>
                        <w:lang w:bidi="ar-JO"/>
                      </w:rPr>
                    </w:pPr>
                    <w:r w:rsidRPr="004F776A">
                      <w:rPr>
                        <w:color w:val="FFFFFF" w:themeColor="background1"/>
                        <w:lang w:bidi="ar-JO"/>
                      </w:rPr>
                      <w:tab/>
                    </w:r>
                  </w:p>
                </w:txbxContent>
              </v:textbox>
            </v:rect>
            <v:rect id="Rectangle 42" o:spid="_x0000_s1041" style="position:absolute;left:8015;top:4211;width:354;height:24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ZWOsYA&#10;AADbAAAADwAAAGRycy9kb3ducmV2LnhtbESP3WrCQBSE74W+w3IKvdONIlZTVwkFQQpFGn/Qu9Ps&#10;aZI2ezZktxp9elcQvBxm5htmOm9NJY7UuNKygn4vAkGcWV1yrmCzXnTHIJxH1lhZJgVncjCfPXWm&#10;GGt74i86pj4XAcIuRgWF93UspcsKMuh6tiYO3o9tDPogm1zqBk8Bbio5iKKRNFhyWCiwpveCsr/0&#10;3yi4TM57eh23/fxzu/te/frk45AmSr08t8kbCE+tf4Tv7aVWMJzA7Uv4AXJ2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WZWOsYAAADbAAAADwAAAAAAAAAAAAAAAACYAgAAZHJz&#10;L2Rvd25yZXYueG1sUEsFBgAAAAAEAAQA9QAAAIsDAAAAAA==&#10;" filled="f" fillcolor="#4f81bd [3204]" strokecolor="#243f60 [1604]" strokeweight="2pt"/>
            <v:rect id="Rectangle 44" o:spid="_x0000_s1042" style="position:absolute;left:7079;top:4211;width:699;height:27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VpesMA&#10;AADbAAAADwAAAGRycy9kb3ducmV2LnhtbERPy2rCQBTdC/2H4Rbc6UTBR1NHCYIggoixLe3uNnOb&#10;pGbuhMyo0a93FoLLw3nPFq2pxJkaV1pWMOhHIIgzq0vOFXwcVr0pCOeRNVaWScGVHCzmL50Zxtpe&#10;eE/n1OcihLCLUUHhfR1L6bKCDLq+rYkD92cbgz7AJpe6wUsIN5UcRtFYGiw5NBRY07Kg7JiejILb&#10;2/WbJtN2kG8/v353/z7Z/KSJUt3XNnkH4an1T/HDvdYKRmF9+BJ+gJzf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YVpesMAAADbAAAADwAAAAAAAAAAAAAAAACYAgAAZHJzL2Rv&#10;d25yZXYueG1sUEsFBgAAAAAEAAQA9QAAAIgDAAAAAA==&#10;" filled="f" fillcolor="#4f81bd [3204]" strokecolor="#243f60 [1604]" strokeweight="2pt"/>
            <v:rect id="Rectangle 45" o:spid="_x0000_s1043" style="position:absolute;left:2853;top:5133;width:354;height:24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snM4cYA&#10;AADbAAAADwAAAGRycy9kb3ducmV2LnhtbESPQWvCQBSE7wX/w/KE3nSTQqtNXSUUCqVQxGjF3p7Z&#10;ZxLNvg3ZrUZ/vSsIPQ4z8w0zmXWmFkdqXWVZQTyMQBDnVldcKFgtPwZjEM4ja6wtk4IzOZhNew8T&#10;TLQ98YKOmS9EgLBLUEHpfZNI6fKSDLqhbYiDt7OtQR9kW0jd4inATS2fouhFGqw4LJTY0HtJ+SH7&#10;Mwour+cNjcZdXHz/rLfzvU+/frNUqcd+l76B8NT5//C9/akVPMdw+xJ+gJx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snM4cYAAADbAAAADwAAAAAAAAAAAAAAAACYAgAAZHJz&#10;L2Rvd25yZXYueG1sUEsFBgAAAAAEAAQA9QAAAIsDAAAAAA==&#10;" filled="f" fillcolor="#4f81bd [3204]" strokecolor="#243f60 [1604]" strokeweight="2pt"/>
            <v:rect id="Rectangle 46" o:spid="_x0000_s1044" style="position:absolute;left:2008;top:4689;width:354;height:24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tSlscA&#10;AADbAAAADwAAAGRycy9kb3ducmV2LnhtbESP3WrCQBSE74W+w3IKvTMbhfqTukoQCkUQMW2lvTvN&#10;niap2bMhu2r06V2h4OUwM98ws0VnanGk1lWWFQyiGARxbnXFhYKP99f+BITzyBpry6TgTA4W84fe&#10;DBNtT7ylY+YLESDsElRQet8kUrq8JIMusg1x8H5ta9AH2RZSt3gKcFPLYRyPpMGKw0KJDS1LyvfZ&#10;wSi4TM9fNJ50g2L9ufvZ/Pl09Z2lSj09dukLCE+dv4f/229awfMQbl/CD5Dz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4bUpbHAAAA2wAAAA8AAAAAAAAAAAAAAAAAmAIAAGRy&#10;cy9kb3ducmV2LnhtbFBLBQYAAAAABAAEAPUAAACMAwAAAAA=&#10;" filled="f" fillcolor="#4f81bd [3204]" strokecolor="#243f60 [1604]" strokeweight="2pt"/>
            <v:rect id="Rectangle 47" o:spid="_x0000_s1045" style="position:absolute;left:2870;top:4722;width:354;height:24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f3DccA&#10;AADbAAAADwAAAGRycy9kb3ducmV2LnhtbESP3WrCQBSE7wt9h+UUvKsblVaNrhIEoRRKMf6gd8fs&#10;aZKaPRuyW419+q5Q8HKYmW+Y6bw1lThT40rLCnrdCARxZnXJuYLNevk8AuE8ssbKMim4koP57PFh&#10;irG2F17ROfW5CBB2MSoovK9jKV1WkEHXtTVx8L5sY9AH2eRSN3gJcFPJfhS9SoMlh4UCa1oUlJ3S&#10;H6Pgd3zd03DU9vKP7e74+e2T90OaKNV5apMJCE+tv4f/229awcsAbl/CD5C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FX9w3HAAAA2wAAAA8AAAAAAAAAAAAAAAAAmAIAAGRy&#10;cy9kb3ducmV2LnhtbFBLBQYAAAAABAAEAPUAAACMAwAAAAA=&#10;" filled="f" fillcolor="#4f81bd [3204]" strokecolor="#243f60 [1604]" strokeweight="2pt"/>
            <v:rect id="Rectangle 48" o:spid="_x0000_s1046" style="position:absolute;left:2014;top:4255;width:354;height:24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5veccA&#10;AADbAAAADwAAAGRycy9kb3ducmV2LnhtbESP3WrCQBSE7wt9h+UUvKsbxVaNrhIEoRRKMf6gd8fs&#10;aZKaPRuyW419+q5Q8HKYmW+Y6bw1lThT40rLCnrdCARxZnXJuYLNevk8AuE8ssbKMim4koP57PFh&#10;irG2F17ROfW5CBB2MSoovK9jKV1WkEHXtTVx8L5sY9AH2eRSN3gJcFPJfhS9SoMlh4UCa1oUlJ3S&#10;H6Pgd3zd03DU9vKP7e74+e2T90OaKNV5apMJCE+tv4f/229awcsAbl/CD5C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6+b3nHAAAA2wAAAA8AAAAAAAAAAAAAAAAAmAIAAGRy&#10;cy9kb3ducmV2LnhtbFBLBQYAAAAABAAEAPUAAACMAwAAAAA=&#10;" filled="f" fillcolor="#4f81bd [3204]" strokecolor="#243f60 [1604]" strokeweight="2pt"/>
            <v:rect id="Rectangle 49" o:spid="_x0000_s1047" style="position:absolute;left:2870;top:4255;width:354;height:24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LK4sYA&#10;AADbAAAADwAAAGRycy9kb3ducmV2LnhtbESPQWvCQBSE70L/w/IK3upGQaupq4SCIIJIUxW9vWZf&#10;k7TZtyG7avTXu4WCx2FmvmGm89ZU4kyNKy0r6PciEMSZ1SXnCrafi5cxCOeRNVaWScGVHMxnT50p&#10;xtpe+IPOqc9FgLCLUUHhfR1L6bKCDLqerYmD920bgz7IJpe6wUuAm0oOomgkDZYcFgqs6b2g7Dc9&#10;GQW3yfVAr+O2n693+6/Nj09WxzRRqvvcJm8gPLX+Ef5vL7WC4RD+voQfIG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fLK4sYAAADbAAAADwAAAAAAAAAAAAAAAACYAgAAZHJz&#10;L2Rvd25yZXYueG1sUEsFBgAAAAAEAAQA9QAAAIsDAAAAAA==&#10;" filled="f" fillcolor="#4f81bd [3204]" strokecolor="#243f60 [1604]" strokeweight="2pt"/>
            <v:rect id="Rectangle 50" o:spid="_x0000_s1048" style="position:absolute;left:2855;top:5602;width:352;height:24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zxDsYA&#10;AADbAAAADwAAAGRycy9kb3ducmV2LnhtbESPW2vCQBSE34X+h+UU+lY3Ct5SVwkFQQpFGi/o22n2&#10;NEmbPRuyW43+elcQfBxm5htmOm9NJY7UuNKygl43AkGcWV1yrmCzXryOQTiPrLGyTArO5GA+e+pM&#10;Mdb2xF90TH0uAoRdjAoK7+tYSpcVZNB1bU0cvB/bGPRBNrnUDZ4C3FSyH0VDabDksFBgTe8FZX/p&#10;v1FwmZz3NBq3vfxzu/te/frk45AmSr08t8kbCE+tf4Tv7aVWMBjB7Uv4AXJ2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mzxDsYAAADbAAAADwAAAAAAAAAAAAAAAACYAgAAZHJz&#10;L2Rvd25yZXYueG1sUEsFBgAAAAAEAAQA9QAAAIsDAAAAAA==&#10;" filled="f" fillcolor="#4f81bd [3204]" strokecolor="#243f60 [1604]" strokeweight="2pt"/>
            <v:rect id="Rectangle 51" o:spid="_x0000_s1049" style="position:absolute;left:2021;top:5572;width:354;height:24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lfMMA&#10;AADbAAAADwAAAGRycy9kb3ducmV2LnhtbERPy2rCQBTdC/2H4Rbc6UTBR1NHCYIggoixLe3uNnOb&#10;pGbuhMyo0a93FoLLw3nPFq2pxJkaV1pWMOhHIIgzq0vOFXwcVr0pCOeRNVaWScGVHCzmL50Zxtpe&#10;eE/n1OcihLCLUUHhfR1L6bKCDLq+rYkD92cbgz7AJpe6wUsIN5UcRtFYGiw5NBRY07Kg7JiejILb&#10;2/WbJtN2kG8/v353/z7Z/KSJUt3XNnkH4an1T/HDvdYKRmFs+BJ+gJzf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NlfMMAAADbAAAADwAAAAAAAAAAAAAAAACYAgAAZHJzL2Rv&#10;d25yZXYueG1sUEsFBgAAAAAEAAQA9QAAAIgDAAAAAA==&#10;" filled="f" fillcolor="#4f81bd [3204]" strokecolor="#243f60 [1604]" strokeweight="2pt"/>
            <v:rect id="Rectangle 52" o:spid="_x0000_s1050" style="position:absolute;left:2853;top:6024;width:353;height:24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A58YA&#10;AADbAAAADwAAAGRycy9kb3ducmV2LnhtbESP3WrCQBSE74W+w3IKvdONglZTVwkFQQpFGn/Qu9Ps&#10;aZI2ezZktxp9elcQvBxm5htmOm9NJY7UuNKygn4vAkGcWV1yrmCzXnTHIJxH1lhZJgVncjCfPXWm&#10;GGt74i86pj4XAcIuRgWF93UspcsKMuh6tiYO3o9tDPogm1zqBk8Bbio5iKKRNFhyWCiwpveCsr/0&#10;3yi4TM57eh23/fxzu/te/frk45AmSr08t8kbCE+tf4Tv7aVWMJzA7Uv4AXJ2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L/A58YAAADbAAAADwAAAAAAAAAAAAAAAACYAgAAZHJz&#10;L2Rvd25yZXYueG1sUEsFBgAAAAAEAAQA9QAAAIsDAAAAAA==&#10;" filled="f" fillcolor="#4f81bd [3204]" strokecolor="#243f60 [1604]" strokeweight="2pt"/>
            <v:rect id="Rectangle 53" o:spid="_x0000_s1051" style="position:absolute;left:2014;top:6024;width:354;height:24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jx8MA&#10;AADbAAAADwAAAGRycy9kb3ducmV2LnhtbERPTWvCQBC9F/wPywjemk16UBtdQxAKpSBibIvexuw0&#10;Sc3Ohuyqsb++eyj0+Hjfy2wwrbhS7xrLCpIoBkFcWt1wpeB9//I4B+E8ssbWMim4k4NsNXpYYqrt&#10;jXd0LXwlQgi7FBXU3neplK6syaCLbEccuC/bG/QB9pXUPd5CuGnlUxxPpcGGQ0ONHa1rKs/FxSj4&#10;eb4faDYfkmrz8Xnafvv87VjkSk3GQ74A4Wnw/+I/96tWMA3rw5fwA+Tq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mjx8MAAADbAAAADwAAAAAAAAAAAAAAAACYAgAAZHJzL2Rv&#10;d25yZXYueG1sUEsFBgAAAAAEAAQA9QAAAIgDAAAAAA==&#10;" filled="f" fillcolor="#4f81bd [3204]" strokecolor="#243f60 [1604]" strokeweight="2pt"/>
            <v:rect id="Rectangle 54" o:spid="_x0000_s1052" style="position:absolute;left:2008;top:5133;width:354;height:24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UGXMYA&#10;AADbAAAADwAAAGRycy9kb3ducmV2LnhtbESPQWvCQBSE74X+h+UJvZlNelAbXSUIQimING1Fb6/Z&#10;1yQ2+zZkV4399a4g9DjMzDfMbNGbRpyoc7VlBUkUgyAurK65VPD5sRpOQDiPrLGxTAou5GAxf3yY&#10;Yartmd/plPtSBAi7FBVU3replK6oyKCLbEscvB/bGfRBdqXUHZ4D3DTyOY5H0mDNYaHClpYVFb/5&#10;0Sj4e7nsaDzpk3L9tf3eHHz2ts8zpZ4GfTYF4an3/+F7+1UrGCVw+xJ+gJx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KUGXMYAAADbAAAADwAAAAAAAAAAAAAAAACYAgAAZHJz&#10;L2Rvd25yZXYueG1sUEsFBgAAAAAEAAQA9QAAAIsDAAAAAA==&#10;" filled="f" fillcolor="#4f81bd [3204]" strokecolor="#243f60 [1604]" strokeweight="2pt"/>
            <v:rect id="Rectangle 55" o:spid="_x0000_s1053" style="position:absolute;left:2050;top:2561;width:699;height:27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00tDMUA&#10;AADbAAAADwAAAGRycy9kb3ducmV2LnhtbESPT2vCQBTE70K/w/IK3nRTDyKpq1hBEPwDMW2ht8fu&#10;a5I2+zZkV41+elcQPA4z8xtmOu9sLU7U+sqxgrdhAoJYO1NxoeAzXw0mIHxANlg7JgUX8jCfvfSm&#10;mBp35oxOh1CICGGfooIyhCaV0uuSLPqha4ij9+taiyHKtpCmxXOE21qOkmQsLVYcF0psaFmS/j8c&#10;rQL6+v7Lrj8bvd/qhct4GfKPfKdU/7VbvIMI1IVn+NFeGwXjEdy/xB8gZ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TS0MxQAAANsAAAAPAAAAAAAAAAAAAAAAAJgCAABkcnMv&#10;ZG93bnJldi54bWxQSwUGAAAAAAQABAD1AAAAigMAAAAA&#10;" filled="f" strokecolor="#243f60 [1604]" strokeweight="2pt"/>
            <v:rect id="Rectangle 57" o:spid="_x0000_s1054" style="position:absolute;left:8613;top:7894;width:354;height:24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yeKMYA&#10;AADbAAAADwAAAGRycy9kb3ducmV2LnhtbESPQWvCQBSE7wX/w/IEb3VjD6lGVwmFQhGkNK2it2f2&#10;mUSzb0N21dhf7wqFHoeZ+YaZLTpTiwu1rrKsYDSMQBDnVldcKPj5fn8eg3AeWWNtmRTcyMFi3nua&#10;YaLtlb/okvlCBAi7BBWU3jeJlC4vyaAb2oY4eAfbGvRBtoXULV4D3NTyJYpiabDisFBiQ28l5afs&#10;bBT8Tm5beh13o2K13uw/jz5d7rJUqUG/S6cgPHX+P/zX/tAK4hgeX8IPkP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0yeKMYAAADbAAAADwAAAAAAAAAAAAAAAACYAgAAZHJz&#10;L2Rvd25yZXYueG1sUEsFBgAAAAAEAAQA9QAAAIsDAAAAAA==&#10;" filled="f" fillcolor="#4f81bd [3204]" strokecolor="#243f60 [1604]" strokeweight="2pt"/>
            <v:rect id="Rectangle 58" o:spid="_x0000_s1055" style="position:absolute;left:6916;top:7894;width:354;height:24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Y5HMQA&#10;AADbAAAADwAAAGRycy9kb3ducmV2LnhtbERPy2rCQBTdF/yH4QrdmUm6qJo6hiAURCil8UG7u81c&#10;k2jmTshMNfbrOwuhy8N5L7LBtOJCvWssK0iiGARxaXXDlYLd9nUyA+E8ssbWMim4kYNsOXpYYKrt&#10;lT/oUvhKhBB2KSqove9SKV1Zk0EX2Y44cEfbG/QB9pXUPV5DuGnlUxw/S4MNh4YaO1rVVJ6LH6Pg&#10;d377pOlsSKq3/eH7/eTzzVeRK/U4HvIXEJ4G/y++u9dawTSMDV/CD5D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RGORzEAAAA2wAAAA8AAAAAAAAAAAAAAAAAmAIAAGRycy9k&#10;b3ducmV2LnhtbFBLBQYAAAAABAAEAPUAAACJAwAAAAA=&#10;" filled="f" fillcolor="#4f81bd [3204]" strokecolor="#243f60 [1604]" strokeweight="2pt"/>
            <v:rect id="Rectangle 59" o:spid="_x0000_s1056" style="position:absolute;left:5471;top:7896;width:354;height:24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fbSsYA&#10;AADbAAAADwAAAGRycy9kb3ducmV2LnhtbESPQWvCQBSE74L/YXlCb7qxBU1TVwmFQhGkNFqxt2f2&#10;mUSzb0N21dhf3y0UPA4z8w0zW3SmFhdqXWVZwXgUgSDOra64ULBZvw1jEM4ja6wtk4IbOVjM+70Z&#10;Jtpe+ZMumS9EgLBLUEHpfZNI6fKSDLqRbYiDd7CtQR9kW0jd4jXATS0fo2giDVYcFkps6LWk/JSd&#10;jYKf59uOpnE3LlZf2/3H0afL7yxV6mHQpS8gPHX+Hv5vv2sF8RP8fQk/QM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zfbSsYAAADbAAAADwAAAAAAAAAAAAAAAACYAgAAZHJz&#10;L2Rvd25yZXYueG1sUEsFBgAAAAAEAAQA9QAAAIsDAAAAAA==&#10;" filled="f" fillcolor="#4f81bd [3204]" strokecolor="#243f60 [1604]" strokeweight="2pt"/>
            <v:rect id="Rectangle 66" o:spid="_x0000_s1057" style="position:absolute;left:2050;top:3181;width:354;height:24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2GcUA&#10;AADbAAAADwAAAGRycy9kb3ducmV2LnhtbESP3WrCQBSE74W+w3KE3unGUkSiq1ihUOgPxKjg3WH3&#10;mMRmz4bsVqNP3xUEL4eZ+YaZLTpbixO1vnKsYDRMQBBrZyouFGzy98EEhA/IBmvHpOBCHhbzp94M&#10;U+POnNFpHQoRIexTVFCG0KRSel2SRT90DXH0Dq61GKJsC2laPEe4reVLkoylxYrjQokNrUrSv+s/&#10;q4C2u2N23X/qny+9dBmvQv6Wfyv13O+WUxCBuvAI39sfRsHkFW5f4g+Q8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5PYZxQAAANsAAAAPAAAAAAAAAAAAAAAAAJgCAABkcnMv&#10;ZG93bnJldi54bWxQSwUGAAAAAAQABAD1AAAAigMAAAAA&#10;" filled="f" strokecolor="#243f60 [1604]" strokeweight="2pt"/>
          </v:group>
        </w:pict>
      </w:r>
      <w:r w:rsidR="00D207E3" w:rsidRPr="00060C9D">
        <w:rPr>
          <w:rFonts w:ascii="Simplified Arabic" w:hAnsi="Simplified Arabic" w:cs="Simplified Arabic"/>
          <w:b/>
          <w:bCs/>
          <w:sz w:val="24"/>
          <w:szCs w:val="24"/>
          <w:rtl/>
          <w:lang w:bidi="ar-JO"/>
        </w:rPr>
        <w:t xml:space="preserve">                       نموذج (1)  (المستوى الوظيفي والديواني)         رقم المستند</w:t>
      </w:r>
    </w:p>
    <w:p w:rsidR="00D207E3" w:rsidRPr="00A70FBC" w:rsidRDefault="00D207E3" w:rsidP="00D207E3">
      <w:pPr>
        <w:bidi/>
        <w:jc w:val="both"/>
        <w:rPr>
          <w:rFonts w:asciiTheme="majorBidi" w:hAnsiTheme="majorBidi" w:cstheme="majorBidi"/>
          <w:b/>
          <w:bCs/>
          <w:sz w:val="24"/>
          <w:szCs w:val="24"/>
          <w:rtl/>
          <w:lang w:bidi="ar-JO"/>
        </w:rPr>
      </w:pPr>
      <w:r w:rsidRPr="00A70FBC">
        <w:rPr>
          <w:rFonts w:asciiTheme="majorBidi" w:hAnsiTheme="majorBidi" w:cstheme="majorBidi" w:hint="cs"/>
          <w:b/>
          <w:bCs/>
          <w:sz w:val="24"/>
          <w:szCs w:val="24"/>
          <w:rtl/>
          <w:lang w:bidi="ar-JO"/>
        </w:rPr>
        <w:t xml:space="preserve">نوع العينة: </w:t>
      </w:r>
      <w:r w:rsidRPr="00A70FBC">
        <w:rPr>
          <w:rFonts w:asciiTheme="majorBidi" w:hAnsiTheme="majorBidi" w:cstheme="majorBidi" w:hint="cs"/>
          <w:b/>
          <w:bCs/>
          <w:sz w:val="24"/>
          <w:szCs w:val="24"/>
          <w:rtl/>
          <w:lang w:bidi="ar-JO"/>
        </w:rPr>
        <w:tab/>
        <w:t>ديواني</w:t>
      </w:r>
      <w:r w:rsidRPr="00A70FBC">
        <w:rPr>
          <w:rFonts w:asciiTheme="majorBidi" w:hAnsiTheme="majorBidi" w:cstheme="majorBidi"/>
          <w:b/>
          <w:bCs/>
          <w:sz w:val="24"/>
          <w:szCs w:val="24"/>
          <w:rtl/>
          <w:lang w:bidi="ar-JO"/>
        </w:rPr>
        <w:tab/>
      </w:r>
      <w:r w:rsidRPr="00A70FBC">
        <w:rPr>
          <w:rFonts w:asciiTheme="majorBidi" w:hAnsiTheme="majorBidi" w:cstheme="majorBidi"/>
          <w:b/>
          <w:bCs/>
          <w:sz w:val="24"/>
          <w:szCs w:val="24"/>
          <w:rtl/>
          <w:lang w:bidi="ar-JO"/>
        </w:rPr>
        <w:tab/>
      </w:r>
      <w:r w:rsidRPr="00A70FBC">
        <w:rPr>
          <w:rFonts w:asciiTheme="majorBidi" w:hAnsiTheme="majorBidi" w:cstheme="majorBidi" w:hint="cs"/>
          <w:b/>
          <w:bCs/>
          <w:sz w:val="24"/>
          <w:szCs w:val="24"/>
          <w:rtl/>
          <w:lang w:bidi="ar-JO"/>
        </w:rPr>
        <w:t xml:space="preserve">عمداء </w:t>
      </w:r>
      <w:r w:rsidRPr="00A70FBC">
        <w:rPr>
          <w:rFonts w:asciiTheme="majorBidi" w:hAnsiTheme="majorBidi" w:cstheme="majorBidi"/>
          <w:b/>
          <w:bCs/>
          <w:sz w:val="24"/>
          <w:szCs w:val="24"/>
          <w:rtl/>
          <w:lang w:bidi="ar-JO"/>
        </w:rPr>
        <w:tab/>
      </w:r>
      <w:r w:rsidRPr="00A70FBC">
        <w:rPr>
          <w:rFonts w:asciiTheme="majorBidi" w:hAnsiTheme="majorBidi" w:cstheme="majorBidi"/>
          <w:b/>
          <w:bCs/>
          <w:sz w:val="24"/>
          <w:szCs w:val="24"/>
          <w:rtl/>
          <w:lang w:bidi="ar-JO"/>
        </w:rPr>
        <w:tab/>
      </w:r>
      <w:r w:rsidRPr="00A70FBC">
        <w:rPr>
          <w:rFonts w:asciiTheme="majorBidi" w:hAnsiTheme="majorBidi" w:cstheme="majorBidi" w:hint="cs"/>
          <w:b/>
          <w:bCs/>
          <w:sz w:val="24"/>
          <w:szCs w:val="24"/>
          <w:rtl/>
          <w:lang w:bidi="ar-JO"/>
        </w:rPr>
        <w:t>كلية</w:t>
      </w:r>
      <w:r w:rsidRPr="00A70FBC">
        <w:rPr>
          <w:rFonts w:asciiTheme="majorBidi" w:hAnsiTheme="majorBidi" w:cstheme="majorBidi"/>
          <w:b/>
          <w:bCs/>
          <w:sz w:val="24"/>
          <w:szCs w:val="24"/>
          <w:rtl/>
          <w:lang w:bidi="ar-JO"/>
        </w:rPr>
        <w:tab/>
      </w:r>
      <w:r w:rsidRPr="00A70FBC">
        <w:rPr>
          <w:rFonts w:asciiTheme="majorBidi" w:hAnsiTheme="majorBidi" w:cstheme="majorBidi"/>
          <w:b/>
          <w:bCs/>
          <w:sz w:val="24"/>
          <w:szCs w:val="24"/>
          <w:rtl/>
          <w:lang w:bidi="ar-JO"/>
        </w:rPr>
        <w:tab/>
      </w:r>
      <w:r w:rsidRPr="00A70FBC">
        <w:rPr>
          <w:rFonts w:asciiTheme="majorBidi" w:hAnsiTheme="majorBidi" w:cstheme="majorBidi" w:hint="cs"/>
          <w:b/>
          <w:bCs/>
          <w:sz w:val="24"/>
          <w:szCs w:val="24"/>
          <w:rtl/>
          <w:lang w:bidi="ar-JO"/>
        </w:rPr>
        <w:t>قسم            موظف</w:t>
      </w:r>
      <w:r w:rsidRPr="00A70FBC">
        <w:rPr>
          <w:rFonts w:asciiTheme="majorBidi" w:hAnsiTheme="majorBidi" w:cstheme="majorBidi"/>
          <w:b/>
          <w:bCs/>
          <w:sz w:val="24"/>
          <w:szCs w:val="24"/>
          <w:rtl/>
          <w:lang w:bidi="ar-JO"/>
        </w:rPr>
        <w:tab/>
      </w:r>
    </w:p>
    <w:p w:rsidR="00D207E3" w:rsidRPr="00A70FBC" w:rsidRDefault="00D207E3" w:rsidP="00572710">
      <w:pPr>
        <w:bidi/>
        <w:ind w:right="-284"/>
        <w:jc w:val="both"/>
        <w:rPr>
          <w:rFonts w:asciiTheme="majorBidi" w:hAnsiTheme="majorBidi" w:cstheme="majorBidi"/>
          <w:b/>
          <w:bCs/>
          <w:sz w:val="24"/>
          <w:szCs w:val="24"/>
          <w:rtl/>
          <w:lang w:bidi="ar-JO"/>
        </w:rPr>
      </w:pPr>
      <w:r w:rsidRPr="00A70FBC">
        <w:rPr>
          <w:rFonts w:asciiTheme="majorBidi" w:hAnsiTheme="majorBidi" w:cstheme="majorBidi" w:hint="cs"/>
          <w:b/>
          <w:bCs/>
          <w:sz w:val="24"/>
          <w:szCs w:val="24"/>
          <w:rtl/>
          <w:lang w:bidi="ar-JO"/>
        </w:rPr>
        <w:t xml:space="preserve">المصدر </w:t>
      </w:r>
      <w:r w:rsidRPr="00A70FBC">
        <w:rPr>
          <w:rFonts w:asciiTheme="majorBidi" w:hAnsiTheme="majorBidi" w:cstheme="majorBidi" w:hint="cs"/>
          <w:b/>
          <w:bCs/>
          <w:sz w:val="24"/>
          <w:szCs w:val="24"/>
          <w:rtl/>
          <w:lang w:bidi="ar-JO"/>
        </w:rPr>
        <w:tab/>
      </w:r>
      <w:r w:rsidRPr="00A70FBC">
        <w:rPr>
          <w:rFonts w:asciiTheme="majorBidi" w:hAnsiTheme="majorBidi" w:cstheme="majorBidi" w:hint="cs"/>
          <w:b/>
          <w:bCs/>
          <w:sz w:val="24"/>
          <w:szCs w:val="24"/>
          <w:rtl/>
          <w:lang w:bidi="ar-JO"/>
        </w:rPr>
        <w:tab/>
      </w:r>
      <w:r w:rsidRPr="00A70FBC">
        <w:rPr>
          <w:rFonts w:asciiTheme="majorBidi" w:hAnsiTheme="majorBidi" w:cstheme="majorBidi" w:hint="cs"/>
          <w:b/>
          <w:bCs/>
          <w:sz w:val="24"/>
          <w:szCs w:val="24"/>
          <w:rtl/>
          <w:lang w:bidi="ar-JO"/>
        </w:rPr>
        <w:tab/>
      </w:r>
      <w:r w:rsidRPr="00A70FBC">
        <w:rPr>
          <w:rFonts w:asciiTheme="majorBidi" w:hAnsiTheme="majorBidi" w:cstheme="majorBidi" w:hint="cs"/>
          <w:b/>
          <w:bCs/>
          <w:sz w:val="24"/>
          <w:szCs w:val="24"/>
          <w:rtl/>
          <w:lang w:bidi="ar-JO"/>
        </w:rPr>
        <w:tab/>
      </w:r>
      <w:r w:rsidR="00060C9D">
        <w:rPr>
          <w:rFonts w:asciiTheme="majorBidi" w:hAnsiTheme="majorBidi" w:cstheme="majorBidi" w:hint="cs"/>
          <w:b/>
          <w:bCs/>
          <w:sz w:val="24"/>
          <w:szCs w:val="24"/>
          <w:rtl/>
          <w:lang w:bidi="ar-JO"/>
        </w:rPr>
        <w:tab/>
      </w:r>
      <w:r w:rsidRPr="00A70FBC">
        <w:rPr>
          <w:rFonts w:asciiTheme="majorBidi" w:hAnsiTheme="majorBidi" w:cstheme="majorBidi" w:hint="cs"/>
          <w:b/>
          <w:bCs/>
          <w:sz w:val="24"/>
          <w:szCs w:val="24"/>
          <w:rtl/>
          <w:lang w:bidi="ar-JO"/>
        </w:rPr>
        <w:tab/>
        <w:t>الرمز</w:t>
      </w:r>
      <w:r w:rsidRPr="00A70FBC">
        <w:rPr>
          <w:rFonts w:asciiTheme="majorBidi" w:hAnsiTheme="majorBidi" w:cstheme="majorBidi"/>
          <w:b/>
          <w:bCs/>
          <w:sz w:val="24"/>
          <w:szCs w:val="24"/>
          <w:rtl/>
          <w:lang w:bidi="ar-JO"/>
        </w:rPr>
        <w:tab/>
      </w:r>
      <w:r w:rsidRPr="00A70FBC">
        <w:rPr>
          <w:rFonts w:asciiTheme="majorBidi" w:hAnsiTheme="majorBidi" w:cstheme="majorBidi"/>
          <w:b/>
          <w:bCs/>
          <w:sz w:val="24"/>
          <w:szCs w:val="24"/>
          <w:rtl/>
          <w:lang w:bidi="ar-JO"/>
        </w:rPr>
        <w:tab/>
      </w:r>
      <w:r w:rsidRPr="00060C9D">
        <w:rPr>
          <w:rFonts w:ascii="Simplified Arabic" w:hAnsi="Simplified Arabic" w:cs="Simplified Arabic"/>
          <w:b/>
          <w:bCs/>
          <w:sz w:val="24"/>
          <w:szCs w:val="24"/>
          <w:u w:val="single"/>
          <w:rtl/>
          <w:lang w:bidi="ar-JO"/>
        </w:rPr>
        <w:t>الأستاذ</w:t>
      </w:r>
      <w:r w:rsidR="008D7BFC" w:rsidRPr="00060C9D">
        <w:rPr>
          <w:rFonts w:ascii="Simplified Arabic" w:hAnsi="Simplified Arabic" w:cs="Simplified Arabic"/>
          <w:b/>
          <w:bCs/>
          <w:sz w:val="24"/>
          <w:szCs w:val="24"/>
          <w:u w:val="single"/>
          <w:rtl/>
          <w:lang w:bidi="ar-JO"/>
        </w:rPr>
        <w:t>الإدخال</w:t>
      </w:r>
      <w:r w:rsidRPr="00060C9D">
        <w:rPr>
          <w:rFonts w:ascii="Simplified Arabic" w:hAnsi="Simplified Arabic" w:cs="Simplified Arabic"/>
          <w:b/>
          <w:bCs/>
          <w:sz w:val="24"/>
          <w:szCs w:val="24"/>
          <w:u w:val="single"/>
          <w:rtl/>
          <w:lang w:bidi="ar-JO"/>
        </w:rPr>
        <w:t>التدقيق</w:t>
      </w:r>
    </w:p>
    <w:p w:rsidR="00D207E3" w:rsidRPr="00A70FBC" w:rsidRDefault="00D207E3" w:rsidP="00572710">
      <w:pPr>
        <w:bidi/>
        <w:jc w:val="both"/>
        <w:rPr>
          <w:rFonts w:asciiTheme="majorBidi" w:hAnsiTheme="majorBidi" w:cstheme="majorBidi"/>
          <w:b/>
          <w:bCs/>
          <w:sz w:val="24"/>
          <w:szCs w:val="24"/>
          <w:rtl/>
          <w:lang w:bidi="ar-JO"/>
        </w:rPr>
      </w:pPr>
      <w:r w:rsidRPr="00A70FBC">
        <w:rPr>
          <w:rFonts w:asciiTheme="majorBidi" w:hAnsiTheme="majorBidi" w:cstheme="majorBidi" w:hint="cs"/>
          <w:b/>
          <w:bCs/>
          <w:sz w:val="24"/>
          <w:szCs w:val="24"/>
          <w:rtl/>
          <w:lang w:bidi="ar-JO"/>
        </w:rPr>
        <w:t xml:space="preserve">التأريخ </w:t>
      </w:r>
      <w:r w:rsidRPr="00A70FBC">
        <w:rPr>
          <w:rFonts w:asciiTheme="majorBidi" w:hAnsiTheme="majorBidi" w:cstheme="majorBidi"/>
          <w:b/>
          <w:bCs/>
          <w:sz w:val="24"/>
          <w:szCs w:val="24"/>
          <w:rtl/>
          <w:lang w:bidi="ar-JO"/>
        </w:rPr>
        <w:tab/>
      </w:r>
      <w:r w:rsidRPr="00A70FBC">
        <w:rPr>
          <w:rFonts w:asciiTheme="majorBidi" w:hAnsiTheme="majorBidi" w:cstheme="majorBidi"/>
          <w:b/>
          <w:bCs/>
          <w:sz w:val="24"/>
          <w:szCs w:val="24"/>
          <w:rtl/>
          <w:lang w:bidi="ar-JO"/>
        </w:rPr>
        <w:tab/>
      </w:r>
      <w:r w:rsidRPr="00A70FBC">
        <w:rPr>
          <w:rFonts w:asciiTheme="majorBidi" w:hAnsiTheme="majorBidi" w:cstheme="majorBidi"/>
          <w:b/>
          <w:bCs/>
          <w:sz w:val="24"/>
          <w:szCs w:val="24"/>
          <w:lang w:bidi="ar-JO"/>
        </w:rPr>
        <w:t xml:space="preserve">/ </w:t>
      </w:r>
      <w:r w:rsidRPr="00A70FBC">
        <w:rPr>
          <w:rFonts w:asciiTheme="majorBidi" w:hAnsiTheme="majorBidi" w:cstheme="majorBidi"/>
          <w:b/>
          <w:bCs/>
          <w:sz w:val="24"/>
          <w:szCs w:val="24"/>
          <w:rtl/>
          <w:lang w:bidi="ar-JO"/>
        </w:rPr>
        <w:tab/>
      </w:r>
      <w:r w:rsidRPr="00A70FBC">
        <w:rPr>
          <w:rFonts w:asciiTheme="majorBidi" w:hAnsiTheme="majorBidi" w:cstheme="majorBidi"/>
          <w:b/>
          <w:bCs/>
          <w:sz w:val="24"/>
          <w:szCs w:val="24"/>
          <w:lang w:bidi="ar-JO"/>
        </w:rPr>
        <w:t>/</w:t>
      </w:r>
      <w:r w:rsidRPr="00A70FBC">
        <w:rPr>
          <w:rFonts w:asciiTheme="majorBidi" w:hAnsiTheme="majorBidi" w:cstheme="majorBidi"/>
          <w:b/>
          <w:bCs/>
          <w:sz w:val="24"/>
          <w:szCs w:val="24"/>
          <w:rtl/>
          <w:lang w:bidi="ar-JO"/>
        </w:rPr>
        <w:tab/>
      </w:r>
      <w:r w:rsidRPr="00A70FBC">
        <w:rPr>
          <w:rFonts w:asciiTheme="majorBidi" w:hAnsiTheme="majorBidi" w:cstheme="majorBidi"/>
          <w:b/>
          <w:bCs/>
          <w:sz w:val="24"/>
          <w:szCs w:val="24"/>
          <w:rtl/>
          <w:lang w:bidi="ar-JO"/>
        </w:rPr>
        <w:tab/>
      </w:r>
      <w:r w:rsidRPr="00A70FBC">
        <w:rPr>
          <w:rFonts w:asciiTheme="majorBidi" w:hAnsiTheme="majorBidi" w:cstheme="majorBidi"/>
          <w:b/>
          <w:bCs/>
          <w:sz w:val="24"/>
          <w:szCs w:val="24"/>
          <w:rtl/>
          <w:lang w:bidi="ar-JO"/>
        </w:rPr>
        <w:tab/>
      </w:r>
      <w:r w:rsidRPr="00A70FBC">
        <w:rPr>
          <w:rFonts w:asciiTheme="majorBidi" w:hAnsiTheme="majorBidi" w:cstheme="majorBidi"/>
          <w:b/>
          <w:bCs/>
          <w:sz w:val="24"/>
          <w:szCs w:val="24"/>
          <w:rtl/>
          <w:lang w:bidi="ar-JO"/>
        </w:rPr>
        <w:tab/>
      </w:r>
      <w:r w:rsidRPr="00A70FBC">
        <w:rPr>
          <w:rFonts w:asciiTheme="majorBidi" w:hAnsiTheme="majorBidi" w:cstheme="majorBidi"/>
          <w:b/>
          <w:bCs/>
          <w:sz w:val="24"/>
          <w:szCs w:val="24"/>
          <w:rtl/>
          <w:lang w:bidi="ar-JO"/>
        </w:rPr>
        <w:tab/>
      </w:r>
      <w:r w:rsidRPr="00A70FBC">
        <w:rPr>
          <w:rFonts w:asciiTheme="majorBidi" w:hAnsiTheme="majorBidi" w:cstheme="majorBidi" w:hint="cs"/>
          <w:b/>
          <w:bCs/>
          <w:sz w:val="24"/>
          <w:szCs w:val="24"/>
          <w:rtl/>
          <w:lang w:bidi="ar-JO"/>
        </w:rPr>
        <w:t xml:space="preserve"> عبابنة</w:t>
      </w:r>
      <w:r w:rsidRPr="00A70FBC">
        <w:rPr>
          <w:rFonts w:asciiTheme="majorBidi" w:hAnsiTheme="majorBidi" w:cstheme="majorBidi"/>
          <w:b/>
          <w:bCs/>
          <w:sz w:val="24"/>
          <w:szCs w:val="24"/>
          <w:rtl/>
          <w:lang w:bidi="ar-JO"/>
        </w:rPr>
        <w:tab/>
      </w:r>
    </w:p>
    <w:p w:rsidR="00D207E3" w:rsidRPr="00A70FBC" w:rsidRDefault="00D207E3" w:rsidP="00572710">
      <w:pPr>
        <w:bidi/>
        <w:jc w:val="both"/>
        <w:rPr>
          <w:rFonts w:asciiTheme="majorBidi" w:hAnsiTheme="majorBidi" w:cstheme="majorBidi"/>
          <w:b/>
          <w:bCs/>
          <w:sz w:val="24"/>
          <w:szCs w:val="24"/>
          <w:rtl/>
          <w:lang w:bidi="ar-JO"/>
        </w:rPr>
      </w:pPr>
      <w:r w:rsidRPr="00A70FBC">
        <w:rPr>
          <w:rFonts w:asciiTheme="majorBidi" w:hAnsiTheme="majorBidi" w:cstheme="majorBidi" w:hint="cs"/>
          <w:b/>
          <w:bCs/>
          <w:sz w:val="24"/>
          <w:szCs w:val="24"/>
          <w:rtl/>
          <w:lang w:bidi="ar-JO"/>
        </w:rPr>
        <w:t xml:space="preserve">حجم العينة بالكلمات </w:t>
      </w:r>
      <w:r w:rsidRPr="00A70FBC">
        <w:rPr>
          <w:rFonts w:asciiTheme="majorBidi" w:hAnsiTheme="majorBidi" w:cstheme="majorBidi"/>
          <w:b/>
          <w:bCs/>
          <w:sz w:val="24"/>
          <w:szCs w:val="24"/>
          <w:rtl/>
          <w:lang w:bidi="ar-JO"/>
        </w:rPr>
        <w:tab/>
      </w:r>
      <w:r w:rsidRPr="00A70FBC">
        <w:rPr>
          <w:rFonts w:asciiTheme="majorBidi" w:hAnsiTheme="majorBidi" w:cstheme="majorBidi"/>
          <w:b/>
          <w:bCs/>
          <w:sz w:val="24"/>
          <w:szCs w:val="24"/>
          <w:rtl/>
          <w:lang w:bidi="ar-JO"/>
        </w:rPr>
        <w:tab/>
      </w:r>
      <w:r w:rsidRPr="00A70FBC">
        <w:rPr>
          <w:rFonts w:asciiTheme="majorBidi" w:hAnsiTheme="majorBidi" w:cstheme="majorBidi"/>
          <w:b/>
          <w:bCs/>
          <w:sz w:val="24"/>
          <w:szCs w:val="24"/>
          <w:rtl/>
          <w:lang w:bidi="ar-JO"/>
        </w:rPr>
        <w:tab/>
      </w:r>
      <w:r w:rsidRPr="00A70FBC">
        <w:rPr>
          <w:rFonts w:asciiTheme="majorBidi" w:hAnsiTheme="majorBidi" w:cstheme="majorBidi"/>
          <w:b/>
          <w:bCs/>
          <w:sz w:val="24"/>
          <w:szCs w:val="24"/>
          <w:rtl/>
          <w:lang w:bidi="ar-JO"/>
        </w:rPr>
        <w:tab/>
      </w:r>
      <w:r w:rsidRPr="00A70FBC">
        <w:rPr>
          <w:rFonts w:asciiTheme="majorBidi" w:hAnsiTheme="majorBidi" w:cstheme="majorBidi"/>
          <w:b/>
          <w:bCs/>
          <w:sz w:val="24"/>
          <w:szCs w:val="24"/>
          <w:rtl/>
          <w:lang w:bidi="ar-JO"/>
        </w:rPr>
        <w:tab/>
      </w:r>
      <w:r w:rsidRPr="00A70FBC">
        <w:rPr>
          <w:rFonts w:asciiTheme="majorBidi" w:hAnsiTheme="majorBidi" w:cstheme="majorBidi"/>
          <w:b/>
          <w:bCs/>
          <w:sz w:val="24"/>
          <w:szCs w:val="24"/>
          <w:rtl/>
          <w:lang w:bidi="ar-JO"/>
        </w:rPr>
        <w:tab/>
      </w:r>
      <w:r w:rsidRPr="00A70FBC">
        <w:rPr>
          <w:rFonts w:asciiTheme="majorBidi" w:hAnsiTheme="majorBidi" w:cstheme="majorBidi" w:hint="cs"/>
          <w:b/>
          <w:bCs/>
          <w:sz w:val="24"/>
          <w:szCs w:val="24"/>
          <w:rtl/>
          <w:lang w:bidi="ar-JO"/>
        </w:rPr>
        <w:t xml:space="preserve"> مصاروة</w:t>
      </w:r>
    </w:p>
    <w:p w:rsidR="00D207E3" w:rsidRPr="00A70FBC" w:rsidRDefault="00D207E3" w:rsidP="00572710">
      <w:pPr>
        <w:bidi/>
        <w:jc w:val="both"/>
        <w:rPr>
          <w:rFonts w:asciiTheme="majorBidi" w:hAnsiTheme="majorBidi" w:cstheme="majorBidi"/>
          <w:b/>
          <w:bCs/>
          <w:sz w:val="24"/>
          <w:szCs w:val="24"/>
          <w:rtl/>
          <w:lang w:bidi="ar-JO"/>
        </w:rPr>
      </w:pPr>
      <w:r w:rsidRPr="00A70FBC">
        <w:rPr>
          <w:rFonts w:asciiTheme="majorBidi" w:hAnsiTheme="majorBidi" w:cstheme="majorBidi" w:hint="cs"/>
          <w:b/>
          <w:bCs/>
          <w:sz w:val="24"/>
          <w:szCs w:val="24"/>
          <w:rtl/>
          <w:lang w:bidi="ar-JO"/>
        </w:rPr>
        <w:t>عدد الكلمات الأجنبية</w:t>
      </w:r>
      <w:r w:rsidRPr="00A70FBC">
        <w:rPr>
          <w:rFonts w:asciiTheme="majorBidi" w:hAnsiTheme="majorBidi" w:cstheme="majorBidi"/>
          <w:b/>
          <w:bCs/>
          <w:sz w:val="24"/>
          <w:szCs w:val="24"/>
          <w:rtl/>
          <w:lang w:bidi="ar-JO"/>
        </w:rPr>
        <w:tab/>
      </w:r>
      <w:r w:rsidRPr="00A70FBC">
        <w:rPr>
          <w:rFonts w:asciiTheme="majorBidi" w:hAnsiTheme="majorBidi" w:cstheme="majorBidi"/>
          <w:b/>
          <w:bCs/>
          <w:sz w:val="24"/>
          <w:szCs w:val="24"/>
          <w:rtl/>
          <w:lang w:bidi="ar-JO"/>
        </w:rPr>
        <w:tab/>
      </w:r>
      <w:r w:rsidRPr="00A70FBC">
        <w:rPr>
          <w:rFonts w:asciiTheme="majorBidi" w:hAnsiTheme="majorBidi" w:cstheme="majorBidi"/>
          <w:b/>
          <w:bCs/>
          <w:sz w:val="24"/>
          <w:szCs w:val="24"/>
          <w:rtl/>
          <w:lang w:bidi="ar-JO"/>
        </w:rPr>
        <w:tab/>
      </w:r>
      <w:r w:rsidRPr="00A70FBC">
        <w:rPr>
          <w:rFonts w:asciiTheme="majorBidi" w:hAnsiTheme="majorBidi" w:cstheme="majorBidi"/>
          <w:b/>
          <w:bCs/>
          <w:sz w:val="24"/>
          <w:szCs w:val="24"/>
          <w:rtl/>
          <w:lang w:bidi="ar-JO"/>
        </w:rPr>
        <w:tab/>
      </w:r>
      <w:r w:rsidRPr="00A70FBC">
        <w:rPr>
          <w:rFonts w:asciiTheme="majorBidi" w:hAnsiTheme="majorBidi" w:cstheme="majorBidi"/>
          <w:b/>
          <w:bCs/>
          <w:sz w:val="24"/>
          <w:szCs w:val="24"/>
          <w:rtl/>
          <w:lang w:bidi="ar-JO"/>
        </w:rPr>
        <w:tab/>
      </w:r>
      <w:r w:rsidRPr="00A70FBC">
        <w:rPr>
          <w:rFonts w:asciiTheme="majorBidi" w:hAnsiTheme="majorBidi" w:cstheme="majorBidi"/>
          <w:b/>
          <w:bCs/>
          <w:sz w:val="24"/>
          <w:szCs w:val="24"/>
          <w:rtl/>
          <w:lang w:bidi="ar-JO"/>
        </w:rPr>
        <w:tab/>
      </w:r>
      <w:r w:rsidRPr="00A70FBC">
        <w:rPr>
          <w:rFonts w:asciiTheme="majorBidi" w:hAnsiTheme="majorBidi" w:cstheme="majorBidi" w:hint="cs"/>
          <w:b/>
          <w:bCs/>
          <w:sz w:val="24"/>
          <w:szCs w:val="24"/>
          <w:rtl/>
          <w:lang w:bidi="ar-JO"/>
        </w:rPr>
        <w:t xml:space="preserve"> محاسنة</w:t>
      </w:r>
    </w:p>
    <w:p w:rsidR="00D207E3" w:rsidRPr="00A70FBC" w:rsidRDefault="00D207E3" w:rsidP="00572710">
      <w:pPr>
        <w:bidi/>
        <w:jc w:val="both"/>
        <w:rPr>
          <w:rFonts w:asciiTheme="majorBidi" w:hAnsiTheme="majorBidi" w:cstheme="majorBidi"/>
          <w:b/>
          <w:bCs/>
          <w:sz w:val="24"/>
          <w:szCs w:val="24"/>
          <w:rtl/>
          <w:lang w:bidi="ar-JO"/>
        </w:rPr>
      </w:pPr>
      <w:r w:rsidRPr="00A70FBC">
        <w:rPr>
          <w:rFonts w:asciiTheme="majorBidi" w:hAnsiTheme="majorBidi" w:cstheme="majorBidi" w:hint="cs"/>
          <w:b/>
          <w:bCs/>
          <w:sz w:val="24"/>
          <w:szCs w:val="24"/>
          <w:rtl/>
          <w:lang w:bidi="ar-JO"/>
        </w:rPr>
        <w:t>عدد الكلمات العامية</w:t>
      </w:r>
      <w:r w:rsidRPr="00A70FBC">
        <w:rPr>
          <w:rFonts w:asciiTheme="majorBidi" w:hAnsiTheme="majorBidi" w:cstheme="majorBidi"/>
          <w:b/>
          <w:bCs/>
          <w:sz w:val="24"/>
          <w:szCs w:val="24"/>
          <w:rtl/>
          <w:lang w:bidi="ar-JO"/>
        </w:rPr>
        <w:tab/>
      </w:r>
      <w:r w:rsidRPr="00A70FBC">
        <w:rPr>
          <w:rFonts w:asciiTheme="majorBidi" w:hAnsiTheme="majorBidi" w:cstheme="majorBidi"/>
          <w:b/>
          <w:bCs/>
          <w:sz w:val="24"/>
          <w:szCs w:val="24"/>
          <w:rtl/>
          <w:lang w:bidi="ar-JO"/>
        </w:rPr>
        <w:tab/>
      </w:r>
      <w:r w:rsidRPr="00A70FBC">
        <w:rPr>
          <w:rFonts w:asciiTheme="majorBidi" w:hAnsiTheme="majorBidi" w:cstheme="majorBidi"/>
          <w:b/>
          <w:bCs/>
          <w:sz w:val="24"/>
          <w:szCs w:val="24"/>
          <w:rtl/>
          <w:lang w:bidi="ar-JO"/>
        </w:rPr>
        <w:tab/>
      </w:r>
      <w:r w:rsidRPr="00A70FBC">
        <w:rPr>
          <w:rFonts w:asciiTheme="majorBidi" w:hAnsiTheme="majorBidi" w:cstheme="majorBidi"/>
          <w:b/>
          <w:bCs/>
          <w:sz w:val="24"/>
          <w:szCs w:val="24"/>
          <w:rtl/>
          <w:lang w:bidi="ar-JO"/>
        </w:rPr>
        <w:tab/>
      </w:r>
      <w:r w:rsidRPr="00A70FBC">
        <w:rPr>
          <w:rFonts w:asciiTheme="majorBidi" w:hAnsiTheme="majorBidi" w:cstheme="majorBidi"/>
          <w:b/>
          <w:bCs/>
          <w:sz w:val="24"/>
          <w:szCs w:val="24"/>
          <w:rtl/>
          <w:lang w:bidi="ar-JO"/>
        </w:rPr>
        <w:tab/>
      </w:r>
      <w:r w:rsidRPr="00A70FBC">
        <w:rPr>
          <w:rFonts w:asciiTheme="majorBidi" w:hAnsiTheme="majorBidi" w:cstheme="majorBidi"/>
          <w:b/>
          <w:bCs/>
          <w:sz w:val="24"/>
          <w:szCs w:val="24"/>
          <w:rtl/>
          <w:lang w:bidi="ar-JO"/>
        </w:rPr>
        <w:tab/>
      </w:r>
      <w:r w:rsidRPr="00A70FBC">
        <w:rPr>
          <w:rFonts w:asciiTheme="majorBidi" w:hAnsiTheme="majorBidi" w:cstheme="majorBidi" w:hint="cs"/>
          <w:b/>
          <w:bCs/>
          <w:sz w:val="24"/>
          <w:szCs w:val="24"/>
          <w:rtl/>
          <w:lang w:bidi="ar-JO"/>
        </w:rPr>
        <w:t xml:space="preserve"> بقاعين</w:t>
      </w:r>
      <w:r w:rsidRPr="00A70FBC">
        <w:rPr>
          <w:rFonts w:asciiTheme="majorBidi" w:hAnsiTheme="majorBidi" w:cstheme="majorBidi"/>
          <w:b/>
          <w:bCs/>
          <w:sz w:val="24"/>
          <w:szCs w:val="24"/>
          <w:rtl/>
          <w:lang w:bidi="ar-JO"/>
        </w:rPr>
        <w:tab/>
      </w:r>
    </w:p>
    <w:p w:rsidR="00D207E3" w:rsidRPr="00A70FBC" w:rsidRDefault="00D207E3" w:rsidP="00572710">
      <w:pPr>
        <w:bidi/>
        <w:jc w:val="both"/>
        <w:rPr>
          <w:rFonts w:asciiTheme="majorBidi" w:hAnsiTheme="majorBidi" w:cstheme="majorBidi"/>
          <w:b/>
          <w:bCs/>
          <w:sz w:val="24"/>
          <w:szCs w:val="24"/>
          <w:rtl/>
          <w:lang w:bidi="ar-JO"/>
        </w:rPr>
      </w:pPr>
      <w:r w:rsidRPr="00A70FBC">
        <w:rPr>
          <w:rFonts w:asciiTheme="majorBidi" w:hAnsiTheme="majorBidi" w:cstheme="majorBidi" w:hint="cs"/>
          <w:b/>
          <w:bCs/>
          <w:sz w:val="24"/>
          <w:szCs w:val="24"/>
          <w:rtl/>
          <w:lang w:bidi="ar-JO"/>
        </w:rPr>
        <w:t>عدد الكلمات العربية بحروف لاتينية</w:t>
      </w:r>
      <w:r w:rsidRPr="00A70FBC">
        <w:rPr>
          <w:rFonts w:asciiTheme="majorBidi" w:hAnsiTheme="majorBidi" w:cstheme="majorBidi"/>
          <w:b/>
          <w:bCs/>
          <w:sz w:val="24"/>
          <w:szCs w:val="24"/>
          <w:rtl/>
          <w:lang w:bidi="ar-JO"/>
        </w:rPr>
        <w:tab/>
      </w:r>
      <w:r w:rsidRPr="00A70FBC">
        <w:rPr>
          <w:rFonts w:asciiTheme="majorBidi" w:hAnsiTheme="majorBidi" w:cstheme="majorBidi"/>
          <w:b/>
          <w:bCs/>
          <w:sz w:val="24"/>
          <w:szCs w:val="24"/>
          <w:rtl/>
          <w:lang w:bidi="ar-JO"/>
        </w:rPr>
        <w:tab/>
      </w:r>
      <w:r w:rsidRPr="00A70FBC">
        <w:rPr>
          <w:rFonts w:asciiTheme="majorBidi" w:hAnsiTheme="majorBidi" w:cstheme="majorBidi"/>
          <w:b/>
          <w:bCs/>
          <w:sz w:val="24"/>
          <w:szCs w:val="24"/>
          <w:rtl/>
          <w:lang w:bidi="ar-JO"/>
        </w:rPr>
        <w:tab/>
      </w:r>
      <w:r w:rsidRPr="00A70FBC">
        <w:rPr>
          <w:rFonts w:asciiTheme="majorBidi" w:hAnsiTheme="majorBidi" w:cstheme="majorBidi"/>
          <w:b/>
          <w:bCs/>
          <w:sz w:val="24"/>
          <w:szCs w:val="24"/>
          <w:rtl/>
          <w:lang w:bidi="ar-JO"/>
        </w:rPr>
        <w:tab/>
      </w:r>
      <w:r w:rsidR="00904195">
        <w:rPr>
          <w:rFonts w:asciiTheme="majorBidi" w:hAnsiTheme="majorBidi" w:cstheme="majorBidi" w:hint="cs"/>
          <w:b/>
          <w:bCs/>
          <w:sz w:val="24"/>
          <w:szCs w:val="24"/>
          <w:rtl/>
          <w:lang w:bidi="ar-JO"/>
        </w:rPr>
        <w:tab/>
      </w:r>
      <w:r w:rsidRPr="00A70FBC">
        <w:rPr>
          <w:rFonts w:asciiTheme="majorBidi" w:hAnsiTheme="majorBidi" w:cstheme="majorBidi" w:hint="cs"/>
          <w:b/>
          <w:bCs/>
          <w:sz w:val="24"/>
          <w:szCs w:val="24"/>
          <w:rtl/>
          <w:lang w:bidi="ar-JO"/>
        </w:rPr>
        <w:t>سعودي</w:t>
      </w:r>
    </w:p>
    <w:p w:rsidR="00D207E3" w:rsidRPr="00A70FBC" w:rsidRDefault="00D207E3" w:rsidP="00D207E3">
      <w:pPr>
        <w:bidi/>
        <w:jc w:val="both"/>
        <w:rPr>
          <w:rFonts w:asciiTheme="majorBidi" w:hAnsiTheme="majorBidi" w:cstheme="majorBidi"/>
          <w:b/>
          <w:bCs/>
          <w:sz w:val="24"/>
          <w:szCs w:val="24"/>
          <w:rtl/>
          <w:lang w:bidi="ar-JO"/>
        </w:rPr>
      </w:pPr>
      <w:r w:rsidRPr="00A70FBC">
        <w:rPr>
          <w:rFonts w:asciiTheme="majorBidi" w:hAnsiTheme="majorBidi" w:cstheme="majorBidi" w:hint="cs"/>
          <w:b/>
          <w:bCs/>
          <w:sz w:val="24"/>
          <w:szCs w:val="24"/>
          <w:rtl/>
          <w:lang w:bidi="ar-JO"/>
        </w:rPr>
        <w:t>الترقيم ( من حيث درجة الاستخدام)</w:t>
      </w:r>
    </w:p>
    <w:p w:rsidR="00D207E3" w:rsidRPr="00A70FBC" w:rsidRDefault="00D207E3" w:rsidP="00D207E3">
      <w:pPr>
        <w:bidi/>
        <w:jc w:val="both"/>
        <w:rPr>
          <w:rFonts w:asciiTheme="majorBidi" w:hAnsiTheme="majorBidi" w:cstheme="majorBidi"/>
          <w:sz w:val="24"/>
          <w:szCs w:val="24"/>
          <w:rtl/>
          <w:lang w:bidi="ar-JO"/>
        </w:rPr>
      </w:pPr>
      <w:r w:rsidRPr="00A70FBC">
        <w:rPr>
          <w:rFonts w:asciiTheme="majorBidi" w:hAnsiTheme="majorBidi" w:cstheme="majorBidi" w:hint="cs"/>
          <w:sz w:val="24"/>
          <w:szCs w:val="24"/>
          <w:rtl/>
          <w:lang w:bidi="ar-JO"/>
        </w:rPr>
        <w:t xml:space="preserve">لا يوجد </w:t>
      </w:r>
      <w:r w:rsidRPr="00A70FBC">
        <w:rPr>
          <w:rFonts w:asciiTheme="majorBidi" w:hAnsiTheme="majorBidi" w:cstheme="majorBidi" w:hint="cs"/>
          <w:sz w:val="24"/>
          <w:szCs w:val="24"/>
          <w:rtl/>
          <w:lang w:bidi="ar-JO"/>
        </w:rPr>
        <w:tab/>
      </w:r>
      <w:r>
        <w:rPr>
          <w:rFonts w:asciiTheme="majorBidi" w:hAnsiTheme="majorBidi" w:cstheme="majorBidi" w:hint="cs"/>
          <w:sz w:val="24"/>
          <w:szCs w:val="24"/>
          <w:rtl/>
          <w:lang w:bidi="ar-JO"/>
        </w:rPr>
        <w:tab/>
      </w:r>
      <w:r w:rsidRPr="00A70FBC">
        <w:rPr>
          <w:rFonts w:asciiTheme="majorBidi" w:hAnsiTheme="majorBidi" w:cstheme="majorBidi"/>
          <w:sz w:val="24"/>
          <w:szCs w:val="24"/>
          <w:rtl/>
          <w:lang w:bidi="ar-JO"/>
        </w:rPr>
        <w:tab/>
      </w:r>
      <w:r w:rsidRPr="00A70FBC">
        <w:rPr>
          <w:rFonts w:asciiTheme="majorBidi" w:hAnsiTheme="majorBidi" w:cstheme="majorBidi" w:hint="cs"/>
          <w:sz w:val="24"/>
          <w:szCs w:val="24"/>
          <w:rtl/>
          <w:lang w:bidi="ar-JO"/>
        </w:rPr>
        <w:t>قليل</w:t>
      </w:r>
      <w:r w:rsidRPr="00A70FBC">
        <w:rPr>
          <w:rFonts w:asciiTheme="majorBidi" w:hAnsiTheme="majorBidi" w:cstheme="majorBidi" w:hint="cs"/>
          <w:sz w:val="24"/>
          <w:szCs w:val="24"/>
          <w:rtl/>
          <w:lang w:bidi="ar-JO"/>
        </w:rPr>
        <w:tab/>
      </w:r>
      <w:r w:rsidRPr="00A70FBC">
        <w:rPr>
          <w:rFonts w:asciiTheme="majorBidi" w:hAnsiTheme="majorBidi" w:cstheme="majorBidi" w:hint="cs"/>
          <w:sz w:val="24"/>
          <w:szCs w:val="24"/>
          <w:rtl/>
          <w:lang w:bidi="ar-JO"/>
        </w:rPr>
        <w:tab/>
        <w:t>وافٍ</w:t>
      </w:r>
      <w:r w:rsidRPr="00A70FBC">
        <w:rPr>
          <w:rFonts w:asciiTheme="majorBidi" w:hAnsiTheme="majorBidi" w:cstheme="majorBidi" w:hint="cs"/>
          <w:sz w:val="24"/>
          <w:szCs w:val="24"/>
          <w:rtl/>
          <w:lang w:bidi="ar-JO"/>
        </w:rPr>
        <w:tab/>
      </w:r>
      <w:r w:rsidRPr="00A70FBC">
        <w:rPr>
          <w:rFonts w:asciiTheme="majorBidi" w:hAnsiTheme="majorBidi" w:cstheme="majorBidi" w:hint="cs"/>
          <w:sz w:val="24"/>
          <w:szCs w:val="24"/>
          <w:rtl/>
          <w:lang w:bidi="ar-JO"/>
        </w:rPr>
        <w:tab/>
      </w:r>
    </w:p>
    <w:p w:rsidR="00D207E3" w:rsidRPr="00A70FBC" w:rsidRDefault="00D207E3" w:rsidP="00D207E3">
      <w:pPr>
        <w:bidi/>
        <w:jc w:val="both"/>
        <w:rPr>
          <w:rFonts w:asciiTheme="majorBidi" w:hAnsiTheme="majorBidi" w:cstheme="majorBidi"/>
          <w:b/>
          <w:bCs/>
          <w:sz w:val="24"/>
          <w:szCs w:val="24"/>
          <w:rtl/>
          <w:lang w:bidi="ar-JO"/>
        </w:rPr>
      </w:pPr>
      <w:r w:rsidRPr="00A70FBC">
        <w:rPr>
          <w:rFonts w:asciiTheme="majorBidi" w:hAnsiTheme="majorBidi" w:cstheme="majorBidi" w:hint="cs"/>
          <w:b/>
          <w:bCs/>
          <w:sz w:val="24"/>
          <w:szCs w:val="24"/>
          <w:rtl/>
          <w:lang w:bidi="ar-JO"/>
        </w:rPr>
        <w:t>الترقيم ( من حيث صحة الاستخدام)</w:t>
      </w:r>
    </w:p>
    <w:p w:rsidR="00D207E3" w:rsidRPr="00A70FBC" w:rsidRDefault="00D207E3" w:rsidP="00D207E3">
      <w:pPr>
        <w:bidi/>
        <w:jc w:val="both"/>
        <w:rPr>
          <w:rFonts w:asciiTheme="majorBidi" w:hAnsiTheme="majorBidi" w:cstheme="majorBidi"/>
          <w:sz w:val="24"/>
          <w:szCs w:val="24"/>
          <w:rtl/>
          <w:lang w:bidi="ar-JO"/>
        </w:rPr>
      </w:pPr>
      <w:r w:rsidRPr="00A70FBC">
        <w:rPr>
          <w:rFonts w:asciiTheme="majorBidi" w:hAnsiTheme="majorBidi" w:cstheme="majorBidi" w:hint="cs"/>
          <w:sz w:val="24"/>
          <w:szCs w:val="24"/>
          <w:rtl/>
          <w:lang w:bidi="ar-JO"/>
        </w:rPr>
        <w:t xml:space="preserve">       سيئ</w:t>
      </w:r>
      <w:r w:rsidRPr="00A70FBC">
        <w:rPr>
          <w:rFonts w:asciiTheme="majorBidi" w:hAnsiTheme="majorBidi" w:cstheme="majorBidi"/>
          <w:sz w:val="24"/>
          <w:szCs w:val="24"/>
          <w:rtl/>
          <w:lang w:bidi="ar-JO"/>
        </w:rPr>
        <w:tab/>
      </w:r>
      <w:r w:rsidRPr="00A70FBC">
        <w:rPr>
          <w:rFonts w:asciiTheme="majorBidi" w:hAnsiTheme="majorBidi" w:cstheme="majorBidi"/>
          <w:sz w:val="24"/>
          <w:szCs w:val="24"/>
          <w:rtl/>
          <w:lang w:bidi="ar-JO"/>
        </w:rPr>
        <w:tab/>
      </w:r>
      <w:r w:rsidRPr="00A70FBC">
        <w:rPr>
          <w:rFonts w:asciiTheme="majorBidi" w:hAnsiTheme="majorBidi" w:cstheme="majorBidi" w:hint="cs"/>
          <w:sz w:val="24"/>
          <w:szCs w:val="24"/>
          <w:rtl/>
          <w:lang w:bidi="ar-JO"/>
        </w:rPr>
        <w:t>مقبول</w:t>
      </w:r>
      <w:r w:rsidRPr="00A70FBC">
        <w:rPr>
          <w:rFonts w:asciiTheme="majorBidi" w:hAnsiTheme="majorBidi" w:cstheme="majorBidi" w:hint="cs"/>
          <w:sz w:val="24"/>
          <w:szCs w:val="24"/>
          <w:rtl/>
          <w:lang w:bidi="ar-JO"/>
        </w:rPr>
        <w:tab/>
      </w:r>
      <w:r w:rsidRPr="00A70FBC">
        <w:rPr>
          <w:rFonts w:asciiTheme="majorBidi" w:hAnsiTheme="majorBidi" w:cstheme="majorBidi" w:hint="cs"/>
          <w:sz w:val="24"/>
          <w:szCs w:val="24"/>
          <w:rtl/>
          <w:lang w:bidi="ar-JO"/>
        </w:rPr>
        <w:tab/>
        <w:t>جيد</w:t>
      </w:r>
    </w:p>
    <w:p w:rsidR="00D207E3" w:rsidRPr="00904195" w:rsidRDefault="00D207E3" w:rsidP="00904195">
      <w:pPr>
        <w:bidi/>
        <w:spacing w:before="120" w:after="120" w:line="240" w:lineRule="auto"/>
        <w:rPr>
          <w:rFonts w:ascii="Simplified Arabic" w:hAnsi="Simplified Arabic" w:cs="Simplified Arabic"/>
          <w:b/>
          <w:bCs/>
          <w:sz w:val="30"/>
          <w:szCs w:val="30"/>
          <w:rtl/>
          <w:lang w:bidi="ar-JO"/>
        </w:rPr>
      </w:pPr>
      <w:r w:rsidRPr="00904195">
        <w:rPr>
          <w:rFonts w:ascii="Simplified Arabic" w:hAnsi="Simplified Arabic" w:cs="Simplified Arabic"/>
          <w:b/>
          <w:bCs/>
          <w:sz w:val="30"/>
          <w:szCs w:val="30"/>
          <w:rtl/>
          <w:lang w:bidi="ar-JO"/>
        </w:rPr>
        <w:t xml:space="preserve">الأخطاء </w:t>
      </w:r>
      <w:r w:rsidR="00470128" w:rsidRPr="00904195">
        <w:rPr>
          <w:rFonts w:ascii="Simplified Arabic" w:hAnsi="Simplified Arabic" w:cs="Simplified Arabic"/>
          <w:b/>
          <w:bCs/>
          <w:sz w:val="30"/>
          <w:szCs w:val="30"/>
          <w:rtl/>
          <w:lang w:bidi="ar-JO"/>
        </w:rPr>
        <w:t>الإملائية</w:t>
      </w:r>
    </w:p>
    <w:tbl>
      <w:tblPr>
        <w:tblStyle w:val="TableGrid"/>
        <w:bidiVisual/>
        <w:tblW w:w="8393" w:type="dxa"/>
        <w:tblLook w:val="04A0"/>
      </w:tblPr>
      <w:tblGrid>
        <w:gridCol w:w="3006"/>
        <w:gridCol w:w="1985"/>
        <w:gridCol w:w="1328"/>
        <w:gridCol w:w="2074"/>
      </w:tblGrid>
      <w:tr w:rsidR="00D207E3" w:rsidRPr="00904195" w:rsidTr="00D207E3">
        <w:tc>
          <w:tcPr>
            <w:tcW w:w="3006" w:type="dxa"/>
          </w:tcPr>
          <w:p w:rsidR="00D207E3" w:rsidRPr="00226009" w:rsidRDefault="00D207E3" w:rsidP="00904195">
            <w:pPr>
              <w:bidi/>
              <w:spacing w:after="0" w:line="440" w:lineRule="exact"/>
              <w:jc w:val="center"/>
              <w:rPr>
                <w:rFonts w:ascii="Simplified Arabic" w:hAnsi="Simplified Arabic" w:cs="Simplified Arabic"/>
                <w:b/>
                <w:bCs/>
                <w:sz w:val="28"/>
                <w:szCs w:val="28"/>
                <w:rtl/>
                <w:lang w:bidi="ar-JO"/>
              </w:rPr>
            </w:pPr>
            <w:r w:rsidRPr="00226009">
              <w:rPr>
                <w:rFonts w:ascii="Simplified Arabic" w:hAnsi="Simplified Arabic" w:cs="Simplified Arabic"/>
                <w:b/>
                <w:bCs/>
                <w:sz w:val="28"/>
                <w:szCs w:val="28"/>
                <w:rtl/>
                <w:lang w:bidi="ar-JO"/>
              </w:rPr>
              <w:t>نوع الخطأ</w:t>
            </w:r>
          </w:p>
        </w:tc>
        <w:tc>
          <w:tcPr>
            <w:tcW w:w="1985" w:type="dxa"/>
          </w:tcPr>
          <w:p w:rsidR="00D207E3" w:rsidRPr="00904195" w:rsidRDefault="00D207E3" w:rsidP="00904195">
            <w:pPr>
              <w:bidi/>
              <w:spacing w:after="0" w:line="440" w:lineRule="exact"/>
              <w:jc w:val="center"/>
              <w:rPr>
                <w:rFonts w:ascii="Simplified Arabic" w:hAnsi="Simplified Arabic" w:cs="Simplified Arabic"/>
                <w:b/>
                <w:bCs/>
                <w:sz w:val="28"/>
                <w:szCs w:val="28"/>
                <w:rtl/>
                <w:lang w:bidi="ar-JO"/>
              </w:rPr>
            </w:pPr>
            <w:r w:rsidRPr="00904195">
              <w:rPr>
                <w:rFonts w:ascii="Simplified Arabic" w:hAnsi="Simplified Arabic" w:cs="Simplified Arabic"/>
                <w:b/>
                <w:bCs/>
                <w:sz w:val="28"/>
                <w:szCs w:val="28"/>
                <w:rtl/>
                <w:lang w:bidi="ar-JO"/>
              </w:rPr>
              <w:t>الخطأ</w:t>
            </w:r>
          </w:p>
        </w:tc>
        <w:tc>
          <w:tcPr>
            <w:tcW w:w="1328" w:type="dxa"/>
          </w:tcPr>
          <w:p w:rsidR="00D207E3" w:rsidRPr="00904195" w:rsidRDefault="00D207E3" w:rsidP="00904195">
            <w:pPr>
              <w:bidi/>
              <w:spacing w:after="0" w:line="440" w:lineRule="exact"/>
              <w:jc w:val="center"/>
              <w:rPr>
                <w:rFonts w:ascii="Simplified Arabic" w:hAnsi="Simplified Arabic" w:cs="Simplified Arabic"/>
                <w:b/>
                <w:bCs/>
                <w:sz w:val="28"/>
                <w:szCs w:val="28"/>
                <w:rtl/>
                <w:lang w:bidi="ar-JO"/>
              </w:rPr>
            </w:pPr>
            <w:r w:rsidRPr="00904195">
              <w:rPr>
                <w:rFonts w:ascii="Simplified Arabic" w:hAnsi="Simplified Arabic" w:cs="Simplified Arabic"/>
                <w:b/>
                <w:bCs/>
                <w:sz w:val="28"/>
                <w:szCs w:val="28"/>
                <w:rtl/>
                <w:lang w:bidi="ar-JO"/>
              </w:rPr>
              <w:t>عدد المرات</w:t>
            </w:r>
          </w:p>
        </w:tc>
        <w:tc>
          <w:tcPr>
            <w:tcW w:w="2074" w:type="dxa"/>
          </w:tcPr>
          <w:p w:rsidR="00D207E3" w:rsidRPr="00904195" w:rsidRDefault="00D207E3" w:rsidP="00904195">
            <w:pPr>
              <w:bidi/>
              <w:spacing w:after="0" w:line="440" w:lineRule="exact"/>
              <w:jc w:val="center"/>
              <w:rPr>
                <w:rFonts w:ascii="Simplified Arabic" w:hAnsi="Simplified Arabic" w:cs="Simplified Arabic"/>
                <w:b/>
                <w:bCs/>
                <w:sz w:val="28"/>
                <w:szCs w:val="28"/>
                <w:rtl/>
                <w:lang w:bidi="ar-JO"/>
              </w:rPr>
            </w:pPr>
            <w:r w:rsidRPr="00904195">
              <w:rPr>
                <w:rFonts w:ascii="Simplified Arabic" w:hAnsi="Simplified Arabic" w:cs="Simplified Arabic"/>
                <w:b/>
                <w:bCs/>
                <w:sz w:val="28"/>
                <w:szCs w:val="28"/>
                <w:rtl/>
                <w:lang w:bidi="ar-JO"/>
              </w:rPr>
              <w:t>الصواب</w:t>
            </w:r>
          </w:p>
        </w:tc>
      </w:tr>
      <w:tr w:rsidR="00D207E3" w:rsidRPr="00904195" w:rsidTr="00D207E3">
        <w:tc>
          <w:tcPr>
            <w:tcW w:w="3006" w:type="dxa"/>
          </w:tcPr>
          <w:p w:rsidR="00D207E3" w:rsidRPr="00226009" w:rsidRDefault="00D207E3" w:rsidP="00904195">
            <w:pPr>
              <w:bidi/>
              <w:spacing w:after="0" w:line="440" w:lineRule="exact"/>
              <w:jc w:val="both"/>
              <w:rPr>
                <w:rFonts w:ascii="Simplified Arabic" w:hAnsi="Simplified Arabic" w:cs="Simplified Arabic"/>
                <w:sz w:val="26"/>
                <w:szCs w:val="26"/>
                <w:rtl/>
                <w:lang w:bidi="ar-JO"/>
              </w:rPr>
            </w:pPr>
            <w:r w:rsidRPr="00226009">
              <w:rPr>
                <w:rFonts w:ascii="Simplified Arabic" w:hAnsi="Simplified Arabic" w:cs="Simplified Arabic"/>
                <w:sz w:val="26"/>
                <w:szCs w:val="26"/>
                <w:rtl/>
                <w:lang w:bidi="ar-JO"/>
              </w:rPr>
              <w:t>همزة الوصل وهمزة القطع</w:t>
            </w:r>
          </w:p>
        </w:tc>
        <w:tc>
          <w:tcPr>
            <w:tcW w:w="1985" w:type="dxa"/>
          </w:tcPr>
          <w:p w:rsidR="00D207E3" w:rsidRPr="00904195" w:rsidRDefault="00D207E3" w:rsidP="00904195">
            <w:pPr>
              <w:bidi/>
              <w:spacing w:after="0" w:line="440" w:lineRule="exact"/>
              <w:jc w:val="both"/>
              <w:rPr>
                <w:rFonts w:ascii="Simplified Arabic" w:hAnsi="Simplified Arabic" w:cs="Simplified Arabic"/>
                <w:sz w:val="28"/>
                <w:szCs w:val="28"/>
                <w:rtl/>
                <w:lang w:bidi="ar-JO"/>
              </w:rPr>
            </w:pPr>
          </w:p>
        </w:tc>
        <w:tc>
          <w:tcPr>
            <w:tcW w:w="1328" w:type="dxa"/>
          </w:tcPr>
          <w:p w:rsidR="00D207E3" w:rsidRPr="00904195" w:rsidRDefault="00D207E3" w:rsidP="00904195">
            <w:pPr>
              <w:bidi/>
              <w:spacing w:after="0" w:line="440" w:lineRule="exact"/>
              <w:jc w:val="both"/>
              <w:rPr>
                <w:rFonts w:ascii="Simplified Arabic" w:hAnsi="Simplified Arabic" w:cs="Simplified Arabic"/>
                <w:sz w:val="28"/>
                <w:szCs w:val="28"/>
                <w:rtl/>
                <w:lang w:bidi="ar-JO"/>
              </w:rPr>
            </w:pPr>
          </w:p>
        </w:tc>
        <w:tc>
          <w:tcPr>
            <w:tcW w:w="2074" w:type="dxa"/>
          </w:tcPr>
          <w:p w:rsidR="00D207E3" w:rsidRPr="00904195" w:rsidRDefault="00D207E3" w:rsidP="00904195">
            <w:pPr>
              <w:bidi/>
              <w:spacing w:after="0" w:line="440" w:lineRule="exact"/>
              <w:jc w:val="both"/>
              <w:rPr>
                <w:rFonts w:ascii="Simplified Arabic" w:hAnsi="Simplified Arabic" w:cs="Simplified Arabic"/>
                <w:sz w:val="28"/>
                <w:szCs w:val="28"/>
                <w:rtl/>
                <w:lang w:bidi="ar-JO"/>
              </w:rPr>
            </w:pPr>
          </w:p>
        </w:tc>
      </w:tr>
      <w:tr w:rsidR="00D207E3" w:rsidRPr="00904195" w:rsidTr="00D207E3">
        <w:tc>
          <w:tcPr>
            <w:tcW w:w="3006" w:type="dxa"/>
          </w:tcPr>
          <w:p w:rsidR="00D207E3" w:rsidRPr="00226009" w:rsidRDefault="00D207E3" w:rsidP="00904195">
            <w:pPr>
              <w:bidi/>
              <w:spacing w:after="0" w:line="440" w:lineRule="exact"/>
              <w:jc w:val="both"/>
              <w:rPr>
                <w:rFonts w:ascii="Simplified Arabic" w:hAnsi="Simplified Arabic" w:cs="Simplified Arabic"/>
                <w:sz w:val="26"/>
                <w:szCs w:val="26"/>
                <w:rtl/>
                <w:lang w:bidi="ar-JO"/>
              </w:rPr>
            </w:pPr>
            <w:r w:rsidRPr="00226009">
              <w:rPr>
                <w:rFonts w:ascii="Simplified Arabic" w:hAnsi="Simplified Arabic" w:cs="Simplified Arabic"/>
                <w:sz w:val="26"/>
                <w:szCs w:val="26"/>
                <w:rtl/>
                <w:lang w:bidi="ar-JO"/>
              </w:rPr>
              <w:t>الضاد والظاء</w:t>
            </w:r>
          </w:p>
        </w:tc>
        <w:tc>
          <w:tcPr>
            <w:tcW w:w="1985" w:type="dxa"/>
          </w:tcPr>
          <w:p w:rsidR="00D207E3" w:rsidRPr="00904195" w:rsidRDefault="00D207E3" w:rsidP="00904195">
            <w:pPr>
              <w:bidi/>
              <w:spacing w:after="0" w:line="440" w:lineRule="exact"/>
              <w:jc w:val="both"/>
              <w:rPr>
                <w:rFonts w:ascii="Simplified Arabic" w:hAnsi="Simplified Arabic" w:cs="Simplified Arabic"/>
                <w:sz w:val="28"/>
                <w:szCs w:val="28"/>
                <w:rtl/>
                <w:lang w:bidi="ar-JO"/>
              </w:rPr>
            </w:pPr>
          </w:p>
        </w:tc>
        <w:tc>
          <w:tcPr>
            <w:tcW w:w="1328" w:type="dxa"/>
          </w:tcPr>
          <w:p w:rsidR="00D207E3" w:rsidRPr="00904195" w:rsidRDefault="00D207E3" w:rsidP="00904195">
            <w:pPr>
              <w:bidi/>
              <w:spacing w:after="0" w:line="440" w:lineRule="exact"/>
              <w:jc w:val="both"/>
              <w:rPr>
                <w:rFonts w:ascii="Simplified Arabic" w:hAnsi="Simplified Arabic" w:cs="Simplified Arabic"/>
                <w:sz w:val="28"/>
                <w:szCs w:val="28"/>
                <w:rtl/>
                <w:lang w:bidi="ar-JO"/>
              </w:rPr>
            </w:pPr>
          </w:p>
        </w:tc>
        <w:tc>
          <w:tcPr>
            <w:tcW w:w="2074" w:type="dxa"/>
          </w:tcPr>
          <w:p w:rsidR="00D207E3" w:rsidRPr="00904195" w:rsidRDefault="00D207E3" w:rsidP="00904195">
            <w:pPr>
              <w:bidi/>
              <w:spacing w:after="0" w:line="440" w:lineRule="exact"/>
              <w:jc w:val="both"/>
              <w:rPr>
                <w:rFonts w:ascii="Simplified Arabic" w:hAnsi="Simplified Arabic" w:cs="Simplified Arabic"/>
                <w:sz w:val="28"/>
                <w:szCs w:val="28"/>
                <w:rtl/>
                <w:lang w:bidi="ar-JO"/>
              </w:rPr>
            </w:pPr>
          </w:p>
        </w:tc>
      </w:tr>
      <w:tr w:rsidR="00D207E3" w:rsidRPr="00904195" w:rsidTr="00D207E3">
        <w:tc>
          <w:tcPr>
            <w:tcW w:w="3006" w:type="dxa"/>
          </w:tcPr>
          <w:p w:rsidR="00D207E3" w:rsidRPr="00226009" w:rsidRDefault="00D207E3" w:rsidP="00904195">
            <w:pPr>
              <w:bidi/>
              <w:spacing w:after="0" w:line="440" w:lineRule="exact"/>
              <w:jc w:val="both"/>
              <w:rPr>
                <w:rFonts w:ascii="Simplified Arabic" w:hAnsi="Simplified Arabic" w:cs="Simplified Arabic"/>
                <w:sz w:val="26"/>
                <w:szCs w:val="26"/>
                <w:rtl/>
                <w:lang w:bidi="ar-JO"/>
              </w:rPr>
            </w:pPr>
            <w:r w:rsidRPr="00226009">
              <w:rPr>
                <w:rFonts w:ascii="Simplified Arabic" w:hAnsi="Simplified Arabic" w:cs="Simplified Arabic"/>
                <w:sz w:val="26"/>
                <w:szCs w:val="26"/>
                <w:rtl/>
                <w:lang w:bidi="ar-JO"/>
              </w:rPr>
              <w:t>التاء المربوطة والمفتوحة والهاء</w:t>
            </w:r>
          </w:p>
        </w:tc>
        <w:tc>
          <w:tcPr>
            <w:tcW w:w="1985" w:type="dxa"/>
          </w:tcPr>
          <w:p w:rsidR="00D207E3" w:rsidRPr="00904195" w:rsidRDefault="00D207E3" w:rsidP="00904195">
            <w:pPr>
              <w:bidi/>
              <w:spacing w:after="0" w:line="440" w:lineRule="exact"/>
              <w:jc w:val="both"/>
              <w:rPr>
                <w:rFonts w:ascii="Simplified Arabic" w:hAnsi="Simplified Arabic" w:cs="Simplified Arabic"/>
                <w:sz w:val="28"/>
                <w:szCs w:val="28"/>
                <w:rtl/>
                <w:lang w:bidi="ar-JO"/>
              </w:rPr>
            </w:pPr>
          </w:p>
        </w:tc>
        <w:tc>
          <w:tcPr>
            <w:tcW w:w="1328" w:type="dxa"/>
          </w:tcPr>
          <w:p w:rsidR="00D207E3" w:rsidRPr="00904195" w:rsidRDefault="00D207E3" w:rsidP="00904195">
            <w:pPr>
              <w:bidi/>
              <w:spacing w:after="0" w:line="440" w:lineRule="exact"/>
              <w:jc w:val="both"/>
              <w:rPr>
                <w:rFonts w:ascii="Simplified Arabic" w:hAnsi="Simplified Arabic" w:cs="Simplified Arabic"/>
                <w:sz w:val="28"/>
                <w:szCs w:val="28"/>
                <w:rtl/>
                <w:lang w:bidi="ar-JO"/>
              </w:rPr>
            </w:pPr>
          </w:p>
        </w:tc>
        <w:tc>
          <w:tcPr>
            <w:tcW w:w="2074" w:type="dxa"/>
          </w:tcPr>
          <w:p w:rsidR="00D207E3" w:rsidRPr="00904195" w:rsidRDefault="00D207E3" w:rsidP="00904195">
            <w:pPr>
              <w:bidi/>
              <w:spacing w:after="0" w:line="440" w:lineRule="exact"/>
              <w:jc w:val="both"/>
              <w:rPr>
                <w:rFonts w:ascii="Simplified Arabic" w:hAnsi="Simplified Arabic" w:cs="Simplified Arabic"/>
                <w:sz w:val="28"/>
                <w:szCs w:val="28"/>
                <w:rtl/>
                <w:lang w:bidi="ar-JO"/>
              </w:rPr>
            </w:pPr>
          </w:p>
        </w:tc>
      </w:tr>
      <w:tr w:rsidR="00D207E3" w:rsidRPr="00904195" w:rsidTr="00D207E3">
        <w:tc>
          <w:tcPr>
            <w:tcW w:w="3006" w:type="dxa"/>
          </w:tcPr>
          <w:p w:rsidR="00D207E3" w:rsidRPr="00226009" w:rsidRDefault="00D207E3" w:rsidP="00904195">
            <w:pPr>
              <w:bidi/>
              <w:spacing w:after="0" w:line="440" w:lineRule="exact"/>
              <w:jc w:val="both"/>
              <w:rPr>
                <w:rFonts w:ascii="Simplified Arabic" w:hAnsi="Simplified Arabic" w:cs="Simplified Arabic"/>
                <w:sz w:val="26"/>
                <w:szCs w:val="26"/>
                <w:rtl/>
                <w:lang w:bidi="ar-JO"/>
              </w:rPr>
            </w:pPr>
            <w:r w:rsidRPr="00226009">
              <w:rPr>
                <w:rFonts w:ascii="Simplified Arabic" w:hAnsi="Simplified Arabic" w:cs="Simplified Arabic"/>
                <w:sz w:val="26"/>
                <w:szCs w:val="26"/>
                <w:rtl/>
                <w:lang w:bidi="ar-JO"/>
              </w:rPr>
              <w:t>صورة الألف في آخر الكلمة</w:t>
            </w:r>
          </w:p>
        </w:tc>
        <w:tc>
          <w:tcPr>
            <w:tcW w:w="1985" w:type="dxa"/>
          </w:tcPr>
          <w:p w:rsidR="00D207E3" w:rsidRPr="00904195" w:rsidRDefault="00D207E3" w:rsidP="00904195">
            <w:pPr>
              <w:bidi/>
              <w:spacing w:after="0" w:line="440" w:lineRule="exact"/>
              <w:jc w:val="both"/>
              <w:rPr>
                <w:rFonts w:ascii="Simplified Arabic" w:hAnsi="Simplified Arabic" w:cs="Simplified Arabic"/>
                <w:sz w:val="28"/>
                <w:szCs w:val="28"/>
                <w:rtl/>
                <w:lang w:bidi="ar-JO"/>
              </w:rPr>
            </w:pPr>
          </w:p>
        </w:tc>
        <w:tc>
          <w:tcPr>
            <w:tcW w:w="1328" w:type="dxa"/>
          </w:tcPr>
          <w:p w:rsidR="00D207E3" w:rsidRPr="00904195" w:rsidRDefault="00D207E3" w:rsidP="00904195">
            <w:pPr>
              <w:bidi/>
              <w:spacing w:after="0" w:line="440" w:lineRule="exact"/>
              <w:jc w:val="both"/>
              <w:rPr>
                <w:rFonts w:ascii="Simplified Arabic" w:hAnsi="Simplified Arabic" w:cs="Simplified Arabic"/>
                <w:sz w:val="28"/>
                <w:szCs w:val="28"/>
                <w:rtl/>
                <w:lang w:bidi="ar-JO"/>
              </w:rPr>
            </w:pPr>
          </w:p>
        </w:tc>
        <w:tc>
          <w:tcPr>
            <w:tcW w:w="2074" w:type="dxa"/>
          </w:tcPr>
          <w:p w:rsidR="00D207E3" w:rsidRPr="00904195" w:rsidRDefault="00D207E3" w:rsidP="00904195">
            <w:pPr>
              <w:bidi/>
              <w:spacing w:after="0" w:line="440" w:lineRule="exact"/>
              <w:jc w:val="both"/>
              <w:rPr>
                <w:rFonts w:ascii="Simplified Arabic" w:hAnsi="Simplified Arabic" w:cs="Simplified Arabic"/>
                <w:sz w:val="28"/>
                <w:szCs w:val="28"/>
                <w:rtl/>
                <w:lang w:bidi="ar-JO"/>
              </w:rPr>
            </w:pPr>
          </w:p>
        </w:tc>
      </w:tr>
      <w:tr w:rsidR="00D207E3" w:rsidRPr="00904195" w:rsidTr="00D207E3">
        <w:tc>
          <w:tcPr>
            <w:tcW w:w="3006" w:type="dxa"/>
          </w:tcPr>
          <w:p w:rsidR="00D207E3" w:rsidRPr="00226009" w:rsidRDefault="00D207E3" w:rsidP="00904195">
            <w:pPr>
              <w:bidi/>
              <w:spacing w:after="0" w:line="440" w:lineRule="exact"/>
              <w:jc w:val="both"/>
              <w:rPr>
                <w:rFonts w:ascii="Simplified Arabic" w:hAnsi="Simplified Arabic" w:cs="Simplified Arabic"/>
                <w:sz w:val="26"/>
                <w:szCs w:val="26"/>
                <w:rtl/>
                <w:lang w:bidi="ar-JO"/>
              </w:rPr>
            </w:pPr>
            <w:r w:rsidRPr="00226009">
              <w:rPr>
                <w:rFonts w:ascii="Simplified Arabic" w:hAnsi="Simplified Arabic" w:cs="Simplified Arabic"/>
                <w:sz w:val="26"/>
                <w:szCs w:val="26"/>
                <w:rtl/>
                <w:lang w:bidi="ar-JO"/>
              </w:rPr>
              <w:t>إهمال الشّدّة</w:t>
            </w:r>
          </w:p>
        </w:tc>
        <w:tc>
          <w:tcPr>
            <w:tcW w:w="1985" w:type="dxa"/>
          </w:tcPr>
          <w:p w:rsidR="00D207E3" w:rsidRPr="00904195" w:rsidRDefault="00D207E3" w:rsidP="00904195">
            <w:pPr>
              <w:bidi/>
              <w:spacing w:after="0" w:line="440" w:lineRule="exact"/>
              <w:jc w:val="both"/>
              <w:rPr>
                <w:rFonts w:ascii="Simplified Arabic" w:hAnsi="Simplified Arabic" w:cs="Simplified Arabic"/>
                <w:sz w:val="28"/>
                <w:szCs w:val="28"/>
                <w:rtl/>
                <w:lang w:bidi="ar-JO"/>
              </w:rPr>
            </w:pPr>
          </w:p>
        </w:tc>
        <w:tc>
          <w:tcPr>
            <w:tcW w:w="1328" w:type="dxa"/>
          </w:tcPr>
          <w:p w:rsidR="00D207E3" w:rsidRPr="00904195" w:rsidRDefault="00D207E3" w:rsidP="00904195">
            <w:pPr>
              <w:bidi/>
              <w:spacing w:after="0" w:line="440" w:lineRule="exact"/>
              <w:jc w:val="both"/>
              <w:rPr>
                <w:rFonts w:ascii="Simplified Arabic" w:hAnsi="Simplified Arabic" w:cs="Simplified Arabic"/>
                <w:sz w:val="28"/>
                <w:szCs w:val="28"/>
                <w:rtl/>
                <w:lang w:bidi="ar-JO"/>
              </w:rPr>
            </w:pPr>
          </w:p>
        </w:tc>
        <w:tc>
          <w:tcPr>
            <w:tcW w:w="2074" w:type="dxa"/>
          </w:tcPr>
          <w:p w:rsidR="00D207E3" w:rsidRPr="00904195" w:rsidRDefault="00D207E3" w:rsidP="00904195">
            <w:pPr>
              <w:bidi/>
              <w:spacing w:after="0" w:line="440" w:lineRule="exact"/>
              <w:jc w:val="both"/>
              <w:rPr>
                <w:rFonts w:ascii="Simplified Arabic" w:hAnsi="Simplified Arabic" w:cs="Simplified Arabic"/>
                <w:sz w:val="28"/>
                <w:szCs w:val="28"/>
                <w:rtl/>
                <w:lang w:bidi="ar-JO"/>
              </w:rPr>
            </w:pPr>
          </w:p>
        </w:tc>
      </w:tr>
      <w:tr w:rsidR="00D207E3" w:rsidRPr="00904195" w:rsidTr="00D207E3">
        <w:tc>
          <w:tcPr>
            <w:tcW w:w="3006" w:type="dxa"/>
          </w:tcPr>
          <w:p w:rsidR="00D207E3" w:rsidRPr="00226009" w:rsidRDefault="00D207E3" w:rsidP="00904195">
            <w:pPr>
              <w:bidi/>
              <w:spacing w:after="0" w:line="440" w:lineRule="exact"/>
              <w:jc w:val="both"/>
              <w:rPr>
                <w:rFonts w:ascii="Simplified Arabic" w:hAnsi="Simplified Arabic" w:cs="Simplified Arabic"/>
                <w:sz w:val="26"/>
                <w:szCs w:val="26"/>
                <w:rtl/>
                <w:lang w:bidi="ar-JO"/>
              </w:rPr>
            </w:pPr>
            <w:r w:rsidRPr="00226009">
              <w:rPr>
                <w:rFonts w:ascii="Simplified Arabic" w:hAnsi="Simplified Arabic" w:cs="Simplified Arabic"/>
                <w:sz w:val="26"/>
                <w:szCs w:val="26"/>
                <w:rtl/>
                <w:lang w:bidi="ar-JO"/>
              </w:rPr>
              <w:t>إهمال المدّة</w:t>
            </w:r>
          </w:p>
        </w:tc>
        <w:tc>
          <w:tcPr>
            <w:tcW w:w="1985" w:type="dxa"/>
          </w:tcPr>
          <w:p w:rsidR="00D207E3" w:rsidRPr="00904195" w:rsidRDefault="00D207E3" w:rsidP="00904195">
            <w:pPr>
              <w:bidi/>
              <w:spacing w:after="0" w:line="440" w:lineRule="exact"/>
              <w:jc w:val="both"/>
              <w:rPr>
                <w:rFonts w:ascii="Simplified Arabic" w:hAnsi="Simplified Arabic" w:cs="Simplified Arabic"/>
                <w:sz w:val="28"/>
                <w:szCs w:val="28"/>
                <w:rtl/>
                <w:lang w:bidi="ar-JO"/>
              </w:rPr>
            </w:pPr>
          </w:p>
        </w:tc>
        <w:tc>
          <w:tcPr>
            <w:tcW w:w="1328" w:type="dxa"/>
          </w:tcPr>
          <w:p w:rsidR="00D207E3" w:rsidRPr="00904195" w:rsidRDefault="00D207E3" w:rsidP="00904195">
            <w:pPr>
              <w:bidi/>
              <w:spacing w:after="0" w:line="440" w:lineRule="exact"/>
              <w:jc w:val="both"/>
              <w:rPr>
                <w:rFonts w:ascii="Simplified Arabic" w:hAnsi="Simplified Arabic" w:cs="Simplified Arabic"/>
                <w:sz w:val="28"/>
                <w:szCs w:val="28"/>
                <w:rtl/>
                <w:lang w:bidi="ar-JO"/>
              </w:rPr>
            </w:pPr>
          </w:p>
        </w:tc>
        <w:tc>
          <w:tcPr>
            <w:tcW w:w="2074" w:type="dxa"/>
          </w:tcPr>
          <w:p w:rsidR="00D207E3" w:rsidRPr="00904195" w:rsidRDefault="00D207E3" w:rsidP="00904195">
            <w:pPr>
              <w:bidi/>
              <w:spacing w:after="0" w:line="440" w:lineRule="exact"/>
              <w:jc w:val="both"/>
              <w:rPr>
                <w:rFonts w:ascii="Simplified Arabic" w:hAnsi="Simplified Arabic" w:cs="Simplified Arabic"/>
                <w:sz w:val="28"/>
                <w:szCs w:val="28"/>
                <w:rtl/>
                <w:lang w:bidi="ar-JO"/>
              </w:rPr>
            </w:pPr>
          </w:p>
        </w:tc>
      </w:tr>
      <w:tr w:rsidR="00D207E3" w:rsidRPr="00904195" w:rsidTr="00D207E3">
        <w:tc>
          <w:tcPr>
            <w:tcW w:w="3006" w:type="dxa"/>
          </w:tcPr>
          <w:p w:rsidR="00D207E3" w:rsidRPr="00226009" w:rsidRDefault="00D207E3" w:rsidP="00904195">
            <w:pPr>
              <w:bidi/>
              <w:spacing w:after="0" w:line="440" w:lineRule="exact"/>
              <w:jc w:val="both"/>
              <w:rPr>
                <w:rFonts w:ascii="Simplified Arabic" w:hAnsi="Simplified Arabic" w:cs="Simplified Arabic"/>
                <w:sz w:val="26"/>
                <w:szCs w:val="26"/>
                <w:rtl/>
                <w:lang w:bidi="ar-JO"/>
              </w:rPr>
            </w:pPr>
            <w:r w:rsidRPr="00226009">
              <w:rPr>
                <w:rFonts w:ascii="Simplified Arabic" w:hAnsi="Simplified Arabic" w:cs="Simplified Arabic"/>
                <w:sz w:val="26"/>
                <w:szCs w:val="26"/>
                <w:rtl/>
                <w:lang w:bidi="ar-JO"/>
              </w:rPr>
              <w:t>الفصل والوصل</w:t>
            </w:r>
          </w:p>
        </w:tc>
        <w:tc>
          <w:tcPr>
            <w:tcW w:w="1985" w:type="dxa"/>
          </w:tcPr>
          <w:p w:rsidR="00D207E3" w:rsidRPr="00904195" w:rsidRDefault="00D207E3" w:rsidP="00904195">
            <w:pPr>
              <w:bidi/>
              <w:spacing w:after="0" w:line="440" w:lineRule="exact"/>
              <w:jc w:val="both"/>
              <w:rPr>
                <w:rFonts w:ascii="Simplified Arabic" w:hAnsi="Simplified Arabic" w:cs="Simplified Arabic"/>
                <w:sz w:val="28"/>
                <w:szCs w:val="28"/>
                <w:rtl/>
                <w:lang w:bidi="ar-JO"/>
              </w:rPr>
            </w:pPr>
          </w:p>
        </w:tc>
        <w:tc>
          <w:tcPr>
            <w:tcW w:w="1328" w:type="dxa"/>
          </w:tcPr>
          <w:p w:rsidR="00D207E3" w:rsidRPr="00904195" w:rsidRDefault="00D207E3" w:rsidP="00904195">
            <w:pPr>
              <w:bidi/>
              <w:spacing w:after="0" w:line="440" w:lineRule="exact"/>
              <w:jc w:val="both"/>
              <w:rPr>
                <w:rFonts w:ascii="Simplified Arabic" w:hAnsi="Simplified Arabic" w:cs="Simplified Arabic"/>
                <w:sz w:val="28"/>
                <w:szCs w:val="28"/>
                <w:rtl/>
                <w:lang w:bidi="ar-JO"/>
              </w:rPr>
            </w:pPr>
          </w:p>
        </w:tc>
        <w:tc>
          <w:tcPr>
            <w:tcW w:w="2074" w:type="dxa"/>
          </w:tcPr>
          <w:p w:rsidR="00D207E3" w:rsidRPr="00904195" w:rsidRDefault="00D207E3" w:rsidP="00904195">
            <w:pPr>
              <w:bidi/>
              <w:spacing w:after="0" w:line="440" w:lineRule="exact"/>
              <w:jc w:val="both"/>
              <w:rPr>
                <w:rFonts w:ascii="Simplified Arabic" w:hAnsi="Simplified Arabic" w:cs="Simplified Arabic"/>
                <w:sz w:val="28"/>
                <w:szCs w:val="28"/>
                <w:rtl/>
                <w:lang w:bidi="ar-JO"/>
              </w:rPr>
            </w:pPr>
          </w:p>
        </w:tc>
      </w:tr>
      <w:tr w:rsidR="00D207E3" w:rsidRPr="00904195" w:rsidTr="00D207E3">
        <w:tc>
          <w:tcPr>
            <w:tcW w:w="3006" w:type="dxa"/>
          </w:tcPr>
          <w:p w:rsidR="00D207E3" w:rsidRPr="00226009" w:rsidRDefault="00D207E3" w:rsidP="00904195">
            <w:pPr>
              <w:bidi/>
              <w:spacing w:after="0" w:line="440" w:lineRule="exact"/>
              <w:jc w:val="both"/>
              <w:rPr>
                <w:rFonts w:ascii="Simplified Arabic" w:hAnsi="Simplified Arabic" w:cs="Simplified Arabic"/>
                <w:sz w:val="26"/>
                <w:szCs w:val="26"/>
                <w:rtl/>
                <w:lang w:bidi="ar-JO"/>
              </w:rPr>
            </w:pPr>
            <w:r w:rsidRPr="00226009">
              <w:rPr>
                <w:rFonts w:ascii="Simplified Arabic" w:hAnsi="Simplified Arabic" w:cs="Simplified Arabic"/>
                <w:sz w:val="26"/>
                <w:szCs w:val="26"/>
                <w:rtl/>
                <w:lang w:bidi="ar-JO"/>
              </w:rPr>
              <w:t>إلحاق الياء بتاء التأنيث الساكنة</w:t>
            </w:r>
          </w:p>
        </w:tc>
        <w:tc>
          <w:tcPr>
            <w:tcW w:w="1985" w:type="dxa"/>
          </w:tcPr>
          <w:p w:rsidR="00D207E3" w:rsidRPr="00904195" w:rsidRDefault="00D207E3" w:rsidP="00904195">
            <w:pPr>
              <w:bidi/>
              <w:spacing w:after="0" w:line="440" w:lineRule="exact"/>
              <w:jc w:val="both"/>
              <w:rPr>
                <w:rFonts w:ascii="Simplified Arabic" w:hAnsi="Simplified Arabic" w:cs="Simplified Arabic"/>
                <w:sz w:val="28"/>
                <w:szCs w:val="28"/>
                <w:rtl/>
                <w:lang w:bidi="ar-JO"/>
              </w:rPr>
            </w:pPr>
          </w:p>
        </w:tc>
        <w:tc>
          <w:tcPr>
            <w:tcW w:w="1328" w:type="dxa"/>
          </w:tcPr>
          <w:p w:rsidR="00D207E3" w:rsidRPr="00904195" w:rsidRDefault="00D207E3" w:rsidP="00904195">
            <w:pPr>
              <w:bidi/>
              <w:spacing w:after="0" w:line="440" w:lineRule="exact"/>
              <w:jc w:val="both"/>
              <w:rPr>
                <w:rFonts w:ascii="Simplified Arabic" w:hAnsi="Simplified Arabic" w:cs="Simplified Arabic"/>
                <w:sz w:val="28"/>
                <w:szCs w:val="28"/>
                <w:rtl/>
                <w:lang w:bidi="ar-JO"/>
              </w:rPr>
            </w:pPr>
          </w:p>
        </w:tc>
        <w:tc>
          <w:tcPr>
            <w:tcW w:w="2074" w:type="dxa"/>
          </w:tcPr>
          <w:p w:rsidR="00D207E3" w:rsidRPr="00904195" w:rsidRDefault="00D207E3" w:rsidP="00904195">
            <w:pPr>
              <w:bidi/>
              <w:spacing w:after="0" w:line="440" w:lineRule="exact"/>
              <w:jc w:val="both"/>
              <w:rPr>
                <w:rFonts w:ascii="Simplified Arabic" w:hAnsi="Simplified Arabic" w:cs="Simplified Arabic"/>
                <w:sz w:val="28"/>
                <w:szCs w:val="28"/>
                <w:rtl/>
                <w:lang w:bidi="ar-JO"/>
              </w:rPr>
            </w:pPr>
          </w:p>
        </w:tc>
      </w:tr>
      <w:tr w:rsidR="00D207E3" w:rsidRPr="00904195" w:rsidTr="00D207E3">
        <w:tc>
          <w:tcPr>
            <w:tcW w:w="3006" w:type="dxa"/>
          </w:tcPr>
          <w:p w:rsidR="00D207E3" w:rsidRPr="00226009" w:rsidRDefault="00D207E3" w:rsidP="00904195">
            <w:pPr>
              <w:bidi/>
              <w:spacing w:after="0" w:line="440" w:lineRule="exact"/>
              <w:jc w:val="both"/>
              <w:rPr>
                <w:rFonts w:ascii="Simplified Arabic" w:hAnsi="Simplified Arabic" w:cs="Simplified Arabic"/>
                <w:sz w:val="26"/>
                <w:szCs w:val="26"/>
                <w:rtl/>
                <w:lang w:bidi="ar-JO"/>
              </w:rPr>
            </w:pPr>
            <w:r w:rsidRPr="00226009">
              <w:rPr>
                <w:rFonts w:ascii="Simplified Arabic" w:hAnsi="Simplified Arabic" w:cs="Simplified Arabic"/>
                <w:sz w:val="26"/>
                <w:szCs w:val="26"/>
                <w:rtl/>
                <w:lang w:bidi="ar-JO"/>
              </w:rPr>
              <w:t>الذينَ واللَّذينِ</w:t>
            </w:r>
          </w:p>
        </w:tc>
        <w:tc>
          <w:tcPr>
            <w:tcW w:w="1985" w:type="dxa"/>
          </w:tcPr>
          <w:p w:rsidR="00D207E3" w:rsidRPr="00904195" w:rsidRDefault="00D207E3" w:rsidP="00904195">
            <w:pPr>
              <w:bidi/>
              <w:spacing w:after="0" w:line="440" w:lineRule="exact"/>
              <w:jc w:val="both"/>
              <w:rPr>
                <w:rFonts w:ascii="Simplified Arabic" w:hAnsi="Simplified Arabic" w:cs="Simplified Arabic"/>
                <w:sz w:val="28"/>
                <w:szCs w:val="28"/>
                <w:rtl/>
                <w:lang w:bidi="ar-JO"/>
              </w:rPr>
            </w:pPr>
          </w:p>
        </w:tc>
        <w:tc>
          <w:tcPr>
            <w:tcW w:w="1328" w:type="dxa"/>
          </w:tcPr>
          <w:p w:rsidR="00D207E3" w:rsidRPr="00904195" w:rsidRDefault="00D207E3" w:rsidP="00904195">
            <w:pPr>
              <w:bidi/>
              <w:spacing w:after="0" w:line="440" w:lineRule="exact"/>
              <w:jc w:val="both"/>
              <w:rPr>
                <w:rFonts w:ascii="Simplified Arabic" w:hAnsi="Simplified Arabic" w:cs="Simplified Arabic"/>
                <w:sz w:val="28"/>
                <w:szCs w:val="28"/>
                <w:rtl/>
                <w:lang w:bidi="ar-JO"/>
              </w:rPr>
            </w:pPr>
          </w:p>
        </w:tc>
        <w:tc>
          <w:tcPr>
            <w:tcW w:w="2074" w:type="dxa"/>
          </w:tcPr>
          <w:p w:rsidR="00D207E3" w:rsidRPr="00904195" w:rsidRDefault="00D207E3" w:rsidP="00904195">
            <w:pPr>
              <w:bidi/>
              <w:spacing w:after="0" w:line="440" w:lineRule="exact"/>
              <w:jc w:val="both"/>
              <w:rPr>
                <w:rFonts w:ascii="Simplified Arabic" w:hAnsi="Simplified Arabic" w:cs="Simplified Arabic"/>
                <w:sz w:val="28"/>
                <w:szCs w:val="28"/>
                <w:rtl/>
                <w:lang w:bidi="ar-JO"/>
              </w:rPr>
            </w:pPr>
          </w:p>
        </w:tc>
      </w:tr>
      <w:tr w:rsidR="00D207E3" w:rsidRPr="00904195" w:rsidTr="00D207E3">
        <w:tc>
          <w:tcPr>
            <w:tcW w:w="3006" w:type="dxa"/>
          </w:tcPr>
          <w:p w:rsidR="00D207E3" w:rsidRPr="00226009" w:rsidRDefault="00D207E3" w:rsidP="00904195">
            <w:pPr>
              <w:bidi/>
              <w:spacing w:after="0" w:line="440" w:lineRule="exact"/>
              <w:jc w:val="both"/>
              <w:rPr>
                <w:rFonts w:ascii="Simplified Arabic" w:hAnsi="Simplified Arabic" w:cs="Simplified Arabic"/>
                <w:sz w:val="26"/>
                <w:szCs w:val="26"/>
                <w:rtl/>
                <w:lang w:bidi="ar-JO"/>
              </w:rPr>
            </w:pPr>
            <w:r w:rsidRPr="00226009">
              <w:rPr>
                <w:rFonts w:ascii="Simplified Arabic" w:hAnsi="Simplified Arabic" w:cs="Simplified Arabic"/>
                <w:sz w:val="26"/>
                <w:szCs w:val="26"/>
                <w:rtl/>
                <w:lang w:bidi="ar-JO"/>
              </w:rPr>
              <w:t>زيادة الحروف ونقصها</w:t>
            </w:r>
          </w:p>
        </w:tc>
        <w:tc>
          <w:tcPr>
            <w:tcW w:w="1985" w:type="dxa"/>
          </w:tcPr>
          <w:p w:rsidR="00D207E3" w:rsidRPr="00904195" w:rsidRDefault="00D207E3" w:rsidP="00904195">
            <w:pPr>
              <w:bidi/>
              <w:spacing w:after="0" w:line="440" w:lineRule="exact"/>
              <w:jc w:val="both"/>
              <w:rPr>
                <w:rFonts w:ascii="Simplified Arabic" w:hAnsi="Simplified Arabic" w:cs="Simplified Arabic"/>
                <w:sz w:val="28"/>
                <w:szCs w:val="28"/>
                <w:rtl/>
                <w:lang w:bidi="ar-JO"/>
              </w:rPr>
            </w:pPr>
          </w:p>
        </w:tc>
        <w:tc>
          <w:tcPr>
            <w:tcW w:w="1328" w:type="dxa"/>
          </w:tcPr>
          <w:p w:rsidR="00D207E3" w:rsidRPr="00904195" w:rsidRDefault="00D207E3" w:rsidP="00904195">
            <w:pPr>
              <w:bidi/>
              <w:spacing w:after="0" w:line="440" w:lineRule="exact"/>
              <w:jc w:val="both"/>
              <w:rPr>
                <w:rFonts w:ascii="Simplified Arabic" w:hAnsi="Simplified Arabic" w:cs="Simplified Arabic"/>
                <w:sz w:val="28"/>
                <w:szCs w:val="28"/>
                <w:rtl/>
                <w:lang w:bidi="ar-JO"/>
              </w:rPr>
            </w:pPr>
          </w:p>
        </w:tc>
        <w:tc>
          <w:tcPr>
            <w:tcW w:w="2074" w:type="dxa"/>
          </w:tcPr>
          <w:p w:rsidR="00D207E3" w:rsidRPr="00904195" w:rsidRDefault="00D207E3" w:rsidP="00904195">
            <w:pPr>
              <w:bidi/>
              <w:spacing w:after="0" w:line="440" w:lineRule="exact"/>
              <w:jc w:val="both"/>
              <w:rPr>
                <w:rFonts w:ascii="Simplified Arabic" w:hAnsi="Simplified Arabic" w:cs="Simplified Arabic"/>
                <w:sz w:val="28"/>
                <w:szCs w:val="28"/>
                <w:rtl/>
                <w:lang w:bidi="ar-JO"/>
              </w:rPr>
            </w:pPr>
          </w:p>
        </w:tc>
      </w:tr>
    </w:tbl>
    <w:p w:rsidR="00CD6647" w:rsidRDefault="00CD6647" w:rsidP="00226009">
      <w:pPr>
        <w:bidi/>
        <w:spacing w:after="120" w:line="240" w:lineRule="auto"/>
        <w:jc w:val="both"/>
        <w:rPr>
          <w:rFonts w:ascii="Simplified Arabic" w:hAnsi="Simplified Arabic" w:cs="Simplified Arabic"/>
          <w:b/>
          <w:bCs/>
          <w:sz w:val="30"/>
          <w:szCs w:val="30"/>
          <w:rtl/>
          <w:lang w:bidi="ar-JO"/>
        </w:rPr>
      </w:pPr>
    </w:p>
    <w:p w:rsidR="00CD6647" w:rsidRDefault="00CD6647" w:rsidP="00CD6647">
      <w:pPr>
        <w:bidi/>
        <w:spacing w:after="120" w:line="240" w:lineRule="auto"/>
        <w:jc w:val="both"/>
        <w:rPr>
          <w:rFonts w:ascii="Simplified Arabic" w:hAnsi="Simplified Arabic" w:cs="Simplified Arabic"/>
          <w:b/>
          <w:bCs/>
          <w:sz w:val="30"/>
          <w:szCs w:val="30"/>
          <w:rtl/>
          <w:lang w:bidi="ar-JO"/>
        </w:rPr>
      </w:pPr>
    </w:p>
    <w:p w:rsidR="00D207E3" w:rsidRPr="00904195" w:rsidRDefault="00D207E3" w:rsidP="00CD6647">
      <w:pPr>
        <w:bidi/>
        <w:spacing w:after="120" w:line="240" w:lineRule="auto"/>
        <w:jc w:val="both"/>
        <w:rPr>
          <w:rFonts w:ascii="Simplified Arabic" w:hAnsi="Simplified Arabic" w:cs="Simplified Arabic"/>
          <w:b/>
          <w:bCs/>
          <w:sz w:val="30"/>
          <w:szCs w:val="30"/>
          <w:rtl/>
          <w:lang w:bidi="ar-JO"/>
        </w:rPr>
      </w:pPr>
      <w:r w:rsidRPr="00904195">
        <w:rPr>
          <w:rFonts w:ascii="Simplified Arabic" w:hAnsi="Simplified Arabic" w:cs="Simplified Arabic"/>
          <w:b/>
          <w:bCs/>
          <w:sz w:val="30"/>
          <w:szCs w:val="30"/>
          <w:rtl/>
          <w:lang w:bidi="ar-JO"/>
        </w:rPr>
        <w:lastRenderedPageBreak/>
        <w:t xml:space="preserve">الأخطاء التركيبية </w:t>
      </w:r>
    </w:p>
    <w:tbl>
      <w:tblPr>
        <w:tblStyle w:val="TableGrid"/>
        <w:bidiVisual/>
        <w:tblW w:w="0" w:type="auto"/>
        <w:tblLook w:val="04A0"/>
      </w:tblPr>
      <w:tblGrid>
        <w:gridCol w:w="2941"/>
        <w:gridCol w:w="1953"/>
        <w:gridCol w:w="1328"/>
        <w:gridCol w:w="2074"/>
      </w:tblGrid>
      <w:tr w:rsidR="00D207E3" w:rsidRPr="00904195" w:rsidTr="00226009">
        <w:tc>
          <w:tcPr>
            <w:tcW w:w="2941" w:type="dxa"/>
          </w:tcPr>
          <w:p w:rsidR="00D207E3" w:rsidRPr="00226009" w:rsidRDefault="00D207E3" w:rsidP="00226009">
            <w:pPr>
              <w:bidi/>
              <w:spacing w:after="0" w:line="440" w:lineRule="exact"/>
              <w:jc w:val="center"/>
              <w:rPr>
                <w:rFonts w:ascii="Simplified Arabic" w:hAnsi="Simplified Arabic" w:cs="Simplified Arabic"/>
                <w:b/>
                <w:bCs/>
                <w:sz w:val="28"/>
                <w:szCs w:val="28"/>
                <w:rtl/>
                <w:lang w:bidi="ar-JO"/>
              </w:rPr>
            </w:pPr>
            <w:r w:rsidRPr="00226009">
              <w:rPr>
                <w:rFonts w:ascii="Simplified Arabic" w:hAnsi="Simplified Arabic" w:cs="Simplified Arabic"/>
                <w:b/>
                <w:bCs/>
                <w:sz w:val="28"/>
                <w:szCs w:val="28"/>
                <w:rtl/>
                <w:lang w:bidi="ar-JO"/>
              </w:rPr>
              <w:t>نوع الخطأ</w:t>
            </w:r>
          </w:p>
        </w:tc>
        <w:tc>
          <w:tcPr>
            <w:tcW w:w="1953" w:type="dxa"/>
          </w:tcPr>
          <w:p w:rsidR="00D207E3" w:rsidRPr="00904195" w:rsidRDefault="00D207E3" w:rsidP="00226009">
            <w:pPr>
              <w:bidi/>
              <w:spacing w:after="0" w:line="440" w:lineRule="exact"/>
              <w:jc w:val="center"/>
              <w:rPr>
                <w:rFonts w:ascii="Simplified Arabic" w:hAnsi="Simplified Arabic" w:cs="Simplified Arabic"/>
                <w:b/>
                <w:bCs/>
                <w:sz w:val="28"/>
                <w:szCs w:val="28"/>
                <w:rtl/>
                <w:lang w:bidi="ar-JO"/>
              </w:rPr>
            </w:pPr>
            <w:r w:rsidRPr="00904195">
              <w:rPr>
                <w:rFonts w:ascii="Simplified Arabic" w:hAnsi="Simplified Arabic" w:cs="Simplified Arabic"/>
                <w:b/>
                <w:bCs/>
                <w:sz w:val="28"/>
                <w:szCs w:val="28"/>
                <w:rtl/>
                <w:lang w:bidi="ar-JO"/>
              </w:rPr>
              <w:t>الخطأ</w:t>
            </w:r>
          </w:p>
        </w:tc>
        <w:tc>
          <w:tcPr>
            <w:tcW w:w="1328" w:type="dxa"/>
          </w:tcPr>
          <w:p w:rsidR="00D207E3" w:rsidRPr="00904195" w:rsidRDefault="00D207E3" w:rsidP="00226009">
            <w:pPr>
              <w:bidi/>
              <w:spacing w:after="0" w:line="440" w:lineRule="exact"/>
              <w:jc w:val="center"/>
              <w:rPr>
                <w:rFonts w:ascii="Simplified Arabic" w:hAnsi="Simplified Arabic" w:cs="Simplified Arabic"/>
                <w:b/>
                <w:bCs/>
                <w:sz w:val="28"/>
                <w:szCs w:val="28"/>
                <w:rtl/>
                <w:lang w:bidi="ar-JO"/>
              </w:rPr>
            </w:pPr>
            <w:r w:rsidRPr="00904195">
              <w:rPr>
                <w:rFonts w:ascii="Simplified Arabic" w:hAnsi="Simplified Arabic" w:cs="Simplified Arabic"/>
                <w:b/>
                <w:bCs/>
                <w:sz w:val="28"/>
                <w:szCs w:val="28"/>
                <w:rtl/>
                <w:lang w:bidi="ar-JO"/>
              </w:rPr>
              <w:t>عدد المرات</w:t>
            </w:r>
          </w:p>
        </w:tc>
        <w:tc>
          <w:tcPr>
            <w:tcW w:w="2074" w:type="dxa"/>
          </w:tcPr>
          <w:p w:rsidR="00D207E3" w:rsidRPr="00904195" w:rsidRDefault="00D207E3" w:rsidP="00226009">
            <w:pPr>
              <w:bidi/>
              <w:spacing w:after="0" w:line="440" w:lineRule="exact"/>
              <w:jc w:val="center"/>
              <w:rPr>
                <w:rFonts w:ascii="Simplified Arabic" w:hAnsi="Simplified Arabic" w:cs="Simplified Arabic"/>
                <w:b/>
                <w:bCs/>
                <w:sz w:val="28"/>
                <w:szCs w:val="28"/>
                <w:rtl/>
                <w:lang w:bidi="ar-JO"/>
              </w:rPr>
            </w:pPr>
            <w:r w:rsidRPr="00904195">
              <w:rPr>
                <w:rFonts w:ascii="Simplified Arabic" w:hAnsi="Simplified Arabic" w:cs="Simplified Arabic"/>
                <w:b/>
                <w:bCs/>
                <w:sz w:val="28"/>
                <w:szCs w:val="28"/>
                <w:rtl/>
                <w:lang w:bidi="ar-JO"/>
              </w:rPr>
              <w:t>الصواب</w:t>
            </w:r>
          </w:p>
        </w:tc>
      </w:tr>
      <w:tr w:rsidR="00D207E3" w:rsidRPr="00904195" w:rsidTr="00226009">
        <w:tc>
          <w:tcPr>
            <w:tcW w:w="2941" w:type="dxa"/>
          </w:tcPr>
          <w:p w:rsidR="00D207E3" w:rsidRPr="00226009" w:rsidRDefault="00D207E3" w:rsidP="00226009">
            <w:pPr>
              <w:bidi/>
              <w:spacing w:after="0" w:line="440" w:lineRule="exact"/>
              <w:jc w:val="lowKashida"/>
              <w:rPr>
                <w:rFonts w:ascii="Simplified Arabic" w:hAnsi="Simplified Arabic" w:cs="Simplified Arabic"/>
                <w:sz w:val="26"/>
                <w:szCs w:val="26"/>
                <w:rtl/>
                <w:lang w:bidi="ar-JO"/>
              </w:rPr>
            </w:pPr>
            <w:r w:rsidRPr="00226009">
              <w:rPr>
                <w:rFonts w:ascii="Simplified Arabic" w:hAnsi="Simplified Arabic" w:cs="Simplified Arabic"/>
                <w:sz w:val="26"/>
                <w:szCs w:val="26"/>
                <w:rtl/>
                <w:lang w:bidi="ar-JO"/>
              </w:rPr>
              <w:t>إقحام الواو: مثل لا سيما وَ..</w:t>
            </w:r>
          </w:p>
        </w:tc>
        <w:tc>
          <w:tcPr>
            <w:tcW w:w="1953" w:type="dxa"/>
          </w:tcPr>
          <w:p w:rsidR="00D207E3" w:rsidRPr="00904195" w:rsidRDefault="00D207E3" w:rsidP="00226009">
            <w:pPr>
              <w:bidi/>
              <w:spacing w:after="0" w:line="440" w:lineRule="exact"/>
              <w:jc w:val="both"/>
              <w:rPr>
                <w:rFonts w:ascii="Simplified Arabic" w:hAnsi="Simplified Arabic" w:cs="Simplified Arabic"/>
                <w:sz w:val="28"/>
                <w:szCs w:val="28"/>
                <w:rtl/>
                <w:lang w:bidi="ar-JO"/>
              </w:rPr>
            </w:pPr>
          </w:p>
        </w:tc>
        <w:tc>
          <w:tcPr>
            <w:tcW w:w="1328" w:type="dxa"/>
          </w:tcPr>
          <w:p w:rsidR="00D207E3" w:rsidRPr="00904195" w:rsidRDefault="00D207E3" w:rsidP="00226009">
            <w:pPr>
              <w:bidi/>
              <w:spacing w:after="0" w:line="440" w:lineRule="exact"/>
              <w:jc w:val="both"/>
              <w:rPr>
                <w:rFonts w:ascii="Simplified Arabic" w:hAnsi="Simplified Arabic" w:cs="Simplified Arabic"/>
                <w:sz w:val="28"/>
                <w:szCs w:val="28"/>
                <w:rtl/>
                <w:lang w:bidi="ar-JO"/>
              </w:rPr>
            </w:pPr>
          </w:p>
        </w:tc>
        <w:tc>
          <w:tcPr>
            <w:tcW w:w="2074" w:type="dxa"/>
          </w:tcPr>
          <w:p w:rsidR="00D207E3" w:rsidRPr="00904195" w:rsidRDefault="00D207E3" w:rsidP="00226009">
            <w:pPr>
              <w:bidi/>
              <w:spacing w:after="0" w:line="440" w:lineRule="exact"/>
              <w:jc w:val="both"/>
              <w:rPr>
                <w:rFonts w:ascii="Simplified Arabic" w:hAnsi="Simplified Arabic" w:cs="Simplified Arabic"/>
                <w:sz w:val="28"/>
                <w:szCs w:val="28"/>
                <w:rtl/>
                <w:lang w:bidi="ar-JO"/>
              </w:rPr>
            </w:pPr>
          </w:p>
        </w:tc>
      </w:tr>
      <w:tr w:rsidR="00D207E3" w:rsidRPr="00904195" w:rsidTr="00226009">
        <w:tc>
          <w:tcPr>
            <w:tcW w:w="2941" w:type="dxa"/>
          </w:tcPr>
          <w:p w:rsidR="00D207E3" w:rsidRPr="00226009" w:rsidRDefault="00D207E3" w:rsidP="00226009">
            <w:pPr>
              <w:bidi/>
              <w:spacing w:after="0" w:line="440" w:lineRule="exact"/>
              <w:jc w:val="lowKashida"/>
              <w:rPr>
                <w:rFonts w:ascii="Simplified Arabic" w:hAnsi="Simplified Arabic" w:cs="Simplified Arabic"/>
                <w:sz w:val="26"/>
                <w:szCs w:val="26"/>
                <w:rtl/>
                <w:lang w:bidi="ar-JO"/>
              </w:rPr>
            </w:pPr>
            <w:r w:rsidRPr="00226009">
              <w:rPr>
                <w:rFonts w:ascii="Simplified Arabic" w:hAnsi="Simplified Arabic" w:cs="Simplified Arabic"/>
                <w:sz w:val="26"/>
                <w:szCs w:val="26"/>
                <w:rtl/>
                <w:lang w:bidi="ar-JO"/>
              </w:rPr>
              <w:t>أخطاء في صياغة الجملة</w:t>
            </w:r>
          </w:p>
        </w:tc>
        <w:tc>
          <w:tcPr>
            <w:tcW w:w="1953" w:type="dxa"/>
          </w:tcPr>
          <w:p w:rsidR="00D207E3" w:rsidRPr="00904195" w:rsidRDefault="00D207E3" w:rsidP="00226009">
            <w:pPr>
              <w:bidi/>
              <w:spacing w:after="0" w:line="440" w:lineRule="exact"/>
              <w:jc w:val="both"/>
              <w:rPr>
                <w:rFonts w:ascii="Simplified Arabic" w:hAnsi="Simplified Arabic" w:cs="Simplified Arabic"/>
                <w:sz w:val="28"/>
                <w:szCs w:val="28"/>
                <w:rtl/>
                <w:lang w:bidi="ar-JO"/>
              </w:rPr>
            </w:pPr>
          </w:p>
        </w:tc>
        <w:tc>
          <w:tcPr>
            <w:tcW w:w="1328" w:type="dxa"/>
          </w:tcPr>
          <w:p w:rsidR="00D207E3" w:rsidRPr="00904195" w:rsidRDefault="00D207E3" w:rsidP="00226009">
            <w:pPr>
              <w:bidi/>
              <w:spacing w:after="0" w:line="440" w:lineRule="exact"/>
              <w:jc w:val="both"/>
              <w:rPr>
                <w:rFonts w:ascii="Simplified Arabic" w:hAnsi="Simplified Arabic" w:cs="Simplified Arabic"/>
                <w:sz w:val="28"/>
                <w:szCs w:val="28"/>
                <w:rtl/>
                <w:lang w:bidi="ar-JO"/>
              </w:rPr>
            </w:pPr>
          </w:p>
        </w:tc>
        <w:tc>
          <w:tcPr>
            <w:tcW w:w="2074" w:type="dxa"/>
          </w:tcPr>
          <w:p w:rsidR="00D207E3" w:rsidRPr="00904195" w:rsidRDefault="00D207E3" w:rsidP="00226009">
            <w:pPr>
              <w:bidi/>
              <w:spacing w:after="0" w:line="440" w:lineRule="exact"/>
              <w:jc w:val="both"/>
              <w:rPr>
                <w:rFonts w:ascii="Simplified Arabic" w:hAnsi="Simplified Arabic" w:cs="Simplified Arabic"/>
                <w:sz w:val="28"/>
                <w:szCs w:val="28"/>
                <w:rtl/>
                <w:lang w:bidi="ar-JO"/>
              </w:rPr>
            </w:pPr>
          </w:p>
        </w:tc>
      </w:tr>
      <w:tr w:rsidR="00D207E3" w:rsidRPr="00904195" w:rsidTr="00226009">
        <w:tc>
          <w:tcPr>
            <w:tcW w:w="2941" w:type="dxa"/>
          </w:tcPr>
          <w:p w:rsidR="00D207E3" w:rsidRPr="00226009" w:rsidRDefault="00D207E3" w:rsidP="00226009">
            <w:pPr>
              <w:bidi/>
              <w:spacing w:after="0" w:line="440" w:lineRule="exact"/>
              <w:jc w:val="lowKashida"/>
              <w:rPr>
                <w:rFonts w:ascii="Simplified Arabic" w:hAnsi="Simplified Arabic" w:cs="Simplified Arabic"/>
                <w:sz w:val="26"/>
                <w:szCs w:val="26"/>
                <w:rtl/>
                <w:lang w:bidi="ar-JO"/>
              </w:rPr>
            </w:pPr>
            <w:r w:rsidRPr="00226009">
              <w:rPr>
                <w:rFonts w:ascii="Simplified Arabic" w:hAnsi="Simplified Arabic" w:cs="Simplified Arabic"/>
                <w:sz w:val="26"/>
                <w:szCs w:val="26"/>
                <w:rtl/>
                <w:lang w:bidi="ar-JO"/>
              </w:rPr>
              <w:t>أخطاء في تعريف المضاف</w:t>
            </w:r>
          </w:p>
        </w:tc>
        <w:tc>
          <w:tcPr>
            <w:tcW w:w="1953" w:type="dxa"/>
          </w:tcPr>
          <w:p w:rsidR="00D207E3" w:rsidRPr="00904195" w:rsidRDefault="00D207E3" w:rsidP="00226009">
            <w:pPr>
              <w:bidi/>
              <w:spacing w:after="0" w:line="440" w:lineRule="exact"/>
              <w:jc w:val="both"/>
              <w:rPr>
                <w:rFonts w:ascii="Simplified Arabic" w:hAnsi="Simplified Arabic" w:cs="Simplified Arabic"/>
                <w:sz w:val="28"/>
                <w:szCs w:val="28"/>
                <w:rtl/>
                <w:lang w:bidi="ar-JO"/>
              </w:rPr>
            </w:pPr>
          </w:p>
        </w:tc>
        <w:tc>
          <w:tcPr>
            <w:tcW w:w="1328" w:type="dxa"/>
          </w:tcPr>
          <w:p w:rsidR="00D207E3" w:rsidRPr="00904195" w:rsidRDefault="00D207E3" w:rsidP="00226009">
            <w:pPr>
              <w:bidi/>
              <w:spacing w:after="0" w:line="440" w:lineRule="exact"/>
              <w:jc w:val="both"/>
              <w:rPr>
                <w:rFonts w:ascii="Simplified Arabic" w:hAnsi="Simplified Arabic" w:cs="Simplified Arabic"/>
                <w:sz w:val="28"/>
                <w:szCs w:val="28"/>
                <w:rtl/>
                <w:lang w:bidi="ar-JO"/>
              </w:rPr>
            </w:pPr>
          </w:p>
        </w:tc>
        <w:tc>
          <w:tcPr>
            <w:tcW w:w="2074" w:type="dxa"/>
          </w:tcPr>
          <w:p w:rsidR="00D207E3" w:rsidRPr="00904195" w:rsidRDefault="00D207E3" w:rsidP="00226009">
            <w:pPr>
              <w:bidi/>
              <w:spacing w:after="0" w:line="440" w:lineRule="exact"/>
              <w:jc w:val="both"/>
              <w:rPr>
                <w:rFonts w:ascii="Simplified Arabic" w:hAnsi="Simplified Arabic" w:cs="Simplified Arabic"/>
                <w:sz w:val="28"/>
                <w:szCs w:val="28"/>
                <w:rtl/>
                <w:lang w:bidi="ar-JO"/>
              </w:rPr>
            </w:pPr>
          </w:p>
        </w:tc>
      </w:tr>
      <w:tr w:rsidR="00D207E3" w:rsidRPr="00904195" w:rsidTr="00226009">
        <w:tc>
          <w:tcPr>
            <w:tcW w:w="2941" w:type="dxa"/>
          </w:tcPr>
          <w:p w:rsidR="00D207E3" w:rsidRPr="00226009" w:rsidRDefault="00D207E3" w:rsidP="00226009">
            <w:pPr>
              <w:bidi/>
              <w:spacing w:after="0" w:line="440" w:lineRule="exact"/>
              <w:jc w:val="lowKashida"/>
              <w:rPr>
                <w:rFonts w:ascii="Simplified Arabic" w:hAnsi="Simplified Arabic" w:cs="Simplified Arabic"/>
                <w:sz w:val="26"/>
                <w:szCs w:val="26"/>
                <w:rtl/>
                <w:lang w:bidi="ar-JO"/>
              </w:rPr>
            </w:pPr>
            <w:r w:rsidRPr="00226009">
              <w:rPr>
                <w:rFonts w:ascii="Simplified Arabic" w:hAnsi="Simplified Arabic" w:cs="Simplified Arabic"/>
                <w:sz w:val="26"/>
                <w:szCs w:val="26"/>
                <w:rtl/>
                <w:lang w:bidi="ar-JO"/>
              </w:rPr>
              <w:t>كسر همزة إن وفتحها</w:t>
            </w:r>
          </w:p>
        </w:tc>
        <w:tc>
          <w:tcPr>
            <w:tcW w:w="1953" w:type="dxa"/>
          </w:tcPr>
          <w:p w:rsidR="00D207E3" w:rsidRPr="00904195" w:rsidRDefault="00D207E3" w:rsidP="00226009">
            <w:pPr>
              <w:bidi/>
              <w:spacing w:after="0" w:line="440" w:lineRule="exact"/>
              <w:jc w:val="both"/>
              <w:rPr>
                <w:rFonts w:ascii="Simplified Arabic" w:hAnsi="Simplified Arabic" w:cs="Simplified Arabic"/>
                <w:sz w:val="28"/>
                <w:szCs w:val="28"/>
                <w:rtl/>
                <w:lang w:bidi="ar-JO"/>
              </w:rPr>
            </w:pPr>
          </w:p>
        </w:tc>
        <w:tc>
          <w:tcPr>
            <w:tcW w:w="1328" w:type="dxa"/>
          </w:tcPr>
          <w:p w:rsidR="00D207E3" w:rsidRPr="00904195" w:rsidRDefault="00D207E3" w:rsidP="00226009">
            <w:pPr>
              <w:bidi/>
              <w:spacing w:after="0" w:line="440" w:lineRule="exact"/>
              <w:jc w:val="both"/>
              <w:rPr>
                <w:rFonts w:ascii="Simplified Arabic" w:hAnsi="Simplified Arabic" w:cs="Simplified Arabic"/>
                <w:sz w:val="28"/>
                <w:szCs w:val="28"/>
                <w:rtl/>
                <w:lang w:bidi="ar-JO"/>
              </w:rPr>
            </w:pPr>
          </w:p>
        </w:tc>
        <w:tc>
          <w:tcPr>
            <w:tcW w:w="2074" w:type="dxa"/>
          </w:tcPr>
          <w:p w:rsidR="00D207E3" w:rsidRPr="00904195" w:rsidRDefault="00D207E3" w:rsidP="00226009">
            <w:pPr>
              <w:bidi/>
              <w:spacing w:after="0" w:line="440" w:lineRule="exact"/>
              <w:jc w:val="both"/>
              <w:rPr>
                <w:rFonts w:ascii="Simplified Arabic" w:hAnsi="Simplified Arabic" w:cs="Simplified Arabic"/>
                <w:sz w:val="28"/>
                <w:szCs w:val="28"/>
                <w:rtl/>
                <w:lang w:bidi="ar-JO"/>
              </w:rPr>
            </w:pPr>
          </w:p>
        </w:tc>
      </w:tr>
      <w:tr w:rsidR="00D207E3" w:rsidRPr="00904195" w:rsidTr="00226009">
        <w:tc>
          <w:tcPr>
            <w:tcW w:w="2941" w:type="dxa"/>
          </w:tcPr>
          <w:p w:rsidR="00D207E3" w:rsidRPr="00226009" w:rsidRDefault="00D207E3" w:rsidP="00226009">
            <w:pPr>
              <w:bidi/>
              <w:spacing w:after="0" w:line="440" w:lineRule="exact"/>
              <w:jc w:val="lowKashida"/>
              <w:rPr>
                <w:rFonts w:ascii="Simplified Arabic" w:hAnsi="Simplified Arabic" w:cs="Simplified Arabic"/>
                <w:sz w:val="26"/>
                <w:szCs w:val="26"/>
                <w:rtl/>
                <w:lang w:bidi="ar-JO"/>
              </w:rPr>
            </w:pPr>
            <w:r w:rsidRPr="00226009">
              <w:rPr>
                <w:rFonts w:ascii="Simplified Arabic" w:hAnsi="Simplified Arabic" w:cs="Simplified Arabic"/>
                <w:sz w:val="26"/>
                <w:szCs w:val="26"/>
                <w:rtl/>
                <w:lang w:bidi="ar-JO"/>
              </w:rPr>
              <w:t>المطابقة النحوية (في التوابع وغيرها)</w:t>
            </w:r>
          </w:p>
        </w:tc>
        <w:tc>
          <w:tcPr>
            <w:tcW w:w="1953" w:type="dxa"/>
          </w:tcPr>
          <w:p w:rsidR="00D207E3" w:rsidRPr="00904195" w:rsidRDefault="00D207E3" w:rsidP="00226009">
            <w:pPr>
              <w:bidi/>
              <w:spacing w:after="0" w:line="440" w:lineRule="exact"/>
              <w:jc w:val="both"/>
              <w:rPr>
                <w:rFonts w:ascii="Simplified Arabic" w:hAnsi="Simplified Arabic" w:cs="Simplified Arabic"/>
                <w:sz w:val="28"/>
                <w:szCs w:val="28"/>
                <w:rtl/>
                <w:lang w:bidi="ar-JO"/>
              </w:rPr>
            </w:pPr>
          </w:p>
        </w:tc>
        <w:tc>
          <w:tcPr>
            <w:tcW w:w="1328" w:type="dxa"/>
          </w:tcPr>
          <w:p w:rsidR="00D207E3" w:rsidRPr="00904195" w:rsidRDefault="00D207E3" w:rsidP="00226009">
            <w:pPr>
              <w:bidi/>
              <w:spacing w:after="0" w:line="440" w:lineRule="exact"/>
              <w:jc w:val="both"/>
              <w:rPr>
                <w:rFonts w:ascii="Simplified Arabic" w:hAnsi="Simplified Arabic" w:cs="Simplified Arabic"/>
                <w:sz w:val="28"/>
                <w:szCs w:val="28"/>
                <w:rtl/>
                <w:lang w:bidi="ar-JO"/>
              </w:rPr>
            </w:pPr>
          </w:p>
        </w:tc>
        <w:tc>
          <w:tcPr>
            <w:tcW w:w="2074" w:type="dxa"/>
          </w:tcPr>
          <w:p w:rsidR="00D207E3" w:rsidRPr="00904195" w:rsidRDefault="00D207E3" w:rsidP="00226009">
            <w:pPr>
              <w:bidi/>
              <w:spacing w:after="0" w:line="440" w:lineRule="exact"/>
              <w:jc w:val="both"/>
              <w:rPr>
                <w:rFonts w:ascii="Simplified Arabic" w:hAnsi="Simplified Arabic" w:cs="Simplified Arabic"/>
                <w:sz w:val="28"/>
                <w:szCs w:val="28"/>
                <w:rtl/>
                <w:lang w:bidi="ar-JO"/>
              </w:rPr>
            </w:pPr>
          </w:p>
        </w:tc>
      </w:tr>
      <w:tr w:rsidR="00D207E3" w:rsidRPr="00904195" w:rsidTr="00226009">
        <w:tc>
          <w:tcPr>
            <w:tcW w:w="2941" w:type="dxa"/>
          </w:tcPr>
          <w:p w:rsidR="00D207E3" w:rsidRPr="00226009" w:rsidRDefault="00D207E3" w:rsidP="00226009">
            <w:pPr>
              <w:bidi/>
              <w:spacing w:after="0" w:line="440" w:lineRule="exact"/>
              <w:jc w:val="lowKashida"/>
              <w:rPr>
                <w:rFonts w:ascii="Simplified Arabic" w:hAnsi="Simplified Arabic" w:cs="Simplified Arabic"/>
                <w:sz w:val="26"/>
                <w:szCs w:val="26"/>
                <w:rtl/>
                <w:lang w:bidi="ar-JO"/>
              </w:rPr>
            </w:pPr>
            <w:r w:rsidRPr="00226009">
              <w:rPr>
                <w:rFonts w:ascii="Simplified Arabic" w:hAnsi="Simplified Arabic" w:cs="Simplified Arabic"/>
                <w:sz w:val="26"/>
                <w:szCs w:val="26"/>
                <w:rtl/>
                <w:lang w:bidi="ar-JO"/>
              </w:rPr>
              <w:t>استعمال حروف الجر</w:t>
            </w:r>
          </w:p>
        </w:tc>
        <w:tc>
          <w:tcPr>
            <w:tcW w:w="1953" w:type="dxa"/>
          </w:tcPr>
          <w:p w:rsidR="00D207E3" w:rsidRPr="00904195" w:rsidRDefault="00D207E3" w:rsidP="00226009">
            <w:pPr>
              <w:bidi/>
              <w:spacing w:after="0" w:line="440" w:lineRule="exact"/>
              <w:jc w:val="both"/>
              <w:rPr>
                <w:rFonts w:ascii="Simplified Arabic" w:hAnsi="Simplified Arabic" w:cs="Simplified Arabic"/>
                <w:sz w:val="28"/>
                <w:szCs w:val="28"/>
                <w:rtl/>
                <w:lang w:bidi="ar-JO"/>
              </w:rPr>
            </w:pPr>
          </w:p>
        </w:tc>
        <w:tc>
          <w:tcPr>
            <w:tcW w:w="1328" w:type="dxa"/>
          </w:tcPr>
          <w:p w:rsidR="00D207E3" w:rsidRPr="00904195" w:rsidRDefault="00D207E3" w:rsidP="00226009">
            <w:pPr>
              <w:bidi/>
              <w:spacing w:after="0" w:line="440" w:lineRule="exact"/>
              <w:jc w:val="both"/>
              <w:rPr>
                <w:rFonts w:ascii="Simplified Arabic" w:hAnsi="Simplified Arabic" w:cs="Simplified Arabic"/>
                <w:sz w:val="28"/>
                <w:szCs w:val="28"/>
                <w:rtl/>
                <w:lang w:bidi="ar-JO"/>
              </w:rPr>
            </w:pPr>
          </w:p>
        </w:tc>
        <w:tc>
          <w:tcPr>
            <w:tcW w:w="2074" w:type="dxa"/>
          </w:tcPr>
          <w:p w:rsidR="00D207E3" w:rsidRPr="00904195" w:rsidRDefault="00D207E3" w:rsidP="00226009">
            <w:pPr>
              <w:bidi/>
              <w:spacing w:after="0" w:line="440" w:lineRule="exact"/>
              <w:jc w:val="both"/>
              <w:rPr>
                <w:rFonts w:ascii="Simplified Arabic" w:hAnsi="Simplified Arabic" w:cs="Simplified Arabic"/>
                <w:sz w:val="28"/>
                <w:szCs w:val="28"/>
                <w:rtl/>
                <w:lang w:bidi="ar-JO"/>
              </w:rPr>
            </w:pPr>
          </w:p>
        </w:tc>
      </w:tr>
      <w:tr w:rsidR="00D207E3" w:rsidRPr="00904195" w:rsidTr="00226009">
        <w:tc>
          <w:tcPr>
            <w:tcW w:w="2941" w:type="dxa"/>
          </w:tcPr>
          <w:p w:rsidR="00D207E3" w:rsidRPr="00226009" w:rsidRDefault="00D207E3" w:rsidP="00226009">
            <w:pPr>
              <w:bidi/>
              <w:spacing w:after="0" w:line="440" w:lineRule="exact"/>
              <w:jc w:val="lowKashida"/>
              <w:rPr>
                <w:rFonts w:ascii="Simplified Arabic" w:hAnsi="Simplified Arabic" w:cs="Simplified Arabic"/>
                <w:sz w:val="26"/>
                <w:szCs w:val="26"/>
                <w:rtl/>
                <w:lang w:bidi="ar-JO"/>
              </w:rPr>
            </w:pPr>
            <w:r w:rsidRPr="00226009">
              <w:rPr>
                <w:rFonts w:ascii="Simplified Arabic" w:hAnsi="Simplified Arabic" w:cs="Simplified Arabic"/>
                <w:sz w:val="26"/>
                <w:szCs w:val="26"/>
                <w:rtl/>
                <w:lang w:bidi="ar-JO"/>
              </w:rPr>
              <w:t>استعمال الأدوات</w:t>
            </w:r>
          </w:p>
        </w:tc>
        <w:tc>
          <w:tcPr>
            <w:tcW w:w="1953" w:type="dxa"/>
          </w:tcPr>
          <w:p w:rsidR="00D207E3" w:rsidRPr="00904195" w:rsidRDefault="00D207E3" w:rsidP="00226009">
            <w:pPr>
              <w:bidi/>
              <w:spacing w:after="0" w:line="440" w:lineRule="exact"/>
              <w:jc w:val="both"/>
              <w:rPr>
                <w:rFonts w:ascii="Simplified Arabic" w:hAnsi="Simplified Arabic" w:cs="Simplified Arabic"/>
                <w:sz w:val="28"/>
                <w:szCs w:val="28"/>
                <w:rtl/>
                <w:lang w:bidi="ar-JO"/>
              </w:rPr>
            </w:pPr>
          </w:p>
        </w:tc>
        <w:tc>
          <w:tcPr>
            <w:tcW w:w="1328" w:type="dxa"/>
          </w:tcPr>
          <w:p w:rsidR="00D207E3" w:rsidRPr="00904195" w:rsidRDefault="00D207E3" w:rsidP="00226009">
            <w:pPr>
              <w:bidi/>
              <w:spacing w:after="0" w:line="440" w:lineRule="exact"/>
              <w:jc w:val="both"/>
              <w:rPr>
                <w:rFonts w:ascii="Simplified Arabic" w:hAnsi="Simplified Arabic" w:cs="Simplified Arabic"/>
                <w:sz w:val="28"/>
                <w:szCs w:val="28"/>
                <w:rtl/>
                <w:lang w:bidi="ar-JO"/>
              </w:rPr>
            </w:pPr>
          </w:p>
        </w:tc>
        <w:tc>
          <w:tcPr>
            <w:tcW w:w="2074" w:type="dxa"/>
          </w:tcPr>
          <w:p w:rsidR="00D207E3" w:rsidRPr="00904195" w:rsidRDefault="00D207E3" w:rsidP="00226009">
            <w:pPr>
              <w:bidi/>
              <w:spacing w:after="0" w:line="440" w:lineRule="exact"/>
              <w:jc w:val="both"/>
              <w:rPr>
                <w:rFonts w:ascii="Simplified Arabic" w:hAnsi="Simplified Arabic" w:cs="Simplified Arabic"/>
                <w:sz w:val="28"/>
                <w:szCs w:val="28"/>
                <w:rtl/>
                <w:lang w:bidi="ar-JO"/>
              </w:rPr>
            </w:pPr>
          </w:p>
        </w:tc>
      </w:tr>
      <w:tr w:rsidR="00D207E3" w:rsidRPr="00904195" w:rsidTr="00226009">
        <w:tc>
          <w:tcPr>
            <w:tcW w:w="2941" w:type="dxa"/>
          </w:tcPr>
          <w:p w:rsidR="00D207E3" w:rsidRPr="00226009" w:rsidRDefault="00D207E3" w:rsidP="00226009">
            <w:pPr>
              <w:bidi/>
              <w:spacing w:after="0" w:line="440" w:lineRule="exact"/>
              <w:jc w:val="lowKashida"/>
              <w:rPr>
                <w:rFonts w:ascii="Simplified Arabic" w:hAnsi="Simplified Arabic" w:cs="Simplified Arabic"/>
                <w:sz w:val="26"/>
                <w:szCs w:val="26"/>
                <w:rtl/>
                <w:lang w:bidi="ar-JO"/>
              </w:rPr>
            </w:pPr>
            <w:r w:rsidRPr="00226009">
              <w:rPr>
                <w:rFonts w:ascii="Simplified Arabic" w:hAnsi="Simplified Arabic" w:cs="Simplified Arabic"/>
                <w:sz w:val="26"/>
                <w:szCs w:val="26"/>
                <w:rtl/>
                <w:lang w:bidi="ar-JO"/>
              </w:rPr>
              <w:t>روابط الجمل الشرطية</w:t>
            </w:r>
          </w:p>
        </w:tc>
        <w:tc>
          <w:tcPr>
            <w:tcW w:w="1953" w:type="dxa"/>
          </w:tcPr>
          <w:p w:rsidR="00D207E3" w:rsidRPr="00904195" w:rsidRDefault="00D207E3" w:rsidP="00226009">
            <w:pPr>
              <w:bidi/>
              <w:spacing w:after="0" w:line="440" w:lineRule="exact"/>
              <w:jc w:val="both"/>
              <w:rPr>
                <w:rFonts w:ascii="Simplified Arabic" w:hAnsi="Simplified Arabic" w:cs="Simplified Arabic"/>
                <w:sz w:val="28"/>
                <w:szCs w:val="28"/>
                <w:rtl/>
                <w:lang w:bidi="ar-JO"/>
              </w:rPr>
            </w:pPr>
          </w:p>
        </w:tc>
        <w:tc>
          <w:tcPr>
            <w:tcW w:w="1328" w:type="dxa"/>
          </w:tcPr>
          <w:p w:rsidR="00D207E3" w:rsidRPr="00904195" w:rsidRDefault="00D207E3" w:rsidP="00226009">
            <w:pPr>
              <w:bidi/>
              <w:spacing w:after="0" w:line="440" w:lineRule="exact"/>
              <w:jc w:val="both"/>
              <w:rPr>
                <w:rFonts w:ascii="Simplified Arabic" w:hAnsi="Simplified Arabic" w:cs="Simplified Arabic"/>
                <w:sz w:val="28"/>
                <w:szCs w:val="28"/>
                <w:rtl/>
                <w:lang w:bidi="ar-JO"/>
              </w:rPr>
            </w:pPr>
          </w:p>
        </w:tc>
        <w:tc>
          <w:tcPr>
            <w:tcW w:w="2074" w:type="dxa"/>
          </w:tcPr>
          <w:p w:rsidR="00D207E3" w:rsidRPr="00904195" w:rsidRDefault="00D207E3" w:rsidP="00226009">
            <w:pPr>
              <w:bidi/>
              <w:spacing w:after="0" w:line="440" w:lineRule="exact"/>
              <w:jc w:val="both"/>
              <w:rPr>
                <w:rFonts w:ascii="Simplified Arabic" w:hAnsi="Simplified Arabic" w:cs="Simplified Arabic"/>
                <w:sz w:val="28"/>
                <w:szCs w:val="28"/>
                <w:rtl/>
                <w:lang w:bidi="ar-JO"/>
              </w:rPr>
            </w:pPr>
          </w:p>
        </w:tc>
      </w:tr>
      <w:tr w:rsidR="00D207E3" w:rsidRPr="00904195" w:rsidTr="00226009">
        <w:tc>
          <w:tcPr>
            <w:tcW w:w="2941" w:type="dxa"/>
          </w:tcPr>
          <w:p w:rsidR="00D207E3" w:rsidRPr="00226009" w:rsidRDefault="00D207E3" w:rsidP="00226009">
            <w:pPr>
              <w:bidi/>
              <w:spacing w:after="0" w:line="440" w:lineRule="exact"/>
              <w:jc w:val="lowKashida"/>
              <w:rPr>
                <w:rFonts w:ascii="Simplified Arabic" w:hAnsi="Simplified Arabic" w:cs="Simplified Arabic"/>
                <w:sz w:val="26"/>
                <w:szCs w:val="26"/>
                <w:rtl/>
                <w:lang w:bidi="ar-JO"/>
              </w:rPr>
            </w:pPr>
            <w:r w:rsidRPr="00226009">
              <w:rPr>
                <w:rFonts w:ascii="Simplified Arabic" w:hAnsi="Simplified Arabic" w:cs="Simplified Arabic"/>
                <w:sz w:val="26"/>
                <w:szCs w:val="26"/>
                <w:rtl/>
                <w:lang w:bidi="ar-JO"/>
              </w:rPr>
              <w:t>أخرى</w:t>
            </w:r>
          </w:p>
        </w:tc>
        <w:tc>
          <w:tcPr>
            <w:tcW w:w="1953" w:type="dxa"/>
          </w:tcPr>
          <w:p w:rsidR="00D207E3" w:rsidRPr="00904195" w:rsidRDefault="00D207E3" w:rsidP="00226009">
            <w:pPr>
              <w:bidi/>
              <w:spacing w:after="0" w:line="440" w:lineRule="exact"/>
              <w:jc w:val="both"/>
              <w:rPr>
                <w:rFonts w:ascii="Simplified Arabic" w:hAnsi="Simplified Arabic" w:cs="Simplified Arabic"/>
                <w:sz w:val="28"/>
                <w:szCs w:val="28"/>
                <w:rtl/>
                <w:lang w:bidi="ar-JO"/>
              </w:rPr>
            </w:pPr>
          </w:p>
        </w:tc>
        <w:tc>
          <w:tcPr>
            <w:tcW w:w="1328" w:type="dxa"/>
          </w:tcPr>
          <w:p w:rsidR="00D207E3" w:rsidRPr="00904195" w:rsidRDefault="00D207E3" w:rsidP="00226009">
            <w:pPr>
              <w:bidi/>
              <w:spacing w:after="0" w:line="440" w:lineRule="exact"/>
              <w:jc w:val="both"/>
              <w:rPr>
                <w:rFonts w:ascii="Simplified Arabic" w:hAnsi="Simplified Arabic" w:cs="Simplified Arabic"/>
                <w:sz w:val="28"/>
                <w:szCs w:val="28"/>
                <w:rtl/>
                <w:lang w:bidi="ar-JO"/>
              </w:rPr>
            </w:pPr>
          </w:p>
        </w:tc>
        <w:tc>
          <w:tcPr>
            <w:tcW w:w="2074" w:type="dxa"/>
          </w:tcPr>
          <w:p w:rsidR="00D207E3" w:rsidRPr="00904195" w:rsidRDefault="00D207E3" w:rsidP="00226009">
            <w:pPr>
              <w:bidi/>
              <w:spacing w:after="0" w:line="440" w:lineRule="exact"/>
              <w:jc w:val="both"/>
              <w:rPr>
                <w:rFonts w:ascii="Simplified Arabic" w:hAnsi="Simplified Arabic" w:cs="Simplified Arabic"/>
                <w:sz w:val="28"/>
                <w:szCs w:val="28"/>
                <w:rtl/>
                <w:lang w:bidi="ar-JO"/>
              </w:rPr>
            </w:pPr>
          </w:p>
        </w:tc>
      </w:tr>
    </w:tbl>
    <w:p w:rsidR="00D207E3" w:rsidRPr="00226009" w:rsidRDefault="00D207E3" w:rsidP="00226009">
      <w:pPr>
        <w:bidi/>
        <w:spacing w:after="120" w:line="240" w:lineRule="auto"/>
        <w:jc w:val="both"/>
        <w:rPr>
          <w:rFonts w:ascii="Simplified Arabic" w:hAnsi="Simplified Arabic" w:cs="Simplified Arabic"/>
          <w:b/>
          <w:bCs/>
          <w:sz w:val="30"/>
          <w:szCs w:val="30"/>
          <w:rtl/>
          <w:lang w:bidi="ar-JO"/>
        </w:rPr>
      </w:pPr>
      <w:r w:rsidRPr="00226009">
        <w:rPr>
          <w:rFonts w:ascii="Simplified Arabic" w:hAnsi="Simplified Arabic" w:cs="Simplified Arabic"/>
          <w:b/>
          <w:bCs/>
          <w:sz w:val="30"/>
          <w:szCs w:val="30"/>
          <w:rtl/>
          <w:lang w:bidi="ar-JO"/>
        </w:rPr>
        <w:t xml:space="preserve">الأخطاء النحوية </w:t>
      </w:r>
    </w:p>
    <w:tbl>
      <w:tblPr>
        <w:tblStyle w:val="TableGrid"/>
        <w:bidiVisual/>
        <w:tblW w:w="0" w:type="auto"/>
        <w:tblLook w:val="04A0"/>
      </w:tblPr>
      <w:tblGrid>
        <w:gridCol w:w="3083"/>
        <w:gridCol w:w="1811"/>
        <w:gridCol w:w="1328"/>
        <w:gridCol w:w="2074"/>
      </w:tblGrid>
      <w:tr w:rsidR="00D207E3" w:rsidRPr="00226009" w:rsidTr="00226009">
        <w:tc>
          <w:tcPr>
            <w:tcW w:w="3083" w:type="dxa"/>
          </w:tcPr>
          <w:p w:rsidR="00D207E3" w:rsidRPr="00226009" w:rsidRDefault="00D207E3" w:rsidP="00226009">
            <w:pPr>
              <w:bidi/>
              <w:spacing w:after="0" w:line="440" w:lineRule="exact"/>
              <w:jc w:val="center"/>
              <w:rPr>
                <w:rFonts w:ascii="Simplified Arabic" w:hAnsi="Simplified Arabic" w:cs="Simplified Arabic"/>
                <w:b/>
                <w:bCs/>
                <w:sz w:val="26"/>
                <w:szCs w:val="26"/>
                <w:rtl/>
                <w:lang w:bidi="ar-JO"/>
              </w:rPr>
            </w:pPr>
            <w:r w:rsidRPr="00226009">
              <w:rPr>
                <w:rFonts w:ascii="Simplified Arabic" w:hAnsi="Simplified Arabic" w:cs="Simplified Arabic"/>
                <w:b/>
                <w:bCs/>
                <w:sz w:val="26"/>
                <w:szCs w:val="26"/>
                <w:rtl/>
                <w:lang w:bidi="ar-JO"/>
              </w:rPr>
              <w:t>نوع الخطأ</w:t>
            </w:r>
          </w:p>
        </w:tc>
        <w:tc>
          <w:tcPr>
            <w:tcW w:w="1811" w:type="dxa"/>
          </w:tcPr>
          <w:p w:rsidR="00D207E3" w:rsidRPr="00226009" w:rsidRDefault="00D207E3" w:rsidP="00226009">
            <w:pPr>
              <w:bidi/>
              <w:spacing w:after="0" w:line="440" w:lineRule="exact"/>
              <w:jc w:val="center"/>
              <w:rPr>
                <w:rFonts w:ascii="Simplified Arabic" w:hAnsi="Simplified Arabic" w:cs="Simplified Arabic"/>
                <w:b/>
                <w:bCs/>
                <w:sz w:val="28"/>
                <w:szCs w:val="28"/>
                <w:rtl/>
                <w:lang w:bidi="ar-JO"/>
              </w:rPr>
            </w:pPr>
            <w:r w:rsidRPr="00226009">
              <w:rPr>
                <w:rFonts w:ascii="Simplified Arabic" w:hAnsi="Simplified Arabic" w:cs="Simplified Arabic"/>
                <w:b/>
                <w:bCs/>
                <w:sz w:val="28"/>
                <w:szCs w:val="28"/>
                <w:rtl/>
                <w:lang w:bidi="ar-JO"/>
              </w:rPr>
              <w:t>الخطأ</w:t>
            </w:r>
          </w:p>
        </w:tc>
        <w:tc>
          <w:tcPr>
            <w:tcW w:w="1328" w:type="dxa"/>
          </w:tcPr>
          <w:p w:rsidR="00D207E3" w:rsidRPr="00226009" w:rsidRDefault="00D207E3" w:rsidP="00226009">
            <w:pPr>
              <w:bidi/>
              <w:spacing w:after="0" w:line="440" w:lineRule="exact"/>
              <w:jc w:val="center"/>
              <w:rPr>
                <w:rFonts w:ascii="Simplified Arabic" w:hAnsi="Simplified Arabic" w:cs="Simplified Arabic"/>
                <w:b/>
                <w:bCs/>
                <w:sz w:val="28"/>
                <w:szCs w:val="28"/>
                <w:rtl/>
                <w:lang w:bidi="ar-JO"/>
              </w:rPr>
            </w:pPr>
            <w:r w:rsidRPr="00226009">
              <w:rPr>
                <w:rFonts w:ascii="Simplified Arabic" w:hAnsi="Simplified Arabic" w:cs="Simplified Arabic"/>
                <w:b/>
                <w:bCs/>
                <w:sz w:val="28"/>
                <w:szCs w:val="28"/>
                <w:rtl/>
                <w:lang w:bidi="ar-JO"/>
              </w:rPr>
              <w:t>عدد المرات</w:t>
            </w:r>
          </w:p>
        </w:tc>
        <w:tc>
          <w:tcPr>
            <w:tcW w:w="2074" w:type="dxa"/>
          </w:tcPr>
          <w:p w:rsidR="00D207E3" w:rsidRPr="00226009" w:rsidRDefault="00D207E3" w:rsidP="00226009">
            <w:pPr>
              <w:bidi/>
              <w:spacing w:after="0" w:line="440" w:lineRule="exact"/>
              <w:jc w:val="center"/>
              <w:rPr>
                <w:rFonts w:ascii="Simplified Arabic" w:hAnsi="Simplified Arabic" w:cs="Simplified Arabic"/>
                <w:b/>
                <w:bCs/>
                <w:sz w:val="28"/>
                <w:szCs w:val="28"/>
                <w:rtl/>
                <w:lang w:bidi="ar-JO"/>
              </w:rPr>
            </w:pPr>
            <w:r w:rsidRPr="00226009">
              <w:rPr>
                <w:rFonts w:ascii="Simplified Arabic" w:hAnsi="Simplified Arabic" w:cs="Simplified Arabic"/>
                <w:b/>
                <w:bCs/>
                <w:sz w:val="28"/>
                <w:szCs w:val="28"/>
                <w:rtl/>
                <w:lang w:bidi="ar-JO"/>
              </w:rPr>
              <w:t>الصواب</w:t>
            </w:r>
          </w:p>
        </w:tc>
      </w:tr>
      <w:tr w:rsidR="00D207E3" w:rsidRPr="00226009" w:rsidTr="00226009">
        <w:tc>
          <w:tcPr>
            <w:tcW w:w="3083" w:type="dxa"/>
          </w:tcPr>
          <w:p w:rsidR="00D207E3" w:rsidRPr="00226009" w:rsidRDefault="00D207E3" w:rsidP="00226009">
            <w:pPr>
              <w:bidi/>
              <w:spacing w:after="0" w:line="440" w:lineRule="exact"/>
              <w:jc w:val="lowKashida"/>
              <w:rPr>
                <w:rFonts w:ascii="Simplified Arabic" w:hAnsi="Simplified Arabic" w:cs="Simplified Arabic"/>
                <w:sz w:val="26"/>
                <w:szCs w:val="26"/>
                <w:rtl/>
                <w:lang w:bidi="ar-JO"/>
              </w:rPr>
            </w:pPr>
            <w:r w:rsidRPr="00226009">
              <w:rPr>
                <w:rFonts w:ascii="Simplified Arabic" w:hAnsi="Simplified Arabic" w:cs="Simplified Arabic"/>
                <w:sz w:val="26"/>
                <w:szCs w:val="26"/>
                <w:rtl/>
                <w:lang w:bidi="ar-JO"/>
              </w:rPr>
              <w:t>الحالة الإعرابية للوظائف النحوية الأساسية</w:t>
            </w:r>
          </w:p>
        </w:tc>
        <w:tc>
          <w:tcPr>
            <w:tcW w:w="1811" w:type="dxa"/>
          </w:tcPr>
          <w:p w:rsidR="00D207E3" w:rsidRPr="00226009" w:rsidRDefault="00D207E3" w:rsidP="00226009">
            <w:pPr>
              <w:bidi/>
              <w:spacing w:after="0" w:line="440" w:lineRule="exact"/>
              <w:jc w:val="both"/>
              <w:rPr>
                <w:rFonts w:ascii="Simplified Arabic" w:hAnsi="Simplified Arabic" w:cs="Simplified Arabic"/>
                <w:sz w:val="28"/>
                <w:szCs w:val="28"/>
                <w:rtl/>
                <w:lang w:bidi="ar-JO"/>
              </w:rPr>
            </w:pPr>
          </w:p>
        </w:tc>
        <w:tc>
          <w:tcPr>
            <w:tcW w:w="1328" w:type="dxa"/>
          </w:tcPr>
          <w:p w:rsidR="00D207E3" w:rsidRPr="00226009" w:rsidRDefault="00D207E3" w:rsidP="00226009">
            <w:pPr>
              <w:bidi/>
              <w:spacing w:after="0" w:line="440" w:lineRule="exact"/>
              <w:jc w:val="both"/>
              <w:rPr>
                <w:rFonts w:ascii="Simplified Arabic" w:hAnsi="Simplified Arabic" w:cs="Simplified Arabic"/>
                <w:sz w:val="28"/>
                <w:szCs w:val="28"/>
                <w:rtl/>
                <w:lang w:bidi="ar-JO"/>
              </w:rPr>
            </w:pPr>
          </w:p>
        </w:tc>
        <w:tc>
          <w:tcPr>
            <w:tcW w:w="2074" w:type="dxa"/>
          </w:tcPr>
          <w:p w:rsidR="00D207E3" w:rsidRPr="00226009" w:rsidRDefault="00D207E3" w:rsidP="00226009">
            <w:pPr>
              <w:bidi/>
              <w:spacing w:after="0" w:line="440" w:lineRule="exact"/>
              <w:jc w:val="both"/>
              <w:rPr>
                <w:rFonts w:ascii="Simplified Arabic" w:hAnsi="Simplified Arabic" w:cs="Simplified Arabic"/>
                <w:sz w:val="28"/>
                <w:szCs w:val="28"/>
                <w:rtl/>
                <w:lang w:bidi="ar-JO"/>
              </w:rPr>
            </w:pPr>
          </w:p>
        </w:tc>
      </w:tr>
      <w:tr w:rsidR="00D207E3" w:rsidRPr="00226009" w:rsidTr="00226009">
        <w:tc>
          <w:tcPr>
            <w:tcW w:w="3083" w:type="dxa"/>
          </w:tcPr>
          <w:p w:rsidR="00D207E3" w:rsidRPr="00226009" w:rsidRDefault="00D207E3" w:rsidP="00226009">
            <w:pPr>
              <w:bidi/>
              <w:spacing w:after="0" w:line="440" w:lineRule="exact"/>
              <w:jc w:val="lowKashida"/>
              <w:rPr>
                <w:rFonts w:ascii="Simplified Arabic" w:hAnsi="Simplified Arabic" w:cs="Simplified Arabic"/>
                <w:sz w:val="26"/>
                <w:szCs w:val="26"/>
                <w:rtl/>
                <w:lang w:bidi="ar-JO"/>
              </w:rPr>
            </w:pPr>
            <w:r w:rsidRPr="00226009">
              <w:rPr>
                <w:rFonts w:ascii="Simplified Arabic" w:hAnsi="Simplified Arabic" w:cs="Simplified Arabic"/>
                <w:sz w:val="26"/>
                <w:szCs w:val="26"/>
                <w:rtl/>
                <w:lang w:bidi="ar-JO"/>
              </w:rPr>
              <w:t>الخطأ في علامات الإعراب الفرعية</w:t>
            </w:r>
          </w:p>
        </w:tc>
        <w:tc>
          <w:tcPr>
            <w:tcW w:w="1811" w:type="dxa"/>
          </w:tcPr>
          <w:p w:rsidR="00D207E3" w:rsidRPr="00226009" w:rsidRDefault="00D207E3" w:rsidP="00226009">
            <w:pPr>
              <w:bidi/>
              <w:spacing w:after="0" w:line="440" w:lineRule="exact"/>
              <w:jc w:val="both"/>
              <w:rPr>
                <w:rFonts w:ascii="Simplified Arabic" w:hAnsi="Simplified Arabic" w:cs="Simplified Arabic"/>
                <w:sz w:val="28"/>
                <w:szCs w:val="28"/>
                <w:rtl/>
                <w:lang w:bidi="ar-JO"/>
              </w:rPr>
            </w:pPr>
          </w:p>
        </w:tc>
        <w:tc>
          <w:tcPr>
            <w:tcW w:w="1328" w:type="dxa"/>
          </w:tcPr>
          <w:p w:rsidR="00D207E3" w:rsidRPr="00226009" w:rsidRDefault="00D207E3" w:rsidP="00226009">
            <w:pPr>
              <w:bidi/>
              <w:spacing w:after="0" w:line="440" w:lineRule="exact"/>
              <w:jc w:val="both"/>
              <w:rPr>
                <w:rFonts w:ascii="Simplified Arabic" w:hAnsi="Simplified Arabic" w:cs="Simplified Arabic"/>
                <w:sz w:val="28"/>
                <w:szCs w:val="28"/>
                <w:rtl/>
                <w:lang w:bidi="ar-JO"/>
              </w:rPr>
            </w:pPr>
          </w:p>
        </w:tc>
        <w:tc>
          <w:tcPr>
            <w:tcW w:w="2074" w:type="dxa"/>
          </w:tcPr>
          <w:p w:rsidR="00D207E3" w:rsidRPr="00226009" w:rsidRDefault="00D207E3" w:rsidP="00226009">
            <w:pPr>
              <w:bidi/>
              <w:spacing w:after="0" w:line="440" w:lineRule="exact"/>
              <w:jc w:val="both"/>
              <w:rPr>
                <w:rFonts w:ascii="Simplified Arabic" w:hAnsi="Simplified Arabic" w:cs="Simplified Arabic"/>
                <w:sz w:val="28"/>
                <w:szCs w:val="28"/>
                <w:rtl/>
                <w:lang w:bidi="ar-JO"/>
              </w:rPr>
            </w:pPr>
          </w:p>
        </w:tc>
      </w:tr>
      <w:tr w:rsidR="00D207E3" w:rsidRPr="00226009" w:rsidTr="00226009">
        <w:tc>
          <w:tcPr>
            <w:tcW w:w="3083" w:type="dxa"/>
          </w:tcPr>
          <w:p w:rsidR="00D207E3" w:rsidRPr="00226009" w:rsidRDefault="00D207E3" w:rsidP="00226009">
            <w:pPr>
              <w:bidi/>
              <w:spacing w:after="0" w:line="440" w:lineRule="exact"/>
              <w:jc w:val="lowKashida"/>
              <w:rPr>
                <w:rFonts w:ascii="Simplified Arabic" w:hAnsi="Simplified Arabic" w:cs="Simplified Arabic"/>
                <w:sz w:val="26"/>
                <w:szCs w:val="26"/>
                <w:rtl/>
                <w:lang w:bidi="ar-JO"/>
              </w:rPr>
            </w:pPr>
            <w:r w:rsidRPr="00226009">
              <w:rPr>
                <w:rFonts w:ascii="Simplified Arabic" w:hAnsi="Simplified Arabic" w:cs="Simplified Arabic"/>
                <w:sz w:val="26"/>
                <w:szCs w:val="26"/>
                <w:rtl/>
                <w:lang w:bidi="ar-JO"/>
              </w:rPr>
              <w:t>الخطأ في المنقوص والمقصور</w:t>
            </w:r>
          </w:p>
        </w:tc>
        <w:tc>
          <w:tcPr>
            <w:tcW w:w="1811" w:type="dxa"/>
          </w:tcPr>
          <w:p w:rsidR="00D207E3" w:rsidRPr="00226009" w:rsidRDefault="00D207E3" w:rsidP="00226009">
            <w:pPr>
              <w:bidi/>
              <w:spacing w:after="0" w:line="440" w:lineRule="exact"/>
              <w:jc w:val="both"/>
              <w:rPr>
                <w:rFonts w:ascii="Simplified Arabic" w:hAnsi="Simplified Arabic" w:cs="Simplified Arabic"/>
                <w:sz w:val="28"/>
                <w:szCs w:val="28"/>
                <w:rtl/>
                <w:lang w:bidi="ar-JO"/>
              </w:rPr>
            </w:pPr>
          </w:p>
        </w:tc>
        <w:tc>
          <w:tcPr>
            <w:tcW w:w="1328" w:type="dxa"/>
          </w:tcPr>
          <w:p w:rsidR="00D207E3" w:rsidRPr="00226009" w:rsidRDefault="00D207E3" w:rsidP="00226009">
            <w:pPr>
              <w:bidi/>
              <w:spacing w:after="0" w:line="440" w:lineRule="exact"/>
              <w:jc w:val="both"/>
              <w:rPr>
                <w:rFonts w:ascii="Simplified Arabic" w:hAnsi="Simplified Arabic" w:cs="Simplified Arabic"/>
                <w:sz w:val="28"/>
                <w:szCs w:val="28"/>
                <w:rtl/>
                <w:lang w:bidi="ar-JO"/>
              </w:rPr>
            </w:pPr>
          </w:p>
        </w:tc>
        <w:tc>
          <w:tcPr>
            <w:tcW w:w="2074" w:type="dxa"/>
          </w:tcPr>
          <w:p w:rsidR="00D207E3" w:rsidRPr="00226009" w:rsidRDefault="00D207E3" w:rsidP="00226009">
            <w:pPr>
              <w:bidi/>
              <w:spacing w:after="0" w:line="440" w:lineRule="exact"/>
              <w:jc w:val="both"/>
              <w:rPr>
                <w:rFonts w:ascii="Simplified Arabic" w:hAnsi="Simplified Arabic" w:cs="Simplified Arabic"/>
                <w:sz w:val="28"/>
                <w:szCs w:val="28"/>
                <w:rtl/>
                <w:lang w:bidi="ar-JO"/>
              </w:rPr>
            </w:pPr>
          </w:p>
        </w:tc>
      </w:tr>
      <w:tr w:rsidR="00D207E3" w:rsidRPr="00226009" w:rsidTr="00226009">
        <w:tc>
          <w:tcPr>
            <w:tcW w:w="3083" w:type="dxa"/>
          </w:tcPr>
          <w:p w:rsidR="00D207E3" w:rsidRPr="00226009" w:rsidRDefault="00D207E3" w:rsidP="00226009">
            <w:pPr>
              <w:bidi/>
              <w:spacing w:after="0" w:line="440" w:lineRule="exact"/>
              <w:jc w:val="lowKashida"/>
              <w:rPr>
                <w:rFonts w:ascii="Simplified Arabic" w:hAnsi="Simplified Arabic" w:cs="Simplified Arabic"/>
                <w:sz w:val="26"/>
                <w:szCs w:val="26"/>
                <w:rtl/>
                <w:lang w:bidi="ar-JO"/>
              </w:rPr>
            </w:pPr>
            <w:r w:rsidRPr="00226009">
              <w:rPr>
                <w:rFonts w:ascii="Simplified Arabic" w:hAnsi="Simplified Arabic" w:cs="Simplified Arabic"/>
                <w:sz w:val="26"/>
                <w:szCs w:val="26"/>
                <w:rtl/>
                <w:lang w:bidi="ar-JO"/>
              </w:rPr>
              <w:t>العدد وتمييزه</w:t>
            </w:r>
          </w:p>
        </w:tc>
        <w:tc>
          <w:tcPr>
            <w:tcW w:w="1811" w:type="dxa"/>
          </w:tcPr>
          <w:p w:rsidR="00D207E3" w:rsidRPr="00226009" w:rsidRDefault="00D207E3" w:rsidP="00226009">
            <w:pPr>
              <w:bidi/>
              <w:spacing w:after="0" w:line="440" w:lineRule="exact"/>
              <w:jc w:val="both"/>
              <w:rPr>
                <w:rFonts w:ascii="Simplified Arabic" w:hAnsi="Simplified Arabic" w:cs="Simplified Arabic"/>
                <w:sz w:val="28"/>
                <w:szCs w:val="28"/>
                <w:rtl/>
                <w:lang w:bidi="ar-JO"/>
              </w:rPr>
            </w:pPr>
          </w:p>
        </w:tc>
        <w:tc>
          <w:tcPr>
            <w:tcW w:w="1328" w:type="dxa"/>
          </w:tcPr>
          <w:p w:rsidR="00D207E3" w:rsidRPr="00226009" w:rsidRDefault="00D207E3" w:rsidP="00226009">
            <w:pPr>
              <w:bidi/>
              <w:spacing w:after="0" w:line="440" w:lineRule="exact"/>
              <w:jc w:val="both"/>
              <w:rPr>
                <w:rFonts w:ascii="Simplified Arabic" w:hAnsi="Simplified Arabic" w:cs="Simplified Arabic"/>
                <w:sz w:val="28"/>
                <w:szCs w:val="28"/>
                <w:rtl/>
                <w:lang w:bidi="ar-JO"/>
              </w:rPr>
            </w:pPr>
          </w:p>
        </w:tc>
        <w:tc>
          <w:tcPr>
            <w:tcW w:w="2074" w:type="dxa"/>
          </w:tcPr>
          <w:p w:rsidR="00D207E3" w:rsidRPr="00226009" w:rsidRDefault="00D207E3" w:rsidP="00226009">
            <w:pPr>
              <w:bidi/>
              <w:spacing w:after="0" w:line="440" w:lineRule="exact"/>
              <w:jc w:val="both"/>
              <w:rPr>
                <w:rFonts w:ascii="Simplified Arabic" w:hAnsi="Simplified Arabic" w:cs="Simplified Arabic"/>
                <w:sz w:val="28"/>
                <w:szCs w:val="28"/>
                <w:rtl/>
                <w:lang w:bidi="ar-JO"/>
              </w:rPr>
            </w:pPr>
          </w:p>
        </w:tc>
      </w:tr>
      <w:tr w:rsidR="00D207E3" w:rsidRPr="00226009" w:rsidTr="00226009">
        <w:tc>
          <w:tcPr>
            <w:tcW w:w="3083" w:type="dxa"/>
          </w:tcPr>
          <w:p w:rsidR="00D207E3" w:rsidRPr="00226009" w:rsidRDefault="00D207E3" w:rsidP="00226009">
            <w:pPr>
              <w:bidi/>
              <w:spacing w:after="0" w:line="440" w:lineRule="exact"/>
              <w:jc w:val="lowKashida"/>
              <w:rPr>
                <w:rFonts w:ascii="Simplified Arabic" w:hAnsi="Simplified Arabic" w:cs="Simplified Arabic"/>
                <w:sz w:val="26"/>
                <w:szCs w:val="26"/>
                <w:rtl/>
                <w:lang w:bidi="ar-JO"/>
              </w:rPr>
            </w:pPr>
            <w:r w:rsidRPr="00226009">
              <w:rPr>
                <w:rFonts w:ascii="Simplified Arabic" w:hAnsi="Simplified Arabic" w:cs="Simplified Arabic"/>
                <w:sz w:val="26"/>
                <w:szCs w:val="26"/>
                <w:rtl/>
                <w:lang w:bidi="ar-JO"/>
              </w:rPr>
              <w:t>جر الممنوع من الصرف بالفتحة (في حالتي التعريف والإضافة)</w:t>
            </w:r>
          </w:p>
        </w:tc>
        <w:tc>
          <w:tcPr>
            <w:tcW w:w="1811" w:type="dxa"/>
          </w:tcPr>
          <w:p w:rsidR="00D207E3" w:rsidRPr="00226009" w:rsidRDefault="00D207E3" w:rsidP="00226009">
            <w:pPr>
              <w:bidi/>
              <w:spacing w:after="0" w:line="440" w:lineRule="exact"/>
              <w:jc w:val="both"/>
              <w:rPr>
                <w:rFonts w:ascii="Simplified Arabic" w:hAnsi="Simplified Arabic" w:cs="Simplified Arabic"/>
                <w:sz w:val="28"/>
                <w:szCs w:val="28"/>
                <w:rtl/>
                <w:lang w:bidi="ar-JO"/>
              </w:rPr>
            </w:pPr>
          </w:p>
        </w:tc>
        <w:tc>
          <w:tcPr>
            <w:tcW w:w="1328" w:type="dxa"/>
          </w:tcPr>
          <w:p w:rsidR="00D207E3" w:rsidRPr="00226009" w:rsidRDefault="00D207E3" w:rsidP="00226009">
            <w:pPr>
              <w:bidi/>
              <w:spacing w:after="0" w:line="440" w:lineRule="exact"/>
              <w:jc w:val="both"/>
              <w:rPr>
                <w:rFonts w:ascii="Simplified Arabic" w:hAnsi="Simplified Arabic" w:cs="Simplified Arabic"/>
                <w:sz w:val="28"/>
                <w:szCs w:val="28"/>
                <w:rtl/>
                <w:lang w:bidi="ar-JO"/>
              </w:rPr>
            </w:pPr>
          </w:p>
        </w:tc>
        <w:tc>
          <w:tcPr>
            <w:tcW w:w="2074" w:type="dxa"/>
          </w:tcPr>
          <w:p w:rsidR="00D207E3" w:rsidRPr="00226009" w:rsidRDefault="00D207E3" w:rsidP="00226009">
            <w:pPr>
              <w:bidi/>
              <w:spacing w:after="0" w:line="440" w:lineRule="exact"/>
              <w:jc w:val="both"/>
              <w:rPr>
                <w:rFonts w:ascii="Simplified Arabic" w:hAnsi="Simplified Arabic" w:cs="Simplified Arabic"/>
                <w:sz w:val="28"/>
                <w:szCs w:val="28"/>
                <w:rtl/>
                <w:lang w:bidi="ar-JO"/>
              </w:rPr>
            </w:pPr>
          </w:p>
        </w:tc>
      </w:tr>
      <w:tr w:rsidR="00D207E3" w:rsidRPr="00226009" w:rsidTr="00226009">
        <w:tc>
          <w:tcPr>
            <w:tcW w:w="3083" w:type="dxa"/>
          </w:tcPr>
          <w:p w:rsidR="00D207E3" w:rsidRPr="00226009" w:rsidRDefault="00D207E3" w:rsidP="00226009">
            <w:pPr>
              <w:bidi/>
              <w:spacing w:after="0" w:line="440" w:lineRule="exact"/>
              <w:jc w:val="lowKashida"/>
              <w:rPr>
                <w:rFonts w:ascii="Simplified Arabic" w:hAnsi="Simplified Arabic" w:cs="Simplified Arabic"/>
                <w:sz w:val="26"/>
                <w:szCs w:val="26"/>
                <w:rtl/>
                <w:lang w:bidi="ar-JO"/>
              </w:rPr>
            </w:pPr>
            <w:r w:rsidRPr="00226009">
              <w:rPr>
                <w:rFonts w:ascii="Simplified Arabic" w:hAnsi="Simplified Arabic" w:cs="Simplified Arabic"/>
                <w:sz w:val="26"/>
                <w:szCs w:val="26"/>
                <w:rtl/>
                <w:lang w:bidi="ar-JO"/>
              </w:rPr>
              <w:t>كلا وكلتا ( مضافتين إلى ضمير أو اسم ظاهر)</w:t>
            </w:r>
          </w:p>
        </w:tc>
        <w:tc>
          <w:tcPr>
            <w:tcW w:w="1811" w:type="dxa"/>
          </w:tcPr>
          <w:p w:rsidR="00D207E3" w:rsidRPr="00226009" w:rsidRDefault="00D207E3" w:rsidP="00226009">
            <w:pPr>
              <w:bidi/>
              <w:spacing w:after="0" w:line="440" w:lineRule="exact"/>
              <w:jc w:val="both"/>
              <w:rPr>
                <w:rFonts w:ascii="Simplified Arabic" w:hAnsi="Simplified Arabic" w:cs="Simplified Arabic"/>
                <w:sz w:val="28"/>
                <w:szCs w:val="28"/>
                <w:rtl/>
                <w:lang w:bidi="ar-JO"/>
              </w:rPr>
            </w:pPr>
          </w:p>
        </w:tc>
        <w:tc>
          <w:tcPr>
            <w:tcW w:w="1328" w:type="dxa"/>
          </w:tcPr>
          <w:p w:rsidR="00D207E3" w:rsidRPr="00226009" w:rsidRDefault="00D207E3" w:rsidP="00226009">
            <w:pPr>
              <w:bidi/>
              <w:spacing w:after="0" w:line="440" w:lineRule="exact"/>
              <w:jc w:val="both"/>
              <w:rPr>
                <w:rFonts w:ascii="Simplified Arabic" w:hAnsi="Simplified Arabic" w:cs="Simplified Arabic"/>
                <w:sz w:val="28"/>
                <w:szCs w:val="28"/>
                <w:rtl/>
                <w:lang w:bidi="ar-JO"/>
              </w:rPr>
            </w:pPr>
          </w:p>
        </w:tc>
        <w:tc>
          <w:tcPr>
            <w:tcW w:w="2074" w:type="dxa"/>
          </w:tcPr>
          <w:p w:rsidR="00D207E3" w:rsidRPr="00226009" w:rsidRDefault="00D207E3" w:rsidP="00226009">
            <w:pPr>
              <w:bidi/>
              <w:spacing w:after="0" w:line="440" w:lineRule="exact"/>
              <w:jc w:val="both"/>
              <w:rPr>
                <w:rFonts w:ascii="Simplified Arabic" w:hAnsi="Simplified Arabic" w:cs="Simplified Arabic"/>
                <w:sz w:val="28"/>
                <w:szCs w:val="28"/>
                <w:rtl/>
                <w:lang w:bidi="ar-JO"/>
              </w:rPr>
            </w:pPr>
          </w:p>
        </w:tc>
      </w:tr>
      <w:tr w:rsidR="00D207E3" w:rsidRPr="00226009" w:rsidTr="00226009">
        <w:tc>
          <w:tcPr>
            <w:tcW w:w="3083" w:type="dxa"/>
          </w:tcPr>
          <w:p w:rsidR="00D207E3" w:rsidRPr="00226009" w:rsidRDefault="00D207E3" w:rsidP="00226009">
            <w:pPr>
              <w:bidi/>
              <w:spacing w:after="0" w:line="440" w:lineRule="exact"/>
              <w:jc w:val="lowKashida"/>
              <w:rPr>
                <w:rFonts w:ascii="Simplified Arabic" w:hAnsi="Simplified Arabic" w:cs="Simplified Arabic"/>
                <w:sz w:val="26"/>
                <w:szCs w:val="26"/>
                <w:rtl/>
                <w:lang w:bidi="ar-JO"/>
              </w:rPr>
            </w:pPr>
            <w:r w:rsidRPr="00226009">
              <w:rPr>
                <w:rFonts w:ascii="Simplified Arabic" w:hAnsi="Simplified Arabic" w:cs="Simplified Arabic"/>
                <w:sz w:val="26"/>
                <w:szCs w:val="26"/>
                <w:rtl/>
                <w:lang w:bidi="ar-JO"/>
              </w:rPr>
              <w:t>جواب أدوات الشرط</w:t>
            </w:r>
          </w:p>
        </w:tc>
        <w:tc>
          <w:tcPr>
            <w:tcW w:w="1811" w:type="dxa"/>
          </w:tcPr>
          <w:p w:rsidR="00D207E3" w:rsidRPr="00226009" w:rsidRDefault="00D207E3" w:rsidP="00226009">
            <w:pPr>
              <w:bidi/>
              <w:spacing w:after="0" w:line="440" w:lineRule="exact"/>
              <w:jc w:val="both"/>
              <w:rPr>
                <w:rFonts w:ascii="Simplified Arabic" w:hAnsi="Simplified Arabic" w:cs="Simplified Arabic"/>
                <w:sz w:val="28"/>
                <w:szCs w:val="28"/>
                <w:rtl/>
                <w:lang w:bidi="ar-JO"/>
              </w:rPr>
            </w:pPr>
          </w:p>
        </w:tc>
        <w:tc>
          <w:tcPr>
            <w:tcW w:w="1328" w:type="dxa"/>
          </w:tcPr>
          <w:p w:rsidR="00D207E3" w:rsidRPr="00226009" w:rsidRDefault="00D207E3" w:rsidP="00226009">
            <w:pPr>
              <w:bidi/>
              <w:spacing w:after="0" w:line="440" w:lineRule="exact"/>
              <w:jc w:val="both"/>
              <w:rPr>
                <w:rFonts w:ascii="Simplified Arabic" w:hAnsi="Simplified Arabic" w:cs="Simplified Arabic"/>
                <w:sz w:val="28"/>
                <w:szCs w:val="28"/>
                <w:rtl/>
                <w:lang w:bidi="ar-JO"/>
              </w:rPr>
            </w:pPr>
          </w:p>
        </w:tc>
        <w:tc>
          <w:tcPr>
            <w:tcW w:w="2074" w:type="dxa"/>
          </w:tcPr>
          <w:p w:rsidR="00D207E3" w:rsidRPr="00226009" w:rsidRDefault="00D207E3" w:rsidP="00226009">
            <w:pPr>
              <w:bidi/>
              <w:spacing w:after="0" w:line="440" w:lineRule="exact"/>
              <w:jc w:val="both"/>
              <w:rPr>
                <w:rFonts w:ascii="Simplified Arabic" w:hAnsi="Simplified Arabic" w:cs="Simplified Arabic"/>
                <w:sz w:val="28"/>
                <w:szCs w:val="28"/>
                <w:rtl/>
                <w:lang w:bidi="ar-JO"/>
              </w:rPr>
            </w:pPr>
          </w:p>
        </w:tc>
      </w:tr>
      <w:tr w:rsidR="00D207E3" w:rsidRPr="00226009" w:rsidTr="00226009">
        <w:tc>
          <w:tcPr>
            <w:tcW w:w="3083" w:type="dxa"/>
          </w:tcPr>
          <w:p w:rsidR="00D207E3" w:rsidRPr="00226009" w:rsidRDefault="00D207E3" w:rsidP="00226009">
            <w:pPr>
              <w:bidi/>
              <w:spacing w:after="0" w:line="440" w:lineRule="exact"/>
              <w:jc w:val="lowKashida"/>
              <w:rPr>
                <w:rFonts w:ascii="Simplified Arabic" w:hAnsi="Simplified Arabic" w:cs="Simplified Arabic"/>
                <w:sz w:val="26"/>
                <w:szCs w:val="26"/>
                <w:rtl/>
                <w:lang w:bidi="ar-JO"/>
              </w:rPr>
            </w:pPr>
            <w:r w:rsidRPr="00226009">
              <w:rPr>
                <w:rFonts w:ascii="Simplified Arabic" w:hAnsi="Simplified Arabic" w:cs="Simplified Arabic"/>
                <w:sz w:val="26"/>
                <w:szCs w:val="26"/>
                <w:rtl/>
                <w:lang w:bidi="ar-JO"/>
              </w:rPr>
              <w:t>جزم الناقص والأجوف</w:t>
            </w:r>
          </w:p>
        </w:tc>
        <w:tc>
          <w:tcPr>
            <w:tcW w:w="1811" w:type="dxa"/>
          </w:tcPr>
          <w:p w:rsidR="00D207E3" w:rsidRPr="00226009" w:rsidRDefault="00D207E3" w:rsidP="00226009">
            <w:pPr>
              <w:bidi/>
              <w:spacing w:after="0" w:line="440" w:lineRule="exact"/>
              <w:jc w:val="both"/>
              <w:rPr>
                <w:rFonts w:ascii="Simplified Arabic" w:hAnsi="Simplified Arabic" w:cs="Simplified Arabic"/>
                <w:sz w:val="28"/>
                <w:szCs w:val="28"/>
                <w:rtl/>
                <w:lang w:bidi="ar-JO"/>
              </w:rPr>
            </w:pPr>
          </w:p>
        </w:tc>
        <w:tc>
          <w:tcPr>
            <w:tcW w:w="1328" w:type="dxa"/>
          </w:tcPr>
          <w:p w:rsidR="00D207E3" w:rsidRPr="00226009" w:rsidRDefault="00D207E3" w:rsidP="00226009">
            <w:pPr>
              <w:bidi/>
              <w:spacing w:after="0" w:line="440" w:lineRule="exact"/>
              <w:jc w:val="both"/>
              <w:rPr>
                <w:rFonts w:ascii="Simplified Arabic" w:hAnsi="Simplified Arabic" w:cs="Simplified Arabic"/>
                <w:sz w:val="28"/>
                <w:szCs w:val="28"/>
                <w:rtl/>
                <w:lang w:bidi="ar-JO"/>
              </w:rPr>
            </w:pPr>
          </w:p>
        </w:tc>
        <w:tc>
          <w:tcPr>
            <w:tcW w:w="2074" w:type="dxa"/>
          </w:tcPr>
          <w:p w:rsidR="00D207E3" w:rsidRPr="00226009" w:rsidRDefault="00D207E3" w:rsidP="00226009">
            <w:pPr>
              <w:bidi/>
              <w:spacing w:after="0" w:line="440" w:lineRule="exact"/>
              <w:jc w:val="both"/>
              <w:rPr>
                <w:rFonts w:ascii="Simplified Arabic" w:hAnsi="Simplified Arabic" w:cs="Simplified Arabic"/>
                <w:sz w:val="28"/>
                <w:szCs w:val="28"/>
                <w:rtl/>
                <w:lang w:bidi="ar-JO"/>
              </w:rPr>
            </w:pPr>
          </w:p>
        </w:tc>
      </w:tr>
      <w:tr w:rsidR="00D207E3" w:rsidRPr="00226009" w:rsidTr="00226009">
        <w:tc>
          <w:tcPr>
            <w:tcW w:w="3083" w:type="dxa"/>
          </w:tcPr>
          <w:p w:rsidR="00D207E3" w:rsidRPr="00226009" w:rsidRDefault="00D207E3" w:rsidP="00226009">
            <w:pPr>
              <w:bidi/>
              <w:spacing w:after="0" w:line="440" w:lineRule="exact"/>
              <w:jc w:val="lowKashida"/>
              <w:rPr>
                <w:rFonts w:ascii="Simplified Arabic" w:hAnsi="Simplified Arabic" w:cs="Simplified Arabic"/>
                <w:sz w:val="26"/>
                <w:szCs w:val="26"/>
                <w:rtl/>
                <w:lang w:bidi="ar-JO"/>
              </w:rPr>
            </w:pPr>
            <w:r w:rsidRPr="00226009">
              <w:rPr>
                <w:rFonts w:ascii="Simplified Arabic" w:hAnsi="Simplified Arabic" w:cs="Simplified Arabic"/>
                <w:sz w:val="26"/>
                <w:szCs w:val="26"/>
                <w:rtl/>
                <w:lang w:bidi="ar-JO"/>
              </w:rPr>
              <w:t>الخطأ في جواب الطلب</w:t>
            </w:r>
          </w:p>
        </w:tc>
        <w:tc>
          <w:tcPr>
            <w:tcW w:w="1811" w:type="dxa"/>
          </w:tcPr>
          <w:p w:rsidR="00D207E3" w:rsidRPr="00226009" w:rsidRDefault="00D207E3" w:rsidP="00226009">
            <w:pPr>
              <w:bidi/>
              <w:spacing w:after="0" w:line="440" w:lineRule="exact"/>
              <w:jc w:val="both"/>
              <w:rPr>
                <w:rFonts w:ascii="Simplified Arabic" w:hAnsi="Simplified Arabic" w:cs="Simplified Arabic"/>
                <w:sz w:val="28"/>
                <w:szCs w:val="28"/>
                <w:rtl/>
                <w:lang w:bidi="ar-JO"/>
              </w:rPr>
            </w:pPr>
          </w:p>
        </w:tc>
        <w:tc>
          <w:tcPr>
            <w:tcW w:w="1328" w:type="dxa"/>
          </w:tcPr>
          <w:p w:rsidR="00D207E3" w:rsidRPr="00226009" w:rsidRDefault="00D207E3" w:rsidP="00226009">
            <w:pPr>
              <w:bidi/>
              <w:spacing w:after="0" w:line="440" w:lineRule="exact"/>
              <w:jc w:val="both"/>
              <w:rPr>
                <w:rFonts w:ascii="Simplified Arabic" w:hAnsi="Simplified Arabic" w:cs="Simplified Arabic"/>
                <w:sz w:val="28"/>
                <w:szCs w:val="28"/>
                <w:rtl/>
                <w:lang w:bidi="ar-JO"/>
              </w:rPr>
            </w:pPr>
          </w:p>
        </w:tc>
        <w:tc>
          <w:tcPr>
            <w:tcW w:w="2074" w:type="dxa"/>
          </w:tcPr>
          <w:p w:rsidR="00D207E3" w:rsidRPr="00226009" w:rsidRDefault="00D207E3" w:rsidP="00226009">
            <w:pPr>
              <w:bidi/>
              <w:spacing w:after="0" w:line="440" w:lineRule="exact"/>
              <w:jc w:val="both"/>
              <w:rPr>
                <w:rFonts w:ascii="Simplified Arabic" w:hAnsi="Simplified Arabic" w:cs="Simplified Arabic"/>
                <w:sz w:val="28"/>
                <w:szCs w:val="28"/>
                <w:rtl/>
                <w:lang w:bidi="ar-JO"/>
              </w:rPr>
            </w:pPr>
          </w:p>
        </w:tc>
      </w:tr>
      <w:tr w:rsidR="00D207E3" w:rsidRPr="00226009" w:rsidTr="00226009">
        <w:tc>
          <w:tcPr>
            <w:tcW w:w="3083" w:type="dxa"/>
          </w:tcPr>
          <w:p w:rsidR="00D207E3" w:rsidRPr="00226009" w:rsidRDefault="00D207E3" w:rsidP="00226009">
            <w:pPr>
              <w:bidi/>
              <w:spacing w:after="0" w:line="440" w:lineRule="exact"/>
              <w:jc w:val="lowKashida"/>
              <w:rPr>
                <w:rFonts w:ascii="Simplified Arabic" w:hAnsi="Simplified Arabic" w:cs="Simplified Arabic"/>
                <w:sz w:val="26"/>
                <w:szCs w:val="26"/>
                <w:rtl/>
                <w:lang w:bidi="ar-JO"/>
              </w:rPr>
            </w:pPr>
            <w:r w:rsidRPr="00226009">
              <w:rPr>
                <w:rFonts w:ascii="Simplified Arabic" w:hAnsi="Simplified Arabic" w:cs="Simplified Arabic"/>
                <w:sz w:val="26"/>
                <w:szCs w:val="26"/>
                <w:rtl/>
                <w:lang w:bidi="ar-JO"/>
              </w:rPr>
              <w:t>نصب المضارع بعد فاء السببية</w:t>
            </w:r>
          </w:p>
        </w:tc>
        <w:tc>
          <w:tcPr>
            <w:tcW w:w="1811" w:type="dxa"/>
          </w:tcPr>
          <w:p w:rsidR="00D207E3" w:rsidRPr="00226009" w:rsidRDefault="00D207E3" w:rsidP="00226009">
            <w:pPr>
              <w:bidi/>
              <w:spacing w:after="0" w:line="440" w:lineRule="exact"/>
              <w:jc w:val="both"/>
              <w:rPr>
                <w:rFonts w:ascii="Simplified Arabic" w:hAnsi="Simplified Arabic" w:cs="Simplified Arabic"/>
                <w:sz w:val="28"/>
                <w:szCs w:val="28"/>
                <w:rtl/>
                <w:lang w:bidi="ar-JO"/>
              </w:rPr>
            </w:pPr>
          </w:p>
        </w:tc>
        <w:tc>
          <w:tcPr>
            <w:tcW w:w="1328" w:type="dxa"/>
          </w:tcPr>
          <w:p w:rsidR="00D207E3" w:rsidRPr="00226009" w:rsidRDefault="00D207E3" w:rsidP="00226009">
            <w:pPr>
              <w:bidi/>
              <w:spacing w:after="0" w:line="440" w:lineRule="exact"/>
              <w:jc w:val="both"/>
              <w:rPr>
                <w:rFonts w:ascii="Simplified Arabic" w:hAnsi="Simplified Arabic" w:cs="Simplified Arabic"/>
                <w:sz w:val="28"/>
                <w:szCs w:val="28"/>
                <w:rtl/>
                <w:lang w:bidi="ar-JO"/>
              </w:rPr>
            </w:pPr>
          </w:p>
        </w:tc>
        <w:tc>
          <w:tcPr>
            <w:tcW w:w="2074" w:type="dxa"/>
          </w:tcPr>
          <w:p w:rsidR="00D207E3" w:rsidRPr="00226009" w:rsidRDefault="00D207E3" w:rsidP="00226009">
            <w:pPr>
              <w:bidi/>
              <w:spacing w:after="0" w:line="440" w:lineRule="exact"/>
              <w:jc w:val="both"/>
              <w:rPr>
                <w:rFonts w:ascii="Simplified Arabic" w:hAnsi="Simplified Arabic" w:cs="Simplified Arabic"/>
                <w:sz w:val="28"/>
                <w:szCs w:val="28"/>
                <w:rtl/>
                <w:lang w:bidi="ar-JO"/>
              </w:rPr>
            </w:pPr>
          </w:p>
        </w:tc>
      </w:tr>
      <w:tr w:rsidR="00D207E3" w:rsidRPr="00226009" w:rsidTr="00226009">
        <w:tc>
          <w:tcPr>
            <w:tcW w:w="3083" w:type="dxa"/>
          </w:tcPr>
          <w:p w:rsidR="00D207E3" w:rsidRPr="00226009" w:rsidRDefault="00D207E3" w:rsidP="00226009">
            <w:pPr>
              <w:bidi/>
              <w:spacing w:after="0" w:line="440" w:lineRule="exact"/>
              <w:jc w:val="lowKashida"/>
              <w:rPr>
                <w:rFonts w:ascii="Simplified Arabic" w:hAnsi="Simplified Arabic" w:cs="Simplified Arabic"/>
                <w:sz w:val="26"/>
                <w:szCs w:val="26"/>
                <w:rtl/>
                <w:lang w:bidi="ar-JO"/>
              </w:rPr>
            </w:pPr>
            <w:r w:rsidRPr="00226009">
              <w:rPr>
                <w:rFonts w:ascii="Simplified Arabic" w:hAnsi="Simplified Arabic" w:cs="Simplified Arabic"/>
                <w:sz w:val="26"/>
                <w:szCs w:val="26"/>
                <w:rtl/>
                <w:lang w:bidi="ar-JO"/>
              </w:rPr>
              <w:t>أخرى</w:t>
            </w:r>
          </w:p>
        </w:tc>
        <w:tc>
          <w:tcPr>
            <w:tcW w:w="1811" w:type="dxa"/>
          </w:tcPr>
          <w:p w:rsidR="00D207E3" w:rsidRPr="00226009" w:rsidRDefault="00D207E3" w:rsidP="00226009">
            <w:pPr>
              <w:bidi/>
              <w:spacing w:after="0" w:line="440" w:lineRule="exact"/>
              <w:jc w:val="both"/>
              <w:rPr>
                <w:rFonts w:ascii="Simplified Arabic" w:hAnsi="Simplified Arabic" w:cs="Simplified Arabic"/>
                <w:sz w:val="28"/>
                <w:szCs w:val="28"/>
                <w:rtl/>
                <w:lang w:bidi="ar-JO"/>
              </w:rPr>
            </w:pPr>
          </w:p>
        </w:tc>
        <w:tc>
          <w:tcPr>
            <w:tcW w:w="1328" w:type="dxa"/>
          </w:tcPr>
          <w:p w:rsidR="00D207E3" w:rsidRPr="00226009" w:rsidRDefault="00D207E3" w:rsidP="00226009">
            <w:pPr>
              <w:bidi/>
              <w:spacing w:after="0" w:line="440" w:lineRule="exact"/>
              <w:jc w:val="both"/>
              <w:rPr>
                <w:rFonts w:ascii="Simplified Arabic" w:hAnsi="Simplified Arabic" w:cs="Simplified Arabic"/>
                <w:sz w:val="28"/>
                <w:szCs w:val="28"/>
                <w:rtl/>
                <w:lang w:bidi="ar-JO"/>
              </w:rPr>
            </w:pPr>
          </w:p>
        </w:tc>
        <w:tc>
          <w:tcPr>
            <w:tcW w:w="2074" w:type="dxa"/>
          </w:tcPr>
          <w:p w:rsidR="00D207E3" w:rsidRPr="00226009" w:rsidRDefault="00D207E3" w:rsidP="00226009">
            <w:pPr>
              <w:bidi/>
              <w:spacing w:after="0" w:line="440" w:lineRule="exact"/>
              <w:jc w:val="both"/>
              <w:rPr>
                <w:rFonts w:ascii="Simplified Arabic" w:hAnsi="Simplified Arabic" w:cs="Simplified Arabic"/>
                <w:sz w:val="28"/>
                <w:szCs w:val="28"/>
                <w:rtl/>
                <w:lang w:bidi="ar-JO"/>
              </w:rPr>
            </w:pPr>
          </w:p>
        </w:tc>
      </w:tr>
    </w:tbl>
    <w:p w:rsidR="00D207E3" w:rsidRPr="00226009" w:rsidRDefault="00D207E3" w:rsidP="00721F1D">
      <w:pPr>
        <w:bidi/>
        <w:spacing w:after="120" w:line="240" w:lineRule="auto"/>
        <w:jc w:val="both"/>
        <w:rPr>
          <w:rFonts w:ascii="Simplified Arabic" w:hAnsi="Simplified Arabic" w:cs="Simplified Arabic"/>
          <w:b/>
          <w:bCs/>
          <w:sz w:val="30"/>
          <w:szCs w:val="30"/>
          <w:rtl/>
          <w:lang w:bidi="ar-JO"/>
        </w:rPr>
      </w:pPr>
      <w:r w:rsidRPr="00226009">
        <w:rPr>
          <w:rFonts w:ascii="Simplified Arabic" w:hAnsi="Simplified Arabic" w:cs="Simplified Arabic"/>
          <w:b/>
          <w:bCs/>
          <w:sz w:val="30"/>
          <w:szCs w:val="30"/>
          <w:rtl/>
          <w:lang w:bidi="ar-JO"/>
        </w:rPr>
        <w:lastRenderedPageBreak/>
        <w:t>الأخطاء الصرفية</w:t>
      </w:r>
    </w:p>
    <w:tbl>
      <w:tblPr>
        <w:tblStyle w:val="TableGrid"/>
        <w:bidiVisual/>
        <w:tblW w:w="0" w:type="auto"/>
        <w:tblLook w:val="04A0"/>
      </w:tblPr>
      <w:tblGrid>
        <w:gridCol w:w="2909"/>
        <w:gridCol w:w="1985"/>
        <w:gridCol w:w="1328"/>
        <w:gridCol w:w="2074"/>
      </w:tblGrid>
      <w:tr w:rsidR="00D207E3" w:rsidRPr="00721F1D" w:rsidTr="00D207E3">
        <w:tc>
          <w:tcPr>
            <w:tcW w:w="2909" w:type="dxa"/>
          </w:tcPr>
          <w:p w:rsidR="00D207E3" w:rsidRPr="00721F1D" w:rsidRDefault="00D207E3" w:rsidP="00721F1D">
            <w:pPr>
              <w:bidi/>
              <w:spacing w:after="0" w:line="240" w:lineRule="auto"/>
              <w:jc w:val="center"/>
              <w:rPr>
                <w:rFonts w:ascii="Simplified Arabic" w:hAnsi="Simplified Arabic" w:cs="Simplified Arabic"/>
                <w:b/>
                <w:bCs/>
                <w:sz w:val="28"/>
                <w:szCs w:val="28"/>
                <w:rtl/>
                <w:lang w:bidi="ar-JO"/>
              </w:rPr>
            </w:pPr>
            <w:r w:rsidRPr="00721F1D">
              <w:rPr>
                <w:rFonts w:ascii="Simplified Arabic" w:hAnsi="Simplified Arabic" w:cs="Simplified Arabic"/>
                <w:b/>
                <w:bCs/>
                <w:sz w:val="28"/>
                <w:szCs w:val="28"/>
                <w:rtl/>
                <w:lang w:bidi="ar-JO"/>
              </w:rPr>
              <w:t>نوع الخطأ</w:t>
            </w:r>
          </w:p>
        </w:tc>
        <w:tc>
          <w:tcPr>
            <w:tcW w:w="1985" w:type="dxa"/>
          </w:tcPr>
          <w:p w:rsidR="00D207E3" w:rsidRPr="00721F1D" w:rsidRDefault="00D207E3" w:rsidP="00721F1D">
            <w:pPr>
              <w:bidi/>
              <w:spacing w:after="0" w:line="240" w:lineRule="auto"/>
              <w:jc w:val="center"/>
              <w:rPr>
                <w:rFonts w:ascii="Simplified Arabic" w:hAnsi="Simplified Arabic" w:cs="Simplified Arabic"/>
                <w:b/>
                <w:bCs/>
                <w:sz w:val="28"/>
                <w:szCs w:val="28"/>
                <w:rtl/>
                <w:lang w:bidi="ar-JO"/>
              </w:rPr>
            </w:pPr>
            <w:r w:rsidRPr="00721F1D">
              <w:rPr>
                <w:rFonts w:ascii="Simplified Arabic" w:hAnsi="Simplified Arabic" w:cs="Simplified Arabic"/>
                <w:b/>
                <w:bCs/>
                <w:sz w:val="28"/>
                <w:szCs w:val="28"/>
                <w:rtl/>
                <w:lang w:bidi="ar-JO"/>
              </w:rPr>
              <w:t>الخطأ</w:t>
            </w:r>
          </w:p>
        </w:tc>
        <w:tc>
          <w:tcPr>
            <w:tcW w:w="1328" w:type="dxa"/>
          </w:tcPr>
          <w:p w:rsidR="00D207E3" w:rsidRPr="00721F1D" w:rsidRDefault="00D207E3" w:rsidP="00721F1D">
            <w:pPr>
              <w:bidi/>
              <w:spacing w:after="0" w:line="240" w:lineRule="auto"/>
              <w:jc w:val="center"/>
              <w:rPr>
                <w:rFonts w:ascii="Simplified Arabic" w:hAnsi="Simplified Arabic" w:cs="Simplified Arabic"/>
                <w:b/>
                <w:bCs/>
                <w:sz w:val="28"/>
                <w:szCs w:val="28"/>
                <w:rtl/>
                <w:lang w:bidi="ar-JO"/>
              </w:rPr>
            </w:pPr>
            <w:r w:rsidRPr="00721F1D">
              <w:rPr>
                <w:rFonts w:ascii="Simplified Arabic" w:hAnsi="Simplified Arabic" w:cs="Simplified Arabic"/>
                <w:b/>
                <w:bCs/>
                <w:sz w:val="28"/>
                <w:szCs w:val="28"/>
                <w:rtl/>
                <w:lang w:bidi="ar-JO"/>
              </w:rPr>
              <w:t>عدد المرات</w:t>
            </w:r>
          </w:p>
        </w:tc>
        <w:tc>
          <w:tcPr>
            <w:tcW w:w="2074" w:type="dxa"/>
          </w:tcPr>
          <w:p w:rsidR="00D207E3" w:rsidRPr="00721F1D" w:rsidRDefault="00D207E3" w:rsidP="00721F1D">
            <w:pPr>
              <w:bidi/>
              <w:spacing w:after="0" w:line="240" w:lineRule="auto"/>
              <w:jc w:val="center"/>
              <w:rPr>
                <w:rFonts w:ascii="Simplified Arabic" w:hAnsi="Simplified Arabic" w:cs="Simplified Arabic"/>
                <w:b/>
                <w:bCs/>
                <w:sz w:val="28"/>
                <w:szCs w:val="28"/>
                <w:rtl/>
                <w:lang w:bidi="ar-JO"/>
              </w:rPr>
            </w:pPr>
            <w:r w:rsidRPr="00721F1D">
              <w:rPr>
                <w:rFonts w:ascii="Simplified Arabic" w:hAnsi="Simplified Arabic" w:cs="Simplified Arabic"/>
                <w:b/>
                <w:bCs/>
                <w:sz w:val="28"/>
                <w:szCs w:val="28"/>
                <w:rtl/>
                <w:lang w:bidi="ar-JO"/>
              </w:rPr>
              <w:t>الصواب</w:t>
            </w:r>
          </w:p>
        </w:tc>
      </w:tr>
      <w:tr w:rsidR="00D207E3" w:rsidRPr="00721F1D" w:rsidTr="00D207E3">
        <w:tc>
          <w:tcPr>
            <w:tcW w:w="2909" w:type="dxa"/>
          </w:tcPr>
          <w:p w:rsidR="00D207E3" w:rsidRPr="00721F1D" w:rsidRDefault="00D207E3" w:rsidP="00721F1D">
            <w:pPr>
              <w:bidi/>
              <w:spacing w:after="0" w:line="240" w:lineRule="auto"/>
              <w:jc w:val="lowKashida"/>
              <w:rPr>
                <w:rFonts w:ascii="Simplified Arabic" w:hAnsi="Simplified Arabic" w:cs="Simplified Arabic"/>
                <w:sz w:val="26"/>
                <w:szCs w:val="26"/>
                <w:rtl/>
                <w:lang w:bidi="ar-JO"/>
              </w:rPr>
            </w:pPr>
            <w:r w:rsidRPr="00721F1D">
              <w:rPr>
                <w:rFonts w:ascii="Simplified Arabic" w:hAnsi="Simplified Arabic" w:cs="Simplified Arabic"/>
                <w:sz w:val="26"/>
                <w:szCs w:val="26"/>
                <w:rtl/>
                <w:lang w:bidi="ar-JO"/>
              </w:rPr>
              <w:t xml:space="preserve">الخطأ في صياغة اسم الفاعل </w:t>
            </w:r>
          </w:p>
        </w:tc>
        <w:tc>
          <w:tcPr>
            <w:tcW w:w="1985" w:type="dxa"/>
          </w:tcPr>
          <w:p w:rsidR="00D207E3" w:rsidRPr="00721F1D" w:rsidRDefault="00D207E3" w:rsidP="00721F1D">
            <w:pPr>
              <w:bidi/>
              <w:spacing w:after="0" w:line="240" w:lineRule="auto"/>
              <w:jc w:val="lowKashida"/>
              <w:rPr>
                <w:rFonts w:ascii="Simplified Arabic" w:hAnsi="Simplified Arabic" w:cs="Simplified Arabic"/>
                <w:sz w:val="26"/>
                <w:szCs w:val="26"/>
                <w:rtl/>
                <w:lang w:bidi="ar-JO"/>
              </w:rPr>
            </w:pPr>
          </w:p>
        </w:tc>
        <w:tc>
          <w:tcPr>
            <w:tcW w:w="1328" w:type="dxa"/>
          </w:tcPr>
          <w:p w:rsidR="00D207E3" w:rsidRPr="00721F1D" w:rsidRDefault="00D207E3" w:rsidP="00721F1D">
            <w:pPr>
              <w:bidi/>
              <w:spacing w:after="0" w:line="240" w:lineRule="auto"/>
              <w:jc w:val="lowKashida"/>
              <w:rPr>
                <w:rFonts w:ascii="Simplified Arabic" w:hAnsi="Simplified Arabic" w:cs="Simplified Arabic"/>
                <w:sz w:val="26"/>
                <w:szCs w:val="26"/>
                <w:rtl/>
                <w:lang w:bidi="ar-JO"/>
              </w:rPr>
            </w:pPr>
          </w:p>
        </w:tc>
        <w:tc>
          <w:tcPr>
            <w:tcW w:w="2074" w:type="dxa"/>
          </w:tcPr>
          <w:p w:rsidR="00D207E3" w:rsidRPr="00721F1D" w:rsidRDefault="00D207E3" w:rsidP="00721F1D">
            <w:pPr>
              <w:bidi/>
              <w:spacing w:after="0" w:line="240" w:lineRule="auto"/>
              <w:jc w:val="lowKashida"/>
              <w:rPr>
                <w:rFonts w:ascii="Simplified Arabic" w:hAnsi="Simplified Arabic" w:cs="Simplified Arabic"/>
                <w:sz w:val="26"/>
                <w:szCs w:val="26"/>
                <w:rtl/>
                <w:lang w:bidi="ar-JO"/>
              </w:rPr>
            </w:pPr>
          </w:p>
        </w:tc>
      </w:tr>
      <w:tr w:rsidR="00D207E3" w:rsidRPr="00721F1D" w:rsidTr="00D207E3">
        <w:tc>
          <w:tcPr>
            <w:tcW w:w="2909" w:type="dxa"/>
          </w:tcPr>
          <w:p w:rsidR="00D207E3" w:rsidRPr="00721F1D" w:rsidRDefault="00D207E3" w:rsidP="00721F1D">
            <w:pPr>
              <w:bidi/>
              <w:spacing w:after="0" w:line="240" w:lineRule="auto"/>
              <w:jc w:val="lowKashida"/>
              <w:rPr>
                <w:rFonts w:ascii="Simplified Arabic" w:hAnsi="Simplified Arabic" w:cs="Simplified Arabic"/>
                <w:sz w:val="26"/>
                <w:szCs w:val="26"/>
                <w:rtl/>
                <w:lang w:bidi="ar-JO"/>
              </w:rPr>
            </w:pPr>
            <w:r w:rsidRPr="00721F1D">
              <w:rPr>
                <w:rFonts w:ascii="Simplified Arabic" w:hAnsi="Simplified Arabic" w:cs="Simplified Arabic"/>
                <w:sz w:val="26"/>
                <w:szCs w:val="26"/>
                <w:rtl/>
                <w:lang w:bidi="ar-JO"/>
              </w:rPr>
              <w:t>الخطأ في صياغة اسم المفعول</w:t>
            </w:r>
          </w:p>
        </w:tc>
        <w:tc>
          <w:tcPr>
            <w:tcW w:w="1985" w:type="dxa"/>
          </w:tcPr>
          <w:p w:rsidR="00D207E3" w:rsidRPr="00721F1D" w:rsidRDefault="00D207E3" w:rsidP="00721F1D">
            <w:pPr>
              <w:bidi/>
              <w:spacing w:after="0" w:line="240" w:lineRule="auto"/>
              <w:jc w:val="lowKashida"/>
              <w:rPr>
                <w:rFonts w:ascii="Simplified Arabic" w:hAnsi="Simplified Arabic" w:cs="Simplified Arabic"/>
                <w:sz w:val="26"/>
                <w:szCs w:val="26"/>
                <w:rtl/>
                <w:lang w:bidi="ar-JO"/>
              </w:rPr>
            </w:pPr>
          </w:p>
        </w:tc>
        <w:tc>
          <w:tcPr>
            <w:tcW w:w="1328" w:type="dxa"/>
          </w:tcPr>
          <w:p w:rsidR="00D207E3" w:rsidRPr="00721F1D" w:rsidRDefault="00D207E3" w:rsidP="00721F1D">
            <w:pPr>
              <w:bidi/>
              <w:spacing w:after="0" w:line="240" w:lineRule="auto"/>
              <w:jc w:val="lowKashida"/>
              <w:rPr>
                <w:rFonts w:ascii="Simplified Arabic" w:hAnsi="Simplified Arabic" w:cs="Simplified Arabic"/>
                <w:sz w:val="26"/>
                <w:szCs w:val="26"/>
                <w:rtl/>
                <w:lang w:bidi="ar-JO"/>
              </w:rPr>
            </w:pPr>
          </w:p>
        </w:tc>
        <w:tc>
          <w:tcPr>
            <w:tcW w:w="2074" w:type="dxa"/>
          </w:tcPr>
          <w:p w:rsidR="00D207E3" w:rsidRPr="00721F1D" w:rsidRDefault="00D207E3" w:rsidP="00721F1D">
            <w:pPr>
              <w:bidi/>
              <w:spacing w:after="0" w:line="240" w:lineRule="auto"/>
              <w:jc w:val="lowKashida"/>
              <w:rPr>
                <w:rFonts w:ascii="Simplified Arabic" w:hAnsi="Simplified Arabic" w:cs="Simplified Arabic"/>
                <w:sz w:val="26"/>
                <w:szCs w:val="26"/>
                <w:rtl/>
                <w:lang w:bidi="ar-JO"/>
              </w:rPr>
            </w:pPr>
          </w:p>
        </w:tc>
      </w:tr>
      <w:tr w:rsidR="00D207E3" w:rsidRPr="00721F1D" w:rsidTr="00D207E3">
        <w:tc>
          <w:tcPr>
            <w:tcW w:w="2909" w:type="dxa"/>
          </w:tcPr>
          <w:p w:rsidR="00D207E3" w:rsidRPr="00721F1D" w:rsidRDefault="00D207E3" w:rsidP="00721F1D">
            <w:pPr>
              <w:bidi/>
              <w:spacing w:after="0" w:line="240" w:lineRule="auto"/>
              <w:jc w:val="lowKashida"/>
              <w:rPr>
                <w:rFonts w:ascii="Simplified Arabic" w:hAnsi="Simplified Arabic" w:cs="Simplified Arabic"/>
                <w:sz w:val="26"/>
                <w:szCs w:val="26"/>
                <w:rtl/>
                <w:lang w:bidi="ar-JO"/>
              </w:rPr>
            </w:pPr>
            <w:r w:rsidRPr="00721F1D">
              <w:rPr>
                <w:rFonts w:ascii="Simplified Arabic" w:hAnsi="Simplified Arabic" w:cs="Simplified Arabic"/>
                <w:sz w:val="26"/>
                <w:szCs w:val="26"/>
                <w:rtl/>
                <w:lang w:bidi="ar-JO"/>
              </w:rPr>
              <w:t>النسبة</w:t>
            </w:r>
          </w:p>
        </w:tc>
        <w:tc>
          <w:tcPr>
            <w:tcW w:w="1985" w:type="dxa"/>
          </w:tcPr>
          <w:p w:rsidR="00D207E3" w:rsidRPr="00721F1D" w:rsidRDefault="00D207E3" w:rsidP="00721F1D">
            <w:pPr>
              <w:bidi/>
              <w:spacing w:after="0" w:line="240" w:lineRule="auto"/>
              <w:jc w:val="lowKashida"/>
              <w:rPr>
                <w:rFonts w:ascii="Simplified Arabic" w:hAnsi="Simplified Arabic" w:cs="Simplified Arabic"/>
                <w:sz w:val="26"/>
                <w:szCs w:val="26"/>
                <w:rtl/>
                <w:lang w:bidi="ar-JO"/>
              </w:rPr>
            </w:pPr>
          </w:p>
        </w:tc>
        <w:tc>
          <w:tcPr>
            <w:tcW w:w="1328" w:type="dxa"/>
          </w:tcPr>
          <w:p w:rsidR="00D207E3" w:rsidRPr="00721F1D" w:rsidRDefault="00D207E3" w:rsidP="00721F1D">
            <w:pPr>
              <w:bidi/>
              <w:spacing w:after="0" w:line="240" w:lineRule="auto"/>
              <w:jc w:val="lowKashida"/>
              <w:rPr>
                <w:rFonts w:ascii="Simplified Arabic" w:hAnsi="Simplified Arabic" w:cs="Simplified Arabic"/>
                <w:sz w:val="26"/>
                <w:szCs w:val="26"/>
                <w:rtl/>
                <w:lang w:bidi="ar-JO"/>
              </w:rPr>
            </w:pPr>
          </w:p>
        </w:tc>
        <w:tc>
          <w:tcPr>
            <w:tcW w:w="2074" w:type="dxa"/>
          </w:tcPr>
          <w:p w:rsidR="00D207E3" w:rsidRPr="00721F1D" w:rsidRDefault="00D207E3" w:rsidP="00721F1D">
            <w:pPr>
              <w:bidi/>
              <w:spacing w:after="0" w:line="240" w:lineRule="auto"/>
              <w:jc w:val="lowKashida"/>
              <w:rPr>
                <w:rFonts w:ascii="Simplified Arabic" w:hAnsi="Simplified Arabic" w:cs="Simplified Arabic"/>
                <w:sz w:val="26"/>
                <w:szCs w:val="26"/>
                <w:rtl/>
                <w:lang w:bidi="ar-JO"/>
              </w:rPr>
            </w:pPr>
          </w:p>
        </w:tc>
      </w:tr>
      <w:tr w:rsidR="00D207E3" w:rsidRPr="00721F1D" w:rsidTr="00D207E3">
        <w:tc>
          <w:tcPr>
            <w:tcW w:w="2909" w:type="dxa"/>
          </w:tcPr>
          <w:p w:rsidR="00D207E3" w:rsidRPr="00721F1D" w:rsidRDefault="00D207E3" w:rsidP="00721F1D">
            <w:pPr>
              <w:bidi/>
              <w:spacing w:after="0" w:line="240" w:lineRule="auto"/>
              <w:jc w:val="lowKashida"/>
              <w:rPr>
                <w:rFonts w:ascii="Simplified Arabic" w:hAnsi="Simplified Arabic" w:cs="Simplified Arabic"/>
                <w:sz w:val="26"/>
                <w:szCs w:val="26"/>
                <w:rtl/>
                <w:lang w:bidi="ar-JO"/>
              </w:rPr>
            </w:pPr>
            <w:r w:rsidRPr="00721F1D">
              <w:rPr>
                <w:rFonts w:ascii="Simplified Arabic" w:hAnsi="Simplified Arabic" w:cs="Simplified Arabic"/>
                <w:sz w:val="26"/>
                <w:szCs w:val="26"/>
                <w:rtl/>
                <w:lang w:bidi="ar-JO"/>
              </w:rPr>
              <w:t>التصغير</w:t>
            </w:r>
          </w:p>
        </w:tc>
        <w:tc>
          <w:tcPr>
            <w:tcW w:w="1985" w:type="dxa"/>
          </w:tcPr>
          <w:p w:rsidR="00D207E3" w:rsidRPr="00721F1D" w:rsidRDefault="00D207E3" w:rsidP="00721F1D">
            <w:pPr>
              <w:bidi/>
              <w:spacing w:after="0" w:line="240" w:lineRule="auto"/>
              <w:jc w:val="lowKashida"/>
              <w:rPr>
                <w:rFonts w:ascii="Simplified Arabic" w:hAnsi="Simplified Arabic" w:cs="Simplified Arabic"/>
                <w:sz w:val="26"/>
                <w:szCs w:val="26"/>
                <w:rtl/>
                <w:lang w:bidi="ar-JO"/>
              </w:rPr>
            </w:pPr>
          </w:p>
        </w:tc>
        <w:tc>
          <w:tcPr>
            <w:tcW w:w="1328" w:type="dxa"/>
          </w:tcPr>
          <w:p w:rsidR="00D207E3" w:rsidRPr="00721F1D" w:rsidRDefault="00D207E3" w:rsidP="00721F1D">
            <w:pPr>
              <w:bidi/>
              <w:spacing w:after="0" w:line="240" w:lineRule="auto"/>
              <w:jc w:val="lowKashida"/>
              <w:rPr>
                <w:rFonts w:ascii="Simplified Arabic" w:hAnsi="Simplified Arabic" w:cs="Simplified Arabic"/>
                <w:sz w:val="26"/>
                <w:szCs w:val="26"/>
                <w:rtl/>
                <w:lang w:bidi="ar-JO"/>
              </w:rPr>
            </w:pPr>
          </w:p>
        </w:tc>
        <w:tc>
          <w:tcPr>
            <w:tcW w:w="2074" w:type="dxa"/>
          </w:tcPr>
          <w:p w:rsidR="00D207E3" w:rsidRPr="00721F1D" w:rsidRDefault="00D207E3" w:rsidP="00721F1D">
            <w:pPr>
              <w:bidi/>
              <w:spacing w:after="0" w:line="240" w:lineRule="auto"/>
              <w:jc w:val="lowKashida"/>
              <w:rPr>
                <w:rFonts w:ascii="Simplified Arabic" w:hAnsi="Simplified Arabic" w:cs="Simplified Arabic"/>
                <w:sz w:val="26"/>
                <w:szCs w:val="26"/>
                <w:rtl/>
                <w:lang w:bidi="ar-JO"/>
              </w:rPr>
            </w:pPr>
          </w:p>
        </w:tc>
      </w:tr>
      <w:tr w:rsidR="00D207E3" w:rsidRPr="00721F1D" w:rsidTr="00D207E3">
        <w:tc>
          <w:tcPr>
            <w:tcW w:w="2909" w:type="dxa"/>
          </w:tcPr>
          <w:p w:rsidR="00D207E3" w:rsidRPr="00721F1D" w:rsidRDefault="00D207E3" w:rsidP="00721F1D">
            <w:pPr>
              <w:bidi/>
              <w:spacing w:after="0" w:line="240" w:lineRule="auto"/>
              <w:jc w:val="lowKashida"/>
              <w:rPr>
                <w:rFonts w:ascii="Simplified Arabic" w:hAnsi="Simplified Arabic" w:cs="Simplified Arabic"/>
                <w:sz w:val="26"/>
                <w:szCs w:val="26"/>
                <w:rtl/>
                <w:lang w:bidi="ar-JO"/>
              </w:rPr>
            </w:pPr>
            <w:r w:rsidRPr="00721F1D">
              <w:rPr>
                <w:rFonts w:ascii="Simplified Arabic" w:hAnsi="Simplified Arabic" w:cs="Simplified Arabic"/>
                <w:sz w:val="26"/>
                <w:szCs w:val="26"/>
                <w:rtl/>
                <w:lang w:bidi="ar-JO"/>
              </w:rPr>
              <w:t>الجمع</w:t>
            </w:r>
          </w:p>
        </w:tc>
        <w:tc>
          <w:tcPr>
            <w:tcW w:w="1985" w:type="dxa"/>
          </w:tcPr>
          <w:p w:rsidR="00D207E3" w:rsidRPr="00721F1D" w:rsidRDefault="00D207E3" w:rsidP="00721F1D">
            <w:pPr>
              <w:bidi/>
              <w:spacing w:after="0" w:line="240" w:lineRule="auto"/>
              <w:jc w:val="lowKashida"/>
              <w:rPr>
                <w:rFonts w:ascii="Simplified Arabic" w:hAnsi="Simplified Arabic" w:cs="Simplified Arabic"/>
                <w:sz w:val="26"/>
                <w:szCs w:val="26"/>
                <w:rtl/>
                <w:lang w:bidi="ar-JO"/>
              </w:rPr>
            </w:pPr>
          </w:p>
        </w:tc>
        <w:tc>
          <w:tcPr>
            <w:tcW w:w="1328" w:type="dxa"/>
          </w:tcPr>
          <w:p w:rsidR="00D207E3" w:rsidRPr="00721F1D" w:rsidRDefault="00D207E3" w:rsidP="00721F1D">
            <w:pPr>
              <w:bidi/>
              <w:spacing w:after="0" w:line="240" w:lineRule="auto"/>
              <w:jc w:val="lowKashida"/>
              <w:rPr>
                <w:rFonts w:ascii="Simplified Arabic" w:hAnsi="Simplified Arabic" w:cs="Simplified Arabic"/>
                <w:sz w:val="26"/>
                <w:szCs w:val="26"/>
                <w:rtl/>
                <w:lang w:bidi="ar-JO"/>
              </w:rPr>
            </w:pPr>
          </w:p>
        </w:tc>
        <w:tc>
          <w:tcPr>
            <w:tcW w:w="2074" w:type="dxa"/>
          </w:tcPr>
          <w:p w:rsidR="00D207E3" w:rsidRPr="00721F1D" w:rsidRDefault="00D207E3" w:rsidP="00721F1D">
            <w:pPr>
              <w:bidi/>
              <w:spacing w:after="0" w:line="240" w:lineRule="auto"/>
              <w:jc w:val="lowKashida"/>
              <w:rPr>
                <w:rFonts w:ascii="Simplified Arabic" w:hAnsi="Simplified Arabic" w:cs="Simplified Arabic"/>
                <w:sz w:val="26"/>
                <w:szCs w:val="26"/>
                <w:rtl/>
                <w:lang w:bidi="ar-JO"/>
              </w:rPr>
            </w:pPr>
          </w:p>
        </w:tc>
      </w:tr>
      <w:tr w:rsidR="00D207E3" w:rsidRPr="00721F1D" w:rsidTr="00D207E3">
        <w:tc>
          <w:tcPr>
            <w:tcW w:w="2909" w:type="dxa"/>
          </w:tcPr>
          <w:p w:rsidR="00D207E3" w:rsidRPr="00721F1D" w:rsidRDefault="00D207E3" w:rsidP="00721F1D">
            <w:pPr>
              <w:bidi/>
              <w:spacing w:after="0" w:line="240" w:lineRule="auto"/>
              <w:jc w:val="lowKashida"/>
              <w:rPr>
                <w:rFonts w:ascii="Simplified Arabic" w:hAnsi="Simplified Arabic" w:cs="Simplified Arabic"/>
                <w:sz w:val="26"/>
                <w:szCs w:val="26"/>
                <w:rtl/>
                <w:lang w:bidi="ar-JO"/>
              </w:rPr>
            </w:pPr>
            <w:r w:rsidRPr="00721F1D">
              <w:rPr>
                <w:rFonts w:ascii="Simplified Arabic" w:hAnsi="Simplified Arabic" w:cs="Simplified Arabic"/>
                <w:sz w:val="26"/>
                <w:szCs w:val="26"/>
                <w:rtl/>
                <w:lang w:bidi="ar-JO"/>
              </w:rPr>
              <w:t>أفعَل التفضيل</w:t>
            </w:r>
          </w:p>
        </w:tc>
        <w:tc>
          <w:tcPr>
            <w:tcW w:w="1985" w:type="dxa"/>
          </w:tcPr>
          <w:p w:rsidR="00D207E3" w:rsidRPr="00721F1D" w:rsidRDefault="00D207E3" w:rsidP="00721F1D">
            <w:pPr>
              <w:bidi/>
              <w:spacing w:after="0" w:line="240" w:lineRule="auto"/>
              <w:jc w:val="lowKashida"/>
              <w:rPr>
                <w:rFonts w:ascii="Simplified Arabic" w:hAnsi="Simplified Arabic" w:cs="Simplified Arabic"/>
                <w:sz w:val="26"/>
                <w:szCs w:val="26"/>
                <w:rtl/>
                <w:lang w:bidi="ar-JO"/>
              </w:rPr>
            </w:pPr>
          </w:p>
        </w:tc>
        <w:tc>
          <w:tcPr>
            <w:tcW w:w="1328" w:type="dxa"/>
          </w:tcPr>
          <w:p w:rsidR="00D207E3" w:rsidRPr="00721F1D" w:rsidRDefault="00D207E3" w:rsidP="00721F1D">
            <w:pPr>
              <w:bidi/>
              <w:spacing w:after="0" w:line="240" w:lineRule="auto"/>
              <w:jc w:val="lowKashida"/>
              <w:rPr>
                <w:rFonts w:ascii="Simplified Arabic" w:hAnsi="Simplified Arabic" w:cs="Simplified Arabic"/>
                <w:sz w:val="26"/>
                <w:szCs w:val="26"/>
                <w:rtl/>
                <w:lang w:bidi="ar-JO"/>
              </w:rPr>
            </w:pPr>
          </w:p>
        </w:tc>
        <w:tc>
          <w:tcPr>
            <w:tcW w:w="2074" w:type="dxa"/>
          </w:tcPr>
          <w:p w:rsidR="00D207E3" w:rsidRPr="00721F1D" w:rsidRDefault="00D207E3" w:rsidP="00721F1D">
            <w:pPr>
              <w:bidi/>
              <w:spacing w:after="0" w:line="240" w:lineRule="auto"/>
              <w:jc w:val="lowKashida"/>
              <w:rPr>
                <w:rFonts w:ascii="Simplified Arabic" w:hAnsi="Simplified Arabic" w:cs="Simplified Arabic"/>
                <w:sz w:val="26"/>
                <w:szCs w:val="26"/>
                <w:rtl/>
                <w:lang w:bidi="ar-JO"/>
              </w:rPr>
            </w:pPr>
          </w:p>
        </w:tc>
      </w:tr>
      <w:tr w:rsidR="00D207E3" w:rsidRPr="00721F1D" w:rsidTr="00D207E3">
        <w:tc>
          <w:tcPr>
            <w:tcW w:w="2909" w:type="dxa"/>
          </w:tcPr>
          <w:p w:rsidR="00D207E3" w:rsidRPr="00721F1D" w:rsidRDefault="00D207E3" w:rsidP="00721F1D">
            <w:pPr>
              <w:bidi/>
              <w:spacing w:after="0" w:line="240" w:lineRule="auto"/>
              <w:jc w:val="lowKashida"/>
              <w:rPr>
                <w:rFonts w:ascii="Simplified Arabic" w:hAnsi="Simplified Arabic" w:cs="Simplified Arabic"/>
                <w:sz w:val="26"/>
                <w:szCs w:val="26"/>
                <w:rtl/>
                <w:lang w:bidi="ar-JO"/>
              </w:rPr>
            </w:pPr>
            <w:r w:rsidRPr="00721F1D">
              <w:rPr>
                <w:rFonts w:ascii="Simplified Arabic" w:hAnsi="Simplified Arabic" w:cs="Simplified Arabic"/>
                <w:sz w:val="26"/>
                <w:szCs w:val="26"/>
                <w:rtl/>
                <w:lang w:bidi="ar-JO"/>
              </w:rPr>
              <w:t>الخطأ في صياغة بقية المشتقات</w:t>
            </w:r>
          </w:p>
        </w:tc>
        <w:tc>
          <w:tcPr>
            <w:tcW w:w="1985" w:type="dxa"/>
          </w:tcPr>
          <w:p w:rsidR="00D207E3" w:rsidRPr="00721F1D" w:rsidRDefault="00D207E3" w:rsidP="00721F1D">
            <w:pPr>
              <w:bidi/>
              <w:spacing w:after="0" w:line="240" w:lineRule="auto"/>
              <w:jc w:val="lowKashida"/>
              <w:rPr>
                <w:rFonts w:ascii="Simplified Arabic" w:hAnsi="Simplified Arabic" w:cs="Simplified Arabic"/>
                <w:sz w:val="26"/>
                <w:szCs w:val="26"/>
                <w:rtl/>
                <w:lang w:bidi="ar-JO"/>
              </w:rPr>
            </w:pPr>
          </w:p>
        </w:tc>
        <w:tc>
          <w:tcPr>
            <w:tcW w:w="1328" w:type="dxa"/>
          </w:tcPr>
          <w:p w:rsidR="00D207E3" w:rsidRPr="00721F1D" w:rsidRDefault="00D207E3" w:rsidP="00721F1D">
            <w:pPr>
              <w:bidi/>
              <w:spacing w:after="0" w:line="240" w:lineRule="auto"/>
              <w:jc w:val="lowKashida"/>
              <w:rPr>
                <w:rFonts w:ascii="Simplified Arabic" w:hAnsi="Simplified Arabic" w:cs="Simplified Arabic"/>
                <w:sz w:val="26"/>
                <w:szCs w:val="26"/>
                <w:rtl/>
                <w:lang w:bidi="ar-JO"/>
              </w:rPr>
            </w:pPr>
          </w:p>
        </w:tc>
        <w:tc>
          <w:tcPr>
            <w:tcW w:w="2074" w:type="dxa"/>
          </w:tcPr>
          <w:p w:rsidR="00D207E3" w:rsidRPr="00721F1D" w:rsidRDefault="00D207E3" w:rsidP="00721F1D">
            <w:pPr>
              <w:bidi/>
              <w:spacing w:after="0" w:line="240" w:lineRule="auto"/>
              <w:jc w:val="lowKashida"/>
              <w:rPr>
                <w:rFonts w:ascii="Simplified Arabic" w:hAnsi="Simplified Arabic" w:cs="Simplified Arabic"/>
                <w:sz w:val="26"/>
                <w:szCs w:val="26"/>
                <w:rtl/>
                <w:lang w:bidi="ar-JO"/>
              </w:rPr>
            </w:pPr>
          </w:p>
        </w:tc>
      </w:tr>
      <w:tr w:rsidR="00D207E3" w:rsidRPr="00721F1D" w:rsidTr="00D207E3">
        <w:tc>
          <w:tcPr>
            <w:tcW w:w="2909" w:type="dxa"/>
          </w:tcPr>
          <w:p w:rsidR="00D207E3" w:rsidRPr="00721F1D" w:rsidRDefault="00D207E3" w:rsidP="00721F1D">
            <w:pPr>
              <w:bidi/>
              <w:spacing w:after="0" w:line="240" w:lineRule="auto"/>
              <w:jc w:val="lowKashida"/>
              <w:rPr>
                <w:rFonts w:ascii="Simplified Arabic" w:hAnsi="Simplified Arabic" w:cs="Simplified Arabic"/>
                <w:sz w:val="26"/>
                <w:szCs w:val="26"/>
                <w:rtl/>
                <w:lang w:bidi="ar-JO"/>
              </w:rPr>
            </w:pPr>
            <w:r w:rsidRPr="00721F1D">
              <w:rPr>
                <w:rFonts w:ascii="Simplified Arabic" w:hAnsi="Simplified Arabic" w:cs="Simplified Arabic"/>
                <w:sz w:val="26"/>
                <w:szCs w:val="26"/>
                <w:rtl/>
                <w:lang w:bidi="ar-JO"/>
              </w:rPr>
              <w:t>أخرى</w:t>
            </w:r>
          </w:p>
        </w:tc>
        <w:tc>
          <w:tcPr>
            <w:tcW w:w="1985" w:type="dxa"/>
          </w:tcPr>
          <w:p w:rsidR="00D207E3" w:rsidRPr="00721F1D" w:rsidRDefault="00D207E3" w:rsidP="00721F1D">
            <w:pPr>
              <w:bidi/>
              <w:spacing w:after="0" w:line="240" w:lineRule="auto"/>
              <w:jc w:val="lowKashida"/>
              <w:rPr>
                <w:rFonts w:ascii="Simplified Arabic" w:hAnsi="Simplified Arabic" w:cs="Simplified Arabic"/>
                <w:sz w:val="26"/>
                <w:szCs w:val="26"/>
                <w:rtl/>
                <w:lang w:bidi="ar-JO"/>
              </w:rPr>
            </w:pPr>
          </w:p>
        </w:tc>
        <w:tc>
          <w:tcPr>
            <w:tcW w:w="1328" w:type="dxa"/>
          </w:tcPr>
          <w:p w:rsidR="00D207E3" w:rsidRPr="00721F1D" w:rsidRDefault="00D207E3" w:rsidP="00721F1D">
            <w:pPr>
              <w:bidi/>
              <w:spacing w:after="0" w:line="240" w:lineRule="auto"/>
              <w:jc w:val="lowKashida"/>
              <w:rPr>
                <w:rFonts w:ascii="Simplified Arabic" w:hAnsi="Simplified Arabic" w:cs="Simplified Arabic"/>
                <w:sz w:val="26"/>
                <w:szCs w:val="26"/>
                <w:rtl/>
                <w:lang w:bidi="ar-JO"/>
              </w:rPr>
            </w:pPr>
          </w:p>
        </w:tc>
        <w:tc>
          <w:tcPr>
            <w:tcW w:w="2074" w:type="dxa"/>
          </w:tcPr>
          <w:p w:rsidR="00D207E3" w:rsidRPr="00721F1D" w:rsidRDefault="00D207E3" w:rsidP="00721F1D">
            <w:pPr>
              <w:bidi/>
              <w:spacing w:after="0" w:line="240" w:lineRule="auto"/>
              <w:jc w:val="lowKashida"/>
              <w:rPr>
                <w:rFonts w:ascii="Simplified Arabic" w:hAnsi="Simplified Arabic" w:cs="Simplified Arabic"/>
                <w:sz w:val="26"/>
                <w:szCs w:val="26"/>
                <w:rtl/>
                <w:lang w:bidi="ar-JO"/>
              </w:rPr>
            </w:pPr>
          </w:p>
        </w:tc>
      </w:tr>
    </w:tbl>
    <w:p w:rsidR="00D207E3" w:rsidRPr="00A70FBC" w:rsidRDefault="00D207E3" w:rsidP="00D207E3">
      <w:pPr>
        <w:bidi/>
        <w:jc w:val="both"/>
        <w:rPr>
          <w:rFonts w:asciiTheme="majorBidi" w:hAnsiTheme="majorBidi" w:cstheme="majorBidi"/>
          <w:b/>
          <w:bCs/>
          <w:sz w:val="24"/>
          <w:szCs w:val="24"/>
          <w:rtl/>
          <w:lang w:bidi="ar-JO"/>
        </w:rPr>
      </w:pPr>
    </w:p>
    <w:p w:rsidR="00D207E3" w:rsidRPr="00721F1D" w:rsidRDefault="00D207E3" w:rsidP="00D207E3">
      <w:pPr>
        <w:bidi/>
        <w:jc w:val="both"/>
        <w:rPr>
          <w:rFonts w:ascii="Simplified Arabic" w:hAnsi="Simplified Arabic" w:cs="Simplified Arabic"/>
          <w:sz w:val="28"/>
          <w:szCs w:val="28"/>
          <w:rtl/>
          <w:lang w:bidi="ar-JO"/>
        </w:rPr>
      </w:pPr>
      <w:r w:rsidRPr="00721F1D">
        <w:rPr>
          <w:rFonts w:ascii="Simplified Arabic" w:hAnsi="Simplified Arabic" w:cs="Simplified Arabic"/>
          <w:b/>
          <w:bCs/>
          <w:sz w:val="28"/>
          <w:szCs w:val="28"/>
          <w:rtl/>
          <w:lang w:bidi="ar-JO"/>
        </w:rPr>
        <w:t>التشكيل من حيث درجة الاستخدام</w:t>
      </w:r>
    </w:p>
    <w:p w:rsidR="00D207E3" w:rsidRPr="00A70FBC" w:rsidRDefault="0025108E" w:rsidP="00721F1D">
      <w:pPr>
        <w:bidi/>
        <w:jc w:val="both"/>
        <w:rPr>
          <w:rFonts w:asciiTheme="majorBidi" w:hAnsiTheme="majorBidi" w:cstheme="majorBidi"/>
          <w:sz w:val="24"/>
          <w:szCs w:val="24"/>
          <w:rtl/>
          <w:lang w:bidi="ar-JO"/>
        </w:rPr>
      </w:pPr>
      <w:r>
        <w:rPr>
          <w:rFonts w:asciiTheme="majorBidi" w:hAnsiTheme="majorBidi" w:cstheme="majorBidi"/>
          <w:noProof/>
          <w:sz w:val="24"/>
          <w:szCs w:val="24"/>
          <w:rtl/>
        </w:rPr>
        <w:pict>
          <v:group id="Group 185" o:spid="_x0000_s1201" style="position:absolute;left:0;text-align:left;margin-left:70.6pt;margin-top:2pt;width:256.5pt;height:68.15pt;z-index:251779072" coordorigin="3336,7413" coordsize="5049,1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">
            <v:rect id="Rectangle 36" o:spid="_x0000_s1207" style="position:absolute;left:8031;top:7413;width:354;height:24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LIh8QA&#10;AADaAAAADwAAAGRycy9kb3ducmV2LnhtbESPQWvCQBSE7wX/w/KE3pqNQkWiq6ggFFoLMSr09th9&#10;TdJm34bsVtP+ercgeBxm5htmvuxtI87U+dqxglGSgiDWztRcKjgU26cpCB+QDTaOScEveVguBg9z&#10;zIy7cE7nfShFhLDPUEEVQptJ6XVFFn3iWuLofbrOYoiyK6Xp8BLhtpHjNJ1IizXHhQpb2lSkv/c/&#10;VgEdT1/538erfn/TK5fzJhTrYqfU47BfzUAE6sM9fGu/GAXP8H8l3gC5u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wyyIfEAAAA2gAAAA8AAAAAAAAAAAAAAAAAmAIAAGRycy9k&#10;b3ducmV2LnhtbFBLBQYAAAAABAAEAPUAAACJAwAAAAA=&#10;" filled="f" strokecolor="#243f60 [1604]" strokeweight="2pt"/>
            <v:rect id="Rectangle 37" o:spid="_x0000_s1206" style="position:absolute;left:5541;top:7413;width:354;height:24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BW8MMA&#10;AADaAAAADwAAAGRycy9kb3ducmV2LnhtbESPQWvCQBSE74X+h+UJ3upGD1JSV1GhIKiFGFvo7bH7&#10;TKLZtyG7auyv7wqCx2FmvmEms87W4kKtrxwrGA4SEMTamYoLBfv88+0dhA/IBmvHpOBGHmbT15cJ&#10;psZdOaPLLhQiQtinqKAMoUml9Loki37gGuLoHVxrMUTZFtK0eI1wW8tRkoylxYrjQokNLUvSp93Z&#10;KqDvn2P297vWXxs9dxkvQ77It0r1e938A0SgLjzDj/bKKBjD/Uq8AXL6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OBW8MMAAADaAAAADwAAAAAAAAAAAAAAAACYAgAAZHJzL2Rv&#10;d25yZXYueG1sUEsFBgAAAAAEAAQA9QAAAIgDAAAAAA==&#10;" filled="f" strokecolor="#243f60 [1604]" strokeweight="2pt"/>
            <v:rect id="Rectangle 38" o:spid="_x0000_s1205" style="position:absolute;left:3336;top:7413;width:354;height:24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zza8QA&#10;AADaAAAADwAAAGRycy9kb3ducmV2LnhtbESPQWvCQBSE7wX/w/KE3pqNHqpEV1FBKLQWYlTo7bH7&#10;mqTNvg3Zrab99W5B8DjMzDfMfNnbRpyp87VjBaMkBUGsnam5VHAotk9TED4gG2wck4Jf8rBcDB7m&#10;mBl34ZzO+1CKCGGfoYIqhDaT0uuKLPrEtcTR+3SdxRBlV0rT4SXCbSPHafosLdYcFypsaVOR/t7/&#10;WAV0PH3lfx+v+v1Nr1zOm1Csi51Sj8N+NQMRqA/38K39YhRM4P9KvAFyc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Os82vEAAAA2gAAAA8AAAAAAAAAAAAAAAAAmAIAAGRycy9k&#10;b3ducmV2LnhtbFBLBQYAAAAABAAEAPUAAACJAwAAAAA=&#10;" filled="f" strokecolor="#243f60 [1604]" strokeweight="2pt"/>
            <v:rect id="Rectangle 61" o:spid="_x0000_s1204" style="position:absolute;left:8031;top:8354;width:354;height:24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NnGcEA&#10;AADaAAAADwAAAGRycy9kb3ducmV2LnhtbERPz2vCMBS+C/sfwhO82VQPQzqjOGEgOIVaN9jtkby1&#10;3ZqX0kSt/vXmIHj8+H7Pl71txJk6XztWMElSEMTamZpLBcfiYzwD4QOywcYxKbiSh+XiZTDHzLgL&#10;53Q+hFLEEPYZKqhCaDMpva7Iok9cSxy5X9dZDBF2pTQdXmK4beQ0TV+lxZpjQ4UtrSvS/4eTVUBf&#10;33/57Wer95965XJeh+K92Ck1GvarNxCB+vAUP9wboyBujVfiDZCL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IzZxnBAAAA2gAAAA8AAAAAAAAAAAAAAAAAmAIAAGRycy9kb3du&#10;cmV2LnhtbFBLBQYAAAAABAAEAPUAAACGAwAAAAA=&#10;" filled="f" strokecolor="#243f60 [1604]" strokeweight="2pt"/>
            <v:rect id="Rectangle 60" o:spid="_x0000_s1203" style="position:absolute;left:5541;top:8322;width:354;height:24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CgsQA&#10;AADaAAAADwAAAGRycy9kb3ducmV2LnhtbESPQWvCQBSE7wX/w/KE3pqNHopGV1FBKLQWYlTo7bH7&#10;mqTNvg3Zrab99W5B8DjMzDfMfNnbRpyp87VjBaMkBUGsnam5VHAotk8TED4gG2wck4Jf8rBcDB7m&#10;mBl34ZzO+1CKCGGfoYIqhDaT0uuKLPrEtcTR+3SdxRBlV0rT4SXCbSPHafosLdYcFypsaVOR/t7/&#10;WAV0PH3lfx+v+v1Nr1zOm1Csi51Sj8N+NQMRqA/38K39YhRM4f9KvAFyc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1/woLEAAAA2gAAAA8AAAAAAAAAAAAAAAAAmAIAAGRycy9k&#10;b3ducmV2LnhtbFBLBQYAAAAABAAEAPUAAACJAwAAAAA=&#10;" filled="f" strokecolor="#243f60 [1604]" strokeweight="2pt"/>
            <v:rect id="Rectangle 62" o:spid="_x0000_s1202" style="position:absolute;left:3336;top:8322;width:354;height:24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NVlncUA&#10;AADbAAAADwAAAGRycy9kb3ducmV2LnhtbESPQWvCQBCF74X+h2WE3upGD0VSV7FCQWgrxNhCb8Pu&#10;NEmbnQ3ZrUZ/vXMQvM3w3rz3zXw5+FYdqI9NYAOTcQaK2AbXcGVgX74+zkDFhOywDUwGThRhubi/&#10;m2PuwpELOuxSpSSEY44G6pS6XOtoa/IYx6EjFu0n9B6TrH2lXY9HCfetnmbZk/bYsDTU2NG6Jvu3&#10;+/cG6PPrtzh/v9ntu12FgtepfCk/jHkYDatnUImGdDNfrzdO8IVefpEB9OI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1WWdxQAAANsAAAAPAAAAAAAAAAAAAAAAAJgCAABkcnMv&#10;ZG93bnJldi54bWxQSwUGAAAAAAQABAD1AAAAigMAAAAA&#10;" filled="f" strokecolor="#243f60 [1604]" strokeweight="2pt"/>
          </v:group>
        </w:pict>
      </w:r>
      <w:r w:rsidR="00D207E3">
        <w:rPr>
          <w:rFonts w:asciiTheme="majorBidi" w:hAnsiTheme="majorBidi" w:cstheme="majorBidi"/>
          <w:sz w:val="24"/>
          <w:szCs w:val="24"/>
          <w:rtl/>
          <w:lang w:bidi="ar-JO"/>
        </w:rPr>
        <w:tab/>
      </w:r>
      <w:r w:rsidR="00D207E3" w:rsidRPr="00A70FBC">
        <w:rPr>
          <w:rFonts w:asciiTheme="majorBidi" w:hAnsiTheme="majorBidi" w:cstheme="majorBidi" w:hint="cs"/>
          <w:sz w:val="24"/>
          <w:szCs w:val="24"/>
          <w:rtl/>
          <w:lang w:bidi="ar-JO"/>
        </w:rPr>
        <w:t xml:space="preserve">  لا يوجد              </w:t>
      </w:r>
      <w:r w:rsidR="00721F1D">
        <w:rPr>
          <w:rFonts w:asciiTheme="majorBidi" w:hAnsiTheme="majorBidi" w:cstheme="majorBidi" w:hint="cs"/>
          <w:sz w:val="24"/>
          <w:szCs w:val="24"/>
          <w:rtl/>
          <w:lang w:bidi="ar-JO"/>
        </w:rPr>
        <w:tab/>
      </w:r>
      <w:r w:rsidR="00721F1D">
        <w:rPr>
          <w:rFonts w:asciiTheme="majorBidi" w:hAnsiTheme="majorBidi" w:cstheme="majorBidi" w:hint="cs"/>
          <w:sz w:val="24"/>
          <w:szCs w:val="24"/>
          <w:rtl/>
          <w:lang w:bidi="ar-JO"/>
        </w:rPr>
        <w:tab/>
      </w:r>
      <w:r w:rsidR="00D207E3" w:rsidRPr="00A70FBC">
        <w:rPr>
          <w:rFonts w:asciiTheme="majorBidi" w:hAnsiTheme="majorBidi" w:cstheme="majorBidi" w:hint="cs"/>
          <w:sz w:val="24"/>
          <w:szCs w:val="24"/>
          <w:rtl/>
          <w:lang w:bidi="ar-JO"/>
        </w:rPr>
        <w:t xml:space="preserve">قليل                       </w:t>
      </w:r>
      <w:r w:rsidR="00721F1D">
        <w:rPr>
          <w:rFonts w:asciiTheme="majorBidi" w:hAnsiTheme="majorBidi" w:cstheme="majorBidi" w:hint="cs"/>
          <w:sz w:val="24"/>
          <w:szCs w:val="24"/>
          <w:rtl/>
          <w:lang w:bidi="ar-JO"/>
        </w:rPr>
        <w:tab/>
      </w:r>
      <w:r w:rsidR="00D207E3" w:rsidRPr="00A70FBC">
        <w:rPr>
          <w:rFonts w:asciiTheme="majorBidi" w:hAnsiTheme="majorBidi" w:cstheme="majorBidi" w:hint="cs"/>
          <w:sz w:val="24"/>
          <w:szCs w:val="24"/>
          <w:rtl/>
          <w:lang w:bidi="ar-JO"/>
        </w:rPr>
        <w:t xml:space="preserve"> وافٍ</w:t>
      </w:r>
    </w:p>
    <w:p w:rsidR="00D207E3" w:rsidRPr="00721F1D" w:rsidRDefault="00D207E3" w:rsidP="00D207E3">
      <w:pPr>
        <w:bidi/>
        <w:jc w:val="both"/>
        <w:rPr>
          <w:rFonts w:ascii="Simplified Arabic" w:hAnsi="Simplified Arabic" w:cs="Simplified Arabic"/>
          <w:sz w:val="28"/>
          <w:szCs w:val="28"/>
          <w:rtl/>
          <w:lang w:bidi="ar-JO"/>
        </w:rPr>
      </w:pPr>
      <w:r w:rsidRPr="00721F1D">
        <w:rPr>
          <w:rFonts w:ascii="Simplified Arabic" w:hAnsi="Simplified Arabic" w:cs="Simplified Arabic"/>
          <w:b/>
          <w:bCs/>
          <w:sz w:val="28"/>
          <w:szCs w:val="28"/>
          <w:rtl/>
          <w:lang w:bidi="ar-JO"/>
        </w:rPr>
        <w:t>التشكيل من حيث الصواب</w:t>
      </w:r>
    </w:p>
    <w:p w:rsidR="00D207E3" w:rsidRPr="00A70FBC" w:rsidRDefault="00D207E3" w:rsidP="00721F1D">
      <w:pPr>
        <w:bidi/>
        <w:jc w:val="both"/>
        <w:rPr>
          <w:rFonts w:asciiTheme="majorBidi" w:hAnsiTheme="majorBidi" w:cstheme="majorBidi"/>
          <w:sz w:val="24"/>
          <w:szCs w:val="24"/>
          <w:rtl/>
        </w:rPr>
      </w:pPr>
      <w:r>
        <w:rPr>
          <w:rFonts w:asciiTheme="majorBidi" w:hAnsiTheme="majorBidi" w:cstheme="majorBidi"/>
          <w:sz w:val="24"/>
          <w:szCs w:val="24"/>
          <w:rtl/>
        </w:rPr>
        <w:tab/>
      </w:r>
      <w:r w:rsidRPr="00A70FBC">
        <w:rPr>
          <w:rFonts w:asciiTheme="majorBidi" w:hAnsiTheme="majorBidi" w:cstheme="majorBidi" w:hint="cs"/>
          <w:sz w:val="24"/>
          <w:szCs w:val="24"/>
          <w:rtl/>
        </w:rPr>
        <w:t xml:space="preserve">   سيئ           </w:t>
      </w:r>
      <w:r w:rsidR="00721F1D">
        <w:rPr>
          <w:rFonts w:asciiTheme="majorBidi" w:hAnsiTheme="majorBidi" w:cstheme="majorBidi" w:hint="cs"/>
          <w:sz w:val="24"/>
          <w:szCs w:val="24"/>
          <w:rtl/>
        </w:rPr>
        <w:tab/>
      </w:r>
      <w:r w:rsidR="00721F1D">
        <w:rPr>
          <w:rFonts w:asciiTheme="majorBidi" w:hAnsiTheme="majorBidi" w:cstheme="majorBidi" w:hint="cs"/>
          <w:sz w:val="24"/>
          <w:szCs w:val="24"/>
          <w:rtl/>
        </w:rPr>
        <w:tab/>
      </w:r>
      <w:r w:rsidR="00721F1D">
        <w:rPr>
          <w:rFonts w:asciiTheme="majorBidi" w:hAnsiTheme="majorBidi" w:cstheme="majorBidi" w:hint="cs"/>
          <w:sz w:val="24"/>
          <w:szCs w:val="24"/>
          <w:rtl/>
        </w:rPr>
        <w:tab/>
      </w:r>
      <w:r w:rsidRPr="00A70FBC">
        <w:rPr>
          <w:rFonts w:asciiTheme="majorBidi" w:hAnsiTheme="majorBidi" w:cstheme="majorBidi" w:hint="cs"/>
          <w:sz w:val="24"/>
          <w:szCs w:val="24"/>
          <w:rtl/>
        </w:rPr>
        <w:t xml:space="preserve">مقبول                       </w:t>
      </w:r>
      <w:r w:rsidR="00721F1D">
        <w:rPr>
          <w:rFonts w:asciiTheme="majorBidi" w:hAnsiTheme="majorBidi" w:cstheme="majorBidi" w:hint="cs"/>
          <w:sz w:val="24"/>
          <w:szCs w:val="24"/>
          <w:rtl/>
        </w:rPr>
        <w:tab/>
      </w:r>
      <w:r w:rsidRPr="00A70FBC">
        <w:rPr>
          <w:rFonts w:asciiTheme="majorBidi" w:hAnsiTheme="majorBidi" w:cstheme="majorBidi" w:hint="cs"/>
          <w:sz w:val="24"/>
          <w:szCs w:val="24"/>
          <w:rtl/>
        </w:rPr>
        <w:t>جيد</w:t>
      </w:r>
    </w:p>
    <w:p w:rsidR="00D207E3" w:rsidRPr="00721F1D" w:rsidRDefault="00D207E3" w:rsidP="00721F1D">
      <w:pPr>
        <w:bidi/>
        <w:spacing w:before="240" w:after="120" w:line="240" w:lineRule="auto"/>
        <w:jc w:val="both"/>
        <w:rPr>
          <w:rFonts w:ascii="Simplified Arabic" w:hAnsi="Simplified Arabic" w:cs="Simplified Arabic"/>
          <w:b/>
          <w:bCs/>
          <w:sz w:val="30"/>
          <w:szCs w:val="30"/>
          <w:rtl/>
          <w:lang w:bidi="ar-JO"/>
        </w:rPr>
      </w:pPr>
      <w:r w:rsidRPr="00721F1D">
        <w:rPr>
          <w:rFonts w:ascii="Simplified Arabic" w:hAnsi="Simplified Arabic" w:cs="Simplified Arabic"/>
          <w:b/>
          <w:bCs/>
          <w:sz w:val="30"/>
          <w:szCs w:val="30"/>
          <w:rtl/>
          <w:lang w:bidi="ar-JO"/>
        </w:rPr>
        <w:t xml:space="preserve">الأخطاء المعجمية </w:t>
      </w:r>
    </w:p>
    <w:tbl>
      <w:tblPr>
        <w:tblStyle w:val="TableGrid"/>
        <w:bidiVisual/>
        <w:tblW w:w="0" w:type="auto"/>
        <w:tblLook w:val="04A0"/>
      </w:tblPr>
      <w:tblGrid>
        <w:gridCol w:w="2909"/>
        <w:gridCol w:w="1985"/>
        <w:gridCol w:w="1328"/>
        <w:gridCol w:w="2074"/>
      </w:tblGrid>
      <w:tr w:rsidR="00D207E3" w:rsidRPr="00721F1D" w:rsidTr="00D207E3">
        <w:tc>
          <w:tcPr>
            <w:tcW w:w="2909" w:type="dxa"/>
          </w:tcPr>
          <w:p w:rsidR="00D207E3" w:rsidRPr="00721F1D" w:rsidRDefault="00D207E3" w:rsidP="00C60466">
            <w:pPr>
              <w:bidi/>
              <w:spacing w:after="0" w:line="420" w:lineRule="exact"/>
              <w:jc w:val="center"/>
              <w:rPr>
                <w:rFonts w:ascii="Simplified Arabic" w:hAnsi="Simplified Arabic" w:cs="Simplified Arabic"/>
                <w:b/>
                <w:bCs/>
                <w:sz w:val="28"/>
                <w:szCs w:val="28"/>
                <w:rtl/>
                <w:lang w:bidi="ar-JO"/>
              </w:rPr>
            </w:pPr>
            <w:r w:rsidRPr="00721F1D">
              <w:rPr>
                <w:rFonts w:ascii="Simplified Arabic" w:hAnsi="Simplified Arabic" w:cs="Simplified Arabic"/>
                <w:b/>
                <w:bCs/>
                <w:sz w:val="28"/>
                <w:szCs w:val="28"/>
                <w:rtl/>
                <w:lang w:bidi="ar-JO"/>
              </w:rPr>
              <w:t>نوع الخطأ</w:t>
            </w:r>
          </w:p>
        </w:tc>
        <w:tc>
          <w:tcPr>
            <w:tcW w:w="1985" w:type="dxa"/>
          </w:tcPr>
          <w:p w:rsidR="00D207E3" w:rsidRPr="00721F1D" w:rsidRDefault="00D207E3" w:rsidP="00C60466">
            <w:pPr>
              <w:bidi/>
              <w:spacing w:after="0" w:line="420" w:lineRule="exact"/>
              <w:jc w:val="center"/>
              <w:rPr>
                <w:rFonts w:ascii="Simplified Arabic" w:hAnsi="Simplified Arabic" w:cs="Simplified Arabic"/>
                <w:b/>
                <w:bCs/>
                <w:sz w:val="28"/>
                <w:szCs w:val="28"/>
                <w:rtl/>
                <w:lang w:bidi="ar-JO"/>
              </w:rPr>
            </w:pPr>
            <w:r w:rsidRPr="00721F1D">
              <w:rPr>
                <w:rFonts w:ascii="Simplified Arabic" w:hAnsi="Simplified Arabic" w:cs="Simplified Arabic"/>
                <w:b/>
                <w:bCs/>
                <w:sz w:val="28"/>
                <w:szCs w:val="28"/>
                <w:rtl/>
                <w:lang w:bidi="ar-JO"/>
              </w:rPr>
              <w:t>الخطأ</w:t>
            </w:r>
          </w:p>
        </w:tc>
        <w:tc>
          <w:tcPr>
            <w:tcW w:w="1328" w:type="dxa"/>
          </w:tcPr>
          <w:p w:rsidR="00D207E3" w:rsidRPr="00721F1D" w:rsidRDefault="00D207E3" w:rsidP="00C60466">
            <w:pPr>
              <w:bidi/>
              <w:spacing w:after="0" w:line="420" w:lineRule="exact"/>
              <w:jc w:val="center"/>
              <w:rPr>
                <w:rFonts w:ascii="Simplified Arabic" w:hAnsi="Simplified Arabic" w:cs="Simplified Arabic"/>
                <w:b/>
                <w:bCs/>
                <w:sz w:val="28"/>
                <w:szCs w:val="28"/>
                <w:rtl/>
                <w:lang w:bidi="ar-JO"/>
              </w:rPr>
            </w:pPr>
            <w:r w:rsidRPr="00721F1D">
              <w:rPr>
                <w:rFonts w:ascii="Simplified Arabic" w:hAnsi="Simplified Arabic" w:cs="Simplified Arabic"/>
                <w:b/>
                <w:bCs/>
                <w:sz w:val="28"/>
                <w:szCs w:val="28"/>
                <w:rtl/>
                <w:lang w:bidi="ar-JO"/>
              </w:rPr>
              <w:t>عدد المرات</w:t>
            </w:r>
          </w:p>
        </w:tc>
        <w:tc>
          <w:tcPr>
            <w:tcW w:w="2074" w:type="dxa"/>
          </w:tcPr>
          <w:p w:rsidR="00D207E3" w:rsidRPr="00721F1D" w:rsidRDefault="00D207E3" w:rsidP="00C60466">
            <w:pPr>
              <w:bidi/>
              <w:spacing w:after="0" w:line="420" w:lineRule="exact"/>
              <w:jc w:val="center"/>
              <w:rPr>
                <w:rFonts w:ascii="Simplified Arabic" w:hAnsi="Simplified Arabic" w:cs="Simplified Arabic"/>
                <w:b/>
                <w:bCs/>
                <w:sz w:val="28"/>
                <w:szCs w:val="28"/>
                <w:rtl/>
                <w:lang w:bidi="ar-JO"/>
              </w:rPr>
            </w:pPr>
            <w:r w:rsidRPr="00721F1D">
              <w:rPr>
                <w:rFonts w:ascii="Simplified Arabic" w:hAnsi="Simplified Arabic" w:cs="Simplified Arabic"/>
                <w:b/>
                <w:bCs/>
                <w:sz w:val="28"/>
                <w:szCs w:val="28"/>
                <w:rtl/>
                <w:lang w:bidi="ar-JO"/>
              </w:rPr>
              <w:t>الصواب</w:t>
            </w:r>
          </w:p>
        </w:tc>
      </w:tr>
      <w:tr w:rsidR="00D207E3" w:rsidRPr="00721F1D" w:rsidTr="00D207E3">
        <w:tc>
          <w:tcPr>
            <w:tcW w:w="2909" w:type="dxa"/>
          </w:tcPr>
          <w:p w:rsidR="00D207E3" w:rsidRPr="00721F1D" w:rsidRDefault="00D207E3" w:rsidP="00C60466">
            <w:pPr>
              <w:bidi/>
              <w:spacing w:after="0" w:line="420" w:lineRule="exact"/>
              <w:jc w:val="lowKashida"/>
              <w:rPr>
                <w:rFonts w:ascii="Simplified Arabic" w:hAnsi="Simplified Arabic" w:cs="Simplified Arabic"/>
                <w:sz w:val="28"/>
                <w:szCs w:val="28"/>
                <w:rtl/>
                <w:lang w:bidi="ar-JO"/>
              </w:rPr>
            </w:pPr>
          </w:p>
        </w:tc>
        <w:tc>
          <w:tcPr>
            <w:tcW w:w="1985" w:type="dxa"/>
          </w:tcPr>
          <w:p w:rsidR="00D207E3" w:rsidRPr="00721F1D" w:rsidRDefault="00D207E3" w:rsidP="00C60466">
            <w:pPr>
              <w:bidi/>
              <w:spacing w:after="0" w:line="420" w:lineRule="exact"/>
              <w:jc w:val="lowKashida"/>
              <w:rPr>
                <w:rFonts w:ascii="Simplified Arabic" w:hAnsi="Simplified Arabic" w:cs="Simplified Arabic"/>
                <w:sz w:val="28"/>
                <w:szCs w:val="28"/>
                <w:rtl/>
                <w:lang w:bidi="ar-JO"/>
              </w:rPr>
            </w:pPr>
          </w:p>
        </w:tc>
        <w:tc>
          <w:tcPr>
            <w:tcW w:w="1328" w:type="dxa"/>
          </w:tcPr>
          <w:p w:rsidR="00D207E3" w:rsidRPr="00721F1D" w:rsidRDefault="00D207E3" w:rsidP="00C60466">
            <w:pPr>
              <w:bidi/>
              <w:spacing w:after="0" w:line="420" w:lineRule="exact"/>
              <w:jc w:val="lowKashida"/>
              <w:rPr>
                <w:rFonts w:ascii="Simplified Arabic" w:hAnsi="Simplified Arabic" w:cs="Simplified Arabic"/>
                <w:sz w:val="28"/>
                <w:szCs w:val="28"/>
                <w:rtl/>
                <w:lang w:bidi="ar-JO"/>
              </w:rPr>
            </w:pPr>
          </w:p>
        </w:tc>
        <w:tc>
          <w:tcPr>
            <w:tcW w:w="2074" w:type="dxa"/>
          </w:tcPr>
          <w:p w:rsidR="00D207E3" w:rsidRPr="00721F1D" w:rsidRDefault="00D207E3" w:rsidP="00C60466">
            <w:pPr>
              <w:bidi/>
              <w:spacing w:after="0" w:line="420" w:lineRule="exact"/>
              <w:jc w:val="lowKashida"/>
              <w:rPr>
                <w:rFonts w:ascii="Simplified Arabic" w:hAnsi="Simplified Arabic" w:cs="Simplified Arabic"/>
                <w:sz w:val="28"/>
                <w:szCs w:val="28"/>
                <w:rtl/>
                <w:lang w:bidi="ar-JO"/>
              </w:rPr>
            </w:pPr>
          </w:p>
        </w:tc>
      </w:tr>
      <w:tr w:rsidR="00D207E3" w:rsidRPr="00721F1D" w:rsidTr="00D207E3">
        <w:tc>
          <w:tcPr>
            <w:tcW w:w="2909" w:type="dxa"/>
          </w:tcPr>
          <w:p w:rsidR="00D207E3" w:rsidRPr="00721F1D" w:rsidRDefault="00D207E3" w:rsidP="00C60466">
            <w:pPr>
              <w:bidi/>
              <w:spacing w:after="0" w:line="420" w:lineRule="exact"/>
              <w:jc w:val="lowKashida"/>
              <w:rPr>
                <w:rFonts w:ascii="Simplified Arabic" w:hAnsi="Simplified Arabic" w:cs="Simplified Arabic"/>
                <w:sz w:val="28"/>
                <w:szCs w:val="28"/>
                <w:rtl/>
                <w:lang w:bidi="ar-JO"/>
              </w:rPr>
            </w:pPr>
          </w:p>
        </w:tc>
        <w:tc>
          <w:tcPr>
            <w:tcW w:w="1985" w:type="dxa"/>
          </w:tcPr>
          <w:p w:rsidR="00D207E3" w:rsidRPr="00721F1D" w:rsidRDefault="00D207E3" w:rsidP="00C60466">
            <w:pPr>
              <w:bidi/>
              <w:spacing w:after="0" w:line="420" w:lineRule="exact"/>
              <w:jc w:val="lowKashida"/>
              <w:rPr>
                <w:rFonts w:ascii="Simplified Arabic" w:hAnsi="Simplified Arabic" w:cs="Simplified Arabic"/>
                <w:sz w:val="28"/>
                <w:szCs w:val="28"/>
                <w:rtl/>
                <w:lang w:bidi="ar-JO"/>
              </w:rPr>
            </w:pPr>
          </w:p>
        </w:tc>
        <w:tc>
          <w:tcPr>
            <w:tcW w:w="1328" w:type="dxa"/>
          </w:tcPr>
          <w:p w:rsidR="00D207E3" w:rsidRPr="00721F1D" w:rsidRDefault="00D207E3" w:rsidP="00C60466">
            <w:pPr>
              <w:bidi/>
              <w:spacing w:after="0" w:line="420" w:lineRule="exact"/>
              <w:jc w:val="lowKashida"/>
              <w:rPr>
                <w:rFonts w:ascii="Simplified Arabic" w:hAnsi="Simplified Arabic" w:cs="Simplified Arabic"/>
                <w:sz w:val="28"/>
                <w:szCs w:val="28"/>
                <w:rtl/>
                <w:lang w:bidi="ar-JO"/>
              </w:rPr>
            </w:pPr>
          </w:p>
        </w:tc>
        <w:tc>
          <w:tcPr>
            <w:tcW w:w="2074" w:type="dxa"/>
          </w:tcPr>
          <w:p w:rsidR="00D207E3" w:rsidRPr="00721F1D" w:rsidRDefault="00D207E3" w:rsidP="00C60466">
            <w:pPr>
              <w:bidi/>
              <w:spacing w:after="0" w:line="420" w:lineRule="exact"/>
              <w:jc w:val="lowKashida"/>
              <w:rPr>
                <w:rFonts w:ascii="Simplified Arabic" w:hAnsi="Simplified Arabic" w:cs="Simplified Arabic"/>
                <w:sz w:val="28"/>
                <w:szCs w:val="28"/>
                <w:rtl/>
                <w:lang w:bidi="ar-JO"/>
              </w:rPr>
            </w:pPr>
          </w:p>
        </w:tc>
      </w:tr>
      <w:tr w:rsidR="00D207E3" w:rsidRPr="00721F1D" w:rsidTr="00D207E3">
        <w:tc>
          <w:tcPr>
            <w:tcW w:w="2909" w:type="dxa"/>
          </w:tcPr>
          <w:p w:rsidR="00D207E3" w:rsidRPr="00721F1D" w:rsidRDefault="00D207E3" w:rsidP="00C60466">
            <w:pPr>
              <w:bidi/>
              <w:spacing w:after="0" w:line="420" w:lineRule="exact"/>
              <w:jc w:val="lowKashida"/>
              <w:rPr>
                <w:rFonts w:ascii="Simplified Arabic" w:hAnsi="Simplified Arabic" w:cs="Simplified Arabic"/>
                <w:sz w:val="28"/>
                <w:szCs w:val="28"/>
                <w:rtl/>
                <w:lang w:bidi="ar-JO"/>
              </w:rPr>
            </w:pPr>
          </w:p>
        </w:tc>
        <w:tc>
          <w:tcPr>
            <w:tcW w:w="1985" w:type="dxa"/>
          </w:tcPr>
          <w:p w:rsidR="00D207E3" w:rsidRPr="00721F1D" w:rsidRDefault="00D207E3" w:rsidP="00C60466">
            <w:pPr>
              <w:bidi/>
              <w:spacing w:after="0" w:line="420" w:lineRule="exact"/>
              <w:jc w:val="lowKashida"/>
              <w:rPr>
                <w:rFonts w:ascii="Simplified Arabic" w:hAnsi="Simplified Arabic" w:cs="Simplified Arabic"/>
                <w:sz w:val="28"/>
                <w:szCs w:val="28"/>
                <w:rtl/>
                <w:lang w:bidi="ar-JO"/>
              </w:rPr>
            </w:pPr>
          </w:p>
        </w:tc>
        <w:tc>
          <w:tcPr>
            <w:tcW w:w="1328" w:type="dxa"/>
          </w:tcPr>
          <w:p w:rsidR="00D207E3" w:rsidRPr="00721F1D" w:rsidRDefault="00D207E3" w:rsidP="00C60466">
            <w:pPr>
              <w:bidi/>
              <w:spacing w:after="0" w:line="420" w:lineRule="exact"/>
              <w:jc w:val="lowKashida"/>
              <w:rPr>
                <w:rFonts w:ascii="Simplified Arabic" w:hAnsi="Simplified Arabic" w:cs="Simplified Arabic"/>
                <w:sz w:val="28"/>
                <w:szCs w:val="28"/>
                <w:rtl/>
                <w:lang w:bidi="ar-JO"/>
              </w:rPr>
            </w:pPr>
          </w:p>
        </w:tc>
        <w:tc>
          <w:tcPr>
            <w:tcW w:w="2074" w:type="dxa"/>
          </w:tcPr>
          <w:p w:rsidR="00D207E3" w:rsidRPr="00721F1D" w:rsidRDefault="00D207E3" w:rsidP="00C60466">
            <w:pPr>
              <w:bidi/>
              <w:spacing w:after="0" w:line="420" w:lineRule="exact"/>
              <w:jc w:val="lowKashida"/>
              <w:rPr>
                <w:rFonts w:ascii="Simplified Arabic" w:hAnsi="Simplified Arabic" w:cs="Simplified Arabic"/>
                <w:sz w:val="28"/>
                <w:szCs w:val="28"/>
                <w:rtl/>
                <w:lang w:bidi="ar-JO"/>
              </w:rPr>
            </w:pPr>
          </w:p>
        </w:tc>
      </w:tr>
      <w:tr w:rsidR="00D207E3" w:rsidRPr="00721F1D" w:rsidTr="00D207E3">
        <w:tc>
          <w:tcPr>
            <w:tcW w:w="2909" w:type="dxa"/>
          </w:tcPr>
          <w:p w:rsidR="00D207E3" w:rsidRPr="00721F1D" w:rsidRDefault="00D207E3" w:rsidP="00C60466">
            <w:pPr>
              <w:bidi/>
              <w:spacing w:after="0" w:line="420" w:lineRule="exact"/>
              <w:jc w:val="lowKashida"/>
              <w:rPr>
                <w:rFonts w:ascii="Simplified Arabic" w:hAnsi="Simplified Arabic" w:cs="Simplified Arabic"/>
                <w:sz w:val="28"/>
                <w:szCs w:val="28"/>
                <w:rtl/>
                <w:lang w:bidi="ar-JO"/>
              </w:rPr>
            </w:pPr>
          </w:p>
        </w:tc>
        <w:tc>
          <w:tcPr>
            <w:tcW w:w="1985" w:type="dxa"/>
          </w:tcPr>
          <w:p w:rsidR="00D207E3" w:rsidRPr="00721F1D" w:rsidRDefault="00D207E3" w:rsidP="00C60466">
            <w:pPr>
              <w:bidi/>
              <w:spacing w:after="0" w:line="420" w:lineRule="exact"/>
              <w:jc w:val="lowKashida"/>
              <w:rPr>
                <w:rFonts w:ascii="Simplified Arabic" w:hAnsi="Simplified Arabic" w:cs="Simplified Arabic"/>
                <w:sz w:val="28"/>
                <w:szCs w:val="28"/>
                <w:rtl/>
                <w:lang w:bidi="ar-JO"/>
              </w:rPr>
            </w:pPr>
          </w:p>
        </w:tc>
        <w:tc>
          <w:tcPr>
            <w:tcW w:w="1328" w:type="dxa"/>
          </w:tcPr>
          <w:p w:rsidR="00D207E3" w:rsidRPr="00721F1D" w:rsidRDefault="00D207E3" w:rsidP="00C60466">
            <w:pPr>
              <w:bidi/>
              <w:spacing w:after="0" w:line="420" w:lineRule="exact"/>
              <w:jc w:val="lowKashida"/>
              <w:rPr>
                <w:rFonts w:ascii="Simplified Arabic" w:hAnsi="Simplified Arabic" w:cs="Simplified Arabic"/>
                <w:sz w:val="28"/>
                <w:szCs w:val="28"/>
                <w:rtl/>
                <w:lang w:bidi="ar-JO"/>
              </w:rPr>
            </w:pPr>
          </w:p>
        </w:tc>
        <w:tc>
          <w:tcPr>
            <w:tcW w:w="2074" w:type="dxa"/>
          </w:tcPr>
          <w:p w:rsidR="00D207E3" w:rsidRPr="00721F1D" w:rsidRDefault="00D207E3" w:rsidP="00C60466">
            <w:pPr>
              <w:bidi/>
              <w:spacing w:after="0" w:line="420" w:lineRule="exact"/>
              <w:jc w:val="lowKashida"/>
              <w:rPr>
                <w:rFonts w:ascii="Simplified Arabic" w:hAnsi="Simplified Arabic" w:cs="Simplified Arabic"/>
                <w:sz w:val="28"/>
                <w:szCs w:val="28"/>
                <w:rtl/>
                <w:lang w:bidi="ar-JO"/>
              </w:rPr>
            </w:pPr>
          </w:p>
        </w:tc>
      </w:tr>
      <w:tr w:rsidR="00D207E3" w:rsidRPr="00721F1D" w:rsidTr="00D207E3">
        <w:tc>
          <w:tcPr>
            <w:tcW w:w="2909" w:type="dxa"/>
          </w:tcPr>
          <w:p w:rsidR="00D207E3" w:rsidRPr="00721F1D" w:rsidRDefault="00D207E3" w:rsidP="00C60466">
            <w:pPr>
              <w:bidi/>
              <w:spacing w:after="0" w:line="420" w:lineRule="exact"/>
              <w:jc w:val="lowKashida"/>
              <w:rPr>
                <w:rFonts w:ascii="Simplified Arabic" w:hAnsi="Simplified Arabic" w:cs="Simplified Arabic"/>
                <w:sz w:val="28"/>
                <w:szCs w:val="28"/>
                <w:rtl/>
                <w:lang w:bidi="ar-JO"/>
              </w:rPr>
            </w:pPr>
          </w:p>
        </w:tc>
        <w:tc>
          <w:tcPr>
            <w:tcW w:w="1985" w:type="dxa"/>
          </w:tcPr>
          <w:p w:rsidR="00D207E3" w:rsidRPr="00721F1D" w:rsidRDefault="00D207E3" w:rsidP="00C60466">
            <w:pPr>
              <w:bidi/>
              <w:spacing w:after="0" w:line="420" w:lineRule="exact"/>
              <w:jc w:val="lowKashida"/>
              <w:rPr>
                <w:rFonts w:ascii="Simplified Arabic" w:hAnsi="Simplified Arabic" w:cs="Simplified Arabic"/>
                <w:sz w:val="28"/>
                <w:szCs w:val="28"/>
                <w:rtl/>
                <w:lang w:bidi="ar-JO"/>
              </w:rPr>
            </w:pPr>
          </w:p>
        </w:tc>
        <w:tc>
          <w:tcPr>
            <w:tcW w:w="1328" w:type="dxa"/>
          </w:tcPr>
          <w:p w:rsidR="00D207E3" w:rsidRPr="00721F1D" w:rsidRDefault="00D207E3" w:rsidP="00C60466">
            <w:pPr>
              <w:bidi/>
              <w:spacing w:after="0" w:line="420" w:lineRule="exact"/>
              <w:jc w:val="lowKashida"/>
              <w:rPr>
                <w:rFonts w:ascii="Simplified Arabic" w:hAnsi="Simplified Arabic" w:cs="Simplified Arabic"/>
                <w:sz w:val="28"/>
                <w:szCs w:val="28"/>
                <w:rtl/>
                <w:lang w:bidi="ar-JO"/>
              </w:rPr>
            </w:pPr>
          </w:p>
        </w:tc>
        <w:tc>
          <w:tcPr>
            <w:tcW w:w="2074" w:type="dxa"/>
          </w:tcPr>
          <w:p w:rsidR="00D207E3" w:rsidRPr="00721F1D" w:rsidRDefault="00D207E3" w:rsidP="00C60466">
            <w:pPr>
              <w:bidi/>
              <w:spacing w:after="0" w:line="420" w:lineRule="exact"/>
              <w:jc w:val="lowKashida"/>
              <w:rPr>
                <w:rFonts w:ascii="Simplified Arabic" w:hAnsi="Simplified Arabic" w:cs="Simplified Arabic"/>
                <w:sz w:val="28"/>
                <w:szCs w:val="28"/>
                <w:rtl/>
                <w:lang w:bidi="ar-JO"/>
              </w:rPr>
            </w:pPr>
          </w:p>
        </w:tc>
      </w:tr>
    </w:tbl>
    <w:p w:rsidR="00D207E3" w:rsidRPr="00A70FBC" w:rsidRDefault="00D207E3" w:rsidP="00D207E3">
      <w:pPr>
        <w:bidi/>
        <w:jc w:val="both"/>
        <w:rPr>
          <w:rFonts w:asciiTheme="majorBidi" w:hAnsiTheme="majorBidi" w:cstheme="majorBidi"/>
          <w:sz w:val="24"/>
          <w:szCs w:val="24"/>
          <w:rtl/>
          <w:lang w:bidi="ar-JO"/>
        </w:rPr>
      </w:pPr>
    </w:p>
    <w:p w:rsidR="00D207E3" w:rsidRPr="00C60466" w:rsidRDefault="0025108E" w:rsidP="00D207E3">
      <w:pPr>
        <w:bidi/>
        <w:jc w:val="both"/>
        <w:rPr>
          <w:rFonts w:ascii="Simplified Arabic" w:hAnsi="Simplified Arabic" w:cs="Simplified Arabic"/>
          <w:b/>
          <w:bCs/>
          <w:sz w:val="28"/>
          <w:szCs w:val="28"/>
          <w:lang w:bidi="ar-JO"/>
        </w:rPr>
      </w:pPr>
      <w:r>
        <w:rPr>
          <w:rFonts w:ascii="Simplified Arabic" w:hAnsi="Simplified Arabic" w:cs="Simplified Arabic"/>
          <w:b/>
          <w:bCs/>
          <w:noProof/>
          <w:sz w:val="28"/>
          <w:szCs w:val="28"/>
        </w:rPr>
        <w:pict>
          <v:rect id="Rectangle 40" o:spid="_x0000_s1200" style="position:absolute;left:0;text-align:left;margin-left:-.65pt;margin-top:2.5pt;width:332.25pt;height:114pt;z-index:251767808;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" filled="f" strokecolor="#243f60 [1604]" strokeweight="2pt">
            <v:path arrowok="t"/>
          </v:rect>
        </w:pict>
      </w:r>
      <w:r w:rsidR="00D207E3" w:rsidRPr="00C60466">
        <w:rPr>
          <w:rFonts w:ascii="Simplified Arabic" w:hAnsi="Simplified Arabic" w:cs="Simplified Arabic"/>
          <w:b/>
          <w:bCs/>
          <w:sz w:val="28"/>
          <w:szCs w:val="28"/>
          <w:rtl/>
          <w:lang w:bidi="ar-JO"/>
        </w:rPr>
        <w:t>نماذج وملاحظات</w:t>
      </w:r>
    </w:p>
    <w:p w:rsidR="00D207E3" w:rsidRPr="00A70FBC" w:rsidRDefault="00D207E3" w:rsidP="00D207E3">
      <w:pPr>
        <w:bidi/>
        <w:jc w:val="both"/>
        <w:rPr>
          <w:sz w:val="24"/>
          <w:szCs w:val="24"/>
          <w:lang w:bidi="ar-JO"/>
        </w:rPr>
      </w:pPr>
    </w:p>
    <w:p w:rsidR="00D207E3" w:rsidRPr="00A70FBC" w:rsidRDefault="00D207E3" w:rsidP="00D207E3">
      <w:pPr>
        <w:bidi/>
        <w:ind w:left="2160" w:firstLine="720"/>
        <w:jc w:val="both"/>
        <w:rPr>
          <w:rFonts w:asciiTheme="majorBidi" w:hAnsiTheme="majorBidi" w:cstheme="majorBidi"/>
          <w:b/>
          <w:bCs/>
          <w:sz w:val="24"/>
          <w:szCs w:val="24"/>
          <w:rtl/>
          <w:lang w:bidi="ar-JO"/>
        </w:rPr>
      </w:pPr>
    </w:p>
    <w:p w:rsidR="00D207E3" w:rsidRPr="00A70FBC" w:rsidRDefault="00D207E3" w:rsidP="00D207E3">
      <w:pPr>
        <w:bidi/>
        <w:ind w:left="2160" w:firstLine="720"/>
        <w:jc w:val="both"/>
        <w:rPr>
          <w:rFonts w:asciiTheme="majorBidi" w:hAnsiTheme="majorBidi" w:cstheme="majorBidi"/>
          <w:b/>
          <w:bCs/>
          <w:sz w:val="24"/>
          <w:szCs w:val="24"/>
          <w:rtl/>
          <w:lang w:bidi="ar-JO"/>
        </w:rPr>
      </w:pPr>
    </w:p>
    <w:p w:rsidR="00304097" w:rsidRPr="00572710" w:rsidRDefault="00304097" w:rsidP="00572710">
      <w:pPr>
        <w:bidi/>
        <w:spacing w:line="240" w:lineRule="auto"/>
        <w:jc w:val="center"/>
        <w:rPr>
          <w:rFonts w:ascii="Simplified Arabic" w:hAnsi="Simplified Arabic" w:cs="Simplified Arabic"/>
          <w:b/>
          <w:bCs/>
          <w:sz w:val="30"/>
          <w:szCs w:val="30"/>
          <w:rtl/>
          <w:lang w:bidi="ar-JO"/>
        </w:rPr>
      </w:pPr>
      <w:r w:rsidRPr="00572710">
        <w:rPr>
          <w:rFonts w:ascii="Simplified Arabic" w:hAnsi="Simplified Arabic" w:cs="Simplified Arabic"/>
          <w:b/>
          <w:bCs/>
          <w:sz w:val="30"/>
          <w:szCs w:val="30"/>
          <w:rtl/>
          <w:lang w:bidi="ar-JO"/>
        </w:rPr>
        <w:lastRenderedPageBreak/>
        <w:t>ملحق 3</w:t>
      </w:r>
    </w:p>
    <w:p w:rsidR="00304097" w:rsidRPr="00572710" w:rsidRDefault="00304097" w:rsidP="00572710">
      <w:pPr>
        <w:bidi/>
        <w:ind w:left="1440" w:firstLine="720"/>
        <w:jc w:val="both"/>
        <w:rPr>
          <w:rFonts w:ascii="Simplified Arabic" w:hAnsi="Simplified Arabic" w:cs="Simplified Arabic"/>
          <w:b/>
          <w:bCs/>
          <w:sz w:val="26"/>
          <w:szCs w:val="26"/>
          <w:rtl/>
          <w:lang w:bidi="ar-JO"/>
        </w:rPr>
      </w:pPr>
      <w:r w:rsidRPr="00572710">
        <w:rPr>
          <w:rFonts w:ascii="Simplified Arabic" w:hAnsi="Simplified Arabic" w:cs="Simplified Arabic"/>
          <w:b/>
          <w:bCs/>
          <w:sz w:val="26"/>
          <w:szCs w:val="26"/>
          <w:rtl/>
          <w:lang w:bidi="ar-JO"/>
        </w:rPr>
        <w:t xml:space="preserve">نموذج (2) (مستوى التأليف)       </w:t>
      </w:r>
      <w:r w:rsidRPr="00572710">
        <w:rPr>
          <w:rFonts w:ascii="Simplified Arabic" w:hAnsi="Simplified Arabic" w:cs="Simplified Arabic"/>
          <w:b/>
          <w:bCs/>
          <w:sz w:val="26"/>
          <w:szCs w:val="26"/>
          <w:rtl/>
          <w:lang w:bidi="ar-JO"/>
        </w:rPr>
        <w:tab/>
        <w:t xml:space="preserve">    رقم المستند</w:t>
      </w:r>
      <w:r w:rsidR="0025108E">
        <w:rPr>
          <w:rFonts w:ascii="Simplified Arabic" w:hAnsi="Simplified Arabic" w:cs="Simplified Arabic"/>
          <w:b/>
          <w:bCs/>
          <w:noProof/>
          <w:sz w:val="26"/>
          <w:szCs w:val="26"/>
          <w:rtl/>
        </w:rPr>
        <w:pict>
          <v:rect id="Rectangle 605" o:spid="_x0000_s1199" style="position:absolute;left:0;text-align:left;margin-left:14.3pt;margin-top:3.2pt;width:34.95pt;height:13.65pt;z-index:251682816;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" filled="f" strokecolor="#243f60 [1604]" strokeweight="2pt">
            <v:path arrowok="t"/>
          </v:rect>
        </w:pict>
      </w:r>
    </w:p>
    <w:p w:rsidR="00D207E3" w:rsidRPr="00A70FBC" w:rsidRDefault="0025108E" w:rsidP="00D207E3">
      <w:pPr>
        <w:bidi/>
        <w:jc w:val="both"/>
        <w:rPr>
          <w:rFonts w:asciiTheme="majorBidi" w:hAnsiTheme="majorBidi" w:cstheme="majorBidi"/>
          <w:b/>
          <w:bCs/>
          <w:sz w:val="24"/>
          <w:szCs w:val="24"/>
          <w:rtl/>
          <w:lang w:bidi="ar-JO"/>
        </w:rPr>
      </w:pPr>
      <w:r>
        <w:rPr>
          <w:rFonts w:asciiTheme="majorBidi" w:hAnsiTheme="majorBidi" w:cstheme="majorBidi"/>
          <w:b/>
          <w:bCs/>
          <w:noProof/>
          <w:sz w:val="24"/>
          <w:szCs w:val="24"/>
          <w:rtl/>
        </w:rPr>
        <w:pict>
          <v:rect id="Rectangle 608" o:spid="_x0000_s1198" style="position:absolute;left:0;text-align:left;margin-left:222.45pt;margin-top:2.05pt;width:17.7pt;height:12.45pt;z-index:2516602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" filled="f" strokecolor="#243f60 [1604]" strokeweight="2pt">
            <v:path arrowok="t"/>
          </v:rect>
        </w:pict>
      </w:r>
      <w:r>
        <w:rPr>
          <w:rFonts w:asciiTheme="majorBidi" w:hAnsiTheme="majorBidi" w:cstheme="majorBidi"/>
          <w:b/>
          <w:bCs/>
          <w:noProof/>
          <w:sz w:val="24"/>
          <w:szCs w:val="24"/>
          <w:rtl/>
        </w:rPr>
        <w:pict>
          <v:rect id="Rectangle 606" o:spid="_x0000_s1197" style="position:absolute;left:0;text-align:left;margin-left:144.95pt;margin-top:2.05pt;width:17.7pt;height:12.45pt;z-index:25166131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" filled="f" strokecolor="#243f60 [1604]" strokeweight="2pt">
            <v:path arrowok="t"/>
          </v:rect>
        </w:pict>
      </w:r>
      <w:r>
        <w:rPr>
          <w:rFonts w:asciiTheme="majorBidi" w:hAnsiTheme="majorBidi" w:cstheme="majorBidi"/>
          <w:b/>
          <w:bCs/>
          <w:noProof/>
          <w:sz w:val="24"/>
          <w:szCs w:val="24"/>
          <w:rtl/>
        </w:rPr>
        <w:pict>
          <v:rect id="Rectangle 607" o:spid="_x0000_s1196" style="position:absolute;left:0;text-align:left;margin-left:296.75pt;margin-top:2.05pt;width:17.7pt;height:12.45pt;z-index:2516592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" filled="f" strokecolor="#243f60 [1604]" strokeweight="2pt">
            <v:path arrowok="t"/>
          </v:rect>
        </w:pict>
      </w:r>
      <w:r>
        <w:rPr>
          <w:rFonts w:asciiTheme="majorBidi" w:hAnsiTheme="majorBidi" w:cstheme="majorBidi"/>
          <w:b/>
          <w:bCs/>
          <w:noProof/>
          <w:sz w:val="24"/>
          <w:szCs w:val="24"/>
          <w:rtl/>
        </w:rPr>
        <w:pict>
          <v:rect id="Rectangle 609" o:spid="_x0000_s1195" style="position:absolute;left:0;text-align:left;margin-left:20.35pt;margin-top:3.15pt;width:17.7pt;height:12.45pt;z-index:25166233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" filled="f" strokecolor="#243f60 [1604]" strokeweight="2pt">
            <v:path arrowok="t"/>
          </v:rect>
        </w:pict>
      </w:r>
      <w:r w:rsidR="00D207E3" w:rsidRPr="00A70FBC">
        <w:rPr>
          <w:rFonts w:asciiTheme="majorBidi" w:hAnsiTheme="majorBidi" w:cstheme="majorBidi" w:hint="cs"/>
          <w:b/>
          <w:bCs/>
          <w:sz w:val="24"/>
          <w:szCs w:val="24"/>
          <w:rtl/>
          <w:lang w:bidi="ar-JO"/>
        </w:rPr>
        <w:t xml:space="preserve">نوع العينة: </w:t>
      </w:r>
      <w:r w:rsidR="00D207E3" w:rsidRPr="00A70FBC">
        <w:rPr>
          <w:rFonts w:asciiTheme="majorBidi" w:hAnsiTheme="majorBidi" w:cstheme="majorBidi" w:hint="cs"/>
          <w:b/>
          <w:bCs/>
          <w:sz w:val="24"/>
          <w:szCs w:val="24"/>
          <w:rtl/>
          <w:lang w:bidi="ar-JO"/>
        </w:rPr>
        <w:tab/>
        <w:t>مجلة</w:t>
      </w:r>
      <w:r w:rsidR="00D207E3" w:rsidRPr="00A70FBC">
        <w:rPr>
          <w:rFonts w:asciiTheme="majorBidi" w:hAnsiTheme="majorBidi" w:cstheme="majorBidi"/>
          <w:b/>
          <w:bCs/>
          <w:sz w:val="24"/>
          <w:szCs w:val="24"/>
          <w:rtl/>
          <w:lang w:bidi="ar-JO"/>
        </w:rPr>
        <w:tab/>
      </w:r>
      <w:r w:rsidR="00D207E3" w:rsidRPr="00A70FBC">
        <w:rPr>
          <w:rFonts w:asciiTheme="majorBidi" w:hAnsiTheme="majorBidi" w:cstheme="majorBidi" w:hint="cs"/>
          <w:b/>
          <w:bCs/>
          <w:sz w:val="24"/>
          <w:szCs w:val="24"/>
          <w:rtl/>
          <w:lang w:bidi="ar-JO"/>
        </w:rPr>
        <w:t xml:space="preserve">     كتاب مؤلف         كتاب مقرر              رسالة ماجستير           </w:t>
      </w:r>
    </w:p>
    <w:p w:rsidR="00D207E3" w:rsidRPr="00572710" w:rsidRDefault="0025108E" w:rsidP="00572710">
      <w:pPr>
        <w:pStyle w:val="Subtitle"/>
        <w:spacing w:before="120"/>
        <w:jc w:val="both"/>
        <w:rPr>
          <w:b/>
          <w:bCs/>
          <w:rtl/>
          <w:lang w:bidi="ar-JO"/>
        </w:rPr>
      </w:pPr>
      <w:r w:rsidRPr="0025108E">
        <w:rPr>
          <w:noProof/>
          <w:rtl/>
        </w:rPr>
        <w:pict>
          <v:rect id="Rectangle 610" o:spid="_x0000_s1194" style="position:absolute;left:0;text-align:left;margin-left:20.35pt;margin-top:.45pt;width:17.7pt;height:12.45pt;z-index:25175142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" filled="f" strokecolor="#243f60 [1604]" strokeweight="2pt">
            <v:path arrowok="t"/>
          </v:rect>
        </w:pict>
      </w:r>
      <w:r w:rsidRPr="0025108E">
        <w:rPr>
          <w:noProof/>
          <w:rtl/>
        </w:rPr>
        <w:pict>
          <v:rect id="Rectangle 611" o:spid="_x0000_s1193" style="position:absolute;left:0;text-align:left;margin-left:144.65pt;margin-top:.45pt;width:17.7pt;height:12.45pt;z-index:25175040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" filled="f" strokecolor="#243f60 [1604]" strokeweight="2pt">
            <v:path arrowok="t"/>
          </v:rect>
        </w:pict>
      </w:r>
      <w:r w:rsidRPr="0025108E">
        <w:rPr>
          <w:noProof/>
          <w:rtl/>
        </w:rPr>
        <w:pict>
          <v:rect id="Rectangle 613" o:spid="_x0000_s1192" style="position:absolute;left:0;text-align:left;margin-left:222.75pt;margin-top:.45pt;width:17.65pt;height:12.45pt;z-index:251706368;visibility:visible;mso-position-horizont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" filled="f" strokecolor="#243f60 [1604]" strokeweight="2pt">
            <v:path arrowok="t"/>
            <w10:wrap anchorx="margin"/>
          </v:rect>
        </w:pict>
      </w:r>
      <w:r w:rsidRPr="0025108E">
        <w:rPr>
          <w:noProof/>
          <w:rtl/>
        </w:rPr>
        <w:pict>
          <v:rect id="Rectangle 614" o:spid="_x0000_s1191" style="position:absolute;left:0;text-align:left;margin-left:327.8pt;margin-top:.85pt;width:17.7pt;height:12.45pt;z-index:25170739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" filled="f" strokecolor="#243f60 [1604]" strokeweight="2pt">
            <v:path arrowok="t"/>
          </v:rect>
        </w:pict>
      </w:r>
      <w:r w:rsidR="00D207E3" w:rsidRPr="00572710">
        <w:rPr>
          <w:rFonts w:hint="cs"/>
          <w:b/>
          <w:bCs/>
          <w:rtl/>
          <w:lang w:bidi="ar-JO"/>
        </w:rPr>
        <w:t>رسالة دكتوراه            منشورات الجامعة</w:t>
      </w:r>
      <w:r w:rsidR="00D207E3" w:rsidRPr="00572710">
        <w:rPr>
          <w:rFonts w:hint="cs"/>
          <w:b/>
          <w:bCs/>
          <w:rtl/>
          <w:lang w:bidi="ar-JO"/>
        </w:rPr>
        <w:tab/>
        <w:t>تقارير الطلبة          نص شعري</w:t>
      </w:r>
    </w:p>
    <w:p w:rsidR="00D207E3" w:rsidRPr="00572710" w:rsidRDefault="0025108E" w:rsidP="00572710">
      <w:pPr>
        <w:pStyle w:val="Subtitle"/>
        <w:spacing w:before="120"/>
        <w:jc w:val="both"/>
        <w:rPr>
          <w:b/>
          <w:bCs/>
          <w:rtl/>
          <w:lang w:bidi="ar-JO"/>
        </w:rPr>
      </w:pPr>
      <w:r>
        <w:rPr>
          <w:b/>
          <w:bCs/>
          <w:noProof/>
          <w:rtl/>
        </w:rPr>
        <w:pict>
          <v:rect id="Rectangle 612" o:spid="_x0000_s1190" style="position:absolute;left:0;text-align:left;margin-left:64.55pt;margin-top:1.65pt;width:287.6pt;height:17.45pt;z-index:251708416;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" filled="f" strokecolor="#243f60 [1604]" strokeweight="2pt">
            <v:path arrowok="t"/>
          </v:rect>
        </w:pict>
      </w:r>
      <w:r w:rsidR="00D207E3" w:rsidRPr="00572710">
        <w:rPr>
          <w:rFonts w:hint="cs"/>
          <w:b/>
          <w:bCs/>
          <w:rtl/>
          <w:lang w:bidi="ar-JO"/>
        </w:rPr>
        <w:t>العنوان كاملا</w:t>
      </w:r>
      <w:r w:rsidR="00D207E3" w:rsidRPr="00572710">
        <w:rPr>
          <w:rFonts w:hint="cs"/>
          <w:b/>
          <w:bCs/>
          <w:rtl/>
          <w:lang w:bidi="ar-JO"/>
        </w:rPr>
        <w:tab/>
      </w:r>
    </w:p>
    <w:p w:rsidR="00D207E3" w:rsidRPr="00572710" w:rsidRDefault="0025108E" w:rsidP="00572710">
      <w:pPr>
        <w:pStyle w:val="Subtitle"/>
        <w:spacing w:before="120"/>
        <w:jc w:val="both"/>
        <w:rPr>
          <w:b/>
          <w:bCs/>
          <w:rtl/>
          <w:lang w:bidi="ar-JO"/>
        </w:rPr>
      </w:pPr>
      <w:r>
        <w:rPr>
          <w:b/>
          <w:bCs/>
          <w:noProof/>
          <w:rtl/>
        </w:rPr>
        <w:pict>
          <v:rect id="Rectangle 615" o:spid="_x0000_s1189" style="position:absolute;left:0;text-align:left;margin-left:64.55pt;margin-top:5.55pt;width:287.6pt;height:17.45pt;z-index:251709440;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" filled="f" strokecolor="#243f60 [1604]" strokeweight="2pt">
            <v:path arrowok="t"/>
          </v:rect>
        </w:pict>
      </w:r>
      <w:r w:rsidR="00D207E3" w:rsidRPr="00572710">
        <w:rPr>
          <w:rFonts w:hint="cs"/>
          <w:b/>
          <w:bCs/>
          <w:rtl/>
          <w:lang w:bidi="ar-JO"/>
        </w:rPr>
        <w:t>المؤلف</w:t>
      </w:r>
    </w:p>
    <w:p w:rsidR="00D207E3" w:rsidRPr="00572710" w:rsidRDefault="00D207E3" w:rsidP="00572710">
      <w:pPr>
        <w:pStyle w:val="Subtitle"/>
        <w:spacing w:before="120"/>
        <w:jc w:val="both"/>
        <w:rPr>
          <w:b/>
          <w:bCs/>
          <w:rtl/>
          <w:lang w:bidi="ar-JO"/>
        </w:rPr>
      </w:pPr>
      <w:r w:rsidRPr="00572710">
        <w:rPr>
          <w:rFonts w:hint="cs"/>
          <w:b/>
          <w:bCs/>
          <w:rtl/>
          <w:lang w:bidi="ar-JO"/>
        </w:rPr>
        <w:t xml:space="preserve">عدد الصفحات الكلي </w:t>
      </w:r>
    </w:p>
    <w:p w:rsidR="00D207E3" w:rsidRPr="00572710" w:rsidRDefault="0025108E" w:rsidP="00572710">
      <w:pPr>
        <w:pStyle w:val="Subtitle"/>
        <w:spacing w:before="120"/>
        <w:jc w:val="both"/>
        <w:rPr>
          <w:b/>
          <w:bCs/>
          <w:rtl/>
          <w:lang w:bidi="ar-JO"/>
        </w:rPr>
      </w:pPr>
      <w:r>
        <w:rPr>
          <w:b/>
          <w:bCs/>
          <w:noProof/>
          <w:rtl/>
        </w:rPr>
        <w:pict>
          <v:rect id="Rectangle 616" o:spid="_x0000_s1058" style="position:absolute;left:0;text-align:left;margin-left:278.35pt;margin-top:3.15pt;width:17.7pt;height:12.45pt;z-index:2517104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" filled="f" strokecolor="#243f60 [1604]" strokeweight="2pt">
            <v:path arrowok="t"/>
            <v:textbox>
              <w:txbxContent>
                <w:p w:rsidR="00F931D4" w:rsidRDefault="00F931D4" w:rsidP="00D207E3">
                  <w:pPr>
                    <w:jc w:val="center"/>
                    <w:rPr>
                      <w:lang w:bidi="ar-JO"/>
                    </w:rPr>
                  </w:pPr>
                </w:p>
              </w:txbxContent>
            </v:textbox>
          </v:rect>
        </w:pict>
      </w:r>
      <w:r>
        <w:rPr>
          <w:b/>
          <w:bCs/>
          <w:noProof/>
          <w:rtl/>
        </w:rPr>
        <w:pict>
          <v:rect id="Rectangle 617" o:spid="_x0000_s1188" style="position:absolute;left:0;text-align:left;margin-left:222.45pt;margin-top:2.4pt;width:17.7pt;height:12.45pt;z-index:2517114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" filled="f" strokecolor="#243f60 [1604]" strokeweight="2pt">
            <v:path arrowok="t"/>
          </v:rect>
        </w:pict>
      </w:r>
      <w:r w:rsidR="00D207E3" w:rsidRPr="00572710">
        <w:rPr>
          <w:rFonts w:hint="cs"/>
          <w:b/>
          <w:bCs/>
          <w:rtl/>
          <w:lang w:bidi="ar-JO"/>
        </w:rPr>
        <w:t>الصفحات المنتقاة : من</w:t>
      </w:r>
      <w:r w:rsidR="00D207E3" w:rsidRPr="00572710">
        <w:rPr>
          <w:rFonts w:hint="cs"/>
          <w:b/>
          <w:bCs/>
          <w:rtl/>
          <w:lang w:bidi="ar-JO"/>
        </w:rPr>
        <w:tab/>
      </w:r>
      <w:r w:rsidR="00D207E3" w:rsidRPr="00572710">
        <w:rPr>
          <w:rFonts w:hint="cs"/>
          <w:b/>
          <w:bCs/>
          <w:rtl/>
          <w:lang w:bidi="ar-JO"/>
        </w:rPr>
        <w:tab/>
        <w:t xml:space="preserve">إلى          </w:t>
      </w:r>
      <w:r w:rsidR="00D207E3" w:rsidRPr="00572710">
        <w:rPr>
          <w:rFonts w:hint="cs"/>
          <w:b/>
          <w:bCs/>
          <w:rtl/>
          <w:lang w:bidi="ar-JO"/>
        </w:rPr>
        <w:tab/>
      </w:r>
    </w:p>
    <w:p w:rsidR="00D207E3" w:rsidRPr="00A70FBC" w:rsidRDefault="0025108E" w:rsidP="00572710">
      <w:pPr>
        <w:pStyle w:val="Subtitle"/>
        <w:spacing w:before="120"/>
        <w:jc w:val="both"/>
        <w:rPr>
          <w:rtl/>
          <w:lang w:bidi="ar-JO"/>
        </w:rPr>
      </w:pPr>
      <w:r w:rsidRPr="0025108E">
        <w:rPr>
          <w:b/>
          <w:bCs/>
          <w:noProof/>
          <w:rtl/>
        </w:rPr>
        <w:pict>
          <v:rect id="Rectangle 618" o:spid="_x0000_s1187" style="position:absolute;left:0;text-align:left;margin-left:222.6pt;margin-top:.15pt;width:138.75pt;height:12.85pt;z-index:25166438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" filled="f" strokecolor="#243f60 [1604]" strokeweight="2pt">
            <v:path arrowok="t"/>
          </v:rect>
        </w:pict>
      </w:r>
      <w:r w:rsidRPr="0025108E">
        <w:rPr>
          <w:b/>
          <w:bCs/>
          <w:noProof/>
          <w:rtl/>
        </w:rPr>
        <w:pict>
          <v:rect id="Rectangle 619" o:spid="_x0000_s1186" style="position:absolute;left:0;text-align:left;margin-left:144.95pt;margin-top:3.1pt;width:17.7pt;height:12.45pt;z-index:25166336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" filled="f" strokecolor="#243f60 [1604]" strokeweight="2pt">
            <v:path arrowok="t"/>
          </v:rect>
        </w:pict>
      </w:r>
      <w:r w:rsidR="00D207E3" w:rsidRPr="00572710">
        <w:rPr>
          <w:rFonts w:hint="cs"/>
          <w:b/>
          <w:bCs/>
          <w:rtl/>
          <w:lang w:bidi="ar-JO"/>
        </w:rPr>
        <w:t>المصدر</w:t>
      </w:r>
      <w:r w:rsidR="00D207E3" w:rsidRPr="00A70FBC">
        <w:rPr>
          <w:rFonts w:hint="cs"/>
          <w:rtl/>
          <w:lang w:bidi="ar-JO"/>
        </w:rPr>
        <w:tab/>
      </w:r>
      <w:r w:rsidR="00D207E3" w:rsidRPr="00A70FBC">
        <w:rPr>
          <w:rFonts w:hint="cs"/>
          <w:rtl/>
          <w:lang w:bidi="ar-JO"/>
        </w:rPr>
        <w:tab/>
      </w:r>
      <w:r w:rsidR="00D207E3" w:rsidRPr="00A70FBC">
        <w:rPr>
          <w:rFonts w:hint="cs"/>
          <w:rtl/>
          <w:lang w:bidi="ar-JO"/>
        </w:rPr>
        <w:tab/>
      </w:r>
      <w:r w:rsidR="00D207E3" w:rsidRPr="00A70FBC">
        <w:rPr>
          <w:rFonts w:hint="cs"/>
          <w:rtl/>
          <w:lang w:bidi="ar-JO"/>
        </w:rPr>
        <w:tab/>
      </w:r>
      <w:r w:rsidR="00D207E3" w:rsidRPr="00A70FBC">
        <w:rPr>
          <w:rFonts w:hint="cs"/>
          <w:rtl/>
          <w:lang w:bidi="ar-JO"/>
        </w:rPr>
        <w:tab/>
        <w:t>الرمز</w:t>
      </w:r>
      <w:r w:rsidR="00D207E3" w:rsidRPr="00A70FBC">
        <w:rPr>
          <w:rtl/>
          <w:lang w:bidi="ar-JO"/>
        </w:rPr>
        <w:tab/>
      </w:r>
      <w:r w:rsidR="00D207E3" w:rsidRPr="00A70FBC">
        <w:rPr>
          <w:rtl/>
          <w:lang w:bidi="ar-JO"/>
        </w:rPr>
        <w:tab/>
      </w:r>
      <w:r w:rsidR="00D207E3" w:rsidRPr="00CD6647">
        <w:rPr>
          <w:rFonts w:hint="cs"/>
          <w:b/>
          <w:bCs/>
          <w:rtl/>
          <w:lang w:bidi="ar-JO"/>
        </w:rPr>
        <w:t xml:space="preserve"> الأستاذ</w:t>
      </w:r>
      <w:r w:rsidR="008D7BFC" w:rsidRPr="00CD6647">
        <w:rPr>
          <w:rFonts w:hint="cs"/>
          <w:b/>
          <w:bCs/>
          <w:rtl/>
          <w:lang w:bidi="ar-JO"/>
        </w:rPr>
        <w:t>الإدخال</w:t>
      </w:r>
      <w:r w:rsidR="00D207E3" w:rsidRPr="00CD6647">
        <w:rPr>
          <w:rFonts w:hint="cs"/>
          <w:b/>
          <w:bCs/>
          <w:rtl/>
          <w:lang w:bidi="ar-JO"/>
        </w:rPr>
        <w:t>التدقيق</w:t>
      </w:r>
    </w:p>
    <w:p w:rsidR="00D207E3" w:rsidRPr="00A70FBC" w:rsidRDefault="0025108E" w:rsidP="00D207E3">
      <w:pPr>
        <w:bidi/>
        <w:jc w:val="both"/>
        <w:rPr>
          <w:rFonts w:asciiTheme="majorBidi" w:hAnsiTheme="majorBidi" w:cstheme="majorBidi"/>
          <w:b/>
          <w:bCs/>
          <w:sz w:val="24"/>
          <w:szCs w:val="24"/>
          <w:rtl/>
          <w:lang w:bidi="ar-JO"/>
        </w:rPr>
      </w:pPr>
      <w:r>
        <w:rPr>
          <w:rFonts w:asciiTheme="majorBidi" w:hAnsiTheme="majorBidi" w:cstheme="majorBidi"/>
          <w:b/>
          <w:bCs/>
          <w:noProof/>
          <w:sz w:val="24"/>
          <w:szCs w:val="24"/>
          <w:rtl/>
        </w:rPr>
        <w:pict>
          <v:rect id="Rectangle 620" o:spid="_x0000_s1185" style="position:absolute;left:0;text-align:left;margin-left:8.55pt;margin-top:2.55pt;width:17.7pt;height:12.45pt;z-index:25167564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" filled="f" strokecolor="#243f60 [1604]" strokeweight="2pt">
            <v:path arrowok="t"/>
          </v:rect>
        </w:pict>
      </w:r>
      <w:r>
        <w:rPr>
          <w:rFonts w:asciiTheme="majorBidi" w:hAnsiTheme="majorBidi" w:cstheme="majorBidi"/>
          <w:b/>
          <w:bCs/>
          <w:noProof/>
          <w:sz w:val="24"/>
          <w:szCs w:val="24"/>
          <w:rtl/>
        </w:rPr>
        <w:pict>
          <v:rect id="Rectangle 621" o:spid="_x0000_s1184" style="position:absolute;left:0;text-align:left;margin-left:50.5pt;margin-top:2.5pt;width:17.7pt;height:12.45pt;z-index:25167667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" filled="f" strokecolor="#243f60 [1604]" strokeweight="2pt">
            <v:path arrowok="t"/>
          </v:rect>
        </w:pict>
      </w:r>
      <w:r>
        <w:rPr>
          <w:rFonts w:asciiTheme="majorBidi" w:hAnsiTheme="majorBidi" w:cstheme="majorBidi"/>
          <w:b/>
          <w:bCs/>
          <w:noProof/>
          <w:sz w:val="24"/>
          <w:szCs w:val="24"/>
          <w:rtl/>
        </w:rPr>
        <w:pict>
          <v:rect id="Rectangle 622" o:spid="_x0000_s1183" style="position:absolute;left:0;text-align:left;margin-left:261.8pt;margin-top:2.5pt;width:34.95pt;height:13.65pt;z-index:25167155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" filled="f" strokecolor="#243f60 [1604]" strokeweight="2pt">
            <v:path arrowok="t"/>
          </v:rect>
        </w:pict>
      </w:r>
      <w:r>
        <w:rPr>
          <w:rFonts w:asciiTheme="majorBidi" w:hAnsiTheme="majorBidi" w:cstheme="majorBidi"/>
          <w:b/>
          <w:bCs/>
          <w:noProof/>
          <w:sz w:val="24"/>
          <w:szCs w:val="24"/>
          <w:rtl/>
        </w:rPr>
        <w:pict>
          <v:rect id="Rectangle 623" o:spid="_x0000_s1182" style="position:absolute;left:0;text-align:left;margin-left:311.65pt;margin-top:1.65pt;width:17.7pt;height:12.45pt;z-index:25167052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" filled="f" strokecolor="#243f60 [1604]" strokeweight="2pt">
            <v:path arrowok="t"/>
          </v:rect>
        </w:pict>
      </w:r>
      <w:r>
        <w:rPr>
          <w:rFonts w:asciiTheme="majorBidi" w:hAnsiTheme="majorBidi" w:cstheme="majorBidi"/>
          <w:b/>
          <w:bCs/>
          <w:noProof/>
          <w:sz w:val="24"/>
          <w:szCs w:val="24"/>
          <w:rtl/>
        </w:rPr>
        <w:pict>
          <v:rect id="Rectangle 624" o:spid="_x0000_s1059" style="position:absolute;left:0;text-align:left;margin-left:346.5pt;margin-top:.35pt;width:17.7pt;height:12.45pt;z-index:25166950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" filled="f" strokecolor="#243f60 [1604]" strokeweight="2pt">
            <v:path arrowok="t"/>
            <v:textbox>
              <w:txbxContent>
                <w:p w:rsidR="00F931D4" w:rsidRDefault="00F931D4" w:rsidP="00D207E3">
                  <w:pPr>
                    <w:jc w:val="center"/>
                    <w:rPr>
                      <w:lang w:bidi="ar-JO"/>
                    </w:rPr>
                  </w:pPr>
                  <w:r w:rsidRPr="000F0AD6">
                    <w:rPr>
                      <w:noProof/>
                    </w:rPr>
                    <w:drawing>
                      <wp:inline distT="0" distB="0" distL="0" distR="0">
                        <wp:extent cx="28575" cy="1804"/>
                        <wp:effectExtent l="0" t="0" r="0" b="0"/>
                        <wp:docPr id="760" name="Picture 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575" cy="1804"/>
                                </a:xfrm>
                                <a:prstGeom prst="rect">
                                  <a:avLst/>
                                </a:prstGeom>
                                <a:noFill/>
                                <a:ln>
                                  <a:noFill/>
                                </a:ln>
                              </pic:spPr>
                            </pic:pic>
                          </a:graphicData>
                        </a:graphic>
                      </wp:inline>
                    </w:drawing>
                  </w:r>
                  <w:r>
                    <w:rPr>
                      <w:lang w:bidi="ar-JO"/>
                    </w:rPr>
                    <w:tab/>
                  </w:r>
                </w:p>
              </w:txbxContent>
            </v:textbox>
          </v:rect>
        </w:pict>
      </w:r>
      <w:r w:rsidR="00D207E3" w:rsidRPr="00A70FBC">
        <w:rPr>
          <w:rFonts w:asciiTheme="majorBidi" w:hAnsiTheme="majorBidi" w:cstheme="majorBidi" w:hint="cs"/>
          <w:b/>
          <w:bCs/>
          <w:sz w:val="24"/>
          <w:szCs w:val="24"/>
          <w:rtl/>
          <w:lang w:bidi="ar-JO"/>
        </w:rPr>
        <w:t xml:space="preserve">التأريخ </w:t>
      </w:r>
      <w:r w:rsidR="00D207E3" w:rsidRPr="00A70FBC">
        <w:rPr>
          <w:rFonts w:asciiTheme="majorBidi" w:hAnsiTheme="majorBidi" w:cstheme="majorBidi"/>
          <w:b/>
          <w:bCs/>
          <w:sz w:val="24"/>
          <w:szCs w:val="24"/>
          <w:rtl/>
          <w:lang w:bidi="ar-JO"/>
        </w:rPr>
        <w:tab/>
      </w:r>
      <w:r w:rsidR="00D207E3" w:rsidRPr="00A70FBC">
        <w:rPr>
          <w:rFonts w:asciiTheme="majorBidi" w:hAnsiTheme="majorBidi" w:cstheme="majorBidi"/>
          <w:b/>
          <w:bCs/>
          <w:sz w:val="24"/>
          <w:szCs w:val="24"/>
          <w:rtl/>
          <w:lang w:bidi="ar-JO"/>
        </w:rPr>
        <w:tab/>
      </w:r>
      <w:r w:rsidR="00D207E3" w:rsidRPr="00A70FBC">
        <w:rPr>
          <w:rFonts w:asciiTheme="majorBidi" w:hAnsiTheme="majorBidi" w:cstheme="majorBidi"/>
          <w:b/>
          <w:bCs/>
          <w:sz w:val="24"/>
          <w:szCs w:val="24"/>
          <w:lang w:bidi="ar-JO"/>
        </w:rPr>
        <w:t xml:space="preserve">/ </w:t>
      </w:r>
      <w:r w:rsidR="00D207E3" w:rsidRPr="00A70FBC">
        <w:rPr>
          <w:rFonts w:asciiTheme="majorBidi" w:hAnsiTheme="majorBidi" w:cstheme="majorBidi"/>
          <w:b/>
          <w:bCs/>
          <w:sz w:val="24"/>
          <w:szCs w:val="24"/>
          <w:rtl/>
          <w:lang w:bidi="ar-JO"/>
        </w:rPr>
        <w:tab/>
      </w:r>
      <w:r w:rsidR="00D207E3" w:rsidRPr="00A70FBC">
        <w:rPr>
          <w:rFonts w:asciiTheme="majorBidi" w:hAnsiTheme="majorBidi" w:cstheme="majorBidi"/>
          <w:b/>
          <w:bCs/>
          <w:sz w:val="24"/>
          <w:szCs w:val="24"/>
          <w:lang w:bidi="ar-JO"/>
        </w:rPr>
        <w:t>/</w:t>
      </w:r>
      <w:r w:rsidR="00D207E3" w:rsidRPr="00A70FBC">
        <w:rPr>
          <w:rFonts w:asciiTheme="majorBidi" w:hAnsiTheme="majorBidi" w:cstheme="majorBidi"/>
          <w:b/>
          <w:bCs/>
          <w:sz w:val="24"/>
          <w:szCs w:val="24"/>
          <w:rtl/>
          <w:lang w:bidi="ar-JO"/>
        </w:rPr>
        <w:tab/>
      </w:r>
      <w:r w:rsidR="00D207E3" w:rsidRPr="00A70FBC">
        <w:rPr>
          <w:rFonts w:asciiTheme="majorBidi" w:hAnsiTheme="majorBidi" w:cstheme="majorBidi"/>
          <w:b/>
          <w:bCs/>
          <w:sz w:val="24"/>
          <w:szCs w:val="24"/>
          <w:rtl/>
          <w:lang w:bidi="ar-JO"/>
        </w:rPr>
        <w:tab/>
      </w:r>
      <w:r w:rsidR="00D207E3" w:rsidRPr="00A70FBC">
        <w:rPr>
          <w:rFonts w:asciiTheme="majorBidi" w:hAnsiTheme="majorBidi" w:cstheme="majorBidi"/>
          <w:b/>
          <w:bCs/>
          <w:sz w:val="24"/>
          <w:szCs w:val="24"/>
          <w:rtl/>
          <w:lang w:bidi="ar-JO"/>
        </w:rPr>
        <w:tab/>
      </w:r>
      <w:r w:rsidR="00D207E3" w:rsidRPr="00A70FBC">
        <w:rPr>
          <w:rFonts w:asciiTheme="majorBidi" w:hAnsiTheme="majorBidi" w:cstheme="majorBidi"/>
          <w:b/>
          <w:bCs/>
          <w:sz w:val="24"/>
          <w:szCs w:val="24"/>
          <w:rtl/>
          <w:lang w:bidi="ar-JO"/>
        </w:rPr>
        <w:tab/>
      </w:r>
      <w:r w:rsidR="00D207E3" w:rsidRPr="00A70FBC">
        <w:rPr>
          <w:rFonts w:asciiTheme="majorBidi" w:hAnsiTheme="majorBidi" w:cstheme="majorBidi"/>
          <w:b/>
          <w:bCs/>
          <w:sz w:val="24"/>
          <w:szCs w:val="24"/>
          <w:rtl/>
          <w:lang w:bidi="ar-JO"/>
        </w:rPr>
        <w:tab/>
      </w:r>
      <w:r w:rsidR="00D207E3" w:rsidRPr="00A70FBC">
        <w:rPr>
          <w:rFonts w:asciiTheme="majorBidi" w:hAnsiTheme="majorBidi" w:cstheme="majorBidi" w:hint="cs"/>
          <w:b/>
          <w:bCs/>
          <w:sz w:val="24"/>
          <w:szCs w:val="24"/>
          <w:rtl/>
          <w:lang w:bidi="ar-JO"/>
        </w:rPr>
        <w:t xml:space="preserve">   عبابنة</w:t>
      </w:r>
      <w:r w:rsidR="00D207E3" w:rsidRPr="00A70FBC">
        <w:rPr>
          <w:rFonts w:asciiTheme="majorBidi" w:hAnsiTheme="majorBidi" w:cstheme="majorBidi"/>
          <w:b/>
          <w:bCs/>
          <w:sz w:val="24"/>
          <w:szCs w:val="24"/>
          <w:rtl/>
          <w:lang w:bidi="ar-JO"/>
        </w:rPr>
        <w:tab/>
      </w:r>
    </w:p>
    <w:p w:rsidR="00D207E3" w:rsidRPr="00A70FBC" w:rsidRDefault="0025108E" w:rsidP="00D207E3">
      <w:pPr>
        <w:bidi/>
        <w:jc w:val="both"/>
        <w:rPr>
          <w:rFonts w:asciiTheme="majorBidi" w:hAnsiTheme="majorBidi" w:cstheme="majorBidi"/>
          <w:b/>
          <w:bCs/>
          <w:sz w:val="24"/>
          <w:szCs w:val="24"/>
          <w:rtl/>
          <w:lang w:bidi="ar-JO"/>
        </w:rPr>
      </w:pPr>
      <w:r>
        <w:rPr>
          <w:rFonts w:asciiTheme="majorBidi" w:hAnsiTheme="majorBidi" w:cstheme="majorBidi"/>
          <w:b/>
          <w:bCs/>
          <w:noProof/>
          <w:sz w:val="24"/>
          <w:szCs w:val="24"/>
          <w:rtl/>
        </w:rPr>
        <w:pict>
          <v:rect id="Rectangle 625" o:spid="_x0000_s1181" style="position:absolute;left:0;text-align:left;margin-left:8.25pt;margin-top:1.5pt;width:17.7pt;height:12.45pt;z-index:25167360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" filled="f" strokecolor="#243f60 [1604]" strokeweight="2pt">
            <v:path arrowok="t"/>
          </v:rect>
        </w:pict>
      </w:r>
      <w:r>
        <w:rPr>
          <w:rFonts w:asciiTheme="majorBidi" w:hAnsiTheme="majorBidi" w:cstheme="majorBidi"/>
          <w:b/>
          <w:bCs/>
          <w:noProof/>
          <w:sz w:val="24"/>
          <w:szCs w:val="24"/>
          <w:rtl/>
        </w:rPr>
        <w:pict>
          <v:rect id="Rectangle 626" o:spid="_x0000_s1180" style="position:absolute;left:0;text-align:left;margin-left:51.35pt;margin-top:3.15pt;width:17.7pt;height:12.45pt;z-index:25167462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" filled="f" strokecolor="#243f60 [1604]" strokeweight="2pt">
            <v:path arrowok="t"/>
          </v:rect>
        </w:pict>
      </w:r>
      <w:r>
        <w:rPr>
          <w:rFonts w:asciiTheme="majorBidi" w:hAnsiTheme="majorBidi" w:cstheme="majorBidi"/>
          <w:b/>
          <w:bCs/>
          <w:noProof/>
          <w:sz w:val="24"/>
          <w:szCs w:val="24"/>
          <w:rtl/>
        </w:rPr>
        <w:pict>
          <v:rect id="Rectangle 627" o:spid="_x0000_s1179" style="position:absolute;left:0;text-align:left;margin-left:278.95pt;margin-top:.35pt;width:34.95pt;height:13.65pt;z-index:25166848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" filled="f" strokecolor="#243f60 [1604]" strokeweight="2pt">
            <v:path arrowok="t"/>
          </v:rect>
        </w:pict>
      </w:r>
      <w:r w:rsidR="00D207E3" w:rsidRPr="00A70FBC">
        <w:rPr>
          <w:rFonts w:asciiTheme="majorBidi" w:hAnsiTheme="majorBidi" w:cstheme="majorBidi" w:hint="cs"/>
          <w:b/>
          <w:bCs/>
          <w:sz w:val="24"/>
          <w:szCs w:val="24"/>
          <w:rtl/>
          <w:lang w:bidi="ar-JO"/>
        </w:rPr>
        <w:t xml:space="preserve">حجم العينة بالكلمات </w:t>
      </w:r>
      <w:r w:rsidR="00D207E3" w:rsidRPr="00A70FBC">
        <w:rPr>
          <w:rFonts w:asciiTheme="majorBidi" w:hAnsiTheme="majorBidi" w:cstheme="majorBidi"/>
          <w:b/>
          <w:bCs/>
          <w:sz w:val="24"/>
          <w:szCs w:val="24"/>
          <w:rtl/>
          <w:lang w:bidi="ar-JO"/>
        </w:rPr>
        <w:tab/>
      </w:r>
      <w:r w:rsidR="00D207E3" w:rsidRPr="00A70FBC">
        <w:rPr>
          <w:rFonts w:asciiTheme="majorBidi" w:hAnsiTheme="majorBidi" w:cstheme="majorBidi"/>
          <w:b/>
          <w:bCs/>
          <w:sz w:val="24"/>
          <w:szCs w:val="24"/>
          <w:rtl/>
          <w:lang w:bidi="ar-JO"/>
        </w:rPr>
        <w:tab/>
      </w:r>
      <w:r w:rsidR="00D207E3" w:rsidRPr="00A70FBC">
        <w:rPr>
          <w:rFonts w:asciiTheme="majorBidi" w:hAnsiTheme="majorBidi" w:cstheme="majorBidi"/>
          <w:b/>
          <w:bCs/>
          <w:sz w:val="24"/>
          <w:szCs w:val="24"/>
          <w:rtl/>
          <w:lang w:bidi="ar-JO"/>
        </w:rPr>
        <w:tab/>
      </w:r>
      <w:r w:rsidR="00D207E3" w:rsidRPr="00A70FBC">
        <w:rPr>
          <w:rFonts w:asciiTheme="majorBidi" w:hAnsiTheme="majorBidi" w:cstheme="majorBidi"/>
          <w:b/>
          <w:bCs/>
          <w:sz w:val="24"/>
          <w:szCs w:val="24"/>
          <w:rtl/>
          <w:lang w:bidi="ar-JO"/>
        </w:rPr>
        <w:tab/>
      </w:r>
      <w:r w:rsidR="00D207E3" w:rsidRPr="00A70FBC">
        <w:rPr>
          <w:rFonts w:asciiTheme="majorBidi" w:hAnsiTheme="majorBidi" w:cstheme="majorBidi"/>
          <w:b/>
          <w:bCs/>
          <w:sz w:val="24"/>
          <w:szCs w:val="24"/>
          <w:rtl/>
          <w:lang w:bidi="ar-JO"/>
        </w:rPr>
        <w:tab/>
      </w:r>
      <w:r w:rsidR="00D207E3" w:rsidRPr="00A70FBC">
        <w:rPr>
          <w:rFonts w:asciiTheme="majorBidi" w:hAnsiTheme="majorBidi" w:cstheme="majorBidi"/>
          <w:b/>
          <w:bCs/>
          <w:sz w:val="24"/>
          <w:szCs w:val="24"/>
          <w:rtl/>
          <w:lang w:bidi="ar-JO"/>
        </w:rPr>
        <w:tab/>
      </w:r>
      <w:r w:rsidR="00D207E3" w:rsidRPr="00A70FBC">
        <w:rPr>
          <w:rFonts w:asciiTheme="majorBidi" w:hAnsiTheme="majorBidi" w:cstheme="majorBidi" w:hint="cs"/>
          <w:b/>
          <w:bCs/>
          <w:sz w:val="24"/>
          <w:szCs w:val="24"/>
          <w:rtl/>
          <w:lang w:bidi="ar-JO"/>
        </w:rPr>
        <w:t xml:space="preserve">   مصاروة</w:t>
      </w:r>
    </w:p>
    <w:p w:rsidR="00D207E3" w:rsidRPr="00A70FBC" w:rsidRDefault="0025108E" w:rsidP="00D207E3">
      <w:pPr>
        <w:bidi/>
        <w:jc w:val="both"/>
        <w:rPr>
          <w:rFonts w:asciiTheme="majorBidi" w:hAnsiTheme="majorBidi" w:cstheme="majorBidi"/>
          <w:b/>
          <w:bCs/>
          <w:sz w:val="24"/>
          <w:szCs w:val="24"/>
          <w:rtl/>
          <w:lang w:bidi="ar-JO"/>
        </w:rPr>
      </w:pPr>
      <w:r>
        <w:rPr>
          <w:rFonts w:asciiTheme="majorBidi" w:hAnsiTheme="majorBidi" w:cstheme="majorBidi"/>
          <w:b/>
          <w:bCs/>
          <w:noProof/>
          <w:sz w:val="24"/>
          <w:szCs w:val="24"/>
          <w:rtl/>
        </w:rPr>
        <w:pict>
          <v:rect id="Rectangle 628" o:spid="_x0000_s1178" style="position:absolute;left:0;text-align:left;margin-left:8.25pt;margin-top:1pt;width:17.7pt;height:12.45pt;z-index:25168179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" filled="f" strokecolor="#243f60 [1604]" strokeweight="2pt">
            <v:path arrowok="t"/>
          </v:rect>
        </w:pict>
      </w:r>
      <w:r>
        <w:rPr>
          <w:rFonts w:asciiTheme="majorBidi" w:hAnsiTheme="majorBidi" w:cstheme="majorBidi"/>
          <w:b/>
          <w:bCs/>
          <w:noProof/>
          <w:sz w:val="24"/>
          <w:szCs w:val="24"/>
          <w:rtl/>
        </w:rPr>
        <w:pict>
          <v:rect id="Rectangle 629" o:spid="_x0000_s1177" style="position:absolute;left:0;text-align:left;margin-left:53pt;margin-top:2.35pt;width:17.7pt;height:12.45pt;z-index:25167257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" filled="f" strokecolor="#243f60 [1604]" strokeweight="2pt">
            <v:path arrowok="t"/>
          </v:rect>
        </w:pict>
      </w:r>
      <w:r>
        <w:rPr>
          <w:rFonts w:asciiTheme="majorBidi" w:hAnsiTheme="majorBidi" w:cstheme="majorBidi"/>
          <w:b/>
          <w:bCs/>
          <w:noProof/>
          <w:sz w:val="24"/>
          <w:szCs w:val="24"/>
          <w:rtl/>
        </w:rPr>
        <w:pict>
          <v:rect id="Rectangle 630" o:spid="_x0000_s1176" style="position:absolute;left:0;text-align:left;margin-left:281.15pt;margin-top:1.8pt;width:35pt;height:13.7pt;z-index:25166745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" filled="f" strokecolor="#243f60 [1604]" strokeweight="2pt">
            <v:path arrowok="t"/>
          </v:rect>
        </w:pict>
      </w:r>
      <w:r w:rsidR="00D207E3" w:rsidRPr="00A70FBC">
        <w:rPr>
          <w:rFonts w:asciiTheme="majorBidi" w:hAnsiTheme="majorBidi" w:cstheme="majorBidi" w:hint="cs"/>
          <w:b/>
          <w:bCs/>
          <w:sz w:val="24"/>
          <w:szCs w:val="24"/>
          <w:rtl/>
          <w:lang w:bidi="ar-JO"/>
        </w:rPr>
        <w:t>عدد الكلمات الأجنبية</w:t>
      </w:r>
      <w:r w:rsidR="00D207E3" w:rsidRPr="00A70FBC">
        <w:rPr>
          <w:rFonts w:asciiTheme="majorBidi" w:hAnsiTheme="majorBidi" w:cstheme="majorBidi"/>
          <w:b/>
          <w:bCs/>
          <w:sz w:val="24"/>
          <w:szCs w:val="24"/>
          <w:rtl/>
          <w:lang w:bidi="ar-JO"/>
        </w:rPr>
        <w:tab/>
      </w:r>
      <w:r w:rsidR="00D207E3" w:rsidRPr="00A70FBC">
        <w:rPr>
          <w:rFonts w:asciiTheme="majorBidi" w:hAnsiTheme="majorBidi" w:cstheme="majorBidi"/>
          <w:b/>
          <w:bCs/>
          <w:sz w:val="24"/>
          <w:szCs w:val="24"/>
          <w:rtl/>
          <w:lang w:bidi="ar-JO"/>
        </w:rPr>
        <w:tab/>
      </w:r>
      <w:r w:rsidR="00D207E3" w:rsidRPr="00A70FBC">
        <w:rPr>
          <w:rFonts w:asciiTheme="majorBidi" w:hAnsiTheme="majorBidi" w:cstheme="majorBidi"/>
          <w:b/>
          <w:bCs/>
          <w:sz w:val="24"/>
          <w:szCs w:val="24"/>
          <w:rtl/>
          <w:lang w:bidi="ar-JO"/>
        </w:rPr>
        <w:tab/>
      </w:r>
      <w:r w:rsidR="00D207E3" w:rsidRPr="00A70FBC">
        <w:rPr>
          <w:rFonts w:asciiTheme="majorBidi" w:hAnsiTheme="majorBidi" w:cstheme="majorBidi"/>
          <w:b/>
          <w:bCs/>
          <w:sz w:val="24"/>
          <w:szCs w:val="24"/>
          <w:rtl/>
          <w:lang w:bidi="ar-JO"/>
        </w:rPr>
        <w:tab/>
      </w:r>
      <w:r w:rsidR="00D207E3" w:rsidRPr="00A70FBC">
        <w:rPr>
          <w:rFonts w:asciiTheme="majorBidi" w:hAnsiTheme="majorBidi" w:cstheme="majorBidi"/>
          <w:b/>
          <w:bCs/>
          <w:sz w:val="24"/>
          <w:szCs w:val="24"/>
          <w:rtl/>
          <w:lang w:bidi="ar-JO"/>
        </w:rPr>
        <w:tab/>
      </w:r>
      <w:r w:rsidR="00D207E3" w:rsidRPr="00A70FBC">
        <w:rPr>
          <w:rFonts w:asciiTheme="majorBidi" w:hAnsiTheme="majorBidi" w:cstheme="majorBidi"/>
          <w:b/>
          <w:bCs/>
          <w:sz w:val="24"/>
          <w:szCs w:val="24"/>
          <w:rtl/>
          <w:lang w:bidi="ar-JO"/>
        </w:rPr>
        <w:tab/>
      </w:r>
      <w:r w:rsidR="00D207E3" w:rsidRPr="00A70FBC">
        <w:rPr>
          <w:rFonts w:asciiTheme="majorBidi" w:hAnsiTheme="majorBidi" w:cstheme="majorBidi" w:hint="cs"/>
          <w:b/>
          <w:bCs/>
          <w:sz w:val="24"/>
          <w:szCs w:val="24"/>
          <w:rtl/>
          <w:lang w:bidi="ar-JO"/>
        </w:rPr>
        <w:t xml:space="preserve">   محاسنة</w:t>
      </w:r>
    </w:p>
    <w:p w:rsidR="00D207E3" w:rsidRPr="00A70FBC" w:rsidRDefault="0025108E" w:rsidP="00D207E3">
      <w:pPr>
        <w:bidi/>
        <w:jc w:val="both"/>
        <w:rPr>
          <w:rFonts w:asciiTheme="majorBidi" w:hAnsiTheme="majorBidi" w:cstheme="majorBidi"/>
          <w:b/>
          <w:bCs/>
          <w:sz w:val="24"/>
          <w:szCs w:val="24"/>
          <w:rtl/>
          <w:lang w:bidi="ar-JO"/>
        </w:rPr>
      </w:pPr>
      <w:r>
        <w:rPr>
          <w:rFonts w:asciiTheme="majorBidi" w:hAnsiTheme="majorBidi" w:cstheme="majorBidi"/>
          <w:b/>
          <w:bCs/>
          <w:noProof/>
          <w:sz w:val="24"/>
          <w:szCs w:val="24"/>
          <w:rtl/>
        </w:rPr>
        <w:pict>
          <v:rect id="Rectangle 82" o:spid="_x0000_s1175" style="position:absolute;left:0;text-align:left;margin-left:53.8pt;margin-top:.15pt;width:17.7pt;height:12.45pt;z-index:25184256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" filled="f" strokecolor="#243f60 [1604]" strokeweight="2pt">
            <v:path arrowok="t"/>
          </v:rect>
        </w:pict>
      </w:r>
      <w:r>
        <w:rPr>
          <w:rFonts w:asciiTheme="majorBidi" w:hAnsiTheme="majorBidi" w:cstheme="majorBidi"/>
          <w:b/>
          <w:bCs/>
          <w:noProof/>
          <w:sz w:val="24"/>
          <w:szCs w:val="24"/>
          <w:rtl/>
        </w:rPr>
        <w:pict>
          <v:rect id="Rectangle 631" o:spid="_x0000_s1174" style="position:absolute;left:0;text-align:left;margin-left:54.2pt;margin-top:.45pt;width:17.7pt;height:12.45pt;z-index:25167769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" filled="f" strokecolor="#243f60 [1604]" strokeweight="2pt">
            <v:path arrowok="t"/>
          </v:rect>
        </w:pict>
      </w:r>
      <w:r>
        <w:rPr>
          <w:rFonts w:asciiTheme="majorBidi" w:hAnsiTheme="majorBidi" w:cstheme="majorBidi"/>
          <w:b/>
          <w:bCs/>
          <w:noProof/>
          <w:sz w:val="24"/>
          <w:szCs w:val="24"/>
          <w:rtl/>
        </w:rPr>
        <w:pict>
          <v:rect id="Rectangle 632" o:spid="_x0000_s1173" style="position:absolute;left:0;text-align:left;margin-left:8.9pt;margin-top:.2pt;width:17.7pt;height:12.45pt;z-index:25167872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" filled="f" strokecolor="#243f60 [1604]" strokeweight="2pt">
            <v:path arrowok="t"/>
          </v:rect>
        </w:pict>
      </w:r>
      <w:r>
        <w:rPr>
          <w:rFonts w:asciiTheme="majorBidi" w:hAnsiTheme="majorBidi" w:cstheme="majorBidi"/>
          <w:b/>
          <w:bCs/>
          <w:noProof/>
          <w:sz w:val="24"/>
          <w:szCs w:val="24"/>
          <w:rtl/>
        </w:rPr>
        <w:pict>
          <v:rect id="Rectangle 633" o:spid="_x0000_s1172" style="position:absolute;left:0;text-align:left;margin-left:205.4pt;margin-top:25.3pt;width:35pt;height:13.7pt;z-index:25166540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" filled="f" strokecolor="#243f60 [1604]" strokeweight="2pt">
            <v:path arrowok="t"/>
          </v:rect>
        </w:pict>
      </w:r>
      <w:r>
        <w:rPr>
          <w:rFonts w:asciiTheme="majorBidi" w:hAnsiTheme="majorBidi" w:cstheme="majorBidi"/>
          <w:b/>
          <w:bCs/>
          <w:noProof/>
          <w:sz w:val="24"/>
          <w:szCs w:val="24"/>
          <w:rtl/>
        </w:rPr>
        <w:pict>
          <v:rect id="Rectangle 634" o:spid="_x0000_s1171" style="position:absolute;left:0;text-align:left;margin-left:282.4pt;margin-top:.15pt;width:35pt;height:13.7pt;z-index:25166643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" filled="f" strokecolor="#243f60 [1604]" strokeweight="2pt">
            <v:path arrowok="t"/>
          </v:rect>
        </w:pict>
      </w:r>
      <w:r w:rsidR="00D207E3" w:rsidRPr="00A70FBC">
        <w:rPr>
          <w:rFonts w:asciiTheme="majorBidi" w:hAnsiTheme="majorBidi" w:cstheme="majorBidi" w:hint="cs"/>
          <w:b/>
          <w:bCs/>
          <w:sz w:val="24"/>
          <w:szCs w:val="24"/>
          <w:rtl/>
          <w:lang w:bidi="ar-JO"/>
        </w:rPr>
        <w:t>عدد الكلمات العامية</w:t>
      </w:r>
      <w:r w:rsidR="00D207E3" w:rsidRPr="00A70FBC">
        <w:rPr>
          <w:rFonts w:asciiTheme="majorBidi" w:hAnsiTheme="majorBidi" w:cstheme="majorBidi"/>
          <w:b/>
          <w:bCs/>
          <w:sz w:val="24"/>
          <w:szCs w:val="24"/>
          <w:rtl/>
          <w:lang w:bidi="ar-JO"/>
        </w:rPr>
        <w:tab/>
      </w:r>
      <w:r w:rsidR="00D207E3" w:rsidRPr="00A70FBC">
        <w:rPr>
          <w:rFonts w:asciiTheme="majorBidi" w:hAnsiTheme="majorBidi" w:cstheme="majorBidi"/>
          <w:b/>
          <w:bCs/>
          <w:sz w:val="24"/>
          <w:szCs w:val="24"/>
          <w:rtl/>
          <w:lang w:bidi="ar-JO"/>
        </w:rPr>
        <w:tab/>
      </w:r>
      <w:r w:rsidR="00D207E3" w:rsidRPr="00A70FBC">
        <w:rPr>
          <w:rFonts w:asciiTheme="majorBidi" w:hAnsiTheme="majorBidi" w:cstheme="majorBidi"/>
          <w:b/>
          <w:bCs/>
          <w:sz w:val="24"/>
          <w:szCs w:val="24"/>
          <w:rtl/>
          <w:lang w:bidi="ar-JO"/>
        </w:rPr>
        <w:tab/>
      </w:r>
      <w:r w:rsidR="00D207E3" w:rsidRPr="00A70FBC">
        <w:rPr>
          <w:rFonts w:asciiTheme="majorBidi" w:hAnsiTheme="majorBidi" w:cstheme="majorBidi"/>
          <w:b/>
          <w:bCs/>
          <w:sz w:val="24"/>
          <w:szCs w:val="24"/>
          <w:rtl/>
          <w:lang w:bidi="ar-JO"/>
        </w:rPr>
        <w:tab/>
      </w:r>
      <w:r w:rsidR="00D207E3" w:rsidRPr="00A70FBC">
        <w:rPr>
          <w:rFonts w:asciiTheme="majorBidi" w:hAnsiTheme="majorBidi" w:cstheme="majorBidi"/>
          <w:b/>
          <w:bCs/>
          <w:sz w:val="24"/>
          <w:szCs w:val="24"/>
          <w:rtl/>
          <w:lang w:bidi="ar-JO"/>
        </w:rPr>
        <w:tab/>
      </w:r>
      <w:r w:rsidR="00D207E3" w:rsidRPr="00A70FBC">
        <w:rPr>
          <w:rFonts w:asciiTheme="majorBidi" w:hAnsiTheme="majorBidi" w:cstheme="majorBidi"/>
          <w:b/>
          <w:bCs/>
          <w:sz w:val="24"/>
          <w:szCs w:val="24"/>
          <w:rtl/>
          <w:lang w:bidi="ar-JO"/>
        </w:rPr>
        <w:tab/>
      </w:r>
      <w:r w:rsidR="00D207E3" w:rsidRPr="00A70FBC">
        <w:rPr>
          <w:rFonts w:asciiTheme="majorBidi" w:hAnsiTheme="majorBidi" w:cstheme="majorBidi" w:hint="cs"/>
          <w:b/>
          <w:bCs/>
          <w:sz w:val="24"/>
          <w:szCs w:val="24"/>
          <w:rtl/>
          <w:lang w:bidi="ar-JO"/>
        </w:rPr>
        <w:t xml:space="preserve">  بقاعين</w:t>
      </w:r>
      <w:r w:rsidR="00D207E3" w:rsidRPr="00A70FBC">
        <w:rPr>
          <w:rFonts w:asciiTheme="majorBidi" w:hAnsiTheme="majorBidi" w:cstheme="majorBidi"/>
          <w:b/>
          <w:bCs/>
          <w:sz w:val="24"/>
          <w:szCs w:val="24"/>
          <w:rtl/>
          <w:lang w:bidi="ar-JO"/>
        </w:rPr>
        <w:tab/>
      </w:r>
    </w:p>
    <w:p w:rsidR="00D207E3" w:rsidRPr="00A70FBC" w:rsidRDefault="0025108E" w:rsidP="00D207E3">
      <w:pPr>
        <w:bidi/>
        <w:jc w:val="both"/>
        <w:rPr>
          <w:rFonts w:asciiTheme="majorBidi" w:hAnsiTheme="majorBidi" w:cstheme="majorBidi"/>
          <w:b/>
          <w:bCs/>
          <w:sz w:val="24"/>
          <w:szCs w:val="24"/>
          <w:rtl/>
          <w:lang w:bidi="ar-JO"/>
        </w:rPr>
      </w:pPr>
      <w:r>
        <w:rPr>
          <w:rFonts w:asciiTheme="majorBidi" w:hAnsiTheme="majorBidi" w:cstheme="majorBidi"/>
          <w:b/>
          <w:bCs/>
          <w:noProof/>
          <w:sz w:val="24"/>
          <w:szCs w:val="24"/>
          <w:rtl/>
        </w:rPr>
        <w:pict>
          <v:rect id="Rectangle 635" o:spid="_x0000_s1170" style="position:absolute;left:0;text-align:left;margin-left:54.15pt;margin-top:.4pt;width:17.65pt;height:12.45pt;z-index:25167974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" filled="f" strokecolor="#243f60 [1604]" strokeweight="2pt">
            <v:path arrowok="t"/>
          </v:rect>
        </w:pict>
      </w:r>
      <w:r>
        <w:rPr>
          <w:rFonts w:asciiTheme="majorBidi" w:hAnsiTheme="majorBidi" w:cstheme="majorBidi"/>
          <w:b/>
          <w:bCs/>
          <w:noProof/>
          <w:sz w:val="24"/>
          <w:szCs w:val="24"/>
          <w:rtl/>
        </w:rPr>
        <w:pict>
          <v:rect id="Rectangle 636" o:spid="_x0000_s1169" style="position:absolute;left:0;text-align:left;margin-left:10.35pt;margin-top:.1pt;width:17.7pt;height:12.45pt;z-index:25168076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" filled="f" strokecolor="#243f60 [1604]" strokeweight="2pt">
            <v:path arrowok="t"/>
          </v:rect>
        </w:pict>
      </w:r>
      <w:r w:rsidR="00D207E3" w:rsidRPr="00A70FBC">
        <w:rPr>
          <w:rFonts w:asciiTheme="majorBidi" w:hAnsiTheme="majorBidi" w:cstheme="majorBidi" w:hint="cs"/>
          <w:b/>
          <w:bCs/>
          <w:sz w:val="24"/>
          <w:szCs w:val="24"/>
          <w:rtl/>
          <w:lang w:bidi="ar-JO"/>
        </w:rPr>
        <w:t>عدد الكلمات العربية بحروف لاتينية</w:t>
      </w:r>
      <w:r w:rsidR="00D207E3" w:rsidRPr="00A70FBC">
        <w:rPr>
          <w:rFonts w:asciiTheme="majorBidi" w:hAnsiTheme="majorBidi" w:cstheme="majorBidi"/>
          <w:b/>
          <w:bCs/>
          <w:sz w:val="24"/>
          <w:szCs w:val="24"/>
          <w:rtl/>
          <w:lang w:bidi="ar-JO"/>
        </w:rPr>
        <w:tab/>
      </w:r>
      <w:r w:rsidR="00D207E3" w:rsidRPr="00A70FBC">
        <w:rPr>
          <w:rFonts w:asciiTheme="majorBidi" w:hAnsiTheme="majorBidi" w:cstheme="majorBidi"/>
          <w:b/>
          <w:bCs/>
          <w:sz w:val="24"/>
          <w:szCs w:val="24"/>
          <w:rtl/>
          <w:lang w:bidi="ar-JO"/>
        </w:rPr>
        <w:tab/>
      </w:r>
      <w:r w:rsidR="00D207E3" w:rsidRPr="00A70FBC">
        <w:rPr>
          <w:rFonts w:asciiTheme="majorBidi" w:hAnsiTheme="majorBidi" w:cstheme="majorBidi"/>
          <w:b/>
          <w:bCs/>
          <w:sz w:val="24"/>
          <w:szCs w:val="24"/>
          <w:rtl/>
          <w:lang w:bidi="ar-JO"/>
        </w:rPr>
        <w:tab/>
      </w:r>
      <w:r w:rsidR="00D207E3" w:rsidRPr="00A70FBC">
        <w:rPr>
          <w:rFonts w:asciiTheme="majorBidi" w:hAnsiTheme="majorBidi" w:cstheme="majorBidi"/>
          <w:b/>
          <w:bCs/>
          <w:sz w:val="24"/>
          <w:szCs w:val="24"/>
          <w:rtl/>
          <w:lang w:bidi="ar-JO"/>
        </w:rPr>
        <w:tab/>
      </w:r>
      <w:r w:rsidR="00D207E3" w:rsidRPr="00A70FBC">
        <w:rPr>
          <w:rFonts w:asciiTheme="majorBidi" w:hAnsiTheme="majorBidi" w:cstheme="majorBidi" w:hint="cs"/>
          <w:b/>
          <w:bCs/>
          <w:sz w:val="24"/>
          <w:szCs w:val="24"/>
          <w:rtl/>
          <w:lang w:bidi="ar-JO"/>
        </w:rPr>
        <w:t>سعودي</w:t>
      </w:r>
    </w:p>
    <w:p w:rsidR="00D207E3" w:rsidRPr="00A70FBC" w:rsidRDefault="00D207E3" w:rsidP="00D207E3">
      <w:pPr>
        <w:bidi/>
        <w:jc w:val="both"/>
        <w:rPr>
          <w:rFonts w:asciiTheme="majorBidi" w:hAnsiTheme="majorBidi" w:cstheme="majorBidi"/>
          <w:b/>
          <w:bCs/>
          <w:sz w:val="24"/>
          <w:szCs w:val="24"/>
          <w:rtl/>
          <w:lang w:bidi="ar-JO"/>
        </w:rPr>
      </w:pPr>
      <w:r w:rsidRPr="00A70FBC">
        <w:rPr>
          <w:rFonts w:asciiTheme="majorBidi" w:hAnsiTheme="majorBidi" w:cstheme="majorBidi" w:hint="cs"/>
          <w:b/>
          <w:bCs/>
          <w:sz w:val="24"/>
          <w:szCs w:val="24"/>
          <w:rtl/>
          <w:lang w:bidi="ar-JO"/>
        </w:rPr>
        <w:t>الترقيم ( من حيث درجة الاستخدام)</w:t>
      </w:r>
    </w:p>
    <w:p w:rsidR="00D207E3" w:rsidRPr="00A70FBC" w:rsidRDefault="0025108E" w:rsidP="00D207E3">
      <w:pPr>
        <w:bidi/>
        <w:jc w:val="both"/>
        <w:rPr>
          <w:rFonts w:asciiTheme="majorBidi" w:hAnsiTheme="majorBidi" w:cstheme="majorBidi"/>
          <w:sz w:val="24"/>
          <w:szCs w:val="24"/>
          <w:rtl/>
          <w:lang w:bidi="ar-JO"/>
        </w:rPr>
      </w:pPr>
      <w:r>
        <w:rPr>
          <w:rFonts w:asciiTheme="majorBidi" w:hAnsiTheme="majorBidi" w:cstheme="majorBidi"/>
          <w:noProof/>
          <w:sz w:val="24"/>
          <w:szCs w:val="24"/>
          <w:rtl/>
        </w:rPr>
        <w:pict>
          <v:rect id="Rectangle 15" o:spid="_x0000_s1168" style="position:absolute;left:0;text-align:left;margin-left:338.5pt;margin-top:2.75pt;width:17.7pt;height:12.45pt;z-index:25180569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" filled="f" strokecolor="#243f60 [1604]" strokeweight="2pt">
            <v:path arrowok="t"/>
          </v:rect>
        </w:pict>
      </w:r>
      <w:r>
        <w:rPr>
          <w:rFonts w:asciiTheme="majorBidi" w:hAnsiTheme="majorBidi" w:cstheme="majorBidi"/>
          <w:noProof/>
          <w:sz w:val="24"/>
          <w:szCs w:val="24"/>
          <w:rtl/>
        </w:rPr>
        <w:pict>
          <v:rect id="Rectangle 17" o:spid="_x0000_s1167" style="position:absolute;left:0;text-align:left;margin-left:258.25pt;margin-top:4.45pt;width:17.7pt;height:12.45pt;z-index:25180672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" filled="f" strokecolor="#243f60 [1604]" strokeweight="2pt">
            <v:path arrowok="t"/>
          </v:rect>
        </w:pict>
      </w:r>
      <w:r>
        <w:rPr>
          <w:rFonts w:asciiTheme="majorBidi" w:hAnsiTheme="majorBidi" w:cstheme="majorBidi"/>
          <w:noProof/>
          <w:sz w:val="24"/>
          <w:szCs w:val="24"/>
          <w:rtl/>
        </w:rPr>
        <w:pict>
          <v:rect id="Rectangle 18" o:spid="_x0000_s1166" style="position:absolute;left:0;text-align:left;margin-left:181.4pt;margin-top:2.85pt;width:17.7pt;height:12.45pt;z-index:25180774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" filled="f" strokecolor="#243f60 [1604]" strokeweight="2pt">
            <v:path arrowok="t"/>
          </v:rect>
        </w:pict>
      </w:r>
      <w:r w:rsidR="00D207E3" w:rsidRPr="00A70FBC">
        <w:rPr>
          <w:rFonts w:asciiTheme="majorBidi" w:hAnsiTheme="majorBidi" w:cstheme="majorBidi" w:hint="cs"/>
          <w:sz w:val="24"/>
          <w:szCs w:val="24"/>
          <w:rtl/>
          <w:lang w:bidi="ar-JO"/>
        </w:rPr>
        <w:t xml:space="preserve">لا يوجد </w:t>
      </w:r>
      <w:r w:rsidR="00D207E3" w:rsidRPr="00A70FBC">
        <w:rPr>
          <w:rFonts w:asciiTheme="majorBidi" w:hAnsiTheme="majorBidi" w:cstheme="majorBidi" w:hint="cs"/>
          <w:sz w:val="24"/>
          <w:szCs w:val="24"/>
          <w:rtl/>
          <w:lang w:bidi="ar-JO"/>
        </w:rPr>
        <w:tab/>
      </w:r>
      <w:r w:rsidR="00D207E3" w:rsidRPr="00A70FBC">
        <w:rPr>
          <w:rFonts w:asciiTheme="majorBidi" w:hAnsiTheme="majorBidi" w:cstheme="majorBidi"/>
          <w:sz w:val="24"/>
          <w:szCs w:val="24"/>
          <w:rtl/>
          <w:lang w:bidi="ar-JO"/>
        </w:rPr>
        <w:tab/>
      </w:r>
      <w:r w:rsidR="00D207E3" w:rsidRPr="00A70FBC">
        <w:rPr>
          <w:rFonts w:asciiTheme="majorBidi" w:hAnsiTheme="majorBidi" w:cstheme="majorBidi" w:hint="cs"/>
          <w:sz w:val="24"/>
          <w:szCs w:val="24"/>
          <w:rtl/>
          <w:lang w:bidi="ar-JO"/>
        </w:rPr>
        <w:t>قليل</w:t>
      </w:r>
      <w:r w:rsidR="00D207E3" w:rsidRPr="00A70FBC">
        <w:rPr>
          <w:rFonts w:asciiTheme="majorBidi" w:hAnsiTheme="majorBidi" w:cstheme="majorBidi" w:hint="cs"/>
          <w:sz w:val="24"/>
          <w:szCs w:val="24"/>
          <w:rtl/>
          <w:lang w:bidi="ar-JO"/>
        </w:rPr>
        <w:tab/>
      </w:r>
      <w:r w:rsidR="00D207E3" w:rsidRPr="00A70FBC">
        <w:rPr>
          <w:rFonts w:asciiTheme="majorBidi" w:hAnsiTheme="majorBidi" w:cstheme="majorBidi" w:hint="cs"/>
          <w:sz w:val="24"/>
          <w:szCs w:val="24"/>
          <w:rtl/>
          <w:lang w:bidi="ar-JO"/>
        </w:rPr>
        <w:tab/>
        <w:t>وافٍ</w:t>
      </w:r>
      <w:r w:rsidR="00D207E3" w:rsidRPr="00A70FBC">
        <w:rPr>
          <w:rFonts w:asciiTheme="majorBidi" w:hAnsiTheme="majorBidi" w:cstheme="majorBidi" w:hint="cs"/>
          <w:sz w:val="24"/>
          <w:szCs w:val="24"/>
          <w:rtl/>
          <w:lang w:bidi="ar-JO"/>
        </w:rPr>
        <w:tab/>
      </w:r>
      <w:r w:rsidR="00D207E3" w:rsidRPr="00A70FBC">
        <w:rPr>
          <w:rFonts w:asciiTheme="majorBidi" w:hAnsiTheme="majorBidi" w:cstheme="majorBidi" w:hint="cs"/>
          <w:sz w:val="24"/>
          <w:szCs w:val="24"/>
          <w:rtl/>
          <w:lang w:bidi="ar-JO"/>
        </w:rPr>
        <w:tab/>
      </w:r>
    </w:p>
    <w:p w:rsidR="00D207E3" w:rsidRPr="00A70FBC" w:rsidRDefault="00D207E3" w:rsidP="00D207E3">
      <w:pPr>
        <w:bidi/>
        <w:jc w:val="both"/>
        <w:rPr>
          <w:rFonts w:asciiTheme="majorBidi" w:hAnsiTheme="majorBidi" w:cstheme="majorBidi"/>
          <w:b/>
          <w:bCs/>
          <w:sz w:val="24"/>
          <w:szCs w:val="24"/>
          <w:rtl/>
          <w:lang w:bidi="ar-JO"/>
        </w:rPr>
      </w:pPr>
      <w:r w:rsidRPr="00A70FBC">
        <w:rPr>
          <w:rFonts w:asciiTheme="majorBidi" w:hAnsiTheme="majorBidi" w:cstheme="majorBidi" w:hint="cs"/>
          <w:b/>
          <w:bCs/>
          <w:sz w:val="24"/>
          <w:szCs w:val="24"/>
          <w:rtl/>
          <w:lang w:bidi="ar-JO"/>
        </w:rPr>
        <w:t>الترقيم ( من حيث صحة الاستخدام)</w:t>
      </w:r>
    </w:p>
    <w:p w:rsidR="00D207E3" w:rsidRPr="00A70FBC" w:rsidRDefault="0025108E" w:rsidP="00D207E3">
      <w:pPr>
        <w:bidi/>
        <w:jc w:val="both"/>
        <w:rPr>
          <w:rFonts w:asciiTheme="majorBidi" w:hAnsiTheme="majorBidi" w:cstheme="majorBidi"/>
          <w:sz w:val="24"/>
          <w:szCs w:val="24"/>
          <w:rtl/>
          <w:lang w:bidi="ar-JO"/>
        </w:rPr>
      </w:pPr>
      <w:r>
        <w:rPr>
          <w:rFonts w:asciiTheme="majorBidi" w:hAnsiTheme="majorBidi" w:cstheme="majorBidi"/>
          <w:noProof/>
          <w:sz w:val="24"/>
          <w:szCs w:val="24"/>
          <w:rtl/>
        </w:rPr>
        <w:pict>
          <v:rect id="Rectangle 19" o:spid="_x0000_s1165" style="position:absolute;left:0;text-align:left;margin-left:338.5pt;margin-top:2.75pt;width:17.7pt;height:12.45pt;z-index:25180876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" filled="f" strokecolor="#243f60 [1604]" strokeweight="2pt">
            <v:path arrowok="t"/>
          </v:rect>
        </w:pict>
      </w:r>
      <w:r>
        <w:rPr>
          <w:rFonts w:asciiTheme="majorBidi" w:hAnsiTheme="majorBidi" w:cstheme="majorBidi"/>
          <w:noProof/>
          <w:sz w:val="24"/>
          <w:szCs w:val="24"/>
          <w:rtl/>
        </w:rPr>
        <w:pict>
          <v:rect id="Rectangle 20" o:spid="_x0000_s1164" style="position:absolute;left:0;text-align:left;margin-left:258.25pt;margin-top:4.45pt;width:17.7pt;height:12.45pt;z-index:25180979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" filled="f" strokecolor="#243f60 [1604]" strokeweight="2pt">
            <v:path arrowok="t"/>
          </v:rect>
        </w:pict>
      </w:r>
      <w:r>
        <w:rPr>
          <w:rFonts w:asciiTheme="majorBidi" w:hAnsiTheme="majorBidi" w:cstheme="majorBidi"/>
          <w:noProof/>
          <w:sz w:val="24"/>
          <w:szCs w:val="24"/>
          <w:rtl/>
        </w:rPr>
        <w:pict>
          <v:rect id="Rectangle 21" o:spid="_x0000_s1163" style="position:absolute;left:0;text-align:left;margin-left:181.4pt;margin-top:2.85pt;width:17.7pt;height:12.45pt;z-index:25181081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" filled="f" strokecolor="#243f60 [1604]" strokeweight="2pt">
            <v:path arrowok="t"/>
          </v:rect>
        </w:pict>
      </w:r>
      <w:r w:rsidR="00D207E3" w:rsidRPr="00A70FBC">
        <w:rPr>
          <w:rFonts w:asciiTheme="majorBidi" w:hAnsiTheme="majorBidi" w:cstheme="majorBidi" w:hint="cs"/>
          <w:sz w:val="24"/>
          <w:szCs w:val="24"/>
          <w:rtl/>
          <w:lang w:bidi="ar-JO"/>
        </w:rPr>
        <w:t xml:space="preserve">       سيئ</w:t>
      </w:r>
      <w:r w:rsidR="00D207E3" w:rsidRPr="00A70FBC">
        <w:rPr>
          <w:rFonts w:asciiTheme="majorBidi" w:hAnsiTheme="majorBidi" w:cstheme="majorBidi"/>
          <w:sz w:val="24"/>
          <w:szCs w:val="24"/>
          <w:rtl/>
          <w:lang w:bidi="ar-JO"/>
        </w:rPr>
        <w:tab/>
      </w:r>
      <w:r w:rsidR="00D207E3" w:rsidRPr="00A70FBC">
        <w:rPr>
          <w:rFonts w:asciiTheme="majorBidi" w:hAnsiTheme="majorBidi" w:cstheme="majorBidi"/>
          <w:sz w:val="24"/>
          <w:szCs w:val="24"/>
          <w:rtl/>
          <w:lang w:bidi="ar-JO"/>
        </w:rPr>
        <w:tab/>
      </w:r>
      <w:r w:rsidR="00D207E3" w:rsidRPr="00A70FBC">
        <w:rPr>
          <w:rFonts w:asciiTheme="majorBidi" w:hAnsiTheme="majorBidi" w:cstheme="majorBidi" w:hint="cs"/>
          <w:sz w:val="24"/>
          <w:szCs w:val="24"/>
          <w:rtl/>
          <w:lang w:bidi="ar-JO"/>
        </w:rPr>
        <w:t>مقبول</w:t>
      </w:r>
      <w:r w:rsidR="00D207E3" w:rsidRPr="00A70FBC">
        <w:rPr>
          <w:rFonts w:asciiTheme="majorBidi" w:hAnsiTheme="majorBidi" w:cstheme="majorBidi" w:hint="cs"/>
          <w:sz w:val="24"/>
          <w:szCs w:val="24"/>
          <w:rtl/>
          <w:lang w:bidi="ar-JO"/>
        </w:rPr>
        <w:tab/>
      </w:r>
      <w:r w:rsidR="00D207E3" w:rsidRPr="00A70FBC">
        <w:rPr>
          <w:rFonts w:asciiTheme="majorBidi" w:hAnsiTheme="majorBidi" w:cstheme="majorBidi" w:hint="cs"/>
          <w:sz w:val="24"/>
          <w:szCs w:val="24"/>
          <w:rtl/>
          <w:lang w:bidi="ar-JO"/>
        </w:rPr>
        <w:tab/>
        <w:t>جيد</w:t>
      </w:r>
    </w:p>
    <w:p w:rsidR="00D207E3" w:rsidRPr="00A70FBC" w:rsidRDefault="00D207E3" w:rsidP="00D207E3">
      <w:pPr>
        <w:bidi/>
        <w:jc w:val="both"/>
        <w:rPr>
          <w:rFonts w:asciiTheme="majorBidi" w:hAnsiTheme="majorBidi" w:cstheme="majorBidi"/>
          <w:b/>
          <w:bCs/>
          <w:sz w:val="24"/>
          <w:szCs w:val="24"/>
          <w:rtl/>
          <w:lang w:bidi="ar-JO"/>
        </w:rPr>
      </w:pPr>
      <w:r w:rsidRPr="00A70FBC">
        <w:rPr>
          <w:rFonts w:asciiTheme="majorBidi" w:hAnsiTheme="majorBidi" w:cstheme="majorBidi" w:hint="cs"/>
          <w:b/>
          <w:bCs/>
          <w:sz w:val="24"/>
          <w:szCs w:val="24"/>
          <w:rtl/>
          <w:lang w:bidi="ar-JO"/>
        </w:rPr>
        <w:t xml:space="preserve">الأخطاء </w:t>
      </w:r>
      <w:r w:rsidR="00470128">
        <w:rPr>
          <w:rFonts w:asciiTheme="majorBidi" w:hAnsiTheme="majorBidi" w:cstheme="majorBidi" w:hint="cs"/>
          <w:b/>
          <w:bCs/>
          <w:sz w:val="24"/>
          <w:szCs w:val="24"/>
          <w:rtl/>
          <w:lang w:bidi="ar-JO"/>
        </w:rPr>
        <w:t>الإملائية</w:t>
      </w:r>
    </w:p>
    <w:tbl>
      <w:tblPr>
        <w:tblStyle w:val="TableGrid"/>
        <w:bidiVisual/>
        <w:tblW w:w="8393" w:type="dxa"/>
        <w:tblLook w:val="04A0"/>
      </w:tblPr>
      <w:tblGrid>
        <w:gridCol w:w="3006"/>
        <w:gridCol w:w="1985"/>
        <w:gridCol w:w="1328"/>
        <w:gridCol w:w="2074"/>
      </w:tblGrid>
      <w:tr w:rsidR="00D207E3" w:rsidRPr="00A70FBC" w:rsidTr="00D207E3">
        <w:tc>
          <w:tcPr>
            <w:tcW w:w="3006" w:type="dxa"/>
          </w:tcPr>
          <w:p w:rsidR="00D207E3" w:rsidRPr="00A70FBC" w:rsidRDefault="00D207E3" w:rsidP="00D207E3">
            <w:pPr>
              <w:bidi/>
              <w:jc w:val="both"/>
              <w:rPr>
                <w:rFonts w:asciiTheme="majorBidi" w:hAnsiTheme="majorBidi" w:cstheme="majorBidi"/>
                <w:b/>
                <w:bCs/>
                <w:sz w:val="24"/>
                <w:szCs w:val="24"/>
                <w:rtl/>
                <w:lang w:bidi="ar-JO"/>
              </w:rPr>
            </w:pPr>
            <w:r w:rsidRPr="00A70FBC">
              <w:rPr>
                <w:rFonts w:asciiTheme="majorBidi" w:hAnsiTheme="majorBidi" w:cstheme="majorBidi" w:hint="cs"/>
                <w:b/>
                <w:bCs/>
                <w:sz w:val="24"/>
                <w:szCs w:val="24"/>
                <w:rtl/>
                <w:lang w:bidi="ar-JO"/>
              </w:rPr>
              <w:t>نوع الخطأ</w:t>
            </w:r>
          </w:p>
        </w:tc>
        <w:tc>
          <w:tcPr>
            <w:tcW w:w="1985" w:type="dxa"/>
          </w:tcPr>
          <w:p w:rsidR="00D207E3" w:rsidRPr="00A70FBC" w:rsidRDefault="00D207E3" w:rsidP="00D207E3">
            <w:pPr>
              <w:bidi/>
              <w:jc w:val="both"/>
              <w:rPr>
                <w:rFonts w:asciiTheme="majorBidi" w:hAnsiTheme="majorBidi" w:cstheme="majorBidi"/>
                <w:b/>
                <w:bCs/>
                <w:sz w:val="24"/>
                <w:szCs w:val="24"/>
                <w:rtl/>
                <w:lang w:bidi="ar-JO"/>
              </w:rPr>
            </w:pPr>
            <w:r w:rsidRPr="00A70FBC">
              <w:rPr>
                <w:rFonts w:asciiTheme="majorBidi" w:hAnsiTheme="majorBidi" w:cstheme="majorBidi" w:hint="cs"/>
                <w:b/>
                <w:bCs/>
                <w:sz w:val="24"/>
                <w:szCs w:val="24"/>
                <w:rtl/>
                <w:lang w:bidi="ar-JO"/>
              </w:rPr>
              <w:t>الخطأ</w:t>
            </w:r>
          </w:p>
        </w:tc>
        <w:tc>
          <w:tcPr>
            <w:tcW w:w="1328" w:type="dxa"/>
          </w:tcPr>
          <w:p w:rsidR="00D207E3" w:rsidRPr="00A70FBC" w:rsidRDefault="00D207E3" w:rsidP="00D207E3">
            <w:pPr>
              <w:bidi/>
              <w:jc w:val="both"/>
              <w:rPr>
                <w:rFonts w:asciiTheme="majorBidi" w:hAnsiTheme="majorBidi" w:cstheme="majorBidi"/>
                <w:b/>
                <w:bCs/>
                <w:sz w:val="24"/>
                <w:szCs w:val="24"/>
                <w:rtl/>
                <w:lang w:bidi="ar-JO"/>
              </w:rPr>
            </w:pPr>
            <w:r w:rsidRPr="00A70FBC">
              <w:rPr>
                <w:rFonts w:asciiTheme="majorBidi" w:hAnsiTheme="majorBidi" w:cstheme="majorBidi" w:hint="cs"/>
                <w:b/>
                <w:bCs/>
                <w:sz w:val="24"/>
                <w:szCs w:val="24"/>
                <w:rtl/>
                <w:lang w:bidi="ar-JO"/>
              </w:rPr>
              <w:t>عدد المرات</w:t>
            </w:r>
          </w:p>
        </w:tc>
        <w:tc>
          <w:tcPr>
            <w:tcW w:w="2074" w:type="dxa"/>
          </w:tcPr>
          <w:p w:rsidR="00D207E3" w:rsidRPr="00A70FBC" w:rsidRDefault="00D207E3" w:rsidP="00D207E3">
            <w:pPr>
              <w:bidi/>
              <w:jc w:val="both"/>
              <w:rPr>
                <w:rFonts w:asciiTheme="majorBidi" w:hAnsiTheme="majorBidi" w:cstheme="majorBidi"/>
                <w:b/>
                <w:bCs/>
                <w:sz w:val="24"/>
                <w:szCs w:val="24"/>
                <w:rtl/>
                <w:lang w:bidi="ar-JO"/>
              </w:rPr>
            </w:pPr>
            <w:r w:rsidRPr="00A70FBC">
              <w:rPr>
                <w:rFonts w:asciiTheme="majorBidi" w:hAnsiTheme="majorBidi" w:cstheme="majorBidi" w:hint="cs"/>
                <w:b/>
                <w:bCs/>
                <w:sz w:val="24"/>
                <w:szCs w:val="24"/>
                <w:rtl/>
                <w:lang w:bidi="ar-JO"/>
              </w:rPr>
              <w:t>الصواب</w:t>
            </w:r>
          </w:p>
        </w:tc>
      </w:tr>
      <w:tr w:rsidR="00D207E3" w:rsidRPr="00A70FBC" w:rsidTr="00D207E3">
        <w:tc>
          <w:tcPr>
            <w:tcW w:w="3006" w:type="dxa"/>
          </w:tcPr>
          <w:p w:rsidR="00D207E3" w:rsidRPr="00A70FBC" w:rsidRDefault="00D207E3" w:rsidP="00D207E3">
            <w:pPr>
              <w:bidi/>
              <w:jc w:val="both"/>
              <w:rPr>
                <w:rFonts w:asciiTheme="majorBidi" w:hAnsiTheme="majorBidi" w:cstheme="majorBidi"/>
                <w:sz w:val="24"/>
                <w:szCs w:val="24"/>
                <w:rtl/>
                <w:lang w:bidi="ar-JO"/>
              </w:rPr>
            </w:pPr>
            <w:r w:rsidRPr="00A70FBC">
              <w:rPr>
                <w:rFonts w:asciiTheme="majorBidi" w:hAnsiTheme="majorBidi" w:cstheme="majorBidi" w:hint="cs"/>
                <w:sz w:val="24"/>
                <w:szCs w:val="24"/>
                <w:rtl/>
                <w:lang w:bidi="ar-JO"/>
              </w:rPr>
              <w:t>همزة الوصل وهمزة القطع</w:t>
            </w:r>
          </w:p>
        </w:tc>
        <w:tc>
          <w:tcPr>
            <w:tcW w:w="1985" w:type="dxa"/>
          </w:tcPr>
          <w:p w:rsidR="00D207E3" w:rsidRPr="00A70FBC" w:rsidRDefault="00D207E3" w:rsidP="00D207E3">
            <w:pPr>
              <w:bidi/>
              <w:jc w:val="both"/>
              <w:rPr>
                <w:rFonts w:asciiTheme="majorBidi" w:hAnsiTheme="majorBidi" w:cstheme="majorBidi"/>
                <w:sz w:val="24"/>
                <w:szCs w:val="24"/>
                <w:rtl/>
                <w:lang w:bidi="ar-JO"/>
              </w:rPr>
            </w:pPr>
          </w:p>
        </w:tc>
        <w:tc>
          <w:tcPr>
            <w:tcW w:w="1328" w:type="dxa"/>
          </w:tcPr>
          <w:p w:rsidR="00D207E3" w:rsidRPr="00A70FBC" w:rsidRDefault="00D207E3" w:rsidP="00D207E3">
            <w:pPr>
              <w:bidi/>
              <w:jc w:val="both"/>
              <w:rPr>
                <w:rFonts w:asciiTheme="majorBidi" w:hAnsiTheme="majorBidi" w:cstheme="majorBidi"/>
                <w:sz w:val="24"/>
                <w:szCs w:val="24"/>
                <w:rtl/>
                <w:lang w:bidi="ar-JO"/>
              </w:rPr>
            </w:pPr>
          </w:p>
        </w:tc>
        <w:tc>
          <w:tcPr>
            <w:tcW w:w="2074" w:type="dxa"/>
          </w:tcPr>
          <w:p w:rsidR="00D207E3" w:rsidRPr="00A70FBC" w:rsidRDefault="00D207E3" w:rsidP="00D207E3">
            <w:pPr>
              <w:bidi/>
              <w:jc w:val="both"/>
              <w:rPr>
                <w:rFonts w:asciiTheme="majorBidi" w:hAnsiTheme="majorBidi" w:cstheme="majorBidi"/>
                <w:sz w:val="24"/>
                <w:szCs w:val="24"/>
                <w:rtl/>
                <w:lang w:bidi="ar-JO"/>
              </w:rPr>
            </w:pPr>
          </w:p>
        </w:tc>
      </w:tr>
      <w:tr w:rsidR="00D207E3" w:rsidRPr="00A70FBC" w:rsidTr="00D207E3">
        <w:tc>
          <w:tcPr>
            <w:tcW w:w="3006" w:type="dxa"/>
          </w:tcPr>
          <w:p w:rsidR="00D207E3" w:rsidRPr="00A70FBC" w:rsidRDefault="00D207E3" w:rsidP="00D207E3">
            <w:pPr>
              <w:bidi/>
              <w:jc w:val="both"/>
              <w:rPr>
                <w:rFonts w:asciiTheme="majorBidi" w:hAnsiTheme="majorBidi" w:cstheme="majorBidi"/>
                <w:sz w:val="24"/>
                <w:szCs w:val="24"/>
                <w:rtl/>
                <w:lang w:bidi="ar-JO"/>
              </w:rPr>
            </w:pPr>
            <w:r w:rsidRPr="00A70FBC">
              <w:rPr>
                <w:rFonts w:asciiTheme="majorBidi" w:hAnsiTheme="majorBidi" w:cstheme="majorBidi" w:hint="cs"/>
                <w:sz w:val="24"/>
                <w:szCs w:val="24"/>
                <w:rtl/>
                <w:lang w:bidi="ar-JO"/>
              </w:rPr>
              <w:t>الضاد والظاء</w:t>
            </w:r>
          </w:p>
        </w:tc>
        <w:tc>
          <w:tcPr>
            <w:tcW w:w="1985" w:type="dxa"/>
          </w:tcPr>
          <w:p w:rsidR="00D207E3" w:rsidRPr="00A70FBC" w:rsidRDefault="00D207E3" w:rsidP="00D207E3">
            <w:pPr>
              <w:bidi/>
              <w:jc w:val="both"/>
              <w:rPr>
                <w:rFonts w:asciiTheme="majorBidi" w:hAnsiTheme="majorBidi" w:cstheme="majorBidi"/>
                <w:sz w:val="24"/>
                <w:szCs w:val="24"/>
                <w:rtl/>
                <w:lang w:bidi="ar-JO"/>
              </w:rPr>
            </w:pPr>
          </w:p>
        </w:tc>
        <w:tc>
          <w:tcPr>
            <w:tcW w:w="1328" w:type="dxa"/>
          </w:tcPr>
          <w:p w:rsidR="00D207E3" w:rsidRPr="00A70FBC" w:rsidRDefault="00D207E3" w:rsidP="00D207E3">
            <w:pPr>
              <w:bidi/>
              <w:jc w:val="both"/>
              <w:rPr>
                <w:rFonts w:asciiTheme="majorBidi" w:hAnsiTheme="majorBidi" w:cstheme="majorBidi"/>
                <w:sz w:val="24"/>
                <w:szCs w:val="24"/>
                <w:rtl/>
                <w:lang w:bidi="ar-JO"/>
              </w:rPr>
            </w:pPr>
          </w:p>
        </w:tc>
        <w:tc>
          <w:tcPr>
            <w:tcW w:w="2074" w:type="dxa"/>
          </w:tcPr>
          <w:p w:rsidR="00D207E3" w:rsidRPr="00A70FBC" w:rsidRDefault="00D207E3" w:rsidP="00D207E3">
            <w:pPr>
              <w:bidi/>
              <w:jc w:val="both"/>
              <w:rPr>
                <w:rFonts w:asciiTheme="majorBidi" w:hAnsiTheme="majorBidi" w:cstheme="majorBidi"/>
                <w:sz w:val="24"/>
                <w:szCs w:val="24"/>
                <w:rtl/>
                <w:lang w:bidi="ar-JO"/>
              </w:rPr>
            </w:pPr>
          </w:p>
        </w:tc>
      </w:tr>
      <w:tr w:rsidR="00D207E3" w:rsidRPr="00A70FBC" w:rsidTr="00D207E3">
        <w:tc>
          <w:tcPr>
            <w:tcW w:w="3006" w:type="dxa"/>
          </w:tcPr>
          <w:p w:rsidR="00D207E3" w:rsidRPr="00A70FBC" w:rsidRDefault="00D207E3" w:rsidP="00D207E3">
            <w:pPr>
              <w:bidi/>
              <w:jc w:val="both"/>
              <w:rPr>
                <w:rFonts w:asciiTheme="majorBidi" w:hAnsiTheme="majorBidi" w:cstheme="majorBidi"/>
                <w:sz w:val="24"/>
                <w:szCs w:val="24"/>
                <w:rtl/>
                <w:lang w:bidi="ar-JO"/>
              </w:rPr>
            </w:pPr>
            <w:r w:rsidRPr="00A70FBC">
              <w:rPr>
                <w:rFonts w:asciiTheme="majorBidi" w:hAnsiTheme="majorBidi" w:cstheme="majorBidi" w:hint="cs"/>
                <w:sz w:val="24"/>
                <w:szCs w:val="24"/>
                <w:rtl/>
                <w:lang w:bidi="ar-JO"/>
              </w:rPr>
              <w:t>التاء المربوطة والمفتوحة والهاء</w:t>
            </w:r>
          </w:p>
        </w:tc>
        <w:tc>
          <w:tcPr>
            <w:tcW w:w="1985" w:type="dxa"/>
          </w:tcPr>
          <w:p w:rsidR="00D207E3" w:rsidRPr="00A70FBC" w:rsidRDefault="00D207E3" w:rsidP="00D207E3">
            <w:pPr>
              <w:bidi/>
              <w:jc w:val="both"/>
              <w:rPr>
                <w:rFonts w:asciiTheme="majorBidi" w:hAnsiTheme="majorBidi" w:cstheme="majorBidi"/>
                <w:sz w:val="24"/>
                <w:szCs w:val="24"/>
                <w:rtl/>
                <w:lang w:bidi="ar-JO"/>
              </w:rPr>
            </w:pPr>
          </w:p>
        </w:tc>
        <w:tc>
          <w:tcPr>
            <w:tcW w:w="1328" w:type="dxa"/>
          </w:tcPr>
          <w:p w:rsidR="00D207E3" w:rsidRPr="00A70FBC" w:rsidRDefault="00D207E3" w:rsidP="00D207E3">
            <w:pPr>
              <w:bidi/>
              <w:jc w:val="both"/>
              <w:rPr>
                <w:rFonts w:asciiTheme="majorBidi" w:hAnsiTheme="majorBidi" w:cstheme="majorBidi"/>
                <w:sz w:val="24"/>
                <w:szCs w:val="24"/>
                <w:rtl/>
                <w:lang w:bidi="ar-JO"/>
              </w:rPr>
            </w:pPr>
          </w:p>
        </w:tc>
        <w:tc>
          <w:tcPr>
            <w:tcW w:w="2074" w:type="dxa"/>
          </w:tcPr>
          <w:p w:rsidR="00D207E3" w:rsidRPr="00A70FBC" w:rsidRDefault="00D207E3" w:rsidP="00D207E3">
            <w:pPr>
              <w:bidi/>
              <w:jc w:val="both"/>
              <w:rPr>
                <w:rFonts w:asciiTheme="majorBidi" w:hAnsiTheme="majorBidi" w:cstheme="majorBidi"/>
                <w:sz w:val="24"/>
                <w:szCs w:val="24"/>
                <w:rtl/>
                <w:lang w:bidi="ar-JO"/>
              </w:rPr>
            </w:pPr>
          </w:p>
        </w:tc>
      </w:tr>
      <w:tr w:rsidR="00D207E3" w:rsidRPr="00A70FBC" w:rsidTr="00D207E3">
        <w:tc>
          <w:tcPr>
            <w:tcW w:w="3006" w:type="dxa"/>
          </w:tcPr>
          <w:p w:rsidR="00D207E3" w:rsidRPr="00A70FBC" w:rsidRDefault="00D207E3" w:rsidP="00D207E3">
            <w:pPr>
              <w:bidi/>
              <w:jc w:val="both"/>
              <w:rPr>
                <w:rFonts w:asciiTheme="majorBidi" w:hAnsiTheme="majorBidi" w:cstheme="majorBidi"/>
                <w:sz w:val="24"/>
                <w:szCs w:val="24"/>
                <w:rtl/>
                <w:lang w:bidi="ar-JO"/>
              </w:rPr>
            </w:pPr>
            <w:r w:rsidRPr="00A70FBC">
              <w:rPr>
                <w:rFonts w:asciiTheme="majorBidi" w:hAnsiTheme="majorBidi" w:cstheme="majorBidi" w:hint="cs"/>
                <w:sz w:val="24"/>
                <w:szCs w:val="24"/>
                <w:rtl/>
                <w:lang w:bidi="ar-JO"/>
              </w:rPr>
              <w:t>صورة الألف في آخر الكلمة</w:t>
            </w:r>
          </w:p>
        </w:tc>
        <w:tc>
          <w:tcPr>
            <w:tcW w:w="1985" w:type="dxa"/>
          </w:tcPr>
          <w:p w:rsidR="00D207E3" w:rsidRPr="00A70FBC" w:rsidRDefault="00D207E3" w:rsidP="00D207E3">
            <w:pPr>
              <w:bidi/>
              <w:jc w:val="both"/>
              <w:rPr>
                <w:rFonts w:asciiTheme="majorBidi" w:hAnsiTheme="majorBidi" w:cstheme="majorBidi"/>
                <w:sz w:val="24"/>
                <w:szCs w:val="24"/>
                <w:rtl/>
                <w:lang w:bidi="ar-JO"/>
              </w:rPr>
            </w:pPr>
          </w:p>
        </w:tc>
        <w:tc>
          <w:tcPr>
            <w:tcW w:w="1328" w:type="dxa"/>
          </w:tcPr>
          <w:p w:rsidR="00D207E3" w:rsidRPr="00A70FBC" w:rsidRDefault="00D207E3" w:rsidP="00D207E3">
            <w:pPr>
              <w:bidi/>
              <w:jc w:val="both"/>
              <w:rPr>
                <w:rFonts w:asciiTheme="majorBidi" w:hAnsiTheme="majorBidi" w:cstheme="majorBidi"/>
                <w:sz w:val="24"/>
                <w:szCs w:val="24"/>
                <w:rtl/>
                <w:lang w:bidi="ar-JO"/>
              </w:rPr>
            </w:pPr>
          </w:p>
        </w:tc>
        <w:tc>
          <w:tcPr>
            <w:tcW w:w="2074" w:type="dxa"/>
          </w:tcPr>
          <w:p w:rsidR="00D207E3" w:rsidRPr="00A70FBC" w:rsidRDefault="00D207E3" w:rsidP="00D207E3">
            <w:pPr>
              <w:bidi/>
              <w:jc w:val="both"/>
              <w:rPr>
                <w:rFonts w:asciiTheme="majorBidi" w:hAnsiTheme="majorBidi" w:cstheme="majorBidi"/>
                <w:sz w:val="24"/>
                <w:szCs w:val="24"/>
                <w:rtl/>
                <w:lang w:bidi="ar-JO"/>
              </w:rPr>
            </w:pPr>
          </w:p>
        </w:tc>
      </w:tr>
      <w:tr w:rsidR="00D207E3" w:rsidRPr="00A70FBC" w:rsidTr="00D207E3">
        <w:tc>
          <w:tcPr>
            <w:tcW w:w="3006" w:type="dxa"/>
          </w:tcPr>
          <w:p w:rsidR="00D207E3" w:rsidRPr="00A70FBC" w:rsidRDefault="00D207E3" w:rsidP="00D207E3">
            <w:pPr>
              <w:bidi/>
              <w:jc w:val="both"/>
              <w:rPr>
                <w:rFonts w:asciiTheme="majorBidi" w:hAnsiTheme="majorBidi" w:cstheme="majorBidi"/>
                <w:sz w:val="24"/>
                <w:szCs w:val="24"/>
                <w:rtl/>
                <w:lang w:bidi="ar-JO"/>
              </w:rPr>
            </w:pPr>
            <w:r w:rsidRPr="00A70FBC">
              <w:rPr>
                <w:rFonts w:asciiTheme="majorBidi" w:hAnsiTheme="majorBidi" w:cstheme="majorBidi" w:hint="cs"/>
                <w:sz w:val="24"/>
                <w:szCs w:val="24"/>
                <w:rtl/>
                <w:lang w:bidi="ar-JO"/>
              </w:rPr>
              <w:t>إهمال الشّدّة</w:t>
            </w:r>
          </w:p>
        </w:tc>
        <w:tc>
          <w:tcPr>
            <w:tcW w:w="1985" w:type="dxa"/>
          </w:tcPr>
          <w:p w:rsidR="00D207E3" w:rsidRPr="00A70FBC" w:rsidRDefault="00D207E3" w:rsidP="00D207E3">
            <w:pPr>
              <w:bidi/>
              <w:jc w:val="both"/>
              <w:rPr>
                <w:rFonts w:asciiTheme="majorBidi" w:hAnsiTheme="majorBidi" w:cstheme="majorBidi"/>
                <w:sz w:val="24"/>
                <w:szCs w:val="24"/>
                <w:rtl/>
                <w:lang w:bidi="ar-JO"/>
              </w:rPr>
            </w:pPr>
          </w:p>
        </w:tc>
        <w:tc>
          <w:tcPr>
            <w:tcW w:w="1328" w:type="dxa"/>
          </w:tcPr>
          <w:p w:rsidR="00D207E3" w:rsidRPr="00A70FBC" w:rsidRDefault="00D207E3" w:rsidP="00D207E3">
            <w:pPr>
              <w:bidi/>
              <w:jc w:val="both"/>
              <w:rPr>
                <w:rFonts w:asciiTheme="majorBidi" w:hAnsiTheme="majorBidi" w:cstheme="majorBidi"/>
                <w:sz w:val="24"/>
                <w:szCs w:val="24"/>
                <w:rtl/>
                <w:lang w:bidi="ar-JO"/>
              </w:rPr>
            </w:pPr>
          </w:p>
        </w:tc>
        <w:tc>
          <w:tcPr>
            <w:tcW w:w="2074" w:type="dxa"/>
          </w:tcPr>
          <w:p w:rsidR="00D207E3" w:rsidRPr="00A70FBC" w:rsidRDefault="00D207E3" w:rsidP="00D207E3">
            <w:pPr>
              <w:bidi/>
              <w:jc w:val="both"/>
              <w:rPr>
                <w:rFonts w:asciiTheme="majorBidi" w:hAnsiTheme="majorBidi" w:cstheme="majorBidi"/>
                <w:sz w:val="24"/>
                <w:szCs w:val="24"/>
                <w:rtl/>
                <w:lang w:bidi="ar-JO"/>
              </w:rPr>
            </w:pPr>
          </w:p>
        </w:tc>
      </w:tr>
      <w:tr w:rsidR="00D207E3" w:rsidRPr="00A70FBC" w:rsidTr="00D207E3">
        <w:tc>
          <w:tcPr>
            <w:tcW w:w="3006" w:type="dxa"/>
          </w:tcPr>
          <w:p w:rsidR="00D207E3" w:rsidRPr="00A70FBC" w:rsidRDefault="00D207E3" w:rsidP="00D207E3">
            <w:pPr>
              <w:bidi/>
              <w:jc w:val="both"/>
              <w:rPr>
                <w:rFonts w:asciiTheme="majorBidi" w:hAnsiTheme="majorBidi" w:cstheme="majorBidi"/>
                <w:sz w:val="24"/>
                <w:szCs w:val="24"/>
                <w:rtl/>
                <w:lang w:bidi="ar-JO"/>
              </w:rPr>
            </w:pPr>
            <w:r w:rsidRPr="00A70FBC">
              <w:rPr>
                <w:rFonts w:asciiTheme="majorBidi" w:hAnsiTheme="majorBidi" w:cstheme="majorBidi" w:hint="cs"/>
                <w:sz w:val="24"/>
                <w:szCs w:val="24"/>
                <w:rtl/>
                <w:lang w:bidi="ar-JO"/>
              </w:rPr>
              <w:t>إهمال المدّة</w:t>
            </w:r>
          </w:p>
        </w:tc>
        <w:tc>
          <w:tcPr>
            <w:tcW w:w="1985" w:type="dxa"/>
          </w:tcPr>
          <w:p w:rsidR="00D207E3" w:rsidRPr="00A70FBC" w:rsidRDefault="00D207E3" w:rsidP="00D207E3">
            <w:pPr>
              <w:bidi/>
              <w:jc w:val="both"/>
              <w:rPr>
                <w:rFonts w:asciiTheme="majorBidi" w:hAnsiTheme="majorBidi" w:cstheme="majorBidi"/>
                <w:sz w:val="24"/>
                <w:szCs w:val="24"/>
                <w:rtl/>
                <w:lang w:bidi="ar-JO"/>
              </w:rPr>
            </w:pPr>
          </w:p>
        </w:tc>
        <w:tc>
          <w:tcPr>
            <w:tcW w:w="1328" w:type="dxa"/>
          </w:tcPr>
          <w:p w:rsidR="00D207E3" w:rsidRPr="00A70FBC" w:rsidRDefault="00D207E3" w:rsidP="00D207E3">
            <w:pPr>
              <w:bidi/>
              <w:jc w:val="both"/>
              <w:rPr>
                <w:rFonts w:asciiTheme="majorBidi" w:hAnsiTheme="majorBidi" w:cstheme="majorBidi"/>
                <w:sz w:val="24"/>
                <w:szCs w:val="24"/>
                <w:rtl/>
                <w:lang w:bidi="ar-JO"/>
              </w:rPr>
            </w:pPr>
          </w:p>
        </w:tc>
        <w:tc>
          <w:tcPr>
            <w:tcW w:w="2074" w:type="dxa"/>
          </w:tcPr>
          <w:p w:rsidR="00D207E3" w:rsidRPr="00A70FBC" w:rsidRDefault="00D207E3" w:rsidP="00D207E3">
            <w:pPr>
              <w:bidi/>
              <w:jc w:val="both"/>
              <w:rPr>
                <w:rFonts w:asciiTheme="majorBidi" w:hAnsiTheme="majorBidi" w:cstheme="majorBidi"/>
                <w:sz w:val="24"/>
                <w:szCs w:val="24"/>
                <w:rtl/>
                <w:lang w:bidi="ar-JO"/>
              </w:rPr>
            </w:pPr>
          </w:p>
        </w:tc>
      </w:tr>
      <w:tr w:rsidR="00D207E3" w:rsidRPr="00A70FBC" w:rsidTr="00D207E3">
        <w:tc>
          <w:tcPr>
            <w:tcW w:w="3006" w:type="dxa"/>
          </w:tcPr>
          <w:p w:rsidR="00D207E3" w:rsidRPr="00A70FBC" w:rsidRDefault="00D207E3" w:rsidP="00D207E3">
            <w:pPr>
              <w:bidi/>
              <w:jc w:val="both"/>
              <w:rPr>
                <w:rFonts w:asciiTheme="majorBidi" w:hAnsiTheme="majorBidi" w:cstheme="majorBidi"/>
                <w:sz w:val="24"/>
                <w:szCs w:val="24"/>
                <w:rtl/>
                <w:lang w:bidi="ar-JO"/>
              </w:rPr>
            </w:pPr>
            <w:r w:rsidRPr="00A70FBC">
              <w:rPr>
                <w:rFonts w:asciiTheme="majorBidi" w:hAnsiTheme="majorBidi" w:cstheme="majorBidi" w:hint="cs"/>
                <w:sz w:val="24"/>
                <w:szCs w:val="24"/>
                <w:rtl/>
                <w:lang w:bidi="ar-JO"/>
              </w:rPr>
              <w:t>الفصل والوصل</w:t>
            </w:r>
          </w:p>
        </w:tc>
        <w:tc>
          <w:tcPr>
            <w:tcW w:w="1985" w:type="dxa"/>
          </w:tcPr>
          <w:p w:rsidR="00D207E3" w:rsidRPr="00A70FBC" w:rsidRDefault="00D207E3" w:rsidP="00D207E3">
            <w:pPr>
              <w:bidi/>
              <w:jc w:val="both"/>
              <w:rPr>
                <w:rFonts w:asciiTheme="majorBidi" w:hAnsiTheme="majorBidi" w:cstheme="majorBidi"/>
                <w:sz w:val="24"/>
                <w:szCs w:val="24"/>
                <w:rtl/>
                <w:lang w:bidi="ar-JO"/>
              </w:rPr>
            </w:pPr>
          </w:p>
        </w:tc>
        <w:tc>
          <w:tcPr>
            <w:tcW w:w="1328" w:type="dxa"/>
          </w:tcPr>
          <w:p w:rsidR="00D207E3" w:rsidRPr="00A70FBC" w:rsidRDefault="00D207E3" w:rsidP="00D207E3">
            <w:pPr>
              <w:bidi/>
              <w:jc w:val="both"/>
              <w:rPr>
                <w:rFonts w:asciiTheme="majorBidi" w:hAnsiTheme="majorBidi" w:cstheme="majorBidi"/>
                <w:sz w:val="24"/>
                <w:szCs w:val="24"/>
                <w:rtl/>
                <w:lang w:bidi="ar-JO"/>
              </w:rPr>
            </w:pPr>
          </w:p>
        </w:tc>
        <w:tc>
          <w:tcPr>
            <w:tcW w:w="2074" w:type="dxa"/>
          </w:tcPr>
          <w:p w:rsidR="00D207E3" w:rsidRPr="00A70FBC" w:rsidRDefault="00D207E3" w:rsidP="00D207E3">
            <w:pPr>
              <w:bidi/>
              <w:jc w:val="both"/>
              <w:rPr>
                <w:rFonts w:asciiTheme="majorBidi" w:hAnsiTheme="majorBidi" w:cstheme="majorBidi"/>
                <w:sz w:val="24"/>
                <w:szCs w:val="24"/>
                <w:rtl/>
                <w:lang w:bidi="ar-JO"/>
              </w:rPr>
            </w:pPr>
          </w:p>
        </w:tc>
      </w:tr>
      <w:tr w:rsidR="00D207E3" w:rsidRPr="00A70FBC" w:rsidTr="00D207E3">
        <w:tc>
          <w:tcPr>
            <w:tcW w:w="3006" w:type="dxa"/>
          </w:tcPr>
          <w:p w:rsidR="00D207E3" w:rsidRPr="00A70FBC" w:rsidRDefault="00D207E3" w:rsidP="00D207E3">
            <w:pPr>
              <w:bidi/>
              <w:jc w:val="both"/>
              <w:rPr>
                <w:rFonts w:asciiTheme="majorBidi" w:hAnsiTheme="majorBidi" w:cstheme="majorBidi"/>
                <w:sz w:val="24"/>
                <w:szCs w:val="24"/>
                <w:rtl/>
                <w:lang w:bidi="ar-JO"/>
              </w:rPr>
            </w:pPr>
            <w:r w:rsidRPr="00A70FBC">
              <w:rPr>
                <w:rFonts w:asciiTheme="majorBidi" w:hAnsiTheme="majorBidi" w:cstheme="majorBidi" w:hint="cs"/>
                <w:sz w:val="24"/>
                <w:szCs w:val="24"/>
                <w:rtl/>
                <w:lang w:bidi="ar-JO"/>
              </w:rPr>
              <w:t>إلحاق الياء بتاء التأنيث الساكنة</w:t>
            </w:r>
          </w:p>
        </w:tc>
        <w:tc>
          <w:tcPr>
            <w:tcW w:w="1985" w:type="dxa"/>
          </w:tcPr>
          <w:p w:rsidR="00D207E3" w:rsidRPr="00A70FBC" w:rsidRDefault="00D207E3" w:rsidP="00D207E3">
            <w:pPr>
              <w:bidi/>
              <w:jc w:val="both"/>
              <w:rPr>
                <w:rFonts w:asciiTheme="majorBidi" w:hAnsiTheme="majorBidi" w:cstheme="majorBidi"/>
                <w:sz w:val="24"/>
                <w:szCs w:val="24"/>
                <w:rtl/>
                <w:lang w:bidi="ar-JO"/>
              </w:rPr>
            </w:pPr>
          </w:p>
        </w:tc>
        <w:tc>
          <w:tcPr>
            <w:tcW w:w="1328" w:type="dxa"/>
          </w:tcPr>
          <w:p w:rsidR="00D207E3" w:rsidRPr="00A70FBC" w:rsidRDefault="00D207E3" w:rsidP="00D207E3">
            <w:pPr>
              <w:bidi/>
              <w:jc w:val="both"/>
              <w:rPr>
                <w:rFonts w:asciiTheme="majorBidi" w:hAnsiTheme="majorBidi" w:cstheme="majorBidi"/>
                <w:sz w:val="24"/>
                <w:szCs w:val="24"/>
                <w:rtl/>
                <w:lang w:bidi="ar-JO"/>
              </w:rPr>
            </w:pPr>
          </w:p>
        </w:tc>
        <w:tc>
          <w:tcPr>
            <w:tcW w:w="2074" w:type="dxa"/>
          </w:tcPr>
          <w:p w:rsidR="00D207E3" w:rsidRPr="00A70FBC" w:rsidRDefault="00D207E3" w:rsidP="00D207E3">
            <w:pPr>
              <w:bidi/>
              <w:jc w:val="both"/>
              <w:rPr>
                <w:rFonts w:asciiTheme="majorBidi" w:hAnsiTheme="majorBidi" w:cstheme="majorBidi"/>
                <w:sz w:val="24"/>
                <w:szCs w:val="24"/>
                <w:rtl/>
                <w:lang w:bidi="ar-JO"/>
              </w:rPr>
            </w:pPr>
          </w:p>
        </w:tc>
      </w:tr>
      <w:tr w:rsidR="00D207E3" w:rsidRPr="00A70FBC" w:rsidTr="00D207E3">
        <w:tc>
          <w:tcPr>
            <w:tcW w:w="3006" w:type="dxa"/>
          </w:tcPr>
          <w:p w:rsidR="00D207E3" w:rsidRPr="00A70FBC" w:rsidRDefault="00D207E3" w:rsidP="00D207E3">
            <w:pPr>
              <w:bidi/>
              <w:jc w:val="both"/>
              <w:rPr>
                <w:rFonts w:asciiTheme="majorBidi" w:hAnsiTheme="majorBidi" w:cstheme="majorBidi"/>
                <w:sz w:val="24"/>
                <w:szCs w:val="24"/>
                <w:rtl/>
                <w:lang w:bidi="ar-JO"/>
              </w:rPr>
            </w:pPr>
            <w:r w:rsidRPr="00A70FBC">
              <w:rPr>
                <w:rFonts w:asciiTheme="majorBidi" w:hAnsiTheme="majorBidi" w:cstheme="majorBidi" w:hint="cs"/>
                <w:sz w:val="24"/>
                <w:szCs w:val="24"/>
                <w:rtl/>
                <w:lang w:bidi="ar-JO"/>
              </w:rPr>
              <w:lastRenderedPageBreak/>
              <w:t>الذينَ واللَّذينِ</w:t>
            </w:r>
          </w:p>
        </w:tc>
        <w:tc>
          <w:tcPr>
            <w:tcW w:w="1985" w:type="dxa"/>
          </w:tcPr>
          <w:p w:rsidR="00D207E3" w:rsidRPr="00A70FBC" w:rsidRDefault="00D207E3" w:rsidP="00D207E3">
            <w:pPr>
              <w:bidi/>
              <w:jc w:val="both"/>
              <w:rPr>
                <w:rFonts w:asciiTheme="majorBidi" w:hAnsiTheme="majorBidi" w:cstheme="majorBidi"/>
                <w:sz w:val="24"/>
                <w:szCs w:val="24"/>
                <w:rtl/>
                <w:lang w:bidi="ar-JO"/>
              </w:rPr>
            </w:pPr>
          </w:p>
        </w:tc>
        <w:tc>
          <w:tcPr>
            <w:tcW w:w="1328" w:type="dxa"/>
          </w:tcPr>
          <w:p w:rsidR="00D207E3" w:rsidRPr="00A70FBC" w:rsidRDefault="00D207E3" w:rsidP="00D207E3">
            <w:pPr>
              <w:bidi/>
              <w:jc w:val="both"/>
              <w:rPr>
                <w:rFonts w:asciiTheme="majorBidi" w:hAnsiTheme="majorBidi" w:cstheme="majorBidi"/>
                <w:sz w:val="24"/>
                <w:szCs w:val="24"/>
                <w:rtl/>
                <w:lang w:bidi="ar-JO"/>
              </w:rPr>
            </w:pPr>
          </w:p>
        </w:tc>
        <w:tc>
          <w:tcPr>
            <w:tcW w:w="2074" w:type="dxa"/>
          </w:tcPr>
          <w:p w:rsidR="00D207E3" w:rsidRPr="00A70FBC" w:rsidRDefault="00D207E3" w:rsidP="00D207E3">
            <w:pPr>
              <w:bidi/>
              <w:jc w:val="both"/>
              <w:rPr>
                <w:rFonts w:asciiTheme="majorBidi" w:hAnsiTheme="majorBidi" w:cstheme="majorBidi"/>
                <w:sz w:val="24"/>
                <w:szCs w:val="24"/>
                <w:rtl/>
                <w:lang w:bidi="ar-JO"/>
              </w:rPr>
            </w:pPr>
          </w:p>
        </w:tc>
      </w:tr>
      <w:tr w:rsidR="00D207E3" w:rsidRPr="00A70FBC" w:rsidTr="00D207E3">
        <w:tc>
          <w:tcPr>
            <w:tcW w:w="3006" w:type="dxa"/>
          </w:tcPr>
          <w:p w:rsidR="00D207E3" w:rsidRPr="00A70FBC" w:rsidRDefault="00D207E3" w:rsidP="00D207E3">
            <w:pPr>
              <w:bidi/>
              <w:jc w:val="both"/>
              <w:rPr>
                <w:rFonts w:asciiTheme="majorBidi" w:hAnsiTheme="majorBidi" w:cstheme="majorBidi"/>
                <w:sz w:val="24"/>
                <w:szCs w:val="24"/>
                <w:rtl/>
                <w:lang w:bidi="ar-JO"/>
              </w:rPr>
            </w:pPr>
            <w:r w:rsidRPr="00A70FBC">
              <w:rPr>
                <w:rFonts w:asciiTheme="majorBidi" w:hAnsiTheme="majorBidi" w:cstheme="majorBidi" w:hint="cs"/>
                <w:sz w:val="24"/>
                <w:szCs w:val="24"/>
                <w:rtl/>
                <w:lang w:bidi="ar-JO"/>
              </w:rPr>
              <w:t>زيادة الحروف ونقصها</w:t>
            </w:r>
          </w:p>
        </w:tc>
        <w:tc>
          <w:tcPr>
            <w:tcW w:w="1985" w:type="dxa"/>
          </w:tcPr>
          <w:p w:rsidR="00D207E3" w:rsidRPr="00A70FBC" w:rsidRDefault="00D207E3" w:rsidP="00D207E3">
            <w:pPr>
              <w:bidi/>
              <w:jc w:val="both"/>
              <w:rPr>
                <w:rFonts w:asciiTheme="majorBidi" w:hAnsiTheme="majorBidi" w:cstheme="majorBidi"/>
                <w:sz w:val="24"/>
                <w:szCs w:val="24"/>
                <w:rtl/>
                <w:lang w:bidi="ar-JO"/>
              </w:rPr>
            </w:pPr>
          </w:p>
        </w:tc>
        <w:tc>
          <w:tcPr>
            <w:tcW w:w="1328" w:type="dxa"/>
          </w:tcPr>
          <w:p w:rsidR="00D207E3" w:rsidRPr="00A70FBC" w:rsidRDefault="00D207E3" w:rsidP="00D207E3">
            <w:pPr>
              <w:bidi/>
              <w:jc w:val="both"/>
              <w:rPr>
                <w:rFonts w:asciiTheme="majorBidi" w:hAnsiTheme="majorBidi" w:cstheme="majorBidi"/>
                <w:sz w:val="24"/>
                <w:szCs w:val="24"/>
                <w:rtl/>
                <w:lang w:bidi="ar-JO"/>
              </w:rPr>
            </w:pPr>
          </w:p>
        </w:tc>
        <w:tc>
          <w:tcPr>
            <w:tcW w:w="2074" w:type="dxa"/>
          </w:tcPr>
          <w:p w:rsidR="00D207E3" w:rsidRPr="00A70FBC" w:rsidRDefault="00D207E3" w:rsidP="00D207E3">
            <w:pPr>
              <w:bidi/>
              <w:jc w:val="both"/>
              <w:rPr>
                <w:rFonts w:asciiTheme="majorBidi" w:hAnsiTheme="majorBidi" w:cstheme="majorBidi"/>
                <w:sz w:val="24"/>
                <w:szCs w:val="24"/>
                <w:rtl/>
                <w:lang w:bidi="ar-JO"/>
              </w:rPr>
            </w:pPr>
          </w:p>
        </w:tc>
      </w:tr>
    </w:tbl>
    <w:p w:rsidR="00D207E3" w:rsidRPr="00A70FBC" w:rsidRDefault="00D207E3" w:rsidP="00D207E3">
      <w:pPr>
        <w:bidi/>
        <w:jc w:val="both"/>
        <w:rPr>
          <w:rFonts w:asciiTheme="majorBidi" w:hAnsiTheme="majorBidi" w:cstheme="majorBidi"/>
          <w:sz w:val="24"/>
          <w:szCs w:val="24"/>
          <w:rtl/>
          <w:lang w:bidi="ar-JO"/>
        </w:rPr>
      </w:pPr>
    </w:p>
    <w:p w:rsidR="00D207E3" w:rsidRPr="00A70FBC" w:rsidRDefault="00D207E3" w:rsidP="00D207E3">
      <w:pPr>
        <w:bidi/>
        <w:jc w:val="both"/>
        <w:rPr>
          <w:rFonts w:asciiTheme="majorBidi" w:hAnsiTheme="majorBidi" w:cstheme="majorBidi"/>
          <w:b/>
          <w:bCs/>
          <w:sz w:val="24"/>
          <w:szCs w:val="24"/>
          <w:rtl/>
          <w:lang w:bidi="ar-JO"/>
        </w:rPr>
      </w:pPr>
      <w:r w:rsidRPr="00A70FBC">
        <w:rPr>
          <w:rFonts w:asciiTheme="majorBidi" w:hAnsiTheme="majorBidi" w:cstheme="majorBidi" w:hint="cs"/>
          <w:b/>
          <w:bCs/>
          <w:sz w:val="24"/>
          <w:szCs w:val="24"/>
          <w:rtl/>
          <w:lang w:bidi="ar-JO"/>
        </w:rPr>
        <w:t xml:space="preserve">الأخطاء التركيبية </w:t>
      </w:r>
    </w:p>
    <w:tbl>
      <w:tblPr>
        <w:tblStyle w:val="TableGrid"/>
        <w:bidiVisual/>
        <w:tblW w:w="0" w:type="auto"/>
        <w:tblLook w:val="04A0"/>
      </w:tblPr>
      <w:tblGrid>
        <w:gridCol w:w="2909"/>
        <w:gridCol w:w="1985"/>
        <w:gridCol w:w="1328"/>
        <w:gridCol w:w="2074"/>
      </w:tblGrid>
      <w:tr w:rsidR="00D207E3" w:rsidRPr="00A70FBC" w:rsidTr="00D207E3">
        <w:tc>
          <w:tcPr>
            <w:tcW w:w="2909" w:type="dxa"/>
          </w:tcPr>
          <w:p w:rsidR="00D207E3" w:rsidRPr="00A70FBC" w:rsidRDefault="00D207E3" w:rsidP="00D207E3">
            <w:pPr>
              <w:bidi/>
              <w:jc w:val="both"/>
              <w:rPr>
                <w:rFonts w:asciiTheme="majorBidi" w:hAnsiTheme="majorBidi" w:cstheme="majorBidi"/>
                <w:b/>
                <w:bCs/>
                <w:sz w:val="24"/>
                <w:szCs w:val="24"/>
                <w:rtl/>
                <w:lang w:bidi="ar-JO"/>
              </w:rPr>
            </w:pPr>
            <w:r w:rsidRPr="00A70FBC">
              <w:rPr>
                <w:rFonts w:asciiTheme="majorBidi" w:hAnsiTheme="majorBidi" w:cstheme="majorBidi" w:hint="cs"/>
                <w:b/>
                <w:bCs/>
                <w:sz w:val="24"/>
                <w:szCs w:val="24"/>
                <w:rtl/>
                <w:lang w:bidi="ar-JO"/>
              </w:rPr>
              <w:t>نوع الخطأ</w:t>
            </w:r>
          </w:p>
        </w:tc>
        <w:tc>
          <w:tcPr>
            <w:tcW w:w="1985" w:type="dxa"/>
          </w:tcPr>
          <w:p w:rsidR="00D207E3" w:rsidRPr="00A70FBC" w:rsidRDefault="00D207E3" w:rsidP="00D207E3">
            <w:pPr>
              <w:bidi/>
              <w:jc w:val="both"/>
              <w:rPr>
                <w:rFonts w:asciiTheme="majorBidi" w:hAnsiTheme="majorBidi" w:cstheme="majorBidi"/>
                <w:b/>
                <w:bCs/>
                <w:sz w:val="24"/>
                <w:szCs w:val="24"/>
                <w:rtl/>
                <w:lang w:bidi="ar-JO"/>
              </w:rPr>
            </w:pPr>
            <w:r w:rsidRPr="00A70FBC">
              <w:rPr>
                <w:rFonts w:asciiTheme="majorBidi" w:hAnsiTheme="majorBidi" w:cstheme="majorBidi" w:hint="cs"/>
                <w:b/>
                <w:bCs/>
                <w:sz w:val="24"/>
                <w:szCs w:val="24"/>
                <w:rtl/>
                <w:lang w:bidi="ar-JO"/>
              </w:rPr>
              <w:t>الخطأ</w:t>
            </w:r>
          </w:p>
        </w:tc>
        <w:tc>
          <w:tcPr>
            <w:tcW w:w="1328" w:type="dxa"/>
          </w:tcPr>
          <w:p w:rsidR="00D207E3" w:rsidRPr="00A70FBC" w:rsidRDefault="00D207E3" w:rsidP="00D207E3">
            <w:pPr>
              <w:bidi/>
              <w:jc w:val="both"/>
              <w:rPr>
                <w:rFonts w:asciiTheme="majorBidi" w:hAnsiTheme="majorBidi" w:cstheme="majorBidi"/>
                <w:b/>
                <w:bCs/>
                <w:sz w:val="24"/>
                <w:szCs w:val="24"/>
                <w:rtl/>
                <w:lang w:bidi="ar-JO"/>
              </w:rPr>
            </w:pPr>
            <w:r w:rsidRPr="00A70FBC">
              <w:rPr>
                <w:rFonts w:asciiTheme="majorBidi" w:hAnsiTheme="majorBidi" w:cstheme="majorBidi" w:hint="cs"/>
                <w:b/>
                <w:bCs/>
                <w:sz w:val="24"/>
                <w:szCs w:val="24"/>
                <w:rtl/>
                <w:lang w:bidi="ar-JO"/>
              </w:rPr>
              <w:t>عدد المرات</w:t>
            </w:r>
          </w:p>
        </w:tc>
        <w:tc>
          <w:tcPr>
            <w:tcW w:w="2074" w:type="dxa"/>
          </w:tcPr>
          <w:p w:rsidR="00D207E3" w:rsidRPr="00A70FBC" w:rsidRDefault="00D207E3" w:rsidP="00D207E3">
            <w:pPr>
              <w:bidi/>
              <w:jc w:val="both"/>
              <w:rPr>
                <w:rFonts w:asciiTheme="majorBidi" w:hAnsiTheme="majorBidi" w:cstheme="majorBidi"/>
                <w:b/>
                <w:bCs/>
                <w:sz w:val="24"/>
                <w:szCs w:val="24"/>
                <w:rtl/>
                <w:lang w:bidi="ar-JO"/>
              </w:rPr>
            </w:pPr>
            <w:r w:rsidRPr="00A70FBC">
              <w:rPr>
                <w:rFonts w:asciiTheme="majorBidi" w:hAnsiTheme="majorBidi" w:cstheme="majorBidi" w:hint="cs"/>
                <w:b/>
                <w:bCs/>
                <w:sz w:val="24"/>
                <w:szCs w:val="24"/>
                <w:rtl/>
                <w:lang w:bidi="ar-JO"/>
              </w:rPr>
              <w:t>الصواب</w:t>
            </w:r>
          </w:p>
        </w:tc>
      </w:tr>
      <w:tr w:rsidR="00D207E3" w:rsidRPr="00A70FBC" w:rsidTr="00D207E3">
        <w:tc>
          <w:tcPr>
            <w:tcW w:w="2909" w:type="dxa"/>
          </w:tcPr>
          <w:p w:rsidR="00D207E3" w:rsidRPr="00A70FBC" w:rsidRDefault="00D207E3" w:rsidP="00D207E3">
            <w:pPr>
              <w:bidi/>
              <w:jc w:val="both"/>
              <w:rPr>
                <w:rFonts w:asciiTheme="majorBidi" w:hAnsiTheme="majorBidi" w:cstheme="majorBidi"/>
                <w:sz w:val="24"/>
                <w:szCs w:val="24"/>
                <w:rtl/>
                <w:lang w:bidi="ar-JO"/>
              </w:rPr>
            </w:pPr>
            <w:r w:rsidRPr="00A70FBC">
              <w:rPr>
                <w:rFonts w:asciiTheme="majorBidi" w:hAnsiTheme="majorBidi" w:cstheme="majorBidi" w:hint="cs"/>
                <w:sz w:val="24"/>
                <w:szCs w:val="24"/>
                <w:rtl/>
                <w:lang w:bidi="ar-JO"/>
              </w:rPr>
              <w:t>إقحام الواو: مثل لا سيما وَ..</w:t>
            </w:r>
          </w:p>
        </w:tc>
        <w:tc>
          <w:tcPr>
            <w:tcW w:w="1985" w:type="dxa"/>
          </w:tcPr>
          <w:p w:rsidR="00D207E3" w:rsidRPr="00A70FBC" w:rsidRDefault="00D207E3" w:rsidP="00D207E3">
            <w:pPr>
              <w:bidi/>
              <w:jc w:val="both"/>
              <w:rPr>
                <w:rFonts w:asciiTheme="majorBidi" w:hAnsiTheme="majorBidi" w:cstheme="majorBidi"/>
                <w:sz w:val="24"/>
                <w:szCs w:val="24"/>
                <w:rtl/>
                <w:lang w:bidi="ar-JO"/>
              </w:rPr>
            </w:pPr>
          </w:p>
        </w:tc>
        <w:tc>
          <w:tcPr>
            <w:tcW w:w="1328" w:type="dxa"/>
          </w:tcPr>
          <w:p w:rsidR="00D207E3" w:rsidRPr="00A70FBC" w:rsidRDefault="00D207E3" w:rsidP="00D207E3">
            <w:pPr>
              <w:bidi/>
              <w:jc w:val="both"/>
              <w:rPr>
                <w:rFonts w:asciiTheme="majorBidi" w:hAnsiTheme="majorBidi" w:cstheme="majorBidi"/>
                <w:sz w:val="24"/>
                <w:szCs w:val="24"/>
                <w:rtl/>
                <w:lang w:bidi="ar-JO"/>
              </w:rPr>
            </w:pPr>
          </w:p>
        </w:tc>
        <w:tc>
          <w:tcPr>
            <w:tcW w:w="2074" w:type="dxa"/>
          </w:tcPr>
          <w:p w:rsidR="00D207E3" w:rsidRPr="00A70FBC" w:rsidRDefault="00D207E3" w:rsidP="00D207E3">
            <w:pPr>
              <w:bidi/>
              <w:jc w:val="both"/>
              <w:rPr>
                <w:rFonts w:asciiTheme="majorBidi" w:hAnsiTheme="majorBidi" w:cstheme="majorBidi"/>
                <w:sz w:val="24"/>
                <w:szCs w:val="24"/>
                <w:rtl/>
                <w:lang w:bidi="ar-JO"/>
              </w:rPr>
            </w:pPr>
          </w:p>
        </w:tc>
      </w:tr>
      <w:tr w:rsidR="00D207E3" w:rsidRPr="00A70FBC" w:rsidTr="00D207E3">
        <w:tc>
          <w:tcPr>
            <w:tcW w:w="2909" w:type="dxa"/>
          </w:tcPr>
          <w:p w:rsidR="00D207E3" w:rsidRPr="00A70FBC" w:rsidRDefault="00D207E3" w:rsidP="00D207E3">
            <w:pPr>
              <w:bidi/>
              <w:jc w:val="both"/>
              <w:rPr>
                <w:rFonts w:asciiTheme="majorBidi" w:hAnsiTheme="majorBidi" w:cstheme="majorBidi"/>
                <w:sz w:val="24"/>
                <w:szCs w:val="24"/>
                <w:rtl/>
                <w:lang w:bidi="ar-JO"/>
              </w:rPr>
            </w:pPr>
            <w:r w:rsidRPr="00A70FBC">
              <w:rPr>
                <w:rFonts w:asciiTheme="majorBidi" w:hAnsiTheme="majorBidi" w:cstheme="majorBidi" w:hint="cs"/>
                <w:sz w:val="24"/>
                <w:szCs w:val="24"/>
                <w:rtl/>
                <w:lang w:bidi="ar-JO"/>
              </w:rPr>
              <w:t>أخطاء في صياغة الجملة</w:t>
            </w:r>
          </w:p>
        </w:tc>
        <w:tc>
          <w:tcPr>
            <w:tcW w:w="1985" w:type="dxa"/>
          </w:tcPr>
          <w:p w:rsidR="00D207E3" w:rsidRPr="00A70FBC" w:rsidRDefault="00D207E3" w:rsidP="00D207E3">
            <w:pPr>
              <w:bidi/>
              <w:jc w:val="both"/>
              <w:rPr>
                <w:rFonts w:asciiTheme="majorBidi" w:hAnsiTheme="majorBidi" w:cstheme="majorBidi"/>
                <w:sz w:val="24"/>
                <w:szCs w:val="24"/>
                <w:rtl/>
                <w:lang w:bidi="ar-JO"/>
              </w:rPr>
            </w:pPr>
          </w:p>
        </w:tc>
        <w:tc>
          <w:tcPr>
            <w:tcW w:w="1328" w:type="dxa"/>
          </w:tcPr>
          <w:p w:rsidR="00D207E3" w:rsidRPr="00A70FBC" w:rsidRDefault="00D207E3" w:rsidP="00D207E3">
            <w:pPr>
              <w:bidi/>
              <w:jc w:val="both"/>
              <w:rPr>
                <w:rFonts w:asciiTheme="majorBidi" w:hAnsiTheme="majorBidi" w:cstheme="majorBidi"/>
                <w:sz w:val="24"/>
                <w:szCs w:val="24"/>
                <w:rtl/>
                <w:lang w:bidi="ar-JO"/>
              </w:rPr>
            </w:pPr>
          </w:p>
        </w:tc>
        <w:tc>
          <w:tcPr>
            <w:tcW w:w="2074" w:type="dxa"/>
          </w:tcPr>
          <w:p w:rsidR="00D207E3" w:rsidRPr="00A70FBC" w:rsidRDefault="00D207E3" w:rsidP="00D207E3">
            <w:pPr>
              <w:bidi/>
              <w:jc w:val="both"/>
              <w:rPr>
                <w:rFonts w:asciiTheme="majorBidi" w:hAnsiTheme="majorBidi" w:cstheme="majorBidi"/>
                <w:sz w:val="24"/>
                <w:szCs w:val="24"/>
                <w:rtl/>
                <w:lang w:bidi="ar-JO"/>
              </w:rPr>
            </w:pPr>
          </w:p>
        </w:tc>
      </w:tr>
      <w:tr w:rsidR="00D207E3" w:rsidRPr="00A70FBC" w:rsidTr="00D207E3">
        <w:tc>
          <w:tcPr>
            <w:tcW w:w="2909" w:type="dxa"/>
          </w:tcPr>
          <w:p w:rsidR="00D207E3" w:rsidRPr="00A70FBC" w:rsidRDefault="00D207E3" w:rsidP="00D207E3">
            <w:pPr>
              <w:bidi/>
              <w:jc w:val="both"/>
              <w:rPr>
                <w:rFonts w:asciiTheme="majorBidi" w:hAnsiTheme="majorBidi" w:cstheme="majorBidi"/>
                <w:sz w:val="24"/>
                <w:szCs w:val="24"/>
                <w:rtl/>
                <w:lang w:bidi="ar-JO"/>
              </w:rPr>
            </w:pPr>
            <w:r w:rsidRPr="00A70FBC">
              <w:rPr>
                <w:rFonts w:asciiTheme="majorBidi" w:hAnsiTheme="majorBidi" w:cstheme="majorBidi" w:hint="cs"/>
                <w:sz w:val="24"/>
                <w:szCs w:val="24"/>
                <w:rtl/>
                <w:lang w:bidi="ar-JO"/>
              </w:rPr>
              <w:t>أخطاء في تعريف المضاف</w:t>
            </w:r>
          </w:p>
        </w:tc>
        <w:tc>
          <w:tcPr>
            <w:tcW w:w="1985" w:type="dxa"/>
          </w:tcPr>
          <w:p w:rsidR="00D207E3" w:rsidRPr="00A70FBC" w:rsidRDefault="00D207E3" w:rsidP="00D207E3">
            <w:pPr>
              <w:bidi/>
              <w:jc w:val="both"/>
              <w:rPr>
                <w:rFonts w:asciiTheme="majorBidi" w:hAnsiTheme="majorBidi" w:cstheme="majorBidi"/>
                <w:sz w:val="24"/>
                <w:szCs w:val="24"/>
                <w:rtl/>
                <w:lang w:bidi="ar-JO"/>
              </w:rPr>
            </w:pPr>
          </w:p>
        </w:tc>
        <w:tc>
          <w:tcPr>
            <w:tcW w:w="1328" w:type="dxa"/>
          </w:tcPr>
          <w:p w:rsidR="00D207E3" w:rsidRPr="00A70FBC" w:rsidRDefault="00D207E3" w:rsidP="00D207E3">
            <w:pPr>
              <w:bidi/>
              <w:jc w:val="both"/>
              <w:rPr>
                <w:rFonts w:asciiTheme="majorBidi" w:hAnsiTheme="majorBidi" w:cstheme="majorBidi"/>
                <w:sz w:val="24"/>
                <w:szCs w:val="24"/>
                <w:rtl/>
                <w:lang w:bidi="ar-JO"/>
              </w:rPr>
            </w:pPr>
          </w:p>
        </w:tc>
        <w:tc>
          <w:tcPr>
            <w:tcW w:w="2074" w:type="dxa"/>
          </w:tcPr>
          <w:p w:rsidR="00D207E3" w:rsidRPr="00A70FBC" w:rsidRDefault="00D207E3" w:rsidP="00D207E3">
            <w:pPr>
              <w:bidi/>
              <w:jc w:val="both"/>
              <w:rPr>
                <w:rFonts w:asciiTheme="majorBidi" w:hAnsiTheme="majorBidi" w:cstheme="majorBidi"/>
                <w:sz w:val="24"/>
                <w:szCs w:val="24"/>
                <w:rtl/>
                <w:lang w:bidi="ar-JO"/>
              </w:rPr>
            </w:pPr>
          </w:p>
        </w:tc>
      </w:tr>
      <w:tr w:rsidR="00D207E3" w:rsidRPr="00A70FBC" w:rsidTr="00D207E3">
        <w:tc>
          <w:tcPr>
            <w:tcW w:w="2909" w:type="dxa"/>
          </w:tcPr>
          <w:p w:rsidR="00D207E3" w:rsidRPr="00A70FBC" w:rsidRDefault="00D207E3" w:rsidP="00D207E3">
            <w:pPr>
              <w:bidi/>
              <w:jc w:val="both"/>
              <w:rPr>
                <w:rFonts w:asciiTheme="majorBidi" w:hAnsiTheme="majorBidi" w:cstheme="majorBidi"/>
                <w:sz w:val="24"/>
                <w:szCs w:val="24"/>
                <w:rtl/>
                <w:lang w:bidi="ar-JO"/>
              </w:rPr>
            </w:pPr>
            <w:r w:rsidRPr="00A70FBC">
              <w:rPr>
                <w:rFonts w:asciiTheme="majorBidi" w:hAnsiTheme="majorBidi" w:cstheme="majorBidi" w:hint="cs"/>
                <w:sz w:val="24"/>
                <w:szCs w:val="24"/>
                <w:rtl/>
                <w:lang w:bidi="ar-JO"/>
              </w:rPr>
              <w:t>كسر همزة إن وفتحها</w:t>
            </w:r>
          </w:p>
        </w:tc>
        <w:tc>
          <w:tcPr>
            <w:tcW w:w="1985" w:type="dxa"/>
          </w:tcPr>
          <w:p w:rsidR="00D207E3" w:rsidRPr="00A70FBC" w:rsidRDefault="00D207E3" w:rsidP="00D207E3">
            <w:pPr>
              <w:bidi/>
              <w:jc w:val="both"/>
              <w:rPr>
                <w:rFonts w:asciiTheme="majorBidi" w:hAnsiTheme="majorBidi" w:cstheme="majorBidi"/>
                <w:sz w:val="24"/>
                <w:szCs w:val="24"/>
                <w:rtl/>
                <w:lang w:bidi="ar-JO"/>
              </w:rPr>
            </w:pPr>
          </w:p>
        </w:tc>
        <w:tc>
          <w:tcPr>
            <w:tcW w:w="1328" w:type="dxa"/>
          </w:tcPr>
          <w:p w:rsidR="00D207E3" w:rsidRPr="00A70FBC" w:rsidRDefault="00D207E3" w:rsidP="00D207E3">
            <w:pPr>
              <w:bidi/>
              <w:jc w:val="both"/>
              <w:rPr>
                <w:rFonts w:asciiTheme="majorBidi" w:hAnsiTheme="majorBidi" w:cstheme="majorBidi"/>
                <w:sz w:val="24"/>
                <w:szCs w:val="24"/>
                <w:rtl/>
                <w:lang w:bidi="ar-JO"/>
              </w:rPr>
            </w:pPr>
          </w:p>
        </w:tc>
        <w:tc>
          <w:tcPr>
            <w:tcW w:w="2074" w:type="dxa"/>
          </w:tcPr>
          <w:p w:rsidR="00D207E3" w:rsidRPr="00A70FBC" w:rsidRDefault="00D207E3" w:rsidP="00D207E3">
            <w:pPr>
              <w:bidi/>
              <w:jc w:val="both"/>
              <w:rPr>
                <w:rFonts w:asciiTheme="majorBidi" w:hAnsiTheme="majorBidi" w:cstheme="majorBidi"/>
                <w:sz w:val="24"/>
                <w:szCs w:val="24"/>
                <w:rtl/>
                <w:lang w:bidi="ar-JO"/>
              </w:rPr>
            </w:pPr>
          </w:p>
        </w:tc>
      </w:tr>
      <w:tr w:rsidR="00D207E3" w:rsidRPr="00A70FBC" w:rsidTr="00D207E3">
        <w:tc>
          <w:tcPr>
            <w:tcW w:w="2909" w:type="dxa"/>
          </w:tcPr>
          <w:p w:rsidR="00D207E3" w:rsidRPr="00A70FBC" w:rsidRDefault="00D207E3" w:rsidP="00D207E3">
            <w:pPr>
              <w:bidi/>
              <w:jc w:val="both"/>
              <w:rPr>
                <w:rFonts w:asciiTheme="majorBidi" w:hAnsiTheme="majorBidi" w:cstheme="majorBidi"/>
                <w:sz w:val="24"/>
                <w:szCs w:val="24"/>
                <w:rtl/>
                <w:lang w:bidi="ar-JO"/>
              </w:rPr>
            </w:pPr>
            <w:r w:rsidRPr="00A70FBC">
              <w:rPr>
                <w:rFonts w:asciiTheme="majorBidi" w:hAnsiTheme="majorBidi" w:cstheme="majorBidi" w:hint="cs"/>
                <w:sz w:val="24"/>
                <w:szCs w:val="24"/>
                <w:rtl/>
                <w:lang w:bidi="ar-JO"/>
              </w:rPr>
              <w:t>المطابقة النحوية (في التوابع وغيرها)</w:t>
            </w:r>
          </w:p>
        </w:tc>
        <w:tc>
          <w:tcPr>
            <w:tcW w:w="1985" w:type="dxa"/>
          </w:tcPr>
          <w:p w:rsidR="00D207E3" w:rsidRPr="00A70FBC" w:rsidRDefault="00D207E3" w:rsidP="00D207E3">
            <w:pPr>
              <w:bidi/>
              <w:jc w:val="both"/>
              <w:rPr>
                <w:rFonts w:asciiTheme="majorBidi" w:hAnsiTheme="majorBidi" w:cstheme="majorBidi"/>
                <w:sz w:val="24"/>
                <w:szCs w:val="24"/>
                <w:rtl/>
                <w:lang w:bidi="ar-JO"/>
              </w:rPr>
            </w:pPr>
          </w:p>
        </w:tc>
        <w:tc>
          <w:tcPr>
            <w:tcW w:w="1328" w:type="dxa"/>
          </w:tcPr>
          <w:p w:rsidR="00D207E3" w:rsidRPr="00A70FBC" w:rsidRDefault="00D207E3" w:rsidP="00D207E3">
            <w:pPr>
              <w:bidi/>
              <w:jc w:val="both"/>
              <w:rPr>
                <w:rFonts w:asciiTheme="majorBidi" w:hAnsiTheme="majorBidi" w:cstheme="majorBidi"/>
                <w:sz w:val="24"/>
                <w:szCs w:val="24"/>
                <w:rtl/>
                <w:lang w:bidi="ar-JO"/>
              </w:rPr>
            </w:pPr>
          </w:p>
        </w:tc>
        <w:tc>
          <w:tcPr>
            <w:tcW w:w="2074" w:type="dxa"/>
          </w:tcPr>
          <w:p w:rsidR="00D207E3" w:rsidRPr="00A70FBC" w:rsidRDefault="00D207E3" w:rsidP="00D207E3">
            <w:pPr>
              <w:bidi/>
              <w:jc w:val="both"/>
              <w:rPr>
                <w:rFonts w:asciiTheme="majorBidi" w:hAnsiTheme="majorBidi" w:cstheme="majorBidi"/>
                <w:sz w:val="24"/>
                <w:szCs w:val="24"/>
                <w:rtl/>
                <w:lang w:bidi="ar-JO"/>
              </w:rPr>
            </w:pPr>
          </w:p>
        </w:tc>
      </w:tr>
      <w:tr w:rsidR="00D207E3" w:rsidRPr="00A70FBC" w:rsidTr="00D207E3">
        <w:tc>
          <w:tcPr>
            <w:tcW w:w="2909" w:type="dxa"/>
          </w:tcPr>
          <w:p w:rsidR="00D207E3" w:rsidRPr="00A70FBC" w:rsidRDefault="00D207E3" w:rsidP="00D207E3">
            <w:pPr>
              <w:bidi/>
              <w:jc w:val="both"/>
              <w:rPr>
                <w:rFonts w:asciiTheme="majorBidi" w:hAnsiTheme="majorBidi" w:cstheme="majorBidi"/>
                <w:sz w:val="24"/>
                <w:szCs w:val="24"/>
                <w:rtl/>
                <w:lang w:bidi="ar-JO"/>
              </w:rPr>
            </w:pPr>
            <w:r w:rsidRPr="00A70FBC">
              <w:rPr>
                <w:rFonts w:asciiTheme="majorBidi" w:hAnsiTheme="majorBidi" w:cstheme="majorBidi" w:hint="cs"/>
                <w:sz w:val="24"/>
                <w:szCs w:val="24"/>
                <w:rtl/>
                <w:lang w:bidi="ar-JO"/>
              </w:rPr>
              <w:t>استعمال حروف الجر</w:t>
            </w:r>
          </w:p>
        </w:tc>
        <w:tc>
          <w:tcPr>
            <w:tcW w:w="1985" w:type="dxa"/>
          </w:tcPr>
          <w:p w:rsidR="00D207E3" w:rsidRPr="00A70FBC" w:rsidRDefault="00D207E3" w:rsidP="00D207E3">
            <w:pPr>
              <w:bidi/>
              <w:jc w:val="both"/>
              <w:rPr>
                <w:rFonts w:asciiTheme="majorBidi" w:hAnsiTheme="majorBidi" w:cstheme="majorBidi"/>
                <w:sz w:val="24"/>
                <w:szCs w:val="24"/>
                <w:rtl/>
                <w:lang w:bidi="ar-JO"/>
              </w:rPr>
            </w:pPr>
          </w:p>
        </w:tc>
        <w:tc>
          <w:tcPr>
            <w:tcW w:w="1328" w:type="dxa"/>
          </w:tcPr>
          <w:p w:rsidR="00D207E3" w:rsidRPr="00A70FBC" w:rsidRDefault="00D207E3" w:rsidP="00D207E3">
            <w:pPr>
              <w:bidi/>
              <w:jc w:val="both"/>
              <w:rPr>
                <w:rFonts w:asciiTheme="majorBidi" w:hAnsiTheme="majorBidi" w:cstheme="majorBidi"/>
                <w:sz w:val="24"/>
                <w:szCs w:val="24"/>
                <w:rtl/>
                <w:lang w:bidi="ar-JO"/>
              </w:rPr>
            </w:pPr>
          </w:p>
        </w:tc>
        <w:tc>
          <w:tcPr>
            <w:tcW w:w="2074" w:type="dxa"/>
          </w:tcPr>
          <w:p w:rsidR="00D207E3" w:rsidRPr="00A70FBC" w:rsidRDefault="00D207E3" w:rsidP="00D207E3">
            <w:pPr>
              <w:bidi/>
              <w:jc w:val="both"/>
              <w:rPr>
                <w:rFonts w:asciiTheme="majorBidi" w:hAnsiTheme="majorBidi" w:cstheme="majorBidi"/>
                <w:sz w:val="24"/>
                <w:szCs w:val="24"/>
                <w:rtl/>
                <w:lang w:bidi="ar-JO"/>
              </w:rPr>
            </w:pPr>
          </w:p>
        </w:tc>
      </w:tr>
      <w:tr w:rsidR="00D207E3" w:rsidRPr="00A70FBC" w:rsidTr="00D207E3">
        <w:tc>
          <w:tcPr>
            <w:tcW w:w="2909" w:type="dxa"/>
          </w:tcPr>
          <w:p w:rsidR="00D207E3" w:rsidRPr="00A70FBC" w:rsidRDefault="00D207E3" w:rsidP="00D207E3">
            <w:pPr>
              <w:bidi/>
              <w:jc w:val="both"/>
              <w:rPr>
                <w:rFonts w:asciiTheme="majorBidi" w:hAnsiTheme="majorBidi" w:cstheme="majorBidi"/>
                <w:sz w:val="24"/>
                <w:szCs w:val="24"/>
                <w:rtl/>
                <w:lang w:bidi="ar-JO"/>
              </w:rPr>
            </w:pPr>
            <w:r w:rsidRPr="00A70FBC">
              <w:rPr>
                <w:rFonts w:asciiTheme="majorBidi" w:hAnsiTheme="majorBidi" w:cstheme="majorBidi" w:hint="cs"/>
                <w:sz w:val="24"/>
                <w:szCs w:val="24"/>
                <w:rtl/>
                <w:lang w:bidi="ar-JO"/>
              </w:rPr>
              <w:t>استعمال الأدوات</w:t>
            </w:r>
          </w:p>
        </w:tc>
        <w:tc>
          <w:tcPr>
            <w:tcW w:w="1985" w:type="dxa"/>
          </w:tcPr>
          <w:p w:rsidR="00D207E3" w:rsidRPr="00A70FBC" w:rsidRDefault="00D207E3" w:rsidP="00D207E3">
            <w:pPr>
              <w:bidi/>
              <w:jc w:val="both"/>
              <w:rPr>
                <w:rFonts w:asciiTheme="majorBidi" w:hAnsiTheme="majorBidi" w:cstheme="majorBidi"/>
                <w:sz w:val="24"/>
                <w:szCs w:val="24"/>
                <w:rtl/>
                <w:lang w:bidi="ar-JO"/>
              </w:rPr>
            </w:pPr>
          </w:p>
        </w:tc>
        <w:tc>
          <w:tcPr>
            <w:tcW w:w="1328" w:type="dxa"/>
          </w:tcPr>
          <w:p w:rsidR="00D207E3" w:rsidRPr="00A70FBC" w:rsidRDefault="00D207E3" w:rsidP="00D207E3">
            <w:pPr>
              <w:bidi/>
              <w:jc w:val="both"/>
              <w:rPr>
                <w:rFonts w:asciiTheme="majorBidi" w:hAnsiTheme="majorBidi" w:cstheme="majorBidi"/>
                <w:sz w:val="24"/>
                <w:szCs w:val="24"/>
                <w:rtl/>
                <w:lang w:bidi="ar-JO"/>
              </w:rPr>
            </w:pPr>
          </w:p>
        </w:tc>
        <w:tc>
          <w:tcPr>
            <w:tcW w:w="2074" w:type="dxa"/>
          </w:tcPr>
          <w:p w:rsidR="00D207E3" w:rsidRPr="00A70FBC" w:rsidRDefault="00D207E3" w:rsidP="00D207E3">
            <w:pPr>
              <w:bidi/>
              <w:jc w:val="both"/>
              <w:rPr>
                <w:rFonts w:asciiTheme="majorBidi" w:hAnsiTheme="majorBidi" w:cstheme="majorBidi"/>
                <w:sz w:val="24"/>
                <w:szCs w:val="24"/>
                <w:rtl/>
                <w:lang w:bidi="ar-JO"/>
              </w:rPr>
            </w:pPr>
          </w:p>
        </w:tc>
      </w:tr>
      <w:tr w:rsidR="00D207E3" w:rsidRPr="00A70FBC" w:rsidTr="00D207E3">
        <w:tc>
          <w:tcPr>
            <w:tcW w:w="2909" w:type="dxa"/>
          </w:tcPr>
          <w:p w:rsidR="00D207E3" w:rsidRPr="00A70FBC" w:rsidRDefault="00D207E3" w:rsidP="00D207E3">
            <w:pPr>
              <w:bidi/>
              <w:jc w:val="both"/>
              <w:rPr>
                <w:rFonts w:asciiTheme="majorBidi" w:hAnsiTheme="majorBidi" w:cstheme="majorBidi"/>
                <w:sz w:val="24"/>
                <w:szCs w:val="24"/>
                <w:rtl/>
                <w:lang w:bidi="ar-JO"/>
              </w:rPr>
            </w:pPr>
            <w:r w:rsidRPr="00A70FBC">
              <w:rPr>
                <w:rFonts w:asciiTheme="majorBidi" w:hAnsiTheme="majorBidi" w:cstheme="majorBidi" w:hint="cs"/>
                <w:sz w:val="24"/>
                <w:szCs w:val="24"/>
                <w:rtl/>
                <w:lang w:bidi="ar-JO"/>
              </w:rPr>
              <w:t>روابط الجمل الشرطية</w:t>
            </w:r>
          </w:p>
        </w:tc>
        <w:tc>
          <w:tcPr>
            <w:tcW w:w="1985" w:type="dxa"/>
          </w:tcPr>
          <w:p w:rsidR="00D207E3" w:rsidRPr="00A70FBC" w:rsidRDefault="00D207E3" w:rsidP="00D207E3">
            <w:pPr>
              <w:bidi/>
              <w:jc w:val="both"/>
              <w:rPr>
                <w:rFonts w:asciiTheme="majorBidi" w:hAnsiTheme="majorBidi" w:cstheme="majorBidi"/>
                <w:sz w:val="24"/>
                <w:szCs w:val="24"/>
                <w:rtl/>
                <w:lang w:bidi="ar-JO"/>
              </w:rPr>
            </w:pPr>
          </w:p>
        </w:tc>
        <w:tc>
          <w:tcPr>
            <w:tcW w:w="1328" w:type="dxa"/>
          </w:tcPr>
          <w:p w:rsidR="00D207E3" w:rsidRPr="00A70FBC" w:rsidRDefault="00D207E3" w:rsidP="00D207E3">
            <w:pPr>
              <w:bidi/>
              <w:jc w:val="both"/>
              <w:rPr>
                <w:rFonts w:asciiTheme="majorBidi" w:hAnsiTheme="majorBidi" w:cstheme="majorBidi"/>
                <w:sz w:val="24"/>
                <w:szCs w:val="24"/>
                <w:rtl/>
                <w:lang w:bidi="ar-JO"/>
              </w:rPr>
            </w:pPr>
          </w:p>
        </w:tc>
        <w:tc>
          <w:tcPr>
            <w:tcW w:w="2074" w:type="dxa"/>
          </w:tcPr>
          <w:p w:rsidR="00D207E3" w:rsidRPr="00A70FBC" w:rsidRDefault="00D207E3" w:rsidP="00D207E3">
            <w:pPr>
              <w:bidi/>
              <w:jc w:val="both"/>
              <w:rPr>
                <w:rFonts w:asciiTheme="majorBidi" w:hAnsiTheme="majorBidi" w:cstheme="majorBidi"/>
                <w:sz w:val="24"/>
                <w:szCs w:val="24"/>
                <w:rtl/>
                <w:lang w:bidi="ar-JO"/>
              </w:rPr>
            </w:pPr>
          </w:p>
        </w:tc>
      </w:tr>
      <w:tr w:rsidR="00D207E3" w:rsidRPr="00A70FBC" w:rsidTr="00D207E3">
        <w:tc>
          <w:tcPr>
            <w:tcW w:w="2909" w:type="dxa"/>
          </w:tcPr>
          <w:p w:rsidR="00D207E3" w:rsidRPr="00A70FBC" w:rsidRDefault="00D207E3" w:rsidP="00D207E3">
            <w:pPr>
              <w:bidi/>
              <w:jc w:val="both"/>
              <w:rPr>
                <w:rFonts w:asciiTheme="majorBidi" w:hAnsiTheme="majorBidi" w:cstheme="majorBidi"/>
                <w:sz w:val="24"/>
                <w:szCs w:val="24"/>
                <w:rtl/>
                <w:lang w:bidi="ar-JO"/>
              </w:rPr>
            </w:pPr>
            <w:r w:rsidRPr="00A70FBC">
              <w:rPr>
                <w:rFonts w:asciiTheme="majorBidi" w:hAnsiTheme="majorBidi" w:cstheme="majorBidi" w:hint="cs"/>
                <w:sz w:val="24"/>
                <w:szCs w:val="24"/>
                <w:rtl/>
                <w:lang w:bidi="ar-JO"/>
              </w:rPr>
              <w:t>أخرى</w:t>
            </w:r>
          </w:p>
        </w:tc>
        <w:tc>
          <w:tcPr>
            <w:tcW w:w="1985" w:type="dxa"/>
          </w:tcPr>
          <w:p w:rsidR="00D207E3" w:rsidRPr="00A70FBC" w:rsidRDefault="00D207E3" w:rsidP="00D207E3">
            <w:pPr>
              <w:bidi/>
              <w:jc w:val="both"/>
              <w:rPr>
                <w:rFonts w:asciiTheme="majorBidi" w:hAnsiTheme="majorBidi" w:cstheme="majorBidi"/>
                <w:sz w:val="24"/>
                <w:szCs w:val="24"/>
                <w:rtl/>
                <w:lang w:bidi="ar-JO"/>
              </w:rPr>
            </w:pPr>
          </w:p>
        </w:tc>
        <w:tc>
          <w:tcPr>
            <w:tcW w:w="1328" w:type="dxa"/>
          </w:tcPr>
          <w:p w:rsidR="00D207E3" w:rsidRPr="00A70FBC" w:rsidRDefault="00D207E3" w:rsidP="00D207E3">
            <w:pPr>
              <w:bidi/>
              <w:jc w:val="both"/>
              <w:rPr>
                <w:rFonts w:asciiTheme="majorBidi" w:hAnsiTheme="majorBidi" w:cstheme="majorBidi"/>
                <w:sz w:val="24"/>
                <w:szCs w:val="24"/>
                <w:rtl/>
                <w:lang w:bidi="ar-JO"/>
              </w:rPr>
            </w:pPr>
          </w:p>
        </w:tc>
        <w:tc>
          <w:tcPr>
            <w:tcW w:w="2074" w:type="dxa"/>
          </w:tcPr>
          <w:p w:rsidR="00D207E3" w:rsidRPr="00A70FBC" w:rsidRDefault="00D207E3" w:rsidP="00D207E3">
            <w:pPr>
              <w:bidi/>
              <w:jc w:val="both"/>
              <w:rPr>
                <w:rFonts w:asciiTheme="majorBidi" w:hAnsiTheme="majorBidi" w:cstheme="majorBidi"/>
                <w:sz w:val="24"/>
                <w:szCs w:val="24"/>
                <w:rtl/>
                <w:lang w:bidi="ar-JO"/>
              </w:rPr>
            </w:pPr>
          </w:p>
        </w:tc>
      </w:tr>
    </w:tbl>
    <w:p w:rsidR="00D207E3" w:rsidRPr="00A70FBC" w:rsidRDefault="00D207E3" w:rsidP="00D207E3">
      <w:pPr>
        <w:bidi/>
        <w:jc w:val="both"/>
        <w:rPr>
          <w:rFonts w:asciiTheme="majorBidi" w:hAnsiTheme="majorBidi" w:cstheme="majorBidi"/>
          <w:b/>
          <w:bCs/>
          <w:sz w:val="24"/>
          <w:szCs w:val="24"/>
          <w:rtl/>
          <w:lang w:bidi="ar-JO"/>
        </w:rPr>
      </w:pPr>
      <w:r w:rsidRPr="00A70FBC">
        <w:rPr>
          <w:rFonts w:asciiTheme="majorBidi" w:hAnsiTheme="majorBidi" w:cstheme="majorBidi" w:hint="cs"/>
          <w:b/>
          <w:bCs/>
          <w:sz w:val="24"/>
          <w:szCs w:val="24"/>
          <w:rtl/>
          <w:lang w:bidi="ar-JO"/>
        </w:rPr>
        <w:t xml:space="preserve">الأخطاء النحوية </w:t>
      </w:r>
    </w:p>
    <w:tbl>
      <w:tblPr>
        <w:tblStyle w:val="TableGrid"/>
        <w:bidiVisual/>
        <w:tblW w:w="0" w:type="auto"/>
        <w:tblLook w:val="04A0"/>
      </w:tblPr>
      <w:tblGrid>
        <w:gridCol w:w="3334"/>
        <w:gridCol w:w="1560"/>
        <w:gridCol w:w="1328"/>
        <w:gridCol w:w="2074"/>
      </w:tblGrid>
      <w:tr w:rsidR="00D207E3" w:rsidRPr="00A70FBC" w:rsidTr="00D207E3">
        <w:tc>
          <w:tcPr>
            <w:tcW w:w="3334" w:type="dxa"/>
          </w:tcPr>
          <w:p w:rsidR="00D207E3" w:rsidRPr="00A70FBC" w:rsidRDefault="00D207E3" w:rsidP="00D207E3">
            <w:pPr>
              <w:bidi/>
              <w:jc w:val="both"/>
              <w:rPr>
                <w:rFonts w:asciiTheme="majorBidi" w:hAnsiTheme="majorBidi" w:cstheme="majorBidi"/>
                <w:b/>
                <w:bCs/>
                <w:sz w:val="24"/>
                <w:szCs w:val="24"/>
                <w:rtl/>
                <w:lang w:bidi="ar-JO"/>
              </w:rPr>
            </w:pPr>
            <w:r w:rsidRPr="00A70FBC">
              <w:rPr>
                <w:rFonts w:asciiTheme="majorBidi" w:hAnsiTheme="majorBidi" w:cstheme="majorBidi" w:hint="cs"/>
                <w:b/>
                <w:bCs/>
                <w:sz w:val="24"/>
                <w:szCs w:val="24"/>
                <w:rtl/>
                <w:lang w:bidi="ar-JO"/>
              </w:rPr>
              <w:t>نوع الخطأ</w:t>
            </w:r>
          </w:p>
        </w:tc>
        <w:tc>
          <w:tcPr>
            <w:tcW w:w="1560" w:type="dxa"/>
          </w:tcPr>
          <w:p w:rsidR="00D207E3" w:rsidRPr="00A70FBC" w:rsidRDefault="00D207E3" w:rsidP="00D207E3">
            <w:pPr>
              <w:bidi/>
              <w:jc w:val="both"/>
              <w:rPr>
                <w:rFonts w:asciiTheme="majorBidi" w:hAnsiTheme="majorBidi" w:cstheme="majorBidi"/>
                <w:b/>
                <w:bCs/>
                <w:sz w:val="24"/>
                <w:szCs w:val="24"/>
                <w:rtl/>
                <w:lang w:bidi="ar-JO"/>
              </w:rPr>
            </w:pPr>
            <w:r w:rsidRPr="00A70FBC">
              <w:rPr>
                <w:rFonts w:asciiTheme="majorBidi" w:hAnsiTheme="majorBidi" w:cstheme="majorBidi" w:hint="cs"/>
                <w:b/>
                <w:bCs/>
                <w:sz w:val="24"/>
                <w:szCs w:val="24"/>
                <w:rtl/>
                <w:lang w:bidi="ar-JO"/>
              </w:rPr>
              <w:t>الخطأ</w:t>
            </w:r>
          </w:p>
        </w:tc>
        <w:tc>
          <w:tcPr>
            <w:tcW w:w="1328" w:type="dxa"/>
          </w:tcPr>
          <w:p w:rsidR="00D207E3" w:rsidRPr="00A70FBC" w:rsidRDefault="00D207E3" w:rsidP="00D207E3">
            <w:pPr>
              <w:bidi/>
              <w:jc w:val="both"/>
              <w:rPr>
                <w:rFonts w:asciiTheme="majorBidi" w:hAnsiTheme="majorBidi" w:cstheme="majorBidi"/>
                <w:b/>
                <w:bCs/>
                <w:sz w:val="24"/>
                <w:szCs w:val="24"/>
                <w:rtl/>
                <w:lang w:bidi="ar-JO"/>
              </w:rPr>
            </w:pPr>
            <w:r w:rsidRPr="00A70FBC">
              <w:rPr>
                <w:rFonts w:asciiTheme="majorBidi" w:hAnsiTheme="majorBidi" w:cstheme="majorBidi" w:hint="cs"/>
                <w:b/>
                <w:bCs/>
                <w:sz w:val="24"/>
                <w:szCs w:val="24"/>
                <w:rtl/>
                <w:lang w:bidi="ar-JO"/>
              </w:rPr>
              <w:t>عدد المرات</w:t>
            </w:r>
          </w:p>
        </w:tc>
        <w:tc>
          <w:tcPr>
            <w:tcW w:w="2074" w:type="dxa"/>
          </w:tcPr>
          <w:p w:rsidR="00D207E3" w:rsidRPr="00A70FBC" w:rsidRDefault="00D207E3" w:rsidP="00D207E3">
            <w:pPr>
              <w:bidi/>
              <w:jc w:val="both"/>
              <w:rPr>
                <w:rFonts w:asciiTheme="majorBidi" w:hAnsiTheme="majorBidi" w:cstheme="majorBidi"/>
                <w:b/>
                <w:bCs/>
                <w:sz w:val="24"/>
                <w:szCs w:val="24"/>
                <w:rtl/>
                <w:lang w:bidi="ar-JO"/>
              </w:rPr>
            </w:pPr>
            <w:r w:rsidRPr="00A70FBC">
              <w:rPr>
                <w:rFonts w:asciiTheme="majorBidi" w:hAnsiTheme="majorBidi" w:cstheme="majorBidi" w:hint="cs"/>
                <w:b/>
                <w:bCs/>
                <w:sz w:val="24"/>
                <w:szCs w:val="24"/>
                <w:rtl/>
                <w:lang w:bidi="ar-JO"/>
              </w:rPr>
              <w:t>الصواب</w:t>
            </w:r>
          </w:p>
        </w:tc>
      </w:tr>
      <w:tr w:rsidR="00D207E3" w:rsidRPr="00A70FBC" w:rsidTr="00D207E3">
        <w:tc>
          <w:tcPr>
            <w:tcW w:w="3334" w:type="dxa"/>
          </w:tcPr>
          <w:p w:rsidR="00D207E3" w:rsidRPr="00A70FBC" w:rsidRDefault="00D207E3" w:rsidP="00D207E3">
            <w:pPr>
              <w:bidi/>
              <w:jc w:val="both"/>
              <w:rPr>
                <w:rFonts w:asciiTheme="majorBidi" w:hAnsiTheme="majorBidi" w:cstheme="majorBidi"/>
                <w:sz w:val="24"/>
                <w:szCs w:val="24"/>
                <w:rtl/>
                <w:lang w:bidi="ar-JO"/>
              </w:rPr>
            </w:pPr>
            <w:r w:rsidRPr="00A70FBC">
              <w:rPr>
                <w:rFonts w:asciiTheme="majorBidi" w:hAnsiTheme="majorBidi" w:cstheme="majorBidi" w:hint="cs"/>
                <w:sz w:val="24"/>
                <w:szCs w:val="24"/>
                <w:rtl/>
                <w:lang w:bidi="ar-JO"/>
              </w:rPr>
              <w:t>الحالة الإعرابية للوظائف النحوية الأساسية</w:t>
            </w:r>
          </w:p>
        </w:tc>
        <w:tc>
          <w:tcPr>
            <w:tcW w:w="1560" w:type="dxa"/>
          </w:tcPr>
          <w:p w:rsidR="00D207E3" w:rsidRPr="00A70FBC" w:rsidRDefault="00D207E3" w:rsidP="00D207E3">
            <w:pPr>
              <w:bidi/>
              <w:jc w:val="both"/>
              <w:rPr>
                <w:rFonts w:asciiTheme="majorBidi" w:hAnsiTheme="majorBidi" w:cstheme="majorBidi"/>
                <w:sz w:val="24"/>
                <w:szCs w:val="24"/>
                <w:rtl/>
                <w:lang w:bidi="ar-JO"/>
              </w:rPr>
            </w:pPr>
          </w:p>
        </w:tc>
        <w:tc>
          <w:tcPr>
            <w:tcW w:w="1328" w:type="dxa"/>
          </w:tcPr>
          <w:p w:rsidR="00D207E3" w:rsidRPr="00A70FBC" w:rsidRDefault="00D207E3" w:rsidP="00D207E3">
            <w:pPr>
              <w:bidi/>
              <w:jc w:val="both"/>
              <w:rPr>
                <w:rFonts w:asciiTheme="majorBidi" w:hAnsiTheme="majorBidi" w:cstheme="majorBidi"/>
                <w:sz w:val="24"/>
                <w:szCs w:val="24"/>
                <w:rtl/>
                <w:lang w:bidi="ar-JO"/>
              </w:rPr>
            </w:pPr>
          </w:p>
        </w:tc>
        <w:tc>
          <w:tcPr>
            <w:tcW w:w="2074" w:type="dxa"/>
          </w:tcPr>
          <w:p w:rsidR="00D207E3" w:rsidRPr="00A70FBC" w:rsidRDefault="00D207E3" w:rsidP="00D207E3">
            <w:pPr>
              <w:bidi/>
              <w:jc w:val="both"/>
              <w:rPr>
                <w:rFonts w:asciiTheme="majorBidi" w:hAnsiTheme="majorBidi" w:cstheme="majorBidi"/>
                <w:sz w:val="24"/>
                <w:szCs w:val="24"/>
                <w:rtl/>
                <w:lang w:bidi="ar-JO"/>
              </w:rPr>
            </w:pPr>
          </w:p>
        </w:tc>
      </w:tr>
      <w:tr w:rsidR="00D207E3" w:rsidRPr="00A70FBC" w:rsidTr="00D207E3">
        <w:tc>
          <w:tcPr>
            <w:tcW w:w="3334" w:type="dxa"/>
          </w:tcPr>
          <w:p w:rsidR="00D207E3" w:rsidRPr="00A70FBC" w:rsidRDefault="00D207E3" w:rsidP="00D207E3">
            <w:pPr>
              <w:bidi/>
              <w:jc w:val="both"/>
              <w:rPr>
                <w:rFonts w:asciiTheme="majorBidi" w:hAnsiTheme="majorBidi" w:cstheme="majorBidi"/>
                <w:sz w:val="24"/>
                <w:szCs w:val="24"/>
                <w:rtl/>
                <w:lang w:bidi="ar-JO"/>
              </w:rPr>
            </w:pPr>
            <w:r w:rsidRPr="00A70FBC">
              <w:rPr>
                <w:rFonts w:asciiTheme="majorBidi" w:hAnsiTheme="majorBidi" w:cstheme="majorBidi" w:hint="cs"/>
                <w:sz w:val="24"/>
                <w:szCs w:val="24"/>
                <w:rtl/>
                <w:lang w:bidi="ar-JO"/>
              </w:rPr>
              <w:t>الخطأ في علامات الإعراب الفرعية</w:t>
            </w:r>
          </w:p>
        </w:tc>
        <w:tc>
          <w:tcPr>
            <w:tcW w:w="1560" w:type="dxa"/>
          </w:tcPr>
          <w:p w:rsidR="00D207E3" w:rsidRPr="00A70FBC" w:rsidRDefault="00D207E3" w:rsidP="00D207E3">
            <w:pPr>
              <w:bidi/>
              <w:jc w:val="both"/>
              <w:rPr>
                <w:rFonts w:asciiTheme="majorBidi" w:hAnsiTheme="majorBidi" w:cstheme="majorBidi"/>
                <w:sz w:val="24"/>
                <w:szCs w:val="24"/>
                <w:rtl/>
                <w:lang w:bidi="ar-JO"/>
              </w:rPr>
            </w:pPr>
          </w:p>
        </w:tc>
        <w:tc>
          <w:tcPr>
            <w:tcW w:w="1328" w:type="dxa"/>
          </w:tcPr>
          <w:p w:rsidR="00D207E3" w:rsidRPr="00A70FBC" w:rsidRDefault="00D207E3" w:rsidP="00D207E3">
            <w:pPr>
              <w:bidi/>
              <w:jc w:val="both"/>
              <w:rPr>
                <w:rFonts w:asciiTheme="majorBidi" w:hAnsiTheme="majorBidi" w:cstheme="majorBidi"/>
                <w:sz w:val="24"/>
                <w:szCs w:val="24"/>
                <w:rtl/>
                <w:lang w:bidi="ar-JO"/>
              </w:rPr>
            </w:pPr>
          </w:p>
        </w:tc>
        <w:tc>
          <w:tcPr>
            <w:tcW w:w="2074" w:type="dxa"/>
          </w:tcPr>
          <w:p w:rsidR="00D207E3" w:rsidRPr="00A70FBC" w:rsidRDefault="00D207E3" w:rsidP="00D207E3">
            <w:pPr>
              <w:bidi/>
              <w:jc w:val="both"/>
              <w:rPr>
                <w:rFonts w:asciiTheme="majorBidi" w:hAnsiTheme="majorBidi" w:cstheme="majorBidi"/>
                <w:sz w:val="24"/>
                <w:szCs w:val="24"/>
                <w:rtl/>
                <w:lang w:bidi="ar-JO"/>
              </w:rPr>
            </w:pPr>
          </w:p>
        </w:tc>
      </w:tr>
      <w:tr w:rsidR="00D207E3" w:rsidRPr="00A70FBC" w:rsidTr="00D207E3">
        <w:tc>
          <w:tcPr>
            <w:tcW w:w="3334" w:type="dxa"/>
          </w:tcPr>
          <w:p w:rsidR="00D207E3" w:rsidRPr="00A70FBC" w:rsidRDefault="00D207E3" w:rsidP="00D207E3">
            <w:pPr>
              <w:bidi/>
              <w:jc w:val="both"/>
              <w:rPr>
                <w:rFonts w:asciiTheme="majorBidi" w:hAnsiTheme="majorBidi" w:cstheme="majorBidi"/>
                <w:sz w:val="24"/>
                <w:szCs w:val="24"/>
                <w:rtl/>
                <w:lang w:bidi="ar-JO"/>
              </w:rPr>
            </w:pPr>
            <w:r w:rsidRPr="00A70FBC">
              <w:rPr>
                <w:rFonts w:asciiTheme="majorBidi" w:hAnsiTheme="majorBidi" w:cstheme="majorBidi" w:hint="cs"/>
                <w:sz w:val="24"/>
                <w:szCs w:val="24"/>
                <w:rtl/>
                <w:lang w:bidi="ar-JO"/>
              </w:rPr>
              <w:t>الخطأ في المنقوص والمقصور</w:t>
            </w:r>
          </w:p>
        </w:tc>
        <w:tc>
          <w:tcPr>
            <w:tcW w:w="1560" w:type="dxa"/>
          </w:tcPr>
          <w:p w:rsidR="00D207E3" w:rsidRPr="00A70FBC" w:rsidRDefault="00D207E3" w:rsidP="00D207E3">
            <w:pPr>
              <w:bidi/>
              <w:jc w:val="both"/>
              <w:rPr>
                <w:rFonts w:asciiTheme="majorBidi" w:hAnsiTheme="majorBidi" w:cstheme="majorBidi"/>
                <w:sz w:val="24"/>
                <w:szCs w:val="24"/>
                <w:rtl/>
                <w:lang w:bidi="ar-JO"/>
              </w:rPr>
            </w:pPr>
          </w:p>
        </w:tc>
        <w:tc>
          <w:tcPr>
            <w:tcW w:w="1328" w:type="dxa"/>
          </w:tcPr>
          <w:p w:rsidR="00D207E3" w:rsidRPr="00A70FBC" w:rsidRDefault="00D207E3" w:rsidP="00D207E3">
            <w:pPr>
              <w:bidi/>
              <w:jc w:val="both"/>
              <w:rPr>
                <w:rFonts w:asciiTheme="majorBidi" w:hAnsiTheme="majorBidi" w:cstheme="majorBidi"/>
                <w:sz w:val="24"/>
                <w:szCs w:val="24"/>
                <w:rtl/>
                <w:lang w:bidi="ar-JO"/>
              </w:rPr>
            </w:pPr>
          </w:p>
        </w:tc>
        <w:tc>
          <w:tcPr>
            <w:tcW w:w="2074" w:type="dxa"/>
          </w:tcPr>
          <w:p w:rsidR="00D207E3" w:rsidRPr="00A70FBC" w:rsidRDefault="00D207E3" w:rsidP="00D207E3">
            <w:pPr>
              <w:bidi/>
              <w:jc w:val="both"/>
              <w:rPr>
                <w:rFonts w:asciiTheme="majorBidi" w:hAnsiTheme="majorBidi" w:cstheme="majorBidi"/>
                <w:sz w:val="24"/>
                <w:szCs w:val="24"/>
                <w:rtl/>
                <w:lang w:bidi="ar-JO"/>
              </w:rPr>
            </w:pPr>
          </w:p>
        </w:tc>
      </w:tr>
      <w:tr w:rsidR="00D207E3" w:rsidRPr="00A70FBC" w:rsidTr="00D207E3">
        <w:tc>
          <w:tcPr>
            <w:tcW w:w="3334" w:type="dxa"/>
          </w:tcPr>
          <w:p w:rsidR="00D207E3" w:rsidRPr="00A70FBC" w:rsidRDefault="00D207E3" w:rsidP="00D207E3">
            <w:pPr>
              <w:bidi/>
              <w:jc w:val="both"/>
              <w:rPr>
                <w:rFonts w:asciiTheme="majorBidi" w:hAnsiTheme="majorBidi" w:cstheme="majorBidi"/>
                <w:sz w:val="24"/>
                <w:szCs w:val="24"/>
                <w:rtl/>
                <w:lang w:bidi="ar-JO"/>
              </w:rPr>
            </w:pPr>
            <w:r w:rsidRPr="00A70FBC">
              <w:rPr>
                <w:rFonts w:asciiTheme="majorBidi" w:hAnsiTheme="majorBidi" w:cstheme="majorBidi" w:hint="cs"/>
                <w:sz w:val="24"/>
                <w:szCs w:val="24"/>
                <w:rtl/>
                <w:lang w:bidi="ar-JO"/>
              </w:rPr>
              <w:t>العدد وتمييزه</w:t>
            </w:r>
          </w:p>
        </w:tc>
        <w:tc>
          <w:tcPr>
            <w:tcW w:w="1560" w:type="dxa"/>
          </w:tcPr>
          <w:p w:rsidR="00D207E3" w:rsidRPr="00A70FBC" w:rsidRDefault="00D207E3" w:rsidP="00D207E3">
            <w:pPr>
              <w:bidi/>
              <w:jc w:val="both"/>
              <w:rPr>
                <w:rFonts w:asciiTheme="majorBidi" w:hAnsiTheme="majorBidi" w:cstheme="majorBidi"/>
                <w:sz w:val="24"/>
                <w:szCs w:val="24"/>
                <w:rtl/>
                <w:lang w:bidi="ar-JO"/>
              </w:rPr>
            </w:pPr>
          </w:p>
        </w:tc>
        <w:tc>
          <w:tcPr>
            <w:tcW w:w="1328" w:type="dxa"/>
          </w:tcPr>
          <w:p w:rsidR="00D207E3" w:rsidRPr="00A70FBC" w:rsidRDefault="00D207E3" w:rsidP="00D207E3">
            <w:pPr>
              <w:bidi/>
              <w:jc w:val="both"/>
              <w:rPr>
                <w:rFonts w:asciiTheme="majorBidi" w:hAnsiTheme="majorBidi" w:cstheme="majorBidi"/>
                <w:sz w:val="24"/>
                <w:szCs w:val="24"/>
                <w:rtl/>
                <w:lang w:bidi="ar-JO"/>
              </w:rPr>
            </w:pPr>
          </w:p>
        </w:tc>
        <w:tc>
          <w:tcPr>
            <w:tcW w:w="2074" w:type="dxa"/>
          </w:tcPr>
          <w:p w:rsidR="00D207E3" w:rsidRPr="00A70FBC" w:rsidRDefault="00D207E3" w:rsidP="00D207E3">
            <w:pPr>
              <w:bidi/>
              <w:jc w:val="both"/>
              <w:rPr>
                <w:rFonts w:asciiTheme="majorBidi" w:hAnsiTheme="majorBidi" w:cstheme="majorBidi"/>
                <w:sz w:val="24"/>
                <w:szCs w:val="24"/>
                <w:rtl/>
                <w:lang w:bidi="ar-JO"/>
              </w:rPr>
            </w:pPr>
          </w:p>
        </w:tc>
      </w:tr>
      <w:tr w:rsidR="00D207E3" w:rsidRPr="00A70FBC" w:rsidTr="00D207E3">
        <w:tc>
          <w:tcPr>
            <w:tcW w:w="3334" w:type="dxa"/>
          </w:tcPr>
          <w:p w:rsidR="00D207E3" w:rsidRPr="00A70FBC" w:rsidRDefault="00D207E3" w:rsidP="00D207E3">
            <w:pPr>
              <w:bidi/>
              <w:jc w:val="both"/>
              <w:rPr>
                <w:rFonts w:asciiTheme="majorBidi" w:hAnsiTheme="majorBidi" w:cstheme="majorBidi"/>
                <w:sz w:val="24"/>
                <w:szCs w:val="24"/>
                <w:rtl/>
                <w:lang w:bidi="ar-JO"/>
              </w:rPr>
            </w:pPr>
            <w:r w:rsidRPr="00A70FBC">
              <w:rPr>
                <w:rFonts w:asciiTheme="majorBidi" w:hAnsiTheme="majorBidi" w:cstheme="majorBidi" w:hint="cs"/>
                <w:sz w:val="24"/>
                <w:szCs w:val="24"/>
                <w:rtl/>
                <w:lang w:bidi="ar-JO"/>
              </w:rPr>
              <w:t>جر الممنوع من الصرف بالفتحة (في حالتي التعريف والإضافة)</w:t>
            </w:r>
          </w:p>
        </w:tc>
        <w:tc>
          <w:tcPr>
            <w:tcW w:w="1560" w:type="dxa"/>
          </w:tcPr>
          <w:p w:rsidR="00D207E3" w:rsidRPr="00A70FBC" w:rsidRDefault="00D207E3" w:rsidP="00D207E3">
            <w:pPr>
              <w:bidi/>
              <w:jc w:val="both"/>
              <w:rPr>
                <w:rFonts w:asciiTheme="majorBidi" w:hAnsiTheme="majorBidi" w:cstheme="majorBidi"/>
                <w:sz w:val="24"/>
                <w:szCs w:val="24"/>
                <w:rtl/>
                <w:lang w:bidi="ar-JO"/>
              </w:rPr>
            </w:pPr>
          </w:p>
        </w:tc>
        <w:tc>
          <w:tcPr>
            <w:tcW w:w="1328" w:type="dxa"/>
          </w:tcPr>
          <w:p w:rsidR="00D207E3" w:rsidRPr="00A70FBC" w:rsidRDefault="00D207E3" w:rsidP="00D207E3">
            <w:pPr>
              <w:bidi/>
              <w:jc w:val="both"/>
              <w:rPr>
                <w:rFonts w:asciiTheme="majorBidi" w:hAnsiTheme="majorBidi" w:cstheme="majorBidi"/>
                <w:sz w:val="24"/>
                <w:szCs w:val="24"/>
                <w:rtl/>
                <w:lang w:bidi="ar-JO"/>
              </w:rPr>
            </w:pPr>
          </w:p>
        </w:tc>
        <w:tc>
          <w:tcPr>
            <w:tcW w:w="2074" w:type="dxa"/>
          </w:tcPr>
          <w:p w:rsidR="00D207E3" w:rsidRPr="00A70FBC" w:rsidRDefault="00D207E3" w:rsidP="00D207E3">
            <w:pPr>
              <w:bidi/>
              <w:jc w:val="both"/>
              <w:rPr>
                <w:rFonts w:asciiTheme="majorBidi" w:hAnsiTheme="majorBidi" w:cstheme="majorBidi"/>
                <w:sz w:val="24"/>
                <w:szCs w:val="24"/>
                <w:rtl/>
                <w:lang w:bidi="ar-JO"/>
              </w:rPr>
            </w:pPr>
          </w:p>
        </w:tc>
      </w:tr>
      <w:tr w:rsidR="00D207E3" w:rsidRPr="00A70FBC" w:rsidTr="00D207E3">
        <w:tc>
          <w:tcPr>
            <w:tcW w:w="3334" w:type="dxa"/>
          </w:tcPr>
          <w:p w:rsidR="00D207E3" w:rsidRPr="00A70FBC" w:rsidRDefault="00D207E3" w:rsidP="00D207E3">
            <w:pPr>
              <w:bidi/>
              <w:jc w:val="both"/>
              <w:rPr>
                <w:rFonts w:asciiTheme="majorBidi" w:hAnsiTheme="majorBidi" w:cstheme="majorBidi"/>
                <w:sz w:val="24"/>
                <w:szCs w:val="24"/>
                <w:rtl/>
                <w:lang w:bidi="ar-JO"/>
              </w:rPr>
            </w:pPr>
            <w:r w:rsidRPr="00A70FBC">
              <w:rPr>
                <w:rFonts w:asciiTheme="majorBidi" w:hAnsiTheme="majorBidi" w:cstheme="majorBidi" w:hint="cs"/>
                <w:sz w:val="24"/>
                <w:szCs w:val="24"/>
                <w:rtl/>
                <w:lang w:bidi="ar-JO"/>
              </w:rPr>
              <w:t>كلا وكلتا ( مضافتين إلى ضمير أو اسم ظاهر)</w:t>
            </w:r>
          </w:p>
        </w:tc>
        <w:tc>
          <w:tcPr>
            <w:tcW w:w="1560" w:type="dxa"/>
          </w:tcPr>
          <w:p w:rsidR="00D207E3" w:rsidRPr="00A70FBC" w:rsidRDefault="00D207E3" w:rsidP="00D207E3">
            <w:pPr>
              <w:bidi/>
              <w:jc w:val="both"/>
              <w:rPr>
                <w:rFonts w:asciiTheme="majorBidi" w:hAnsiTheme="majorBidi" w:cstheme="majorBidi"/>
                <w:sz w:val="24"/>
                <w:szCs w:val="24"/>
                <w:rtl/>
                <w:lang w:bidi="ar-JO"/>
              </w:rPr>
            </w:pPr>
          </w:p>
        </w:tc>
        <w:tc>
          <w:tcPr>
            <w:tcW w:w="1328" w:type="dxa"/>
          </w:tcPr>
          <w:p w:rsidR="00D207E3" w:rsidRPr="00A70FBC" w:rsidRDefault="00D207E3" w:rsidP="00D207E3">
            <w:pPr>
              <w:bidi/>
              <w:jc w:val="both"/>
              <w:rPr>
                <w:rFonts w:asciiTheme="majorBidi" w:hAnsiTheme="majorBidi" w:cstheme="majorBidi"/>
                <w:sz w:val="24"/>
                <w:szCs w:val="24"/>
                <w:rtl/>
                <w:lang w:bidi="ar-JO"/>
              </w:rPr>
            </w:pPr>
          </w:p>
        </w:tc>
        <w:tc>
          <w:tcPr>
            <w:tcW w:w="2074" w:type="dxa"/>
          </w:tcPr>
          <w:p w:rsidR="00D207E3" w:rsidRPr="00A70FBC" w:rsidRDefault="00D207E3" w:rsidP="00D207E3">
            <w:pPr>
              <w:bidi/>
              <w:jc w:val="both"/>
              <w:rPr>
                <w:rFonts w:asciiTheme="majorBidi" w:hAnsiTheme="majorBidi" w:cstheme="majorBidi"/>
                <w:sz w:val="24"/>
                <w:szCs w:val="24"/>
                <w:rtl/>
                <w:lang w:bidi="ar-JO"/>
              </w:rPr>
            </w:pPr>
          </w:p>
        </w:tc>
      </w:tr>
      <w:tr w:rsidR="00D207E3" w:rsidRPr="00A70FBC" w:rsidTr="00D207E3">
        <w:tc>
          <w:tcPr>
            <w:tcW w:w="3334" w:type="dxa"/>
          </w:tcPr>
          <w:p w:rsidR="00D207E3" w:rsidRPr="00A70FBC" w:rsidRDefault="00D207E3" w:rsidP="00D207E3">
            <w:pPr>
              <w:bidi/>
              <w:jc w:val="both"/>
              <w:rPr>
                <w:rFonts w:asciiTheme="majorBidi" w:hAnsiTheme="majorBidi" w:cstheme="majorBidi"/>
                <w:sz w:val="24"/>
                <w:szCs w:val="24"/>
                <w:rtl/>
                <w:lang w:bidi="ar-JO"/>
              </w:rPr>
            </w:pPr>
            <w:r w:rsidRPr="00A70FBC">
              <w:rPr>
                <w:rFonts w:asciiTheme="majorBidi" w:hAnsiTheme="majorBidi" w:cstheme="majorBidi" w:hint="cs"/>
                <w:sz w:val="24"/>
                <w:szCs w:val="24"/>
                <w:rtl/>
                <w:lang w:bidi="ar-JO"/>
              </w:rPr>
              <w:t>جواب أدوات الشرط</w:t>
            </w:r>
          </w:p>
        </w:tc>
        <w:tc>
          <w:tcPr>
            <w:tcW w:w="1560" w:type="dxa"/>
          </w:tcPr>
          <w:p w:rsidR="00D207E3" w:rsidRPr="00A70FBC" w:rsidRDefault="00D207E3" w:rsidP="00D207E3">
            <w:pPr>
              <w:bidi/>
              <w:jc w:val="both"/>
              <w:rPr>
                <w:rFonts w:asciiTheme="majorBidi" w:hAnsiTheme="majorBidi" w:cstheme="majorBidi"/>
                <w:sz w:val="24"/>
                <w:szCs w:val="24"/>
                <w:rtl/>
                <w:lang w:bidi="ar-JO"/>
              </w:rPr>
            </w:pPr>
          </w:p>
        </w:tc>
        <w:tc>
          <w:tcPr>
            <w:tcW w:w="1328" w:type="dxa"/>
          </w:tcPr>
          <w:p w:rsidR="00D207E3" w:rsidRPr="00A70FBC" w:rsidRDefault="00D207E3" w:rsidP="00D207E3">
            <w:pPr>
              <w:bidi/>
              <w:jc w:val="both"/>
              <w:rPr>
                <w:rFonts w:asciiTheme="majorBidi" w:hAnsiTheme="majorBidi" w:cstheme="majorBidi"/>
                <w:sz w:val="24"/>
                <w:szCs w:val="24"/>
                <w:rtl/>
                <w:lang w:bidi="ar-JO"/>
              </w:rPr>
            </w:pPr>
          </w:p>
        </w:tc>
        <w:tc>
          <w:tcPr>
            <w:tcW w:w="2074" w:type="dxa"/>
          </w:tcPr>
          <w:p w:rsidR="00D207E3" w:rsidRPr="00A70FBC" w:rsidRDefault="00D207E3" w:rsidP="00D207E3">
            <w:pPr>
              <w:bidi/>
              <w:jc w:val="both"/>
              <w:rPr>
                <w:rFonts w:asciiTheme="majorBidi" w:hAnsiTheme="majorBidi" w:cstheme="majorBidi"/>
                <w:sz w:val="24"/>
                <w:szCs w:val="24"/>
                <w:rtl/>
                <w:lang w:bidi="ar-JO"/>
              </w:rPr>
            </w:pPr>
          </w:p>
        </w:tc>
      </w:tr>
      <w:tr w:rsidR="00D207E3" w:rsidRPr="00A70FBC" w:rsidTr="00D207E3">
        <w:tc>
          <w:tcPr>
            <w:tcW w:w="3334" w:type="dxa"/>
          </w:tcPr>
          <w:p w:rsidR="00D207E3" w:rsidRPr="00A70FBC" w:rsidRDefault="00D207E3" w:rsidP="00D207E3">
            <w:pPr>
              <w:bidi/>
              <w:jc w:val="both"/>
              <w:rPr>
                <w:rFonts w:asciiTheme="majorBidi" w:hAnsiTheme="majorBidi" w:cstheme="majorBidi"/>
                <w:sz w:val="24"/>
                <w:szCs w:val="24"/>
                <w:rtl/>
                <w:lang w:bidi="ar-JO"/>
              </w:rPr>
            </w:pPr>
            <w:r w:rsidRPr="00A70FBC">
              <w:rPr>
                <w:rFonts w:asciiTheme="majorBidi" w:hAnsiTheme="majorBidi" w:cstheme="majorBidi" w:hint="cs"/>
                <w:sz w:val="24"/>
                <w:szCs w:val="24"/>
                <w:rtl/>
                <w:lang w:bidi="ar-JO"/>
              </w:rPr>
              <w:t>جزم الناقص والأجوف</w:t>
            </w:r>
          </w:p>
        </w:tc>
        <w:tc>
          <w:tcPr>
            <w:tcW w:w="1560" w:type="dxa"/>
          </w:tcPr>
          <w:p w:rsidR="00D207E3" w:rsidRPr="00A70FBC" w:rsidRDefault="00D207E3" w:rsidP="00D207E3">
            <w:pPr>
              <w:bidi/>
              <w:jc w:val="both"/>
              <w:rPr>
                <w:rFonts w:asciiTheme="majorBidi" w:hAnsiTheme="majorBidi" w:cstheme="majorBidi"/>
                <w:sz w:val="24"/>
                <w:szCs w:val="24"/>
                <w:rtl/>
                <w:lang w:bidi="ar-JO"/>
              </w:rPr>
            </w:pPr>
          </w:p>
        </w:tc>
        <w:tc>
          <w:tcPr>
            <w:tcW w:w="1328" w:type="dxa"/>
          </w:tcPr>
          <w:p w:rsidR="00D207E3" w:rsidRPr="00A70FBC" w:rsidRDefault="00D207E3" w:rsidP="00D207E3">
            <w:pPr>
              <w:bidi/>
              <w:jc w:val="both"/>
              <w:rPr>
                <w:rFonts w:asciiTheme="majorBidi" w:hAnsiTheme="majorBidi" w:cstheme="majorBidi"/>
                <w:sz w:val="24"/>
                <w:szCs w:val="24"/>
                <w:rtl/>
                <w:lang w:bidi="ar-JO"/>
              </w:rPr>
            </w:pPr>
          </w:p>
        </w:tc>
        <w:tc>
          <w:tcPr>
            <w:tcW w:w="2074" w:type="dxa"/>
          </w:tcPr>
          <w:p w:rsidR="00D207E3" w:rsidRPr="00A70FBC" w:rsidRDefault="00D207E3" w:rsidP="00D207E3">
            <w:pPr>
              <w:bidi/>
              <w:jc w:val="both"/>
              <w:rPr>
                <w:rFonts w:asciiTheme="majorBidi" w:hAnsiTheme="majorBidi" w:cstheme="majorBidi"/>
                <w:sz w:val="24"/>
                <w:szCs w:val="24"/>
                <w:rtl/>
                <w:lang w:bidi="ar-JO"/>
              </w:rPr>
            </w:pPr>
          </w:p>
        </w:tc>
      </w:tr>
      <w:tr w:rsidR="00D207E3" w:rsidRPr="00A70FBC" w:rsidTr="00D207E3">
        <w:tc>
          <w:tcPr>
            <w:tcW w:w="3334" w:type="dxa"/>
          </w:tcPr>
          <w:p w:rsidR="00D207E3" w:rsidRPr="00A70FBC" w:rsidRDefault="00D207E3" w:rsidP="00D207E3">
            <w:pPr>
              <w:bidi/>
              <w:jc w:val="both"/>
              <w:rPr>
                <w:rFonts w:asciiTheme="majorBidi" w:hAnsiTheme="majorBidi" w:cstheme="majorBidi"/>
                <w:sz w:val="24"/>
                <w:szCs w:val="24"/>
                <w:rtl/>
                <w:lang w:bidi="ar-JO"/>
              </w:rPr>
            </w:pPr>
            <w:r w:rsidRPr="00A70FBC">
              <w:rPr>
                <w:rFonts w:asciiTheme="majorBidi" w:hAnsiTheme="majorBidi" w:cstheme="majorBidi" w:hint="cs"/>
                <w:sz w:val="24"/>
                <w:szCs w:val="24"/>
                <w:rtl/>
                <w:lang w:bidi="ar-JO"/>
              </w:rPr>
              <w:t>الخطأ في جواب الطلب</w:t>
            </w:r>
          </w:p>
        </w:tc>
        <w:tc>
          <w:tcPr>
            <w:tcW w:w="1560" w:type="dxa"/>
          </w:tcPr>
          <w:p w:rsidR="00D207E3" w:rsidRPr="00A70FBC" w:rsidRDefault="00D207E3" w:rsidP="00D207E3">
            <w:pPr>
              <w:bidi/>
              <w:jc w:val="both"/>
              <w:rPr>
                <w:rFonts w:asciiTheme="majorBidi" w:hAnsiTheme="majorBidi" w:cstheme="majorBidi"/>
                <w:sz w:val="24"/>
                <w:szCs w:val="24"/>
                <w:rtl/>
                <w:lang w:bidi="ar-JO"/>
              </w:rPr>
            </w:pPr>
          </w:p>
        </w:tc>
        <w:tc>
          <w:tcPr>
            <w:tcW w:w="1328" w:type="dxa"/>
          </w:tcPr>
          <w:p w:rsidR="00D207E3" w:rsidRPr="00A70FBC" w:rsidRDefault="00D207E3" w:rsidP="00D207E3">
            <w:pPr>
              <w:bidi/>
              <w:jc w:val="both"/>
              <w:rPr>
                <w:rFonts w:asciiTheme="majorBidi" w:hAnsiTheme="majorBidi" w:cstheme="majorBidi"/>
                <w:sz w:val="24"/>
                <w:szCs w:val="24"/>
                <w:rtl/>
                <w:lang w:bidi="ar-JO"/>
              </w:rPr>
            </w:pPr>
          </w:p>
        </w:tc>
        <w:tc>
          <w:tcPr>
            <w:tcW w:w="2074" w:type="dxa"/>
          </w:tcPr>
          <w:p w:rsidR="00D207E3" w:rsidRPr="00A70FBC" w:rsidRDefault="00D207E3" w:rsidP="00D207E3">
            <w:pPr>
              <w:bidi/>
              <w:jc w:val="both"/>
              <w:rPr>
                <w:rFonts w:asciiTheme="majorBidi" w:hAnsiTheme="majorBidi" w:cstheme="majorBidi"/>
                <w:sz w:val="24"/>
                <w:szCs w:val="24"/>
                <w:rtl/>
                <w:lang w:bidi="ar-JO"/>
              </w:rPr>
            </w:pPr>
          </w:p>
        </w:tc>
      </w:tr>
      <w:tr w:rsidR="00D207E3" w:rsidRPr="00A70FBC" w:rsidTr="00D207E3">
        <w:tc>
          <w:tcPr>
            <w:tcW w:w="3334" w:type="dxa"/>
          </w:tcPr>
          <w:p w:rsidR="00D207E3" w:rsidRPr="00A70FBC" w:rsidRDefault="00D207E3" w:rsidP="00D207E3">
            <w:pPr>
              <w:bidi/>
              <w:jc w:val="both"/>
              <w:rPr>
                <w:rFonts w:asciiTheme="majorBidi" w:hAnsiTheme="majorBidi" w:cstheme="majorBidi"/>
                <w:sz w:val="24"/>
                <w:szCs w:val="24"/>
                <w:rtl/>
                <w:lang w:bidi="ar-JO"/>
              </w:rPr>
            </w:pPr>
            <w:r w:rsidRPr="00A70FBC">
              <w:rPr>
                <w:rFonts w:asciiTheme="majorBidi" w:hAnsiTheme="majorBidi" w:cstheme="majorBidi" w:hint="cs"/>
                <w:sz w:val="24"/>
                <w:szCs w:val="24"/>
                <w:rtl/>
                <w:lang w:bidi="ar-JO"/>
              </w:rPr>
              <w:lastRenderedPageBreak/>
              <w:t>نصب المضارع بعد فاء السببية</w:t>
            </w:r>
          </w:p>
        </w:tc>
        <w:tc>
          <w:tcPr>
            <w:tcW w:w="1560" w:type="dxa"/>
          </w:tcPr>
          <w:p w:rsidR="00D207E3" w:rsidRPr="00A70FBC" w:rsidRDefault="00D207E3" w:rsidP="00D207E3">
            <w:pPr>
              <w:bidi/>
              <w:jc w:val="both"/>
              <w:rPr>
                <w:rFonts w:asciiTheme="majorBidi" w:hAnsiTheme="majorBidi" w:cstheme="majorBidi"/>
                <w:sz w:val="24"/>
                <w:szCs w:val="24"/>
                <w:rtl/>
                <w:lang w:bidi="ar-JO"/>
              </w:rPr>
            </w:pPr>
          </w:p>
        </w:tc>
        <w:tc>
          <w:tcPr>
            <w:tcW w:w="1328" w:type="dxa"/>
          </w:tcPr>
          <w:p w:rsidR="00D207E3" w:rsidRPr="00A70FBC" w:rsidRDefault="00D207E3" w:rsidP="00D207E3">
            <w:pPr>
              <w:bidi/>
              <w:jc w:val="both"/>
              <w:rPr>
                <w:rFonts w:asciiTheme="majorBidi" w:hAnsiTheme="majorBidi" w:cstheme="majorBidi"/>
                <w:sz w:val="24"/>
                <w:szCs w:val="24"/>
                <w:rtl/>
                <w:lang w:bidi="ar-JO"/>
              </w:rPr>
            </w:pPr>
          </w:p>
        </w:tc>
        <w:tc>
          <w:tcPr>
            <w:tcW w:w="2074" w:type="dxa"/>
          </w:tcPr>
          <w:p w:rsidR="00D207E3" w:rsidRPr="00A70FBC" w:rsidRDefault="00D207E3" w:rsidP="00D207E3">
            <w:pPr>
              <w:bidi/>
              <w:jc w:val="both"/>
              <w:rPr>
                <w:rFonts w:asciiTheme="majorBidi" w:hAnsiTheme="majorBidi" w:cstheme="majorBidi"/>
                <w:sz w:val="24"/>
                <w:szCs w:val="24"/>
                <w:rtl/>
                <w:lang w:bidi="ar-JO"/>
              </w:rPr>
            </w:pPr>
          </w:p>
        </w:tc>
      </w:tr>
      <w:tr w:rsidR="00D207E3" w:rsidRPr="00A70FBC" w:rsidTr="00D207E3">
        <w:tc>
          <w:tcPr>
            <w:tcW w:w="3334" w:type="dxa"/>
          </w:tcPr>
          <w:p w:rsidR="00D207E3" w:rsidRPr="00A70FBC" w:rsidRDefault="00D207E3" w:rsidP="00D207E3">
            <w:pPr>
              <w:bidi/>
              <w:jc w:val="both"/>
              <w:rPr>
                <w:rFonts w:asciiTheme="majorBidi" w:hAnsiTheme="majorBidi" w:cstheme="majorBidi"/>
                <w:sz w:val="24"/>
                <w:szCs w:val="24"/>
                <w:rtl/>
                <w:lang w:bidi="ar-JO"/>
              </w:rPr>
            </w:pPr>
            <w:r w:rsidRPr="00A70FBC">
              <w:rPr>
                <w:rFonts w:asciiTheme="majorBidi" w:hAnsiTheme="majorBidi" w:cstheme="majorBidi" w:hint="cs"/>
                <w:sz w:val="24"/>
                <w:szCs w:val="24"/>
                <w:rtl/>
                <w:lang w:bidi="ar-JO"/>
              </w:rPr>
              <w:t>أخرى</w:t>
            </w:r>
          </w:p>
        </w:tc>
        <w:tc>
          <w:tcPr>
            <w:tcW w:w="1560" w:type="dxa"/>
          </w:tcPr>
          <w:p w:rsidR="00D207E3" w:rsidRPr="00A70FBC" w:rsidRDefault="00D207E3" w:rsidP="00D207E3">
            <w:pPr>
              <w:bidi/>
              <w:jc w:val="both"/>
              <w:rPr>
                <w:rFonts w:asciiTheme="majorBidi" w:hAnsiTheme="majorBidi" w:cstheme="majorBidi"/>
                <w:sz w:val="24"/>
                <w:szCs w:val="24"/>
                <w:rtl/>
                <w:lang w:bidi="ar-JO"/>
              </w:rPr>
            </w:pPr>
          </w:p>
        </w:tc>
        <w:tc>
          <w:tcPr>
            <w:tcW w:w="1328" w:type="dxa"/>
          </w:tcPr>
          <w:p w:rsidR="00D207E3" w:rsidRPr="00A70FBC" w:rsidRDefault="00D207E3" w:rsidP="00D207E3">
            <w:pPr>
              <w:bidi/>
              <w:jc w:val="both"/>
              <w:rPr>
                <w:rFonts w:asciiTheme="majorBidi" w:hAnsiTheme="majorBidi" w:cstheme="majorBidi"/>
                <w:sz w:val="24"/>
                <w:szCs w:val="24"/>
                <w:rtl/>
                <w:lang w:bidi="ar-JO"/>
              </w:rPr>
            </w:pPr>
          </w:p>
        </w:tc>
        <w:tc>
          <w:tcPr>
            <w:tcW w:w="2074" w:type="dxa"/>
          </w:tcPr>
          <w:p w:rsidR="00D207E3" w:rsidRPr="00A70FBC" w:rsidRDefault="00D207E3" w:rsidP="00D207E3">
            <w:pPr>
              <w:bidi/>
              <w:jc w:val="both"/>
              <w:rPr>
                <w:rFonts w:asciiTheme="majorBidi" w:hAnsiTheme="majorBidi" w:cstheme="majorBidi"/>
                <w:sz w:val="24"/>
                <w:szCs w:val="24"/>
                <w:rtl/>
                <w:lang w:bidi="ar-JO"/>
              </w:rPr>
            </w:pPr>
          </w:p>
        </w:tc>
      </w:tr>
    </w:tbl>
    <w:p w:rsidR="00D207E3" w:rsidRPr="00A70FBC" w:rsidRDefault="00D207E3" w:rsidP="00D207E3">
      <w:pPr>
        <w:bidi/>
        <w:jc w:val="both"/>
        <w:rPr>
          <w:rFonts w:asciiTheme="majorBidi" w:hAnsiTheme="majorBidi" w:cstheme="majorBidi"/>
          <w:b/>
          <w:bCs/>
          <w:sz w:val="24"/>
          <w:szCs w:val="24"/>
          <w:rtl/>
          <w:lang w:bidi="ar-JO"/>
        </w:rPr>
      </w:pPr>
      <w:r w:rsidRPr="00A70FBC">
        <w:rPr>
          <w:rFonts w:asciiTheme="majorBidi" w:hAnsiTheme="majorBidi" w:cstheme="majorBidi" w:hint="cs"/>
          <w:b/>
          <w:bCs/>
          <w:sz w:val="24"/>
          <w:szCs w:val="24"/>
          <w:rtl/>
          <w:lang w:bidi="ar-JO"/>
        </w:rPr>
        <w:t>الأخطاء الصرفية</w:t>
      </w:r>
    </w:p>
    <w:tbl>
      <w:tblPr>
        <w:tblStyle w:val="TableGrid"/>
        <w:bidiVisual/>
        <w:tblW w:w="0" w:type="auto"/>
        <w:tblLook w:val="04A0"/>
      </w:tblPr>
      <w:tblGrid>
        <w:gridCol w:w="2909"/>
        <w:gridCol w:w="1985"/>
        <w:gridCol w:w="1328"/>
        <w:gridCol w:w="2074"/>
      </w:tblGrid>
      <w:tr w:rsidR="00D207E3" w:rsidRPr="00A70FBC" w:rsidTr="00D207E3">
        <w:tc>
          <w:tcPr>
            <w:tcW w:w="2909" w:type="dxa"/>
          </w:tcPr>
          <w:p w:rsidR="00D207E3" w:rsidRPr="00A70FBC" w:rsidRDefault="00D207E3" w:rsidP="00D207E3">
            <w:pPr>
              <w:bidi/>
              <w:jc w:val="both"/>
              <w:rPr>
                <w:rFonts w:asciiTheme="majorBidi" w:hAnsiTheme="majorBidi" w:cstheme="majorBidi"/>
                <w:b/>
                <w:bCs/>
                <w:sz w:val="24"/>
                <w:szCs w:val="24"/>
                <w:rtl/>
                <w:lang w:bidi="ar-JO"/>
              </w:rPr>
            </w:pPr>
            <w:r w:rsidRPr="00A70FBC">
              <w:rPr>
                <w:rFonts w:asciiTheme="majorBidi" w:hAnsiTheme="majorBidi" w:cstheme="majorBidi" w:hint="cs"/>
                <w:b/>
                <w:bCs/>
                <w:sz w:val="24"/>
                <w:szCs w:val="24"/>
                <w:rtl/>
                <w:lang w:bidi="ar-JO"/>
              </w:rPr>
              <w:t>نوع الخطأ</w:t>
            </w:r>
          </w:p>
        </w:tc>
        <w:tc>
          <w:tcPr>
            <w:tcW w:w="1985" w:type="dxa"/>
          </w:tcPr>
          <w:p w:rsidR="00D207E3" w:rsidRPr="00A70FBC" w:rsidRDefault="00D207E3" w:rsidP="00D207E3">
            <w:pPr>
              <w:bidi/>
              <w:jc w:val="both"/>
              <w:rPr>
                <w:rFonts w:asciiTheme="majorBidi" w:hAnsiTheme="majorBidi" w:cstheme="majorBidi"/>
                <w:b/>
                <w:bCs/>
                <w:sz w:val="24"/>
                <w:szCs w:val="24"/>
                <w:rtl/>
                <w:lang w:bidi="ar-JO"/>
              </w:rPr>
            </w:pPr>
            <w:r w:rsidRPr="00A70FBC">
              <w:rPr>
                <w:rFonts w:asciiTheme="majorBidi" w:hAnsiTheme="majorBidi" w:cstheme="majorBidi" w:hint="cs"/>
                <w:b/>
                <w:bCs/>
                <w:sz w:val="24"/>
                <w:szCs w:val="24"/>
                <w:rtl/>
                <w:lang w:bidi="ar-JO"/>
              </w:rPr>
              <w:t>الخطأ</w:t>
            </w:r>
          </w:p>
        </w:tc>
        <w:tc>
          <w:tcPr>
            <w:tcW w:w="1328" w:type="dxa"/>
          </w:tcPr>
          <w:p w:rsidR="00D207E3" w:rsidRPr="00A70FBC" w:rsidRDefault="00D207E3" w:rsidP="00D207E3">
            <w:pPr>
              <w:bidi/>
              <w:jc w:val="both"/>
              <w:rPr>
                <w:rFonts w:asciiTheme="majorBidi" w:hAnsiTheme="majorBidi" w:cstheme="majorBidi"/>
                <w:b/>
                <w:bCs/>
                <w:sz w:val="24"/>
                <w:szCs w:val="24"/>
                <w:rtl/>
                <w:lang w:bidi="ar-JO"/>
              </w:rPr>
            </w:pPr>
            <w:r w:rsidRPr="00A70FBC">
              <w:rPr>
                <w:rFonts w:asciiTheme="majorBidi" w:hAnsiTheme="majorBidi" w:cstheme="majorBidi" w:hint="cs"/>
                <w:b/>
                <w:bCs/>
                <w:sz w:val="24"/>
                <w:szCs w:val="24"/>
                <w:rtl/>
                <w:lang w:bidi="ar-JO"/>
              </w:rPr>
              <w:t>عدد المرات</w:t>
            </w:r>
          </w:p>
        </w:tc>
        <w:tc>
          <w:tcPr>
            <w:tcW w:w="2074" w:type="dxa"/>
          </w:tcPr>
          <w:p w:rsidR="00D207E3" w:rsidRPr="00A70FBC" w:rsidRDefault="00D207E3" w:rsidP="00D207E3">
            <w:pPr>
              <w:bidi/>
              <w:jc w:val="both"/>
              <w:rPr>
                <w:rFonts w:asciiTheme="majorBidi" w:hAnsiTheme="majorBidi" w:cstheme="majorBidi"/>
                <w:b/>
                <w:bCs/>
                <w:sz w:val="24"/>
                <w:szCs w:val="24"/>
                <w:rtl/>
                <w:lang w:bidi="ar-JO"/>
              </w:rPr>
            </w:pPr>
            <w:r w:rsidRPr="00A70FBC">
              <w:rPr>
                <w:rFonts w:asciiTheme="majorBidi" w:hAnsiTheme="majorBidi" w:cstheme="majorBidi" w:hint="cs"/>
                <w:b/>
                <w:bCs/>
                <w:sz w:val="24"/>
                <w:szCs w:val="24"/>
                <w:rtl/>
                <w:lang w:bidi="ar-JO"/>
              </w:rPr>
              <w:t>الصواب</w:t>
            </w:r>
          </w:p>
        </w:tc>
      </w:tr>
      <w:tr w:rsidR="00D207E3" w:rsidRPr="00A70FBC" w:rsidTr="00D207E3">
        <w:tc>
          <w:tcPr>
            <w:tcW w:w="2909" w:type="dxa"/>
          </w:tcPr>
          <w:p w:rsidR="00D207E3" w:rsidRPr="00A70FBC" w:rsidRDefault="00D207E3" w:rsidP="00D207E3">
            <w:pPr>
              <w:bidi/>
              <w:jc w:val="both"/>
              <w:rPr>
                <w:rFonts w:asciiTheme="majorBidi" w:hAnsiTheme="majorBidi" w:cstheme="majorBidi"/>
                <w:sz w:val="24"/>
                <w:szCs w:val="24"/>
                <w:rtl/>
                <w:lang w:bidi="ar-JO"/>
              </w:rPr>
            </w:pPr>
            <w:r w:rsidRPr="00A70FBC">
              <w:rPr>
                <w:rFonts w:asciiTheme="majorBidi" w:hAnsiTheme="majorBidi" w:cstheme="majorBidi" w:hint="cs"/>
                <w:sz w:val="24"/>
                <w:szCs w:val="24"/>
                <w:rtl/>
                <w:lang w:bidi="ar-JO"/>
              </w:rPr>
              <w:t xml:space="preserve">الخطأ في صياغة اسم الفاعل </w:t>
            </w:r>
          </w:p>
        </w:tc>
        <w:tc>
          <w:tcPr>
            <w:tcW w:w="1985" w:type="dxa"/>
          </w:tcPr>
          <w:p w:rsidR="00D207E3" w:rsidRPr="00A70FBC" w:rsidRDefault="00D207E3" w:rsidP="00D207E3">
            <w:pPr>
              <w:bidi/>
              <w:jc w:val="both"/>
              <w:rPr>
                <w:rFonts w:asciiTheme="majorBidi" w:hAnsiTheme="majorBidi" w:cstheme="majorBidi"/>
                <w:sz w:val="24"/>
                <w:szCs w:val="24"/>
                <w:rtl/>
                <w:lang w:bidi="ar-JO"/>
              </w:rPr>
            </w:pPr>
          </w:p>
        </w:tc>
        <w:tc>
          <w:tcPr>
            <w:tcW w:w="1328" w:type="dxa"/>
          </w:tcPr>
          <w:p w:rsidR="00D207E3" w:rsidRPr="00A70FBC" w:rsidRDefault="00D207E3" w:rsidP="00D207E3">
            <w:pPr>
              <w:bidi/>
              <w:jc w:val="both"/>
              <w:rPr>
                <w:rFonts w:asciiTheme="majorBidi" w:hAnsiTheme="majorBidi" w:cstheme="majorBidi"/>
                <w:sz w:val="24"/>
                <w:szCs w:val="24"/>
                <w:rtl/>
                <w:lang w:bidi="ar-JO"/>
              </w:rPr>
            </w:pPr>
          </w:p>
        </w:tc>
        <w:tc>
          <w:tcPr>
            <w:tcW w:w="2074" w:type="dxa"/>
          </w:tcPr>
          <w:p w:rsidR="00D207E3" w:rsidRPr="00A70FBC" w:rsidRDefault="00D207E3" w:rsidP="00D207E3">
            <w:pPr>
              <w:bidi/>
              <w:jc w:val="both"/>
              <w:rPr>
                <w:rFonts w:asciiTheme="majorBidi" w:hAnsiTheme="majorBidi" w:cstheme="majorBidi"/>
                <w:sz w:val="24"/>
                <w:szCs w:val="24"/>
                <w:rtl/>
                <w:lang w:bidi="ar-JO"/>
              </w:rPr>
            </w:pPr>
          </w:p>
        </w:tc>
      </w:tr>
      <w:tr w:rsidR="00D207E3" w:rsidRPr="00A70FBC" w:rsidTr="00D207E3">
        <w:tc>
          <w:tcPr>
            <w:tcW w:w="2909" w:type="dxa"/>
          </w:tcPr>
          <w:p w:rsidR="00D207E3" w:rsidRPr="00A70FBC" w:rsidRDefault="00D207E3" w:rsidP="00D207E3">
            <w:pPr>
              <w:bidi/>
              <w:jc w:val="both"/>
              <w:rPr>
                <w:rFonts w:asciiTheme="majorBidi" w:hAnsiTheme="majorBidi" w:cstheme="majorBidi"/>
                <w:sz w:val="24"/>
                <w:szCs w:val="24"/>
                <w:rtl/>
                <w:lang w:bidi="ar-JO"/>
              </w:rPr>
            </w:pPr>
            <w:r w:rsidRPr="00A70FBC">
              <w:rPr>
                <w:rFonts w:asciiTheme="majorBidi" w:hAnsiTheme="majorBidi" w:cstheme="majorBidi" w:hint="cs"/>
                <w:sz w:val="24"/>
                <w:szCs w:val="24"/>
                <w:rtl/>
                <w:lang w:bidi="ar-JO"/>
              </w:rPr>
              <w:t>الخطأ في صياغة اسم المفعول</w:t>
            </w:r>
          </w:p>
        </w:tc>
        <w:tc>
          <w:tcPr>
            <w:tcW w:w="1985" w:type="dxa"/>
          </w:tcPr>
          <w:p w:rsidR="00D207E3" w:rsidRPr="00A70FBC" w:rsidRDefault="00D207E3" w:rsidP="00D207E3">
            <w:pPr>
              <w:bidi/>
              <w:jc w:val="both"/>
              <w:rPr>
                <w:rFonts w:asciiTheme="majorBidi" w:hAnsiTheme="majorBidi" w:cstheme="majorBidi"/>
                <w:sz w:val="24"/>
                <w:szCs w:val="24"/>
                <w:rtl/>
                <w:lang w:bidi="ar-JO"/>
              </w:rPr>
            </w:pPr>
          </w:p>
        </w:tc>
        <w:tc>
          <w:tcPr>
            <w:tcW w:w="1328" w:type="dxa"/>
          </w:tcPr>
          <w:p w:rsidR="00D207E3" w:rsidRPr="00A70FBC" w:rsidRDefault="00D207E3" w:rsidP="00D207E3">
            <w:pPr>
              <w:bidi/>
              <w:jc w:val="both"/>
              <w:rPr>
                <w:rFonts w:asciiTheme="majorBidi" w:hAnsiTheme="majorBidi" w:cstheme="majorBidi"/>
                <w:sz w:val="24"/>
                <w:szCs w:val="24"/>
                <w:rtl/>
                <w:lang w:bidi="ar-JO"/>
              </w:rPr>
            </w:pPr>
          </w:p>
        </w:tc>
        <w:tc>
          <w:tcPr>
            <w:tcW w:w="2074" w:type="dxa"/>
          </w:tcPr>
          <w:p w:rsidR="00D207E3" w:rsidRPr="00A70FBC" w:rsidRDefault="00D207E3" w:rsidP="00D207E3">
            <w:pPr>
              <w:bidi/>
              <w:jc w:val="both"/>
              <w:rPr>
                <w:rFonts w:asciiTheme="majorBidi" w:hAnsiTheme="majorBidi" w:cstheme="majorBidi"/>
                <w:sz w:val="24"/>
                <w:szCs w:val="24"/>
                <w:rtl/>
                <w:lang w:bidi="ar-JO"/>
              </w:rPr>
            </w:pPr>
          </w:p>
        </w:tc>
      </w:tr>
      <w:tr w:rsidR="00D207E3" w:rsidRPr="00A70FBC" w:rsidTr="00D207E3">
        <w:tc>
          <w:tcPr>
            <w:tcW w:w="2909" w:type="dxa"/>
          </w:tcPr>
          <w:p w:rsidR="00D207E3" w:rsidRPr="00A70FBC" w:rsidRDefault="00D207E3" w:rsidP="00D207E3">
            <w:pPr>
              <w:bidi/>
              <w:jc w:val="both"/>
              <w:rPr>
                <w:rFonts w:asciiTheme="majorBidi" w:hAnsiTheme="majorBidi" w:cstheme="majorBidi"/>
                <w:sz w:val="24"/>
                <w:szCs w:val="24"/>
                <w:rtl/>
                <w:lang w:bidi="ar-JO"/>
              </w:rPr>
            </w:pPr>
            <w:r w:rsidRPr="00A70FBC">
              <w:rPr>
                <w:rFonts w:asciiTheme="majorBidi" w:hAnsiTheme="majorBidi" w:cstheme="majorBidi" w:hint="cs"/>
                <w:sz w:val="24"/>
                <w:szCs w:val="24"/>
                <w:rtl/>
                <w:lang w:bidi="ar-JO"/>
              </w:rPr>
              <w:t>النسبة</w:t>
            </w:r>
          </w:p>
        </w:tc>
        <w:tc>
          <w:tcPr>
            <w:tcW w:w="1985" w:type="dxa"/>
          </w:tcPr>
          <w:p w:rsidR="00D207E3" w:rsidRPr="00A70FBC" w:rsidRDefault="00D207E3" w:rsidP="00D207E3">
            <w:pPr>
              <w:bidi/>
              <w:jc w:val="both"/>
              <w:rPr>
                <w:rFonts w:asciiTheme="majorBidi" w:hAnsiTheme="majorBidi" w:cstheme="majorBidi"/>
                <w:sz w:val="24"/>
                <w:szCs w:val="24"/>
                <w:rtl/>
                <w:lang w:bidi="ar-JO"/>
              </w:rPr>
            </w:pPr>
          </w:p>
        </w:tc>
        <w:tc>
          <w:tcPr>
            <w:tcW w:w="1328" w:type="dxa"/>
          </w:tcPr>
          <w:p w:rsidR="00D207E3" w:rsidRPr="00A70FBC" w:rsidRDefault="00D207E3" w:rsidP="00D207E3">
            <w:pPr>
              <w:bidi/>
              <w:jc w:val="both"/>
              <w:rPr>
                <w:rFonts w:asciiTheme="majorBidi" w:hAnsiTheme="majorBidi" w:cstheme="majorBidi"/>
                <w:sz w:val="24"/>
                <w:szCs w:val="24"/>
                <w:rtl/>
                <w:lang w:bidi="ar-JO"/>
              </w:rPr>
            </w:pPr>
          </w:p>
        </w:tc>
        <w:tc>
          <w:tcPr>
            <w:tcW w:w="2074" w:type="dxa"/>
          </w:tcPr>
          <w:p w:rsidR="00D207E3" w:rsidRPr="00A70FBC" w:rsidRDefault="00D207E3" w:rsidP="00D207E3">
            <w:pPr>
              <w:bidi/>
              <w:jc w:val="both"/>
              <w:rPr>
                <w:rFonts w:asciiTheme="majorBidi" w:hAnsiTheme="majorBidi" w:cstheme="majorBidi"/>
                <w:sz w:val="24"/>
                <w:szCs w:val="24"/>
                <w:rtl/>
                <w:lang w:bidi="ar-JO"/>
              </w:rPr>
            </w:pPr>
          </w:p>
        </w:tc>
      </w:tr>
      <w:tr w:rsidR="00D207E3" w:rsidRPr="00A70FBC" w:rsidTr="00D207E3">
        <w:tc>
          <w:tcPr>
            <w:tcW w:w="2909" w:type="dxa"/>
          </w:tcPr>
          <w:p w:rsidR="00D207E3" w:rsidRPr="00A70FBC" w:rsidRDefault="00D207E3" w:rsidP="00D207E3">
            <w:pPr>
              <w:bidi/>
              <w:jc w:val="both"/>
              <w:rPr>
                <w:rFonts w:asciiTheme="majorBidi" w:hAnsiTheme="majorBidi" w:cstheme="majorBidi"/>
                <w:sz w:val="24"/>
                <w:szCs w:val="24"/>
                <w:rtl/>
                <w:lang w:bidi="ar-JO"/>
              </w:rPr>
            </w:pPr>
            <w:r w:rsidRPr="00A70FBC">
              <w:rPr>
                <w:rFonts w:asciiTheme="majorBidi" w:hAnsiTheme="majorBidi" w:cstheme="majorBidi" w:hint="cs"/>
                <w:sz w:val="24"/>
                <w:szCs w:val="24"/>
                <w:rtl/>
                <w:lang w:bidi="ar-JO"/>
              </w:rPr>
              <w:t>التصغير</w:t>
            </w:r>
          </w:p>
        </w:tc>
        <w:tc>
          <w:tcPr>
            <w:tcW w:w="1985" w:type="dxa"/>
          </w:tcPr>
          <w:p w:rsidR="00D207E3" w:rsidRPr="00A70FBC" w:rsidRDefault="00D207E3" w:rsidP="00D207E3">
            <w:pPr>
              <w:bidi/>
              <w:jc w:val="both"/>
              <w:rPr>
                <w:rFonts w:asciiTheme="majorBidi" w:hAnsiTheme="majorBidi" w:cstheme="majorBidi"/>
                <w:sz w:val="24"/>
                <w:szCs w:val="24"/>
                <w:rtl/>
                <w:lang w:bidi="ar-JO"/>
              </w:rPr>
            </w:pPr>
          </w:p>
        </w:tc>
        <w:tc>
          <w:tcPr>
            <w:tcW w:w="1328" w:type="dxa"/>
          </w:tcPr>
          <w:p w:rsidR="00D207E3" w:rsidRPr="00A70FBC" w:rsidRDefault="00D207E3" w:rsidP="00D207E3">
            <w:pPr>
              <w:bidi/>
              <w:jc w:val="both"/>
              <w:rPr>
                <w:rFonts w:asciiTheme="majorBidi" w:hAnsiTheme="majorBidi" w:cstheme="majorBidi"/>
                <w:sz w:val="24"/>
                <w:szCs w:val="24"/>
                <w:rtl/>
                <w:lang w:bidi="ar-JO"/>
              </w:rPr>
            </w:pPr>
          </w:p>
        </w:tc>
        <w:tc>
          <w:tcPr>
            <w:tcW w:w="2074" w:type="dxa"/>
          </w:tcPr>
          <w:p w:rsidR="00D207E3" w:rsidRPr="00A70FBC" w:rsidRDefault="00D207E3" w:rsidP="00D207E3">
            <w:pPr>
              <w:bidi/>
              <w:jc w:val="both"/>
              <w:rPr>
                <w:rFonts w:asciiTheme="majorBidi" w:hAnsiTheme="majorBidi" w:cstheme="majorBidi"/>
                <w:sz w:val="24"/>
                <w:szCs w:val="24"/>
                <w:rtl/>
                <w:lang w:bidi="ar-JO"/>
              </w:rPr>
            </w:pPr>
          </w:p>
        </w:tc>
      </w:tr>
      <w:tr w:rsidR="00D207E3" w:rsidRPr="00A70FBC" w:rsidTr="00D207E3">
        <w:tc>
          <w:tcPr>
            <w:tcW w:w="2909" w:type="dxa"/>
          </w:tcPr>
          <w:p w:rsidR="00D207E3" w:rsidRPr="00A70FBC" w:rsidRDefault="00D207E3" w:rsidP="00D207E3">
            <w:pPr>
              <w:bidi/>
              <w:jc w:val="both"/>
              <w:rPr>
                <w:rFonts w:asciiTheme="majorBidi" w:hAnsiTheme="majorBidi" w:cstheme="majorBidi"/>
                <w:sz w:val="24"/>
                <w:szCs w:val="24"/>
                <w:rtl/>
                <w:lang w:bidi="ar-JO"/>
              </w:rPr>
            </w:pPr>
            <w:r w:rsidRPr="00A70FBC">
              <w:rPr>
                <w:rFonts w:asciiTheme="majorBidi" w:hAnsiTheme="majorBidi" w:cstheme="majorBidi" w:hint="cs"/>
                <w:sz w:val="24"/>
                <w:szCs w:val="24"/>
                <w:rtl/>
                <w:lang w:bidi="ar-JO"/>
              </w:rPr>
              <w:t>الجمع</w:t>
            </w:r>
          </w:p>
        </w:tc>
        <w:tc>
          <w:tcPr>
            <w:tcW w:w="1985" w:type="dxa"/>
          </w:tcPr>
          <w:p w:rsidR="00D207E3" w:rsidRPr="00A70FBC" w:rsidRDefault="00D207E3" w:rsidP="00D207E3">
            <w:pPr>
              <w:bidi/>
              <w:jc w:val="both"/>
              <w:rPr>
                <w:rFonts w:asciiTheme="majorBidi" w:hAnsiTheme="majorBidi" w:cstheme="majorBidi"/>
                <w:sz w:val="24"/>
                <w:szCs w:val="24"/>
                <w:rtl/>
                <w:lang w:bidi="ar-JO"/>
              </w:rPr>
            </w:pPr>
          </w:p>
        </w:tc>
        <w:tc>
          <w:tcPr>
            <w:tcW w:w="1328" w:type="dxa"/>
          </w:tcPr>
          <w:p w:rsidR="00D207E3" w:rsidRPr="00A70FBC" w:rsidRDefault="00D207E3" w:rsidP="00D207E3">
            <w:pPr>
              <w:bidi/>
              <w:jc w:val="both"/>
              <w:rPr>
                <w:rFonts w:asciiTheme="majorBidi" w:hAnsiTheme="majorBidi" w:cstheme="majorBidi"/>
                <w:sz w:val="24"/>
                <w:szCs w:val="24"/>
                <w:rtl/>
                <w:lang w:bidi="ar-JO"/>
              </w:rPr>
            </w:pPr>
          </w:p>
        </w:tc>
        <w:tc>
          <w:tcPr>
            <w:tcW w:w="2074" w:type="dxa"/>
          </w:tcPr>
          <w:p w:rsidR="00D207E3" w:rsidRPr="00A70FBC" w:rsidRDefault="00D207E3" w:rsidP="00D207E3">
            <w:pPr>
              <w:bidi/>
              <w:jc w:val="both"/>
              <w:rPr>
                <w:rFonts w:asciiTheme="majorBidi" w:hAnsiTheme="majorBidi" w:cstheme="majorBidi"/>
                <w:sz w:val="24"/>
                <w:szCs w:val="24"/>
                <w:rtl/>
                <w:lang w:bidi="ar-JO"/>
              </w:rPr>
            </w:pPr>
          </w:p>
        </w:tc>
      </w:tr>
      <w:tr w:rsidR="00D207E3" w:rsidRPr="00A70FBC" w:rsidTr="00D207E3">
        <w:tc>
          <w:tcPr>
            <w:tcW w:w="2909" w:type="dxa"/>
          </w:tcPr>
          <w:p w:rsidR="00D207E3" w:rsidRPr="00A70FBC" w:rsidRDefault="00D207E3" w:rsidP="00D207E3">
            <w:pPr>
              <w:bidi/>
              <w:jc w:val="both"/>
              <w:rPr>
                <w:rFonts w:asciiTheme="majorBidi" w:hAnsiTheme="majorBidi" w:cstheme="majorBidi"/>
                <w:sz w:val="24"/>
                <w:szCs w:val="24"/>
                <w:rtl/>
                <w:lang w:bidi="ar-JO"/>
              </w:rPr>
            </w:pPr>
            <w:r w:rsidRPr="00A70FBC">
              <w:rPr>
                <w:rFonts w:asciiTheme="majorBidi" w:hAnsiTheme="majorBidi" w:cstheme="majorBidi" w:hint="cs"/>
                <w:sz w:val="24"/>
                <w:szCs w:val="24"/>
                <w:rtl/>
                <w:lang w:bidi="ar-JO"/>
              </w:rPr>
              <w:t>أفعَل التفضيل</w:t>
            </w:r>
          </w:p>
        </w:tc>
        <w:tc>
          <w:tcPr>
            <w:tcW w:w="1985" w:type="dxa"/>
          </w:tcPr>
          <w:p w:rsidR="00D207E3" w:rsidRPr="00A70FBC" w:rsidRDefault="00D207E3" w:rsidP="00D207E3">
            <w:pPr>
              <w:bidi/>
              <w:jc w:val="both"/>
              <w:rPr>
                <w:rFonts w:asciiTheme="majorBidi" w:hAnsiTheme="majorBidi" w:cstheme="majorBidi"/>
                <w:sz w:val="24"/>
                <w:szCs w:val="24"/>
                <w:rtl/>
                <w:lang w:bidi="ar-JO"/>
              </w:rPr>
            </w:pPr>
          </w:p>
        </w:tc>
        <w:tc>
          <w:tcPr>
            <w:tcW w:w="1328" w:type="dxa"/>
          </w:tcPr>
          <w:p w:rsidR="00D207E3" w:rsidRPr="00A70FBC" w:rsidRDefault="00D207E3" w:rsidP="00D207E3">
            <w:pPr>
              <w:bidi/>
              <w:jc w:val="both"/>
              <w:rPr>
                <w:rFonts w:asciiTheme="majorBidi" w:hAnsiTheme="majorBidi" w:cstheme="majorBidi"/>
                <w:sz w:val="24"/>
                <w:szCs w:val="24"/>
                <w:rtl/>
                <w:lang w:bidi="ar-JO"/>
              </w:rPr>
            </w:pPr>
          </w:p>
        </w:tc>
        <w:tc>
          <w:tcPr>
            <w:tcW w:w="2074" w:type="dxa"/>
          </w:tcPr>
          <w:p w:rsidR="00D207E3" w:rsidRPr="00A70FBC" w:rsidRDefault="00D207E3" w:rsidP="00D207E3">
            <w:pPr>
              <w:bidi/>
              <w:jc w:val="both"/>
              <w:rPr>
                <w:rFonts w:asciiTheme="majorBidi" w:hAnsiTheme="majorBidi" w:cstheme="majorBidi"/>
                <w:sz w:val="24"/>
                <w:szCs w:val="24"/>
                <w:rtl/>
                <w:lang w:bidi="ar-JO"/>
              </w:rPr>
            </w:pPr>
          </w:p>
        </w:tc>
      </w:tr>
      <w:tr w:rsidR="00D207E3" w:rsidRPr="00A70FBC" w:rsidTr="00D207E3">
        <w:tc>
          <w:tcPr>
            <w:tcW w:w="2909" w:type="dxa"/>
          </w:tcPr>
          <w:p w:rsidR="00D207E3" w:rsidRPr="00A70FBC" w:rsidRDefault="00D207E3" w:rsidP="00D207E3">
            <w:pPr>
              <w:bidi/>
              <w:jc w:val="both"/>
              <w:rPr>
                <w:rFonts w:asciiTheme="majorBidi" w:hAnsiTheme="majorBidi" w:cstheme="majorBidi"/>
                <w:sz w:val="24"/>
                <w:szCs w:val="24"/>
                <w:rtl/>
                <w:lang w:bidi="ar-JO"/>
              </w:rPr>
            </w:pPr>
            <w:r w:rsidRPr="00A70FBC">
              <w:rPr>
                <w:rFonts w:asciiTheme="majorBidi" w:hAnsiTheme="majorBidi" w:cstheme="majorBidi" w:hint="cs"/>
                <w:sz w:val="24"/>
                <w:szCs w:val="24"/>
                <w:rtl/>
                <w:lang w:bidi="ar-JO"/>
              </w:rPr>
              <w:t>الخطأ في صياغة بقية المشتقات</w:t>
            </w:r>
          </w:p>
        </w:tc>
        <w:tc>
          <w:tcPr>
            <w:tcW w:w="1985" w:type="dxa"/>
          </w:tcPr>
          <w:p w:rsidR="00D207E3" w:rsidRPr="00A70FBC" w:rsidRDefault="00D207E3" w:rsidP="00D207E3">
            <w:pPr>
              <w:bidi/>
              <w:jc w:val="both"/>
              <w:rPr>
                <w:rFonts w:asciiTheme="majorBidi" w:hAnsiTheme="majorBidi" w:cstheme="majorBidi"/>
                <w:sz w:val="24"/>
                <w:szCs w:val="24"/>
                <w:rtl/>
                <w:lang w:bidi="ar-JO"/>
              </w:rPr>
            </w:pPr>
          </w:p>
        </w:tc>
        <w:tc>
          <w:tcPr>
            <w:tcW w:w="1328" w:type="dxa"/>
          </w:tcPr>
          <w:p w:rsidR="00D207E3" w:rsidRPr="00A70FBC" w:rsidRDefault="00D207E3" w:rsidP="00D207E3">
            <w:pPr>
              <w:bidi/>
              <w:jc w:val="both"/>
              <w:rPr>
                <w:rFonts w:asciiTheme="majorBidi" w:hAnsiTheme="majorBidi" w:cstheme="majorBidi"/>
                <w:sz w:val="24"/>
                <w:szCs w:val="24"/>
                <w:rtl/>
                <w:lang w:bidi="ar-JO"/>
              </w:rPr>
            </w:pPr>
          </w:p>
        </w:tc>
        <w:tc>
          <w:tcPr>
            <w:tcW w:w="2074" w:type="dxa"/>
          </w:tcPr>
          <w:p w:rsidR="00D207E3" w:rsidRPr="00A70FBC" w:rsidRDefault="00D207E3" w:rsidP="00D207E3">
            <w:pPr>
              <w:bidi/>
              <w:jc w:val="both"/>
              <w:rPr>
                <w:rFonts w:asciiTheme="majorBidi" w:hAnsiTheme="majorBidi" w:cstheme="majorBidi"/>
                <w:sz w:val="24"/>
                <w:szCs w:val="24"/>
                <w:rtl/>
                <w:lang w:bidi="ar-JO"/>
              </w:rPr>
            </w:pPr>
          </w:p>
        </w:tc>
      </w:tr>
      <w:tr w:rsidR="00D207E3" w:rsidRPr="00A70FBC" w:rsidTr="00D207E3">
        <w:tc>
          <w:tcPr>
            <w:tcW w:w="2909" w:type="dxa"/>
          </w:tcPr>
          <w:p w:rsidR="00D207E3" w:rsidRPr="00A70FBC" w:rsidRDefault="00D207E3" w:rsidP="00D207E3">
            <w:pPr>
              <w:bidi/>
              <w:jc w:val="both"/>
              <w:rPr>
                <w:rFonts w:asciiTheme="majorBidi" w:hAnsiTheme="majorBidi" w:cstheme="majorBidi"/>
                <w:sz w:val="24"/>
                <w:szCs w:val="24"/>
                <w:rtl/>
                <w:lang w:bidi="ar-JO"/>
              </w:rPr>
            </w:pPr>
            <w:r w:rsidRPr="00A70FBC">
              <w:rPr>
                <w:rFonts w:asciiTheme="majorBidi" w:hAnsiTheme="majorBidi" w:cstheme="majorBidi" w:hint="cs"/>
                <w:sz w:val="24"/>
                <w:szCs w:val="24"/>
                <w:rtl/>
                <w:lang w:bidi="ar-JO"/>
              </w:rPr>
              <w:t>أخرى</w:t>
            </w:r>
          </w:p>
        </w:tc>
        <w:tc>
          <w:tcPr>
            <w:tcW w:w="1985" w:type="dxa"/>
          </w:tcPr>
          <w:p w:rsidR="00D207E3" w:rsidRPr="00A70FBC" w:rsidRDefault="00D207E3" w:rsidP="00D207E3">
            <w:pPr>
              <w:bidi/>
              <w:jc w:val="both"/>
              <w:rPr>
                <w:rFonts w:asciiTheme="majorBidi" w:hAnsiTheme="majorBidi" w:cstheme="majorBidi"/>
                <w:sz w:val="24"/>
                <w:szCs w:val="24"/>
                <w:rtl/>
                <w:lang w:bidi="ar-JO"/>
              </w:rPr>
            </w:pPr>
          </w:p>
        </w:tc>
        <w:tc>
          <w:tcPr>
            <w:tcW w:w="1328" w:type="dxa"/>
          </w:tcPr>
          <w:p w:rsidR="00D207E3" w:rsidRPr="00A70FBC" w:rsidRDefault="00D207E3" w:rsidP="00D207E3">
            <w:pPr>
              <w:bidi/>
              <w:jc w:val="both"/>
              <w:rPr>
                <w:rFonts w:asciiTheme="majorBidi" w:hAnsiTheme="majorBidi" w:cstheme="majorBidi"/>
                <w:sz w:val="24"/>
                <w:szCs w:val="24"/>
                <w:rtl/>
                <w:lang w:bidi="ar-JO"/>
              </w:rPr>
            </w:pPr>
          </w:p>
        </w:tc>
        <w:tc>
          <w:tcPr>
            <w:tcW w:w="2074" w:type="dxa"/>
          </w:tcPr>
          <w:p w:rsidR="00D207E3" w:rsidRPr="00A70FBC" w:rsidRDefault="00D207E3" w:rsidP="00D207E3">
            <w:pPr>
              <w:bidi/>
              <w:jc w:val="both"/>
              <w:rPr>
                <w:rFonts w:asciiTheme="majorBidi" w:hAnsiTheme="majorBidi" w:cstheme="majorBidi"/>
                <w:sz w:val="24"/>
                <w:szCs w:val="24"/>
                <w:rtl/>
                <w:lang w:bidi="ar-JO"/>
              </w:rPr>
            </w:pPr>
          </w:p>
        </w:tc>
      </w:tr>
    </w:tbl>
    <w:p w:rsidR="00D207E3" w:rsidRPr="00A70FBC" w:rsidRDefault="00D207E3" w:rsidP="00D207E3">
      <w:pPr>
        <w:bidi/>
        <w:jc w:val="both"/>
        <w:rPr>
          <w:rFonts w:asciiTheme="majorBidi" w:hAnsiTheme="majorBidi" w:cstheme="majorBidi"/>
          <w:b/>
          <w:bCs/>
          <w:sz w:val="24"/>
          <w:szCs w:val="24"/>
          <w:rtl/>
          <w:lang w:bidi="ar-JO"/>
        </w:rPr>
      </w:pPr>
    </w:p>
    <w:p w:rsidR="00D207E3" w:rsidRPr="00A70FBC" w:rsidRDefault="00D207E3" w:rsidP="00D207E3">
      <w:pPr>
        <w:bidi/>
        <w:jc w:val="both"/>
        <w:rPr>
          <w:rFonts w:asciiTheme="majorBidi" w:hAnsiTheme="majorBidi" w:cstheme="majorBidi"/>
          <w:sz w:val="24"/>
          <w:szCs w:val="24"/>
          <w:rtl/>
          <w:lang w:bidi="ar-JO"/>
        </w:rPr>
      </w:pPr>
      <w:r w:rsidRPr="00A70FBC">
        <w:rPr>
          <w:rFonts w:asciiTheme="majorBidi" w:hAnsiTheme="majorBidi" w:cstheme="majorBidi" w:hint="cs"/>
          <w:b/>
          <w:bCs/>
          <w:sz w:val="24"/>
          <w:szCs w:val="24"/>
          <w:rtl/>
          <w:lang w:bidi="ar-JO"/>
        </w:rPr>
        <w:t>التشكيل من حيث درجة الاستخدام</w:t>
      </w:r>
    </w:p>
    <w:p w:rsidR="00D207E3" w:rsidRPr="00A70FBC" w:rsidRDefault="0025108E" w:rsidP="00D207E3">
      <w:pPr>
        <w:bidi/>
        <w:jc w:val="both"/>
        <w:rPr>
          <w:rFonts w:asciiTheme="majorBidi" w:hAnsiTheme="majorBidi" w:cstheme="majorBidi"/>
          <w:sz w:val="24"/>
          <w:szCs w:val="24"/>
          <w:rtl/>
          <w:lang w:bidi="ar-JO"/>
        </w:rPr>
      </w:pPr>
      <w:r>
        <w:rPr>
          <w:rFonts w:asciiTheme="majorBidi" w:hAnsiTheme="majorBidi" w:cstheme="majorBidi"/>
          <w:noProof/>
          <w:sz w:val="24"/>
          <w:szCs w:val="24"/>
          <w:rtl/>
        </w:rPr>
        <w:pict>
          <v:rect id="Rectangle 22" o:spid="_x0000_s1162" style="position:absolute;left:0;text-align:left;margin-left:177.35pt;margin-top:1.45pt;width:17.7pt;height:12.45pt;z-index:2518128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" filled="f" strokecolor="#243f60 [1604]" strokeweight="2pt">
            <v:path arrowok="t"/>
          </v:rect>
        </w:pict>
      </w:r>
      <w:r>
        <w:rPr>
          <w:rFonts w:asciiTheme="majorBidi" w:hAnsiTheme="majorBidi" w:cstheme="majorBidi"/>
          <w:noProof/>
          <w:sz w:val="24"/>
          <w:szCs w:val="24"/>
          <w:rtl/>
        </w:rPr>
        <w:pict>
          <v:rect id="Rectangle 23" o:spid="_x0000_s1161" style="position:absolute;left:0;text-align:left;margin-left:243.6pt;margin-top:2pt;width:17.7pt;height:12.45pt;z-index:25181184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" filled="f" strokecolor="#243f60 [1604]" strokeweight="2pt">
            <v:path arrowok="t"/>
          </v:rect>
        </w:pict>
      </w:r>
      <w:r>
        <w:rPr>
          <w:rFonts w:asciiTheme="majorBidi" w:hAnsiTheme="majorBidi" w:cstheme="majorBidi"/>
          <w:noProof/>
          <w:sz w:val="24"/>
          <w:szCs w:val="24"/>
          <w:rtl/>
        </w:rPr>
        <w:pict>
          <v:rect id="Rectangle 24" o:spid="_x0000_s1160" style="position:absolute;left:0;text-align:left;margin-left:68.4pt;margin-top:3.05pt;width:17.7pt;height:12.45pt;z-index:2518138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" filled="f" strokecolor="#243f60 [1604]" strokeweight="2pt">
            <v:path arrowok="t"/>
          </v:rect>
        </w:pict>
      </w:r>
      <w:r w:rsidR="00D207E3">
        <w:rPr>
          <w:rFonts w:asciiTheme="majorBidi" w:hAnsiTheme="majorBidi" w:cstheme="majorBidi"/>
          <w:sz w:val="24"/>
          <w:szCs w:val="24"/>
          <w:rtl/>
          <w:lang w:bidi="ar-JO"/>
        </w:rPr>
        <w:tab/>
      </w:r>
      <w:r w:rsidR="00D207E3" w:rsidRPr="00A70FBC">
        <w:rPr>
          <w:rFonts w:asciiTheme="majorBidi" w:hAnsiTheme="majorBidi" w:cstheme="majorBidi" w:hint="cs"/>
          <w:sz w:val="24"/>
          <w:szCs w:val="24"/>
          <w:rtl/>
          <w:lang w:bidi="ar-JO"/>
        </w:rPr>
        <w:t xml:space="preserve">        لا يوجد              قليل                        وافٍ</w:t>
      </w:r>
    </w:p>
    <w:p w:rsidR="00D207E3" w:rsidRPr="00A70FBC" w:rsidRDefault="00D207E3" w:rsidP="00D207E3">
      <w:pPr>
        <w:bidi/>
        <w:jc w:val="both"/>
        <w:rPr>
          <w:rFonts w:asciiTheme="majorBidi" w:hAnsiTheme="majorBidi" w:cstheme="majorBidi"/>
          <w:sz w:val="24"/>
          <w:szCs w:val="24"/>
          <w:rtl/>
          <w:lang w:bidi="ar-JO"/>
        </w:rPr>
      </w:pPr>
      <w:r w:rsidRPr="00A70FBC">
        <w:rPr>
          <w:rFonts w:asciiTheme="majorBidi" w:hAnsiTheme="majorBidi" w:cstheme="majorBidi" w:hint="cs"/>
          <w:b/>
          <w:bCs/>
          <w:sz w:val="24"/>
          <w:szCs w:val="24"/>
          <w:rtl/>
          <w:lang w:bidi="ar-JO"/>
        </w:rPr>
        <w:t>التشكيل من حيث الصواب</w:t>
      </w:r>
    </w:p>
    <w:p w:rsidR="00D207E3" w:rsidRPr="00A70FBC" w:rsidRDefault="0025108E" w:rsidP="00D207E3">
      <w:pPr>
        <w:bidi/>
        <w:jc w:val="both"/>
        <w:rPr>
          <w:rFonts w:asciiTheme="majorBidi" w:hAnsiTheme="majorBidi" w:cstheme="majorBidi"/>
          <w:sz w:val="24"/>
          <w:szCs w:val="24"/>
          <w:rtl/>
        </w:rPr>
      </w:pPr>
      <w:r>
        <w:rPr>
          <w:rFonts w:asciiTheme="majorBidi" w:hAnsiTheme="majorBidi" w:cstheme="majorBidi"/>
          <w:noProof/>
          <w:sz w:val="24"/>
          <w:szCs w:val="24"/>
          <w:rtl/>
        </w:rPr>
        <w:pict>
          <v:rect id="Rectangle 25" o:spid="_x0000_s1159" style="position:absolute;left:0;text-align:left;margin-left:177.35pt;margin-top:1.45pt;width:17.7pt;height:12.45pt;z-index:25181696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" filled="f" strokecolor="#243f60 [1604]" strokeweight="2pt">
            <v:path arrowok="t"/>
          </v:rect>
        </w:pict>
      </w:r>
      <w:r>
        <w:rPr>
          <w:rFonts w:asciiTheme="majorBidi" w:hAnsiTheme="majorBidi" w:cstheme="majorBidi"/>
          <w:noProof/>
          <w:sz w:val="24"/>
          <w:szCs w:val="24"/>
          <w:rtl/>
        </w:rPr>
        <w:pict>
          <v:rect id="Rectangle 26" o:spid="_x0000_s1158" style="position:absolute;left:0;text-align:left;margin-left:243.6pt;margin-top:2pt;width:17.7pt;height:12.45pt;z-index:25181593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" filled="f" strokecolor="#243f60 [1604]" strokeweight="2pt">
            <v:path arrowok="t"/>
          </v:rect>
        </w:pict>
      </w:r>
      <w:r>
        <w:rPr>
          <w:rFonts w:asciiTheme="majorBidi" w:hAnsiTheme="majorBidi" w:cstheme="majorBidi"/>
          <w:noProof/>
          <w:sz w:val="24"/>
          <w:szCs w:val="24"/>
          <w:rtl/>
        </w:rPr>
        <w:pict>
          <v:rect id="Rectangle 27" o:spid="_x0000_s1157" style="position:absolute;left:0;text-align:left;margin-left:68.4pt;margin-top:3.05pt;width:17.7pt;height:12.45pt;z-index:25181798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" filled="f" strokecolor="#243f60 [1604]" strokeweight="2pt">
            <v:path arrowok="t"/>
          </v:rect>
        </w:pict>
      </w:r>
      <w:r w:rsidR="00D207E3">
        <w:rPr>
          <w:rFonts w:asciiTheme="majorBidi" w:hAnsiTheme="majorBidi" w:cstheme="majorBidi"/>
          <w:sz w:val="24"/>
          <w:szCs w:val="24"/>
          <w:rtl/>
        </w:rPr>
        <w:tab/>
      </w:r>
      <w:r w:rsidR="00D207E3" w:rsidRPr="00A70FBC">
        <w:rPr>
          <w:rFonts w:asciiTheme="majorBidi" w:hAnsiTheme="majorBidi" w:cstheme="majorBidi" w:hint="cs"/>
          <w:sz w:val="24"/>
          <w:szCs w:val="24"/>
          <w:rtl/>
        </w:rPr>
        <w:t xml:space="preserve">  سيئ            مقبول                       جيد</w:t>
      </w:r>
    </w:p>
    <w:p w:rsidR="00D207E3" w:rsidRPr="00A70FBC" w:rsidRDefault="00D207E3" w:rsidP="00D207E3">
      <w:pPr>
        <w:bidi/>
        <w:jc w:val="both"/>
        <w:rPr>
          <w:rFonts w:asciiTheme="majorBidi" w:hAnsiTheme="majorBidi" w:cstheme="majorBidi"/>
          <w:b/>
          <w:bCs/>
          <w:sz w:val="24"/>
          <w:szCs w:val="24"/>
          <w:rtl/>
          <w:lang w:bidi="ar-JO"/>
        </w:rPr>
      </w:pPr>
      <w:r w:rsidRPr="00A70FBC">
        <w:rPr>
          <w:rFonts w:asciiTheme="majorBidi" w:hAnsiTheme="majorBidi" w:cstheme="majorBidi" w:hint="cs"/>
          <w:b/>
          <w:bCs/>
          <w:sz w:val="24"/>
          <w:szCs w:val="24"/>
          <w:rtl/>
          <w:lang w:bidi="ar-JO"/>
        </w:rPr>
        <w:t xml:space="preserve">الأخطاء المعجمية </w:t>
      </w:r>
    </w:p>
    <w:tbl>
      <w:tblPr>
        <w:tblStyle w:val="TableGrid"/>
        <w:bidiVisual/>
        <w:tblW w:w="0" w:type="auto"/>
        <w:tblLook w:val="04A0"/>
      </w:tblPr>
      <w:tblGrid>
        <w:gridCol w:w="2909"/>
        <w:gridCol w:w="1985"/>
        <w:gridCol w:w="1328"/>
        <w:gridCol w:w="2074"/>
      </w:tblGrid>
      <w:tr w:rsidR="00D207E3" w:rsidRPr="00A70FBC" w:rsidTr="00D207E3">
        <w:tc>
          <w:tcPr>
            <w:tcW w:w="2909" w:type="dxa"/>
          </w:tcPr>
          <w:p w:rsidR="00D207E3" w:rsidRPr="00A70FBC" w:rsidRDefault="00D207E3" w:rsidP="00D207E3">
            <w:pPr>
              <w:bidi/>
              <w:jc w:val="both"/>
              <w:rPr>
                <w:rFonts w:asciiTheme="majorBidi" w:hAnsiTheme="majorBidi" w:cstheme="majorBidi"/>
                <w:b/>
                <w:bCs/>
                <w:sz w:val="24"/>
                <w:szCs w:val="24"/>
                <w:rtl/>
                <w:lang w:bidi="ar-JO"/>
              </w:rPr>
            </w:pPr>
            <w:r w:rsidRPr="00A70FBC">
              <w:rPr>
                <w:rFonts w:asciiTheme="majorBidi" w:hAnsiTheme="majorBidi" w:cstheme="majorBidi" w:hint="cs"/>
                <w:b/>
                <w:bCs/>
                <w:sz w:val="24"/>
                <w:szCs w:val="24"/>
                <w:rtl/>
                <w:lang w:bidi="ar-JO"/>
              </w:rPr>
              <w:t>نوع الخطأ</w:t>
            </w:r>
          </w:p>
        </w:tc>
        <w:tc>
          <w:tcPr>
            <w:tcW w:w="1985" w:type="dxa"/>
          </w:tcPr>
          <w:p w:rsidR="00D207E3" w:rsidRPr="00A70FBC" w:rsidRDefault="00D207E3" w:rsidP="00D207E3">
            <w:pPr>
              <w:bidi/>
              <w:jc w:val="both"/>
              <w:rPr>
                <w:rFonts w:asciiTheme="majorBidi" w:hAnsiTheme="majorBidi" w:cstheme="majorBidi"/>
                <w:b/>
                <w:bCs/>
                <w:sz w:val="24"/>
                <w:szCs w:val="24"/>
                <w:rtl/>
                <w:lang w:bidi="ar-JO"/>
              </w:rPr>
            </w:pPr>
            <w:r w:rsidRPr="00A70FBC">
              <w:rPr>
                <w:rFonts w:asciiTheme="majorBidi" w:hAnsiTheme="majorBidi" w:cstheme="majorBidi" w:hint="cs"/>
                <w:b/>
                <w:bCs/>
                <w:sz w:val="24"/>
                <w:szCs w:val="24"/>
                <w:rtl/>
                <w:lang w:bidi="ar-JO"/>
              </w:rPr>
              <w:t>الخطأ</w:t>
            </w:r>
          </w:p>
        </w:tc>
        <w:tc>
          <w:tcPr>
            <w:tcW w:w="1328" w:type="dxa"/>
          </w:tcPr>
          <w:p w:rsidR="00D207E3" w:rsidRPr="00A70FBC" w:rsidRDefault="00D207E3" w:rsidP="00D207E3">
            <w:pPr>
              <w:bidi/>
              <w:jc w:val="both"/>
              <w:rPr>
                <w:rFonts w:asciiTheme="majorBidi" w:hAnsiTheme="majorBidi" w:cstheme="majorBidi"/>
                <w:b/>
                <w:bCs/>
                <w:sz w:val="24"/>
                <w:szCs w:val="24"/>
                <w:rtl/>
                <w:lang w:bidi="ar-JO"/>
              </w:rPr>
            </w:pPr>
            <w:r w:rsidRPr="00A70FBC">
              <w:rPr>
                <w:rFonts w:asciiTheme="majorBidi" w:hAnsiTheme="majorBidi" w:cstheme="majorBidi" w:hint="cs"/>
                <w:b/>
                <w:bCs/>
                <w:sz w:val="24"/>
                <w:szCs w:val="24"/>
                <w:rtl/>
                <w:lang w:bidi="ar-JO"/>
              </w:rPr>
              <w:t>عدد المرات</w:t>
            </w:r>
          </w:p>
        </w:tc>
        <w:tc>
          <w:tcPr>
            <w:tcW w:w="2074" w:type="dxa"/>
          </w:tcPr>
          <w:p w:rsidR="00D207E3" w:rsidRPr="00A70FBC" w:rsidRDefault="00D207E3" w:rsidP="00D207E3">
            <w:pPr>
              <w:bidi/>
              <w:jc w:val="both"/>
              <w:rPr>
                <w:rFonts w:asciiTheme="majorBidi" w:hAnsiTheme="majorBidi" w:cstheme="majorBidi"/>
                <w:b/>
                <w:bCs/>
                <w:sz w:val="24"/>
                <w:szCs w:val="24"/>
                <w:rtl/>
                <w:lang w:bidi="ar-JO"/>
              </w:rPr>
            </w:pPr>
            <w:r w:rsidRPr="00A70FBC">
              <w:rPr>
                <w:rFonts w:asciiTheme="majorBidi" w:hAnsiTheme="majorBidi" w:cstheme="majorBidi" w:hint="cs"/>
                <w:b/>
                <w:bCs/>
                <w:sz w:val="24"/>
                <w:szCs w:val="24"/>
                <w:rtl/>
                <w:lang w:bidi="ar-JO"/>
              </w:rPr>
              <w:t>الصواب</w:t>
            </w:r>
          </w:p>
        </w:tc>
      </w:tr>
      <w:tr w:rsidR="00D207E3" w:rsidRPr="00A70FBC" w:rsidTr="00D207E3">
        <w:tc>
          <w:tcPr>
            <w:tcW w:w="2909" w:type="dxa"/>
          </w:tcPr>
          <w:p w:rsidR="00D207E3" w:rsidRPr="00A70FBC" w:rsidRDefault="00D207E3" w:rsidP="00D207E3">
            <w:pPr>
              <w:bidi/>
              <w:jc w:val="both"/>
              <w:rPr>
                <w:rFonts w:asciiTheme="majorBidi" w:hAnsiTheme="majorBidi" w:cstheme="majorBidi"/>
                <w:sz w:val="24"/>
                <w:szCs w:val="24"/>
                <w:rtl/>
                <w:lang w:bidi="ar-JO"/>
              </w:rPr>
            </w:pPr>
          </w:p>
        </w:tc>
        <w:tc>
          <w:tcPr>
            <w:tcW w:w="1985" w:type="dxa"/>
          </w:tcPr>
          <w:p w:rsidR="00D207E3" w:rsidRPr="00A70FBC" w:rsidRDefault="00D207E3" w:rsidP="00D207E3">
            <w:pPr>
              <w:bidi/>
              <w:jc w:val="both"/>
              <w:rPr>
                <w:rFonts w:asciiTheme="majorBidi" w:hAnsiTheme="majorBidi" w:cstheme="majorBidi"/>
                <w:sz w:val="24"/>
                <w:szCs w:val="24"/>
                <w:rtl/>
                <w:lang w:bidi="ar-JO"/>
              </w:rPr>
            </w:pPr>
          </w:p>
        </w:tc>
        <w:tc>
          <w:tcPr>
            <w:tcW w:w="1328" w:type="dxa"/>
          </w:tcPr>
          <w:p w:rsidR="00D207E3" w:rsidRPr="00A70FBC" w:rsidRDefault="00D207E3" w:rsidP="00D207E3">
            <w:pPr>
              <w:bidi/>
              <w:jc w:val="both"/>
              <w:rPr>
                <w:rFonts w:asciiTheme="majorBidi" w:hAnsiTheme="majorBidi" w:cstheme="majorBidi"/>
                <w:sz w:val="24"/>
                <w:szCs w:val="24"/>
                <w:rtl/>
                <w:lang w:bidi="ar-JO"/>
              </w:rPr>
            </w:pPr>
          </w:p>
        </w:tc>
        <w:tc>
          <w:tcPr>
            <w:tcW w:w="2074" w:type="dxa"/>
          </w:tcPr>
          <w:p w:rsidR="00D207E3" w:rsidRPr="00A70FBC" w:rsidRDefault="00D207E3" w:rsidP="00D207E3">
            <w:pPr>
              <w:bidi/>
              <w:jc w:val="both"/>
              <w:rPr>
                <w:rFonts w:asciiTheme="majorBidi" w:hAnsiTheme="majorBidi" w:cstheme="majorBidi"/>
                <w:sz w:val="24"/>
                <w:szCs w:val="24"/>
                <w:rtl/>
                <w:lang w:bidi="ar-JO"/>
              </w:rPr>
            </w:pPr>
          </w:p>
        </w:tc>
      </w:tr>
      <w:tr w:rsidR="00D207E3" w:rsidRPr="00A70FBC" w:rsidTr="00D207E3">
        <w:tc>
          <w:tcPr>
            <w:tcW w:w="2909" w:type="dxa"/>
          </w:tcPr>
          <w:p w:rsidR="00D207E3" w:rsidRPr="00A70FBC" w:rsidRDefault="00D207E3" w:rsidP="00D207E3">
            <w:pPr>
              <w:bidi/>
              <w:jc w:val="both"/>
              <w:rPr>
                <w:rFonts w:asciiTheme="majorBidi" w:hAnsiTheme="majorBidi" w:cstheme="majorBidi"/>
                <w:sz w:val="24"/>
                <w:szCs w:val="24"/>
                <w:rtl/>
                <w:lang w:bidi="ar-JO"/>
              </w:rPr>
            </w:pPr>
          </w:p>
        </w:tc>
        <w:tc>
          <w:tcPr>
            <w:tcW w:w="1985" w:type="dxa"/>
          </w:tcPr>
          <w:p w:rsidR="00D207E3" w:rsidRPr="00A70FBC" w:rsidRDefault="00D207E3" w:rsidP="00D207E3">
            <w:pPr>
              <w:bidi/>
              <w:jc w:val="both"/>
              <w:rPr>
                <w:rFonts w:asciiTheme="majorBidi" w:hAnsiTheme="majorBidi" w:cstheme="majorBidi"/>
                <w:sz w:val="24"/>
                <w:szCs w:val="24"/>
                <w:rtl/>
                <w:lang w:bidi="ar-JO"/>
              </w:rPr>
            </w:pPr>
          </w:p>
        </w:tc>
        <w:tc>
          <w:tcPr>
            <w:tcW w:w="1328" w:type="dxa"/>
          </w:tcPr>
          <w:p w:rsidR="00D207E3" w:rsidRPr="00A70FBC" w:rsidRDefault="00D207E3" w:rsidP="00D207E3">
            <w:pPr>
              <w:bidi/>
              <w:jc w:val="both"/>
              <w:rPr>
                <w:rFonts w:asciiTheme="majorBidi" w:hAnsiTheme="majorBidi" w:cstheme="majorBidi"/>
                <w:sz w:val="24"/>
                <w:szCs w:val="24"/>
                <w:rtl/>
                <w:lang w:bidi="ar-JO"/>
              </w:rPr>
            </w:pPr>
          </w:p>
        </w:tc>
        <w:tc>
          <w:tcPr>
            <w:tcW w:w="2074" w:type="dxa"/>
          </w:tcPr>
          <w:p w:rsidR="00D207E3" w:rsidRPr="00A70FBC" w:rsidRDefault="00D207E3" w:rsidP="00D207E3">
            <w:pPr>
              <w:bidi/>
              <w:jc w:val="both"/>
              <w:rPr>
                <w:rFonts w:asciiTheme="majorBidi" w:hAnsiTheme="majorBidi" w:cstheme="majorBidi"/>
                <w:sz w:val="24"/>
                <w:szCs w:val="24"/>
                <w:rtl/>
                <w:lang w:bidi="ar-JO"/>
              </w:rPr>
            </w:pPr>
          </w:p>
        </w:tc>
      </w:tr>
      <w:tr w:rsidR="00D207E3" w:rsidRPr="00A70FBC" w:rsidTr="00D207E3">
        <w:tc>
          <w:tcPr>
            <w:tcW w:w="2909" w:type="dxa"/>
          </w:tcPr>
          <w:p w:rsidR="00D207E3" w:rsidRPr="00A70FBC" w:rsidRDefault="00D207E3" w:rsidP="00D207E3">
            <w:pPr>
              <w:bidi/>
              <w:jc w:val="both"/>
              <w:rPr>
                <w:rFonts w:asciiTheme="majorBidi" w:hAnsiTheme="majorBidi" w:cstheme="majorBidi"/>
                <w:sz w:val="24"/>
                <w:szCs w:val="24"/>
                <w:rtl/>
                <w:lang w:bidi="ar-JO"/>
              </w:rPr>
            </w:pPr>
          </w:p>
        </w:tc>
        <w:tc>
          <w:tcPr>
            <w:tcW w:w="1985" w:type="dxa"/>
          </w:tcPr>
          <w:p w:rsidR="00D207E3" w:rsidRPr="00A70FBC" w:rsidRDefault="00D207E3" w:rsidP="00D207E3">
            <w:pPr>
              <w:bidi/>
              <w:jc w:val="both"/>
              <w:rPr>
                <w:rFonts w:asciiTheme="majorBidi" w:hAnsiTheme="majorBidi" w:cstheme="majorBidi"/>
                <w:sz w:val="24"/>
                <w:szCs w:val="24"/>
                <w:rtl/>
                <w:lang w:bidi="ar-JO"/>
              </w:rPr>
            </w:pPr>
          </w:p>
        </w:tc>
        <w:tc>
          <w:tcPr>
            <w:tcW w:w="1328" w:type="dxa"/>
          </w:tcPr>
          <w:p w:rsidR="00D207E3" w:rsidRPr="00A70FBC" w:rsidRDefault="00D207E3" w:rsidP="00D207E3">
            <w:pPr>
              <w:bidi/>
              <w:jc w:val="both"/>
              <w:rPr>
                <w:rFonts w:asciiTheme="majorBidi" w:hAnsiTheme="majorBidi" w:cstheme="majorBidi"/>
                <w:sz w:val="24"/>
                <w:szCs w:val="24"/>
                <w:rtl/>
                <w:lang w:bidi="ar-JO"/>
              </w:rPr>
            </w:pPr>
          </w:p>
        </w:tc>
        <w:tc>
          <w:tcPr>
            <w:tcW w:w="2074" w:type="dxa"/>
          </w:tcPr>
          <w:p w:rsidR="00D207E3" w:rsidRPr="00A70FBC" w:rsidRDefault="00D207E3" w:rsidP="00D207E3">
            <w:pPr>
              <w:bidi/>
              <w:jc w:val="both"/>
              <w:rPr>
                <w:rFonts w:asciiTheme="majorBidi" w:hAnsiTheme="majorBidi" w:cstheme="majorBidi"/>
                <w:sz w:val="24"/>
                <w:szCs w:val="24"/>
                <w:rtl/>
                <w:lang w:bidi="ar-JO"/>
              </w:rPr>
            </w:pPr>
          </w:p>
        </w:tc>
      </w:tr>
      <w:tr w:rsidR="00D207E3" w:rsidRPr="00A70FBC" w:rsidTr="00D207E3">
        <w:tc>
          <w:tcPr>
            <w:tcW w:w="2909" w:type="dxa"/>
          </w:tcPr>
          <w:p w:rsidR="00D207E3" w:rsidRPr="00A70FBC" w:rsidRDefault="00D207E3" w:rsidP="00D207E3">
            <w:pPr>
              <w:bidi/>
              <w:jc w:val="both"/>
              <w:rPr>
                <w:rFonts w:asciiTheme="majorBidi" w:hAnsiTheme="majorBidi" w:cstheme="majorBidi"/>
                <w:sz w:val="24"/>
                <w:szCs w:val="24"/>
                <w:rtl/>
                <w:lang w:bidi="ar-JO"/>
              </w:rPr>
            </w:pPr>
          </w:p>
        </w:tc>
        <w:tc>
          <w:tcPr>
            <w:tcW w:w="1985" w:type="dxa"/>
          </w:tcPr>
          <w:p w:rsidR="00D207E3" w:rsidRPr="00A70FBC" w:rsidRDefault="00D207E3" w:rsidP="00D207E3">
            <w:pPr>
              <w:bidi/>
              <w:jc w:val="both"/>
              <w:rPr>
                <w:rFonts w:asciiTheme="majorBidi" w:hAnsiTheme="majorBidi" w:cstheme="majorBidi"/>
                <w:sz w:val="24"/>
                <w:szCs w:val="24"/>
                <w:rtl/>
                <w:lang w:bidi="ar-JO"/>
              </w:rPr>
            </w:pPr>
          </w:p>
        </w:tc>
        <w:tc>
          <w:tcPr>
            <w:tcW w:w="1328" w:type="dxa"/>
          </w:tcPr>
          <w:p w:rsidR="00D207E3" w:rsidRPr="00A70FBC" w:rsidRDefault="00D207E3" w:rsidP="00D207E3">
            <w:pPr>
              <w:bidi/>
              <w:jc w:val="both"/>
              <w:rPr>
                <w:rFonts w:asciiTheme="majorBidi" w:hAnsiTheme="majorBidi" w:cstheme="majorBidi"/>
                <w:sz w:val="24"/>
                <w:szCs w:val="24"/>
                <w:rtl/>
                <w:lang w:bidi="ar-JO"/>
              </w:rPr>
            </w:pPr>
          </w:p>
        </w:tc>
        <w:tc>
          <w:tcPr>
            <w:tcW w:w="2074" w:type="dxa"/>
          </w:tcPr>
          <w:p w:rsidR="00D207E3" w:rsidRPr="00A70FBC" w:rsidRDefault="00D207E3" w:rsidP="00D207E3">
            <w:pPr>
              <w:bidi/>
              <w:jc w:val="both"/>
              <w:rPr>
                <w:rFonts w:asciiTheme="majorBidi" w:hAnsiTheme="majorBidi" w:cstheme="majorBidi"/>
                <w:sz w:val="24"/>
                <w:szCs w:val="24"/>
                <w:rtl/>
                <w:lang w:bidi="ar-JO"/>
              </w:rPr>
            </w:pPr>
          </w:p>
        </w:tc>
      </w:tr>
      <w:tr w:rsidR="00D207E3" w:rsidRPr="00A70FBC" w:rsidTr="00D207E3">
        <w:tc>
          <w:tcPr>
            <w:tcW w:w="2909" w:type="dxa"/>
          </w:tcPr>
          <w:p w:rsidR="00D207E3" w:rsidRPr="00A70FBC" w:rsidRDefault="00D207E3" w:rsidP="00D207E3">
            <w:pPr>
              <w:bidi/>
              <w:jc w:val="both"/>
              <w:rPr>
                <w:rFonts w:asciiTheme="majorBidi" w:hAnsiTheme="majorBidi" w:cstheme="majorBidi"/>
                <w:sz w:val="24"/>
                <w:szCs w:val="24"/>
                <w:rtl/>
                <w:lang w:bidi="ar-JO"/>
              </w:rPr>
            </w:pPr>
          </w:p>
        </w:tc>
        <w:tc>
          <w:tcPr>
            <w:tcW w:w="1985" w:type="dxa"/>
          </w:tcPr>
          <w:p w:rsidR="00D207E3" w:rsidRPr="00A70FBC" w:rsidRDefault="00D207E3" w:rsidP="00D207E3">
            <w:pPr>
              <w:bidi/>
              <w:jc w:val="both"/>
              <w:rPr>
                <w:rFonts w:asciiTheme="majorBidi" w:hAnsiTheme="majorBidi" w:cstheme="majorBidi"/>
                <w:sz w:val="24"/>
                <w:szCs w:val="24"/>
                <w:rtl/>
                <w:lang w:bidi="ar-JO"/>
              </w:rPr>
            </w:pPr>
          </w:p>
        </w:tc>
        <w:tc>
          <w:tcPr>
            <w:tcW w:w="1328" w:type="dxa"/>
          </w:tcPr>
          <w:p w:rsidR="00D207E3" w:rsidRPr="00A70FBC" w:rsidRDefault="00D207E3" w:rsidP="00D207E3">
            <w:pPr>
              <w:bidi/>
              <w:jc w:val="both"/>
              <w:rPr>
                <w:rFonts w:asciiTheme="majorBidi" w:hAnsiTheme="majorBidi" w:cstheme="majorBidi"/>
                <w:sz w:val="24"/>
                <w:szCs w:val="24"/>
                <w:rtl/>
                <w:lang w:bidi="ar-JO"/>
              </w:rPr>
            </w:pPr>
          </w:p>
        </w:tc>
        <w:tc>
          <w:tcPr>
            <w:tcW w:w="2074" w:type="dxa"/>
          </w:tcPr>
          <w:p w:rsidR="00D207E3" w:rsidRPr="00A70FBC" w:rsidRDefault="00D207E3" w:rsidP="00D207E3">
            <w:pPr>
              <w:bidi/>
              <w:jc w:val="both"/>
              <w:rPr>
                <w:rFonts w:asciiTheme="majorBidi" w:hAnsiTheme="majorBidi" w:cstheme="majorBidi"/>
                <w:sz w:val="24"/>
                <w:szCs w:val="24"/>
                <w:rtl/>
                <w:lang w:bidi="ar-JO"/>
              </w:rPr>
            </w:pPr>
          </w:p>
        </w:tc>
      </w:tr>
    </w:tbl>
    <w:p w:rsidR="00D207E3" w:rsidRPr="00A70FBC" w:rsidRDefault="00D207E3" w:rsidP="00D207E3">
      <w:pPr>
        <w:bidi/>
        <w:jc w:val="both"/>
        <w:rPr>
          <w:rFonts w:asciiTheme="majorBidi" w:hAnsiTheme="majorBidi" w:cstheme="majorBidi"/>
          <w:sz w:val="24"/>
          <w:szCs w:val="24"/>
          <w:rtl/>
          <w:lang w:bidi="ar-JO"/>
        </w:rPr>
      </w:pPr>
    </w:p>
    <w:p w:rsidR="00D207E3" w:rsidRPr="00A70FBC" w:rsidRDefault="0025108E" w:rsidP="00D207E3">
      <w:pPr>
        <w:bidi/>
        <w:jc w:val="both"/>
        <w:rPr>
          <w:rFonts w:asciiTheme="majorBidi" w:hAnsiTheme="majorBidi" w:cstheme="majorBidi"/>
          <w:b/>
          <w:bCs/>
          <w:sz w:val="24"/>
          <w:szCs w:val="24"/>
          <w:lang w:bidi="ar-JO"/>
        </w:rPr>
      </w:pPr>
      <w:r>
        <w:rPr>
          <w:rFonts w:asciiTheme="majorBidi" w:hAnsiTheme="majorBidi" w:cstheme="majorBidi"/>
          <w:b/>
          <w:bCs/>
          <w:noProof/>
          <w:sz w:val="24"/>
          <w:szCs w:val="24"/>
        </w:rPr>
        <w:pict>
          <v:rect id="Rectangle 28" o:spid="_x0000_s1156" style="position:absolute;left:0;text-align:left;margin-left:-16.15pt;margin-top:4.25pt;width:347.15pt;height:242.65pt;z-index:251814912;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" filled="f" strokecolor="#243f60 [1604]" strokeweight="2pt">
            <v:path arrowok="t"/>
          </v:rect>
        </w:pict>
      </w:r>
      <w:r w:rsidR="00D207E3" w:rsidRPr="00A70FBC">
        <w:rPr>
          <w:rFonts w:asciiTheme="majorBidi" w:hAnsiTheme="majorBidi" w:cstheme="majorBidi" w:hint="cs"/>
          <w:b/>
          <w:bCs/>
          <w:sz w:val="24"/>
          <w:szCs w:val="24"/>
          <w:rtl/>
          <w:lang w:bidi="ar-JO"/>
        </w:rPr>
        <w:t>نماذج وملاحظات</w:t>
      </w:r>
    </w:p>
    <w:p w:rsidR="00D207E3" w:rsidRPr="00A70FBC" w:rsidRDefault="00D207E3" w:rsidP="00D207E3">
      <w:pPr>
        <w:bidi/>
        <w:jc w:val="both"/>
        <w:rPr>
          <w:sz w:val="24"/>
          <w:szCs w:val="24"/>
          <w:lang w:bidi="ar-JO"/>
        </w:rPr>
      </w:pPr>
    </w:p>
    <w:p w:rsidR="00D207E3" w:rsidRPr="00A70FBC" w:rsidRDefault="00D207E3" w:rsidP="00D207E3">
      <w:pPr>
        <w:bidi/>
        <w:ind w:left="2160" w:firstLine="720"/>
        <w:jc w:val="both"/>
        <w:rPr>
          <w:rFonts w:asciiTheme="majorBidi" w:hAnsiTheme="majorBidi" w:cstheme="majorBidi"/>
          <w:b/>
          <w:bCs/>
          <w:sz w:val="24"/>
          <w:szCs w:val="24"/>
          <w:rtl/>
          <w:lang w:bidi="ar-JO"/>
        </w:rPr>
      </w:pPr>
    </w:p>
    <w:p w:rsidR="00D207E3" w:rsidRPr="00A70FBC" w:rsidRDefault="00D207E3" w:rsidP="00D207E3">
      <w:pPr>
        <w:bidi/>
        <w:ind w:left="2160" w:firstLine="720"/>
        <w:jc w:val="both"/>
        <w:rPr>
          <w:rFonts w:asciiTheme="majorBidi" w:hAnsiTheme="majorBidi" w:cstheme="majorBidi"/>
          <w:b/>
          <w:bCs/>
          <w:sz w:val="24"/>
          <w:szCs w:val="24"/>
          <w:rtl/>
          <w:lang w:bidi="ar-JO"/>
        </w:rPr>
      </w:pPr>
    </w:p>
    <w:p w:rsidR="00D207E3" w:rsidRPr="00A70FBC" w:rsidRDefault="00D207E3" w:rsidP="00D207E3">
      <w:pPr>
        <w:bidi/>
        <w:ind w:left="2160" w:firstLine="720"/>
        <w:jc w:val="both"/>
        <w:rPr>
          <w:rFonts w:asciiTheme="majorBidi" w:hAnsiTheme="majorBidi" w:cstheme="majorBidi"/>
          <w:b/>
          <w:bCs/>
          <w:sz w:val="24"/>
          <w:szCs w:val="24"/>
          <w:rtl/>
          <w:lang w:bidi="ar-JO"/>
        </w:rPr>
      </w:pPr>
    </w:p>
    <w:p w:rsidR="00D207E3" w:rsidRPr="00A70FBC" w:rsidRDefault="00D207E3" w:rsidP="00D207E3">
      <w:pPr>
        <w:bidi/>
        <w:ind w:left="2160" w:firstLine="720"/>
        <w:jc w:val="both"/>
        <w:rPr>
          <w:rFonts w:asciiTheme="majorBidi" w:hAnsiTheme="majorBidi" w:cstheme="majorBidi"/>
          <w:b/>
          <w:bCs/>
          <w:sz w:val="24"/>
          <w:szCs w:val="24"/>
          <w:rtl/>
          <w:lang w:bidi="ar-JO"/>
        </w:rPr>
      </w:pPr>
    </w:p>
    <w:p w:rsidR="00D207E3" w:rsidRPr="00A70FBC" w:rsidRDefault="00304097" w:rsidP="00D207E3">
      <w:pPr>
        <w:bidi/>
        <w:ind w:left="2160" w:firstLine="720"/>
        <w:jc w:val="both"/>
        <w:rPr>
          <w:rFonts w:asciiTheme="majorBidi" w:hAnsiTheme="majorBidi" w:cstheme="majorBidi"/>
          <w:b/>
          <w:bCs/>
          <w:sz w:val="24"/>
          <w:szCs w:val="24"/>
          <w:rtl/>
          <w:lang w:bidi="ar-JO"/>
        </w:rPr>
      </w:pPr>
      <w:r>
        <w:rPr>
          <w:rFonts w:asciiTheme="majorBidi" w:hAnsiTheme="majorBidi" w:cstheme="majorBidi" w:hint="cs"/>
          <w:b/>
          <w:bCs/>
          <w:sz w:val="24"/>
          <w:szCs w:val="24"/>
          <w:rtl/>
          <w:lang w:bidi="ar-JO"/>
        </w:rPr>
        <w:t>ملحق 4</w:t>
      </w:r>
    </w:p>
    <w:p w:rsidR="00D207E3" w:rsidRPr="00A70FBC" w:rsidRDefault="0025108E" w:rsidP="00D207E3">
      <w:pPr>
        <w:bidi/>
        <w:jc w:val="both"/>
        <w:rPr>
          <w:rFonts w:asciiTheme="majorBidi" w:hAnsiTheme="majorBidi" w:cstheme="majorBidi"/>
          <w:b/>
          <w:bCs/>
          <w:sz w:val="24"/>
          <w:szCs w:val="24"/>
          <w:rtl/>
          <w:lang w:bidi="ar-JO"/>
        </w:rPr>
      </w:pPr>
      <w:r>
        <w:rPr>
          <w:rFonts w:asciiTheme="majorBidi" w:hAnsiTheme="majorBidi" w:cstheme="majorBidi"/>
          <w:b/>
          <w:bCs/>
          <w:noProof/>
          <w:sz w:val="24"/>
          <w:szCs w:val="24"/>
          <w:rtl/>
        </w:rPr>
        <w:pict>
          <v:rect id="Rectangle 650" o:spid="_x0000_s1155" style="position:absolute;left:0;text-align:left;margin-left:14.3pt;margin-top:3.2pt;width:34.95pt;height:13.65pt;z-index:25184153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" filled="f" strokecolor="#243f60 [1604]" strokeweight="2pt">
            <v:path arrowok="t"/>
          </v:rect>
        </w:pict>
      </w:r>
      <w:r w:rsidR="00D207E3" w:rsidRPr="00A70FBC">
        <w:rPr>
          <w:rFonts w:asciiTheme="majorBidi" w:hAnsiTheme="majorBidi" w:cstheme="majorBidi" w:hint="cs"/>
          <w:b/>
          <w:bCs/>
          <w:sz w:val="24"/>
          <w:szCs w:val="24"/>
          <w:rtl/>
          <w:lang w:bidi="ar-JO"/>
        </w:rPr>
        <w:t xml:space="preserve">                نموذج (3) (المستوى الصوتي)                  </w:t>
      </w:r>
      <w:r w:rsidR="00D207E3" w:rsidRPr="00A70FBC">
        <w:rPr>
          <w:rFonts w:asciiTheme="majorBidi" w:hAnsiTheme="majorBidi" w:cstheme="majorBidi"/>
          <w:b/>
          <w:bCs/>
          <w:sz w:val="24"/>
          <w:szCs w:val="24"/>
          <w:rtl/>
          <w:lang w:bidi="ar-JO"/>
        </w:rPr>
        <w:tab/>
      </w:r>
      <w:r w:rsidR="00D207E3" w:rsidRPr="00A70FBC">
        <w:rPr>
          <w:rFonts w:asciiTheme="majorBidi" w:hAnsiTheme="majorBidi" w:cstheme="majorBidi" w:hint="cs"/>
          <w:b/>
          <w:bCs/>
          <w:sz w:val="24"/>
          <w:szCs w:val="24"/>
          <w:rtl/>
          <w:lang w:bidi="ar-JO"/>
        </w:rPr>
        <w:t xml:space="preserve">      رقم المستند</w:t>
      </w:r>
    </w:p>
    <w:p w:rsidR="00D207E3" w:rsidRPr="00A70FBC" w:rsidRDefault="0025108E" w:rsidP="00D207E3">
      <w:pPr>
        <w:bidi/>
        <w:jc w:val="both"/>
        <w:rPr>
          <w:rFonts w:asciiTheme="majorBidi" w:hAnsiTheme="majorBidi" w:cstheme="majorBidi"/>
          <w:b/>
          <w:bCs/>
          <w:sz w:val="24"/>
          <w:szCs w:val="24"/>
          <w:rtl/>
          <w:lang w:bidi="ar-JO"/>
        </w:rPr>
      </w:pPr>
      <w:r>
        <w:rPr>
          <w:rFonts w:asciiTheme="majorBidi" w:hAnsiTheme="majorBidi" w:cstheme="majorBidi"/>
          <w:b/>
          <w:bCs/>
          <w:noProof/>
          <w:sz w:val="24"/>
          <w:szCs w:val="24"/>
          <w:rtl/>
        </w:rPr>
        <w:pict>
          <v:rect id="Rectangle 651" o:spid="_x0000_s1154" style="position:absolute;left:0;text-align:left;margin-left:88.5pt;margin-top:3.55pt;width:17.7pt;height:12.45pt;z-index:25182208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" filled="f" strokecolor="#243f60 [1604]" strokeweight="2pt">
            <v:path arrowok="t"/>
          </v:rect>
        </w:pict>
      </w:r>
      <w:r>
        <w:rPr>
          <w:rFonts w:asciiTheme="majorBidi" w:hAnsiTheme="majorBidi" w:cstheme="majorBidi"/>
          <w:b/>
          <w:bCs/>
          <w:noProof/>
          <w:sz w:val="24"/>
          <w:szCs w:val="24"/>
          <w:rtl/>
        </w:rPr>
        <w:pict>
          <v:rect id="Rectangle 652" o:spid="_x0000_s1153" style="position:absolute;left:0;text-align:left;margin-left:159.7pt;margin-top:.3pt;width:17.7pt;height:12.45pt;z-index:25182105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" filled="f" strokecolor="#243f60 [1604]" strokeweight="2pt">
            <v:path arrowok="t"/>
          </v:rect>
        </w:pict>
      </w:r>
      <w:r>
        <w:rPr>
          <w:rFonts w:asciiTheme="majorBidi" w:hAnsiTheme="majorBidi" w:cstheme="majorBidi"/>
          <w:b/>
          <w:bCs/>
          <w:noProof/>
          <w:sz w:val="24"/>
          <w:szCs w:val="24"/>
          <w:rtl/>
        </w:rPr>
        <w:pict>
          <v:rect id="Rectangle 653" o:spid="_x0000_s1152" style="position:absolute;left:0;text-align:left;margin-left:221.45pt;margin-top:3.6pt;width:17.7pt;height:12.45pt;z-index:25182003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" filled="f" strokecolor="#243f60 [1604]" strokeweight="2pt">
            <v:path arrowok="t"/>
          </v:rect>
        </w:pict>
      </w:r>
      <w:r>
        <w:rPr>
          <w:rFonts w:asciiTheme="majorBidi" w:hAnsiTheme="majorBidi" w:cstheme="majorBidi"/>
          <w:b/>
          <w:bCs/>
          <w:noProof/>
          <w:sz w:val="24"/>
          <w:szCs w:val="24"/>
          <w:rtl/>
        </w:rPr>
        <w:pict>
          <v:rect id="Rectangle 654" o:spid="_x0000_s1151" style="position:absolute;left:0;text-align:left;margin-left:290.9pt;margin-top:3.6pt;width:17.7pt;height:12.45pt;z-index:25181900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" filled="f" strokecolor="#243f60 [1604]" strokeweight="2pt">
            <v:path arrowok="t"/>
          </v:rect>
        </w:pict>
      </w:r>
      <w:r w:rsidR="00D207E3" w:rsidRPr="00A70FBC">
        <w:rPr>
          <w:rFonts w:asciiTheme="majorBidi" w:hAnsiTheme="majorBidi" w:cstheme="majorBidi" w:hint="cs"/>
          <w:b/>
          <w:bCs/>
          <w:sz w:val="24"/>
          <w:szCs w:val="24"/>
          <w:rtl/>
          <w:lang w:bidi="ar-JO"/>
        </w:rPr>
        <w:t>نوع العينة: محاضرة</w:t>
      </w:r>
      <w:r w:rsidR="00D207E3" w:rsidRPr="00A70FBC">
        <w:rPr>
          <w:rFonts w:asciiTheme="majorBidi" w:hAnsiTheme="majorBidi" w:cstheme="majorBidi"/>
          <w:b/>
          <w:bCs/>
          <w:sz w:val="24"/>
          <w:szCs w:val="24"/>
          <w:rtl/>
          <w:lang w:bidi="ar-JO"/>
        </w:rPr>
        <w:tab/>
      </w:r>
      <w:r w:rsidR="00D207E3" w:rsidRPr="00A70FBC">
        <w:rPr>
          <w:rFonts w:asciiTheme="majorBidi" w:hAnsiTheme="majorBidi" w:cstheme="majorBidi"/>
          <w:b/>
          <w:bCs/>
          <w:sz w:val="24"/>
          <w:szCs w:val="24"/>
          <w:rtl/>
          <w:lang w:bidi="ar-JO"/>
        </w:rPr>
        <w:tab/>
      </w:r>
      <w:r w:rsidR="00D207E3" w:rsidRPr="00A70FBC">
        <w:rPr>
          <w:rFonts w:asciiTheme="majorBidi" w:hAnsiTheme="majorBidi" w:cstheme="majorBidi" w:hint="cs"/>
          <w:b/>
          <w:bCs/>
          <w:sz w:val="24"/>
          <w:szCs w:val="24"/>
          <w:rtl/>
          <w:lang w:bidi="ar-JO"/>
        </w:rPr>
        <w:t xml:space="preserve">ندوة </w:t>
      </w:r>
      <w:r w:rsidR="00D207E3" w:rsidRPr="00A70FBC">
        <w:rPr>
          <w:rFonts w:asciiTheme="majorBidi" w:hAnsiTheme="majorBidi" w:cstheme="majorBidi"/>
          <w:b/>
          <w:bCs/>
          <w:sz w:val="24"/>
          <w:szCs w:val="24"/>
          <w:rtl/>
          <w:lang w:bidi="ar-JO"/>
        </w:rPr>
        <w:tab/>
      </w:r>
      <w:r w:rsidR="00D207E3" w:rsidRPr="00A70FBC">
        <w:rPr>
          <w:rFonts w:asciiTheme="majorBidi" w:hAnsiTheme="majorBidi" w:cstheme="majorBidi"/>
          <w:b/>
          <w:bCs/>
          <w:sz w:val="24"/>
          <w:szCs w:val="24"/>
          <w:rtl/>
          <w:lang w:bidi="ar-JO"/>
        </w:rPr>
        <w:tab/>
      </w:r>
      <w:r w:rsidR="00D207E3" w:rsidRPr="00A70FBC">
        <w:rPr>
          <w:rFonts w:asciiTheme="majorBidi" w:hAnsiTheme="majorBidi" w:cstheme="majorBidi" w:hint="cs"/>
          <w:b/>
          <w:bCs/>
          <w:sz w:val="24"/>
          <w:szCs w:val="24"/>
          <w:rtl/>
          <w:lang w:bidi="ar-JO"/>
        </w:rPr>
        <w:t xml:space="preserve">لقاء </w:t>
      </w:r>
      <w:r w:rsidR="00D207E3" w:rsidRPr="00A70FBC">
        <w:rPr>
          <w:rFonts w:asciiTheme="majorBidi" w:hAnsiTheme="majorBidi" w:cstheme="majorBidi"/>
          <w:b/>
          <w:bCs/>
          <w:sz w:val="24"/>
          <w:szCs w:val="24"/>
          <w:rtl/>
          <w:lang w:bidi="ar-JO"/>
        </w:rPr>
        <w:tab/>
      </w:r>
      <w:r w:rsidR="00D207E3" w:rsidRPr="00A70FBC">
        <w:rPr>
          <w:rFonts w:asciiTheme="majorBidi" w:hAnsiTheme="majorBidi" w:cstheme="majorBidi" w:hint="cs"/>
          <w:b/>
          <w:bCs/>
          <w:sz w:val="24"/>
          <w:szCs w:val="24"/>
          <w:rtl/>
          <w:lang w:bidi="ar-JO"/>
        </w:rPr>
        <w:t xml:space="preserve">       إذاعة</w:t>
      </w:r>
      <w:r w:rsidR="00D207E3" w:rsidRPr="00A70FBC">
        <w:rPr>
          <w:rFonts w:asciiTheme="majorBidi" w:hAnsiTheme="majorBidi" w:cstheme="majorBidi"/>
          <w:b/>
          <w:bCs/>
          <w:sz w:val="24"/>
          <w:szCs w:val="24"/>
          <w:rtl/>
          <w:lang w:bidi="ar-JO"/>
        </w:rPr>
        <w:tab/>
      </w:r>
      <w:r w:rsidR="00D207E3" w:rsidRPr="00A70FBC">
        <w:rPr>
          <w:rFonts w:asciiTheme="majorBidi" w:hAnsiTheme="majorBidi" w:cstheme="majorBidi"/>
          <w:b/>
          <w:bCs/>
          <w:sz w:val="24"/>
          <w:szCs w:val="24"/>
          <w:rtl/>
          <w:lang w:bidi="ar-JO"/>
        </w:rPr>
        <w:tab/>
      </w:r>
    </w:p>
    <w:p w:rsidR="00D207E3" w:rsidRPr="00A70FBC" w:rsidRDefault="0025108E" w:rsidP="00D207E3">
      <w:pPr>
        <w:bidi/>
        <w:jc w:val="both"/>
        <w:rPr>
          <w:rFonts w:asciiTheme="majorBidi" w:hAnsiTheme="majorBidi" w:cstheme="majorBidi"/>
          <w:b/>
          <w:bCs/>
          <w:sz w:val="24"/>
          <w:szCs w:val="24"/>
          <w:rtl/>
          <w:lang w:bidi="ar-JO"/>
        </w:rPr>
      </w:pPr>
      <w:r>
        <w:rPr>
          <w:rFonts w:asciiTheme="majorBidi" w:hAnsiTheme="majorBidi" w:cstheme="majorBidi"/>
          <w:b/>
          <w:bCs/>
          <w:noProof/>
          <w:sz w:val="24"/>
          <w:szCs w:val="24"/>
          <w:rtl/>
        </w:rPr>
        <w:pict>
          <v:rect id="Rectangle 655" o:spid="_x0000_s1150" style="position:absolute;left:0;text-align:left;margin-left:222.6pt;margin-top:.15pt;width:138.75pt;height:12.85pt;z-index:25182412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" filled="f" strokecolor="#243f60 [1604]" strokeweight="2pt">
            <v:path arrowok="t"/>
          </v:rect>
        </w:pict>
      </w:r>
      <w:r>
        <w:rPr>
          <w:rFonts w:asciiTheme="majorBidi" w:hAnsiTheme="majorBidi" w:cstheme="majorBidi"/>
          <w:b/>
          <w:bCs/>
          <w:noProof/>
          <w:sz w:val="24"/>
          <w:szCs w:val="24"/>
          <w:rtl/>
        </w:rPr>
        <w:pict>
          <v:rect id="Rectangle 656" o:spid="_x0000_s1149" style="position:absolute;left:0;text-align:left;margin-left:144.95pt;margin-top:3.1pt;width:17.7pt;height:12.45pt;z-index:25182310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" filled="f" strokecolor="#243f60 [1604]" strokeweight="2pt">
            <v:path arrowok="t"/>
          </v:rect>
        </w:pict>
      </w:r>
      <w:r w:rsidR="00D207E3" w:rsidRPr="00A70FBC">
        <w:rPr>
          <w:rFonts w:asciiTheme="majorBidi" w:hAnsiTheme="majorBidi" w:cstheme="majorBidi" w:hint="cs"/>
          <w:b/>
          <w:bCs/>
          <w:sz w:val="24"/>
          <w:szCs w:val="24"/>
          <w:rtl/>
          <w:lang w:bidi="ar-JO"/>
        </w:rPr>
        <w:t xml:space="preserve">المصدر </w:t>
      </w:r>
      <w:r w:rsidR="00D207E3" w:rsidRPr="00A70FBC">
        <w:rPr>
          <w:rFonts w:asciiTheme="majorBidi" w:hAnsiTheme="majorBidi" w:cstheme="majorBidi" w:hint="cs"/>
          <w:b/>
          <w:bCs/>
          <w:sz w:val="24"/>
          <w:szCs w:val="24"/>
          <w:rtl/>
          <w:lang w:bidi="ar-JO"/>
        </w:rPr>
        <w:tab/>
      </w:r>
      <w:r w:rsidR="00D207E3">
        <w:rPr>
          <w:rFonts w:asciiTheme="majorBidi" w:hAnsiTheme="majorBidi" w:cstheme="majorBidi"/>
          <w:b/>
          <w:bCs/>
          <w:sz w:val="24"/>
          <w:szCs w:val="24"/>
          <w:rtl/>
          <w:lang w:bidi="ar-JO"/>
        </w:rPr>
        <w:tab/>
      </w:r>
      <w:r w:rsidR="00D207E3" w:rsidRPr="00A70FBC">
        <w:rPr>
          <w:rFonts w:asciiTheme="majorBidi" w:hAnsiTheme="majorBidi" w:cstheme="majorBidi" w:hint="cs"/>
          <w:b/>
          <w:bCs/>
          <w:sz w:val="24"/>
          <w:szCs w:val="24"/>
          <w:rtl/>
          <w:lang w:bidi="ar-JO"/>
        </w:rPr>
        <w:tab/>
      </w:r>
      <w:r w:rsidR="00D207E3" w:rsidRPr="00A70FBC">
        <w:rPr>
          <w:rFonts w:asciiTheme="majorBidi" w:hAnsiTheme="majorBidi" w:cstheme="majorBidi" w:hint="cs"/>
          <w:b/>
          <w:bCs/>
          <w:sz w:val="24"/>
          <w:szCs w:val="24"/>
          <w:rtl/>
          <w:lang w:bidi="ar-JO"/>
        </w:rPr>
        <w:tab/>
      </w:r>
      <w:r w:rsidR="00D207E3" w:rsidRPr="00A70FBC">
        <w:rPr>
          <w:rFonts w:asciiTheme="majorBidi" w:hAnsiTheme="majorBidi" w:cstheme="majorBidi" w:hint="cs"/>
          <w:b/>
          <w:bCs/>
          <w:sz w:val="24"/>
          <w:szCs w:val="24"/>
          <w:rtl/>
          <w:lang w:bidi="ar-JO"/>
        </w:rPr>
        <w:tab/>
      </w:r>
      <w:r w:rsidR="00D207E3" w:rsidRPr="00A70FBC">
        <w:rPr>
          <w:rFonts w:asciiTheme="majorBidi" w:hAnsiTheme="majorBidi" w:cstheme="majorBidi" w:hint="cs"/>
          <w:b/>
          <w:bCs/>
          <w:sz w:val="24"/>
          <w:szCs w:val="24"/>
          <w:rtl/>
          <w:lang w:bidi="ar-JO"/>
        </w:rPr>
        <w:tab/>
        <w:t>الرمز</w:t>
      </w:r>
      <w:r w:rsidR="00D207E3" w:rsidRPr="00A70FBC">
        <w:rPr>
          <w:rFonts w:asciiTheme="majorBidi" w:hAnsiTheme="majorBidi" w:cstheme="majorBidi"/>
          <w:b/>
          <w:bCs/>
          <w:sz w:val="24"/>
          <w:szCs w:val="24"/>
          <w:rtl/>
          <w:lang w:bidi="ar-JO"/>
        </w:rPr>
        <w:tab/>
      </w:r>
      <w:r w:rsidR="00D207E3">
        <w:rPr>
          <w:rFonts w:asciiTheme="majorBidi" w:hAnsiTheme="majorBidi" w:cstheme="majorBidi"/>
          <w:b/>
          <w:bCs/>
          <w:sz w:val="24"/>
          <w:szCs w:val="24"/>
          <w:rtl/>
          <w:lang w:bidi="ar-JO"/>
        </w:rPr>
        <w:tab/>
      </w:r>
      <w:r w:rsidR="00D207E3" w:rsidRPr="00CD6647">
        <w:rPr>
          <w:rFonts w:asciiTheme="majorBidi" w:hAnsiTheme="majorBidi" w:cstheme="majorBidi" w:hint="cs"/>
          <w:b/>
          <w:bCs/>
          <w:sz w:val="24"/>
          <w:szCs w:val="24"/>
          <w:rtl/>
          <w:lang w:bidi="ar-JO"/>
        </w:rPr>
        <w:t xml:space="preserve"> الأستاذ</w:t>
      </w:r>
      <w:r w:rsidR="008D7BFC" w:rsidRPr="00CD6647">
        <w:rPr>
          <w:rFonts w:asciiTheme="majorBidi" w:hAnsiTheme="majorBidi" w:cstheme="majorBidi" w:hint="cs"/>
          <w:b/>
          <w:bCs/>
          <w:sz w:val="24"/>
          <w:szCs w:val="24"/>
          <w:rtl/>
          <w:lang w:bidi="ar-JO"/>
        </w:rPr>
        <w:t>الإدخال</w:t>
      </w:r>
      <w:r w:rsidR="00D207E3" w:rsidRPr="00CD6647">
        <w:rPr>
          <w:rFonts w:asciiTheme="majorBidi" w:hAnsiTheme="majorBidi" w:cstheme="majorBidi" w:hint="cs"/>
          <w:b/>
          <w:bCs/>
          <w:sz w:val="24"/>
          <w:szCs w:val="24"/>
          <w:rtl/>
          <w:lang w:bidi="ar-JO"/>
        </w:rPr>
        <w:t>التدقيق</w:t>
      </w:r>
    </w:p>
    <w:p w:rsidR="00D207E3" w:rsidRPr="00A70FBC" w:rsidRDefault="0025108E" w:rsidP="00D207E3">
      <w:pPr>
        <w:bidi/>
        <w:jc w:val="both"/>
        <w:rPr>
          <w:rFonts w:asciiTheme="majorBidi" w:hAnsiTheme="majorBidi" w:cstheme="majorBidi"/>
          <w:b/>
          <w:bCs/>
          <w:sz w:val="24"/>
          <w:szCs w:val="24"/>
          <w:rtl/>
          <w:lang w:bidi="ar-JO"/>
        </w:rPr>
      </w:pPr>
      <w:r>
        <w:rPr>
          <w:rFonts w:asciiTheme="majorBidi" w:hAnsiTheme="majorBidi" w:cstheme="majorBidi"/>
          <w:b/>
          <w:bCs/>
          <w:noProof/>
          <w:sz w:val="24"/>
          <w:szCs w:val="24"/>
          <w:rtl/>
        </w:rPr>
        <w:pict>
          <v:rect id="Rectangle 657" o:spid="_x0000_s1148" style="position:absolute;left:0;text-align:left;margin-left:8.55pt;margin-top:2.55pt;width:17.7pt;height:12.45pt;z-index:25183436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" filled="f" strokecolor="#243f60 [1604]" strokeweight="2pt">
            <v:path arrowok="t"/>
          </v:rect>
        </w:pict>
      </w:r>
      <w:r>
        <w:rPr>
          <w:rFonts w:asciiTheme="majorBidi" w:hAnsiTheme="majorBidi" w:cstheme="majorBidi"/>
          <w:b/>
          <w:bCs/>
          <w:noProof/>
          <w:sz w:val="24"/>
          <w:szCs w:val="24"/>
          <w:rtl/>
        </w:rPr>
        <w:pict>
          <v:rect id="Rectangle 658" o:spid="_x0000_s1147" style="position:absolute;left:0;text-align:left;margin-left:50.5pt;margin-top:2.5pt;width:17.7pt;height:12.45pt;z-index:25183539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" filled="f" strokecolor="#243f60 [1604]" strokeweight="2pt">
            <v:path arrowok="t"/>
          </v:rect>
        </w:pict>
      </w:r>
      <w:r>
        <w:rPr>
          <w:rFonts w:asciiTheme="majorBidi" w:hAnsiTheme="majorBidi" w:cstheme="majorBidi"/>
          <w:b/>
          <w:bCs/>
          <w:noProof/>
          <w:sz w:val="24"/>
          <w:szCs w:val="24"/>
          <w:rtl/>
        </w:rPr>
        <w:pict>
          <v:rect id="Rectangle 659" o:spid="_x0000_s1146" style="position:absolute;left:0;text-align:left;margin-left:261.8pt;margin-top:2.5pt;width:34.95pt;height:13.65pt;z-index:25183027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" filled="f" strokecolor="#243f60 [1604]" strokeweight="2pt">
            <v:path arrowok="t"/>
          </v:rect>
        </w:pict>
      </w:r>
      <w:r>
        <w:rPr>
          <w:rFonts w:asciiTheme="majorBidi" w:hAnsiTheme="majorBidi" w:cstheme="majorBidi"/>
          <w:b/>
          <w:bCs/>
          <w:noProof/>
          <w:sz w:val="24"/>
          <w:szCs w:val="24"/>
          <w:rtl/>
        </w:rPr>
        <w:pict>
          <v:rect id="Rectangle 660" o:spid="_x0000_s1145" style="position:absolute;left:0;text-align:left;margin-left:311.65pt;margin-top:1.65pt;width:17.7pt;height:12.45pt;z-index:25182924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" filled="f" strokecolor="#243f60 [1604]" strokeweight="2pt">
            <v:path arrowok="t"/>
          </v:rect>
        </w:pict>
      </w:r>
      <w:r>
        <w:rPr>
          <w:rFonts w:asciiTheme="majorBidi" w:hAnsiTheme="majorBidi" w:cstheme="majorBidi"/>
          <w:b/>
          <w:bCs/>
          <w:noProof/>
          <w:sz w:val="24"/>
          <w:szCs w:val="24"/>
          <w:rtl/>
        </w:rPr>
        <w:pict>
          <v:rect id="Rectangle 661" o:spid="_x0000_s1060" style="position:absolute;left:0;text-align:left;margin-left:346.5pt;margin-top:.35pt;width:17.7pt;height:12.45pt;z-index:25182822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" filled="f" strokecolor="#243f60 [1604]" strokeweight="2pt">
            <v:path arrowok="t"/>
            <v:textbox>
              <w:txbxContent>
                <w:p w:rsidR="00F931D4" w:rsidRDefault="00F931D4" w:rsidP="00D207E3">
                  <w:pPr>
                    <w:jc w:val="center"/>
                    <w:rPr>
                      <w:lang w:bidi="ar-JO"/>
                    </w:rPr>
                  </w:pPr>
                  <w:r>
                    <w:rPr>
                      <w:lang w:bidi="ar-JO"/>
                    </w:rPr>
                    <w:tab/>
                  </w:r>
                </w:p>
              </w:txbxContent>
            </v:textbox>
          </v:rect>
        </w:pict>
      </w:r>
      <w:r w:rsidR="00D207E3" w:rsidRPr="00A70FBC">
        <w:rPr>
          <w:rFonts w:asciiTheme="majorBidi" w:hAnsiTheme="majorBidi" w:cstheme="majorBidi" w:hint="cs"/>
          <w:b/>
          <w:bCs/>
          <w:sz w:val="24"/>
          <w:szCs w:val="24"/>
          <w:rtl/>
          <w:lang w:bidi="ar-JO"/>
        </w:rPr>
        <w:t xml:space="preserve">التأريخ </w:t>
      </w:r>
      <w:r w:rsidR="00D207E3" w:rsidRPr="00A70FBC">
        <w:rPr>
          <w:rFonts w:asciiTheme="majorBidi" w:hAnsiTheme="majorBidi" w:cstheme="majorBidi"/>
          <w:b/>
          <w:bCs/>
          <w:sz w:val="24"/>
          <w:szCs w:val="24"/>
          <w:rtl/>
          <w:lang w:bidi="ar-JO"/>
        </w:rPr>
        <w:tab/>
      </w:r>
      <w:r w:rsidR="00D207E3" w:rsidRPr="00A70FBC">
        <w:rPr>
          <w:rFonts w:asciiTheme="majorBidi" w:hAnsiTheme="majorBidi" w:cstheme="majorBidi"/>
          <w:b/>
          <w:bCs/>
          <w:sz w:val="24"/>
          <w:szCs w:val="24"/>
          <w:rtl/>
          <w:lang w:bidi="ar-JO"/>
        </w:rPr>
        <w:tab/>
      </w:r>
      <w:r w:rsidR="00D207E3" w:rsidRPr="00A70FBC">
        <w:rPr>
          <w:rFonts w:asciiTheme="majorBidi" w:hAnsiTheme="majorBidi" w:cstheme="majorBidi"/>
          <w:b/>
          <w:bCs/>
          <w:sz w:val="24"/>
          <w:szCs w:val="24"/>
          <w:lang w:bidi="ar-JO"/>
        </w:rPr>
        <w:t xml:space="preserve">/ </w:t>
      </w:r>
      <w:r w:rsidR="00D207E3" w:rsidRPr="00A70FBC">
        <w:rPr>
          <w:rFonts w:asciiTheme="majorBidi" w:hAnsiTheme="majorBidi" w:cstheme="majorBidi"/>
          <w:b/>
          <w:bCs/>
          <w:sz w:val="24"/>
          <w:szCs w:val="24"/>
          <w:rtl/>
          <w:lang w:bidi="ar-JO"/>
        </w:rPr>
        <w:tab/>
      </w:r>
      <w:r w:rsidR="00D207E3" w:rsidRPr="00A70FBC">
        <w:rPr>
          <w:rFonts w:asciiTheme="majorBidi" w:hAnsiTheme="majorBidi" w:cstheme="majorBidi"/>
          <w:b/>
          <w:bCs/>
          <w:sz w:val="24"/>
          <w:szCs w:val="24"/>
          <w:lang w:bidi="ar-JO"/>
        </w:rPr>
        <w:t>/</w:t>
      </w:r>
      <w:r w:rsidR="00D207E3" w:rsidRPr="00A70FBC">
        <w:rPr>
          <w:rFonts w:asciiTheme="majorBidi" w:hAnsiTheme="majorBidi" w:cstheme="majorBidi"/>
          <w:b/>
          <w:bCs/>
          <w:sz w:val="24"/>
          <w:szCs w:val="24"/>
          <w:rtl/>
          <w:lang w:bidi="ar-JO"/>
        </w:rPr>
        <w:tab/>
      </w:r>
      <w:r w:rsidR="00D207E3" w:rsidRPr="00A70FBC">
        <w:rPr>
          <w:rFonts w:asciiTheme="majorBidi" w:hAnsiTheme="majorBidi" w:cstheme="majorBidi"/>
          <w:b/>
          <w:bCs/>
          <w:sz w:val="24"/>
          <w:szCs w:val="24"/>
          <w:rtl/>
          <w:lang w:bidi="ar-JO"/>
        </w:rPr>
        <w:tab/>
      </w:r>
      <w:r w:rsidR="00D207E3" w:rsidRPr="00A70FBC">
        <w:rPr>
          <w:rFonts w:asciiTheme="majorBidi" w:hAnsiTheme="majorBidi" w:cstheme="majorBidi"/>
          <w:b/>
          <w:bCs/>
          <w:sz w:val="24"/>
          <w:szCs w:val="24"/>
          <w:rtl/>
          <w:lang w:bidi="ar-JO"/>
        </w:rPr>
        <w:tab/>
      </w:r>
      <w:r w:rsidR="00D207E3" w:rsidRPr="00A70FBC">
        <w:rPr>
          <w:rFonts w:asciiTheme="majorBidi" w:hAnsiTheme="majorBidi" w:cstheme="majorBidi"/>
          <w:b/>
          <w:bCs/>
          <w:sz w:val="24"/>
          <w:szCs w:val="24"/>
          <w:rtl/>
          <w:lang w:bidi="ar-JO"/>
        </w:rPr>
        <w:tab/>
      </w:r>
      <w:r w:rsidR="00D207E3" w:rsidRPr="00A70FBC">
        <w:rPr>
          <w:rFonts w:asciiTheme="majorBidi" w:hAnsiTheme="majorBidi" w:cstheme="majorBidi"/>
          <w:b/>
          <w:bCs/>
          <w:sz w:val="24"/>
          <w:szCs w:val="24"/>
          <w:rtl/>
          <w:lang w:bidi="ar-JO"/>
        </w:rPr>
        <w:tab/>
      </w:r>
      <w:r w:rsidR="00D207E3" w:rsidRPr="00A70FBC">
        <w:rPr>
          <w:rFonts w:asciiTheme="majorBidi" w:hAnsiTheme="majorBidi" w:cstheme="majorBidi" w:hint="cs"/>
          <w:b/>
          <w:bCs/>
          <w:sz w:val="24"/>
          <w:szCs w:val="24"/>
          <w:rtl/>
          <w:lang w:bidi="ar-JO"/>
        </w:rPr>
        <w:t xml:space="preserve">   عبابنة</w:t>
      </w:r>
      <w:r w:rsidR="00D207E3" w:rsidRPr="00A70FBC">
        <w:rPr>
          <w:rFonts w:asciiTheme="majorBidi" w:hAnsiTheme="majorBidi" w:cstheme="majorBidi"/>
          <w:b/>
          <w:bCs/>
          <w:sz w:val="24"/>
          <w:szCs w:val="24"/>
          <w:rtl/>
          <w:lang w:bidi="ar-JO"/>
        </w:rPr>
        <w:tab/>
      </w:r>
    </w:p>
    <w:p w:rsidR="00D207E3" w:rsidRPr="00A70FBC" w:rsidRDefault="0025108E" w:rsidP="00D207E3">
      <w:pPr>
        <w:bidi/>
        <w:jc w:val="both"/>
        <w:rPr>
          <w:rFonts w:asciiTheme="majorBidi" w:hAnsiTheme="majorBidi" w:cstheme="majorBidi"/>
          <w:b/>
          <w:bCs/>
          <w:sz w:val="24"/>
          <w:szCs w:val="24"/>
          <w:rtl/>
          <w:lang w:bidi="ar-JO"/>
        </w:rPr>
      </w:pPr>
      <w:r>
        <w:rPr>
          <w:rFonts w:asciiTheme="majorBidi" w:hAnsiTheme="majorBidi" w:cstheme="majorBidi"/>
          <w:b/>
          <w:bCs/>
          <w:noProof/>
          <w:sz w:val="24"/>
          <w:szCs w:val="24"/>
          <w:rtl/>
        </w:rPr>
        <w:pict>
          <v:rect id="Rectangle 662" o:spid="_x0000_s1144" style="position:absolute;left:0;text-align:left;margin-left:8.25pt;margin-top:1.5pt;width:17.7pt;height:12.45pt;z-index:25183232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" filled="f" strokecolor="#243f60 [1604]" strokeweight="2pt">
            <v:path arrowok="t"/>
          </v:rect>
        </w:pict>
      </w:r>
      <w:r>
        <w:rPr>
          <w:rFonts w:asciiTheme="majorBidi" w:hAnsiTheme="majorBidi" w:cstheme="majorBidi"/>
          <w:b/>
          <w:bCs/>
          <w:noProof/>
          <w:sz w:val="24"/>
          <w:szCs w:val="24"/>
          <w:rtl/>
        </w:rPr>
        <w:pict>
          <v:rect id="Rectangle 663" o:spid="_x0000_s1143" style="position:absolute;left:0;text-align:left;margin-left:51.35pt;margin-top:3.15pt;width:17.7pt;height:12.45pt;z-index:25183334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" filled="f" strokecolor="#243f60 [1604]" strokeweight="2pt">
            <v:path arrowok="t"/>
          </v:rect>
        </w:pict>
      </w:r>
      <w:r>
        <w:rPr>
          <w:rFonts w:asciiTheme="majorBidi" w:hAnsiTheme="majorBidi" w:cstheme="majorBidi"/>
          <w:b/>
          <w:bCs/>
          <w:noProof/>
          <w:sz w:val="24"/>
          <w:szCs w:val="24"/>
          <w:rtl/>
        </w:rPr>
        <w:pict>
          <v:rect id="Rectangle 664" o:spid="_x0000_s1142" style="position:absolute;left:0;text-align:left;margin-left:278.95pt;margin-top:.35pt;width:34.95pt;height:13.65pt;z-index:25182720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" filled="f" strokecolor="#243f60 [1604]" strokeweight="2pt">
            <v:path arrowok="t"/>
          </v:rect>
        </w:pict>
      </w:r>
      <w:r w:rsidR="00D207E3" w:rsidRPr="00A70FBC">
        <w:rPr>
          <w:rFonts w:asciiTheme="majorBidi" w:hAnsiTheme="majorBidi" w:cstheme="majorBidi" w:hint="cs"/>
          <w:b/>
          <w:bCs/>
          <w:sz w:val="24"/>
          <w:szCs w:val="24"/>
          <w:rtl/>
          <w:lang w:bidi="ar-JO"/>
        </w:rPr>
        <w:t xml:space="preserve">حجم العينة بالدقائق </w:t>
      </w:r>
      <w:r w:rsidR="00D207E3" w:rsidRPr="00A70FBC">
        <w:rPr>
          <w:rFonts w:asciiTheme="majorBidi" w:hAnsiTheme="majorBidi" w:cstheme="majorBidi"/>
          <w:b/>
          <w:bCs/>
          <w:sz w:val="24"/>
          <w:szCs w:val="24"/>
          <w:rtl/>
          <w:lang w:bidi="ar-JO"/>
        </w:rPr>
        <w:tab/>
      </w:r>
      <w:r w:rsidR="00D207E3" w:rsidRPr="00A70FBC">
        <w:rPr>
          <w:rFonts w:asciiTheme="majorBidi" w:hAnsiTheme="majorBidi" w:cstheme="majorBidi"/>
          <w:b/>
          <w:bCs/>
          <w:sz w:val="24"/>
          <w:szCs w:val="24"/>
          <w:rtl/>
          <w:lang w:bidi="ar-JO"/>
        </w:rPr>
        <w:tab/>
      </w:r>
      <w:r w:rsidR="00D207E3" w:rsidRPr="00A70FBC">
        <w:rPr>
          <w:rFonts w:asciiTheme="majorBidi" w:hAnsiTheme="majorBidi" w:cstheme="majorBidi"/>
          <w:b/>
          <w:bCs/>
          <w:sz w:val="24"/>
          <w:szCs w:val="24"/>
          <w:rtl/>
          <w:lang w:bidi="ar-JO"/>
        </w:rPr>
        <w:tab/>
      </w:r>
      <w:r w:rsidR="00D207E3" w:rsidRPr="00A70FBC">
        <w:rPr>
          <w:rFonts w:asciiTheme="majorBidi" w:hAnsiTheme="majorBidi" w:cstheme="majorBidi"/>
          <w:b/>
          <w:bCs/>
          <w:sz w:val="24"/>
          <w:szCs w:val="24"/>
          <w:rtl/>
          <w:lang w:bidi="ar-JO"/>
        </w:rPr>
        <w:tab/>
      </w:r>
      <w:r w:rsidR="00D207E3" w:rsidRPr="00A70FBC">
        <w:rPr>
          <w:rFonts w:asciiTheme="majorBidi" w:hAnsiTheme="majorBidi" w:cstheme="majorBidi"/>
          <w:b/>
          <w:bCs/>
          <w:sz w:val="24"/>
          <w:szCs w:val="24"/>
          <w:rtl/>
          <w:lang w:bidi="ar-JO"/>
        </w:rPr>
        <w:tab/>
      </w:r>
      <w:r w:rsidR="00D207E3" w:rsidRPr="00A70FBC">
        <w:rPr>
          <w:rFonts w:asciiTheme="majorBidi" w:hAnsiTheme="majorBidi" w:cstheme="majorBidi"/>
          <w:b/>
          <w:bCs/>
          <w:sz w:val="24"/>
          <w:szCs w:val="24"/>
          <w:rtl/>
          <w:lang w:bidi="ar-JO"/>
        </w:rPr>
        <w:tab/>
      </w:r>
      <w:r w:rsidR="00D207E3" w:rsidRPr="00A70FBC">
        <w:rPr>
          <w:rFonts w:asciiTheme="majorBidi" w:hAnsiTheme="majorBidi" w:cstheme="majorBidi" w:hint="cs"/>
          <w:b/>
          <w:bCs/>
          <w:sz w:val="24"/>
          <w:szCs w:val="24"/>
          <w:rtl/>
          <w:lang w:bidi="ar-JO"/>
        </w:rPr>
        <w:t xml:space="preserve">   مصاروة</w:t>
      </w:r>
    </w:p>
    <w:p w:rsidR="00D207E3" w:rsidRPr="00A70FBC" w:rsidRDefault="0025108E" w:rsidP="00D207E3">
      <w:pPr>
        <w:bidi/>
        <w:jc w:val="both"/>
        <w:rPr>
          <w:rFonts w:asciiTheme="majorBidi" w:hAnsiTheme="majorBidi" w:cstheme="majorBidi"/>
          <w:b/>
          <w:bCs/>
          <w:sz w:val="24"/>
          <w:szCs w:val="24"/>
          <w:rtl/>
          <w:lang w:bidi="ar-JO"/>
        </w:rPr>
      </w:pPr>
      <w:r>
        <w:rPr>
          <w:rFonts w:asciiTheme="majorBidi" w:hAnsiTheme="majorBidi" w:cstheme="majorBidi"/>
          <w:b/>
          <w:bCs/>
          <w:noProof/>
          <w:sz w:val="24"/>
          <w:szCs w:val="24"/>
          <w:rtl/>
        </w:rPr>
        <w:pict>
          <v:rect id="Rectangle 665" o:spid="_x0000_s1141" style="position:absolute;left:0;text-align:left;margin-left:8.25pt;margin-top:1pt;width:17.7pt;height:12.45pt;z-index:25184051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" filled="f" strokecolor="#243f60 [1604]" strokeweight="2pt">
            <v:path arrowok="t"/>
          </v:rect>
        </w:pict>
      </w:r>
      <w:r>
        <w:rPr>
          <w:rFonts w:asciiTheme="majorBidi" w:hAnsiTheme="majorBidi" w:cstheme="majorBidi"/>
          <w:b/>
          <w:bCs/>
          <w:noProof/>
          <w:sz w:val="24"/>
          <w:szCs w:val="24"/>
          <w:rtl/>
        </w:rPr>
        <w:pict>
          <v:rect id="Rectangle 666" o:spid="_x0000_s1140" style="position:absolute;left:0;text-align:left;margin-left:53pt;margin-top:2.35pt;width:17.7pt;height:12.45pt;z-index:25183129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" filled="f" strokecolor="#243f60 [1604]" strokeweight="2pt">
            <v:path arrowok="t"/>
          </v:rect>
        </w:pict>
      </w:r>
      <w:r>
        <w:rPr>
          <w:rFonts w:asciiTheme="majorBidi" w:hAnsiTheme="majorBidi" w:cstheme="majorBidi"/>
          <w:b/>
          <w:bCs/>
          <w:noProof/>
          <w:sz w:val="24"/>
          <w:szCs w:val="24"/>
          <w:rtl/>
        </w:rPr>
        <w:pict>
          <v:rect id="Rectangle 667" o:spid="_x0000_s1139" style="position:absolute;left:0;text-align:left;margin-left:281.15pt;margin-top:1.8pt;width:35pt;height:13.7pt;z-index:25182617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" filled="f" strokecolor="#243f60 [1604]" strokeweight="2pt">
            <v:path arrowok="t"/>
          </v:rect>
        </w:pict>
      </w:r>
      <w:r w:rsidR="00D207E3" w:rsidRPr="00A70FBC">
        <w:rPr>
          <w:rFonts w:asciiTheme="majorBidi" w:hAnsiTheme="majorBidi" w:cstheme="majorBidi" w:hint="cs"/>
          <w:b/>
          <w:bCs/>
          <w:sz w:val="24"/>
          <w:szCs w:val="24"/>
          <w:rtl/>
          <w:lang w:bidi="ar-JO"/>
        </w:rPr>
        <w:t>عدد الكلمات الأجنبية</w:t>
      </w:r>
      <w:r w:rsidR="00D207E3" w:rsidRPr="00A70FBC">
        <w:rPr>
          <w:rFonts w:asciiTheme="majorBidi" w:hAnsiTheme="majorBidi" w:cstheme="majorBidi"/>
          <w:b/>
          <w:bCs/>
          <w:sz w:val="24"/>
          <w:szCs w:val="24"/>
          <w:rtl/>
          <w:lang w:bidi="ar-JO"/>
        </w:rPr>
        <w:tab/>
      </w:r>
      <w:r w:rsidR="00D207E3" w:rsidRPr="00A70FBC">
        <w:rPr>
          <w:rFonts w:asciiTheme="majorBidi" w:hAnsiTheme="majorBidi" w:cstheme="majorBidi"/>
          <w:b/>
          <w:bCs/>
          <w:sz w:val="24"/>
          <w:szCs w:val="24"/>
          <w:rtl/>
          <w:lang w:bidi="ar-JO"/>
        </w:rPr>
        <w:tab/>
      </w:r>
      <w:r w:rsidR="00D207E3" w:rsidRPr="00A70FBC">
        <w:rPr>
          <w:rFonts w:asciiTheme="majorBidi" w:hAnsiTheme="majorBidi" w:cstheme="majorBidi"/>
          <w:b/>
          <w:bCs/>
          <w:sz w:val="24"/>
          <w:szCs w:val="24"/>
          <w:rtl/>
          <w:lang w:bidi="ar-JO"/>
        </w:rPr>
        <w:tab/>
      </w:r>
      <w:r w:rsidR="00D207E3" w:rsidRPr="00A70FBC">
        <w:rPr>
          <w:rFonts w:asciiTheme="majorBidi" w:hAnsiTheme="majorBidi" w:cstheme="majorBidi"/>
          <w:b/>
          <w:bCs/>
          <w:sz w:val="24"/>
          <w:szCs w:val="24"/>
          <w:rtl/>
          <w:lang w:bidi="ar-JO"/>
        </w:rPr>
        <w:tab/>
      </w:r>
      <w:r w:rsidR="00D207E3" w:rsidRPr="00A70FBC">
        <w:rPr>
          <w:rFonts w:asciiTheme="majorBidi" w:hAnsiTheme="majorBidi" w:cstheme="majorBidi"/>
          <w:b/>
          <w:bCs/>
          <w:sz w:val="24"/>
          <w:szCs w:val="24"/>
          <w:rtl/>
          <w:lang w:bidi="ar-JO"/>
        </w:rPr>
        <w:tab/>
      </w:r>
      <w:r w:rsidR="00D207E3" w:rsidRPr="00A70FBC">
        <w:rPr>
          <w:rFonts w:asciiTheme="majorBidi" w:hAnsiTheme="majorBidi" w:cstheme="majorBidi"/>
          <w:b/>
          <w:bCs/>
          <w:sz w:val="24"/>
          <w:szCs w:val="24"/>
          <w:rtl/>
          <w:lang w:bidi="ar-JO"/>
        </w:rPr>
        <w:tab/>
      </w:r>
      <w:r w:rsidR="00D207E3" w:rsidRPr="00A70FBC">
        <w:rPr>
          <w:rFonts w:asciiTheme="majorBidi" w:hAnsiTheme="majorBidi" w:cstheme="majorBidi" w:hint="cs"/>
          <w:b/>
          <w:bCs/>
          <w:sz w:val="24"/>
          <w:szCs w:val="24"/>
          <w:rtl/>
          <w:lang w:bidi="ar-JO"/>
        </w:rPr>
        <w:t xml:space="preserve">   محاسنة</w:t>
      </w:r>
    </w:p>
    <w:p w:rsidR="00D207E3" w:rsidRPr="00A70FBC" w:rsidRDefault="0025108E" w:rsidP="00D207E3">
      <w:pPr>
        <w:bidi/>
        <w:jc w:val="both"/>
        <w:rPr>
          <w:rFonts w:asciiTheme="majorBidi" w:hAnsiTheme="majorBidi" w:cstheme="majorBidi"/>
          <w:b/>
          <w:bCs/>
          <w:sz w:val="24"/>
          <w:szCs w:val="24"/>
          <w:rtl/>
          <w:lang w:bidi="ar-JO"/>
        </w:rPr>
      </w:pPr>
      <w:r>
        <w:rPr>
          <w:rFonts w:asciiTheme="majorBidi" w:hAnsiTheme="majorBidi" w:cstheme="majorBidi"/>
          <w:b/>
          <w:bCs/>
          <w:noProof/>
          <w:sz w:val="24"/>
          <w:szCs w:val="24"/>
          <w:rtl/>
        </w:rPr>
        <w:pict>
          <v:rect id="Rectangle 668" o:spid="_x0000_s1138" style="position:absolute;left:0;text-align:left;margin-left:54.2pt;margin-top:.45pt;width:17.7pt;height:12.45pt;z-index:25183641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" filled="f" strokecolor="#243f60 [1604]" strokeweight="2pt">
            <v:path arrowok="t"/>
          </v:rect>
        </w:pict>
      </w:r>
      <w:r>
        <w:rPr>
          <w:rFonts w:asciiTheme="majorBidi" w:hAnsiTheme="majorBidi" w:cstheme="majorBidi"/>
          <w:b/>
          <w:bCs/>
          <w:noProof/>
          <w:sz w:val="24"/>
          <w:szCs w:val="24"/>
          <w:rtl/>
        </w:rPr>
        <w:pict>
          <v:rect id="Rectangle 669" o:spid="_x0000_s1137" style="position:absolute;left:0;text-align:left;margin-left:8.9pt;margin-top:.2pt;width:17.7pt;height:12.45pt;z-index:25183744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" filled="f" strokecolor="#243f60 [1604]" strokeweight="2pt">
            <v:path arrowok="t"/>
          </v:rect>
        </w:pict>
      </w:r>
      <w:r>
        <w:rPr>
          <w:rFonts w:asciiTheme="majorBidi" w:hAnsiTheme="majorBidi" w:cstheme="majorBidi"/>
          <w:b/>
          <w:bCs/>
          <w:noProof/>
          <w:sz w:val="24"/>
          <w:szCs w:val="24"/>
          <w:rtl/>
        </w:rPr>
        <w:pict>
          <v:rect id="Rectangle 671" o:spid="_x0000_s1136" style="position:absolute;left:0;text-align:left;margin-left:282.4pt;margin-top:.15pt;width:35pt;height:13.7pt;z-index:25182515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" filled="f" strokecolor="#243f60 [1604]" strokeweight="2pt">
            <v:path arrowok="t"/>
          </v:rect>
        </w:pict>
      </w:r>
      <w:r w:rsidR="00D207E3" w:rsidRPr="00A70FBC">
        <w:rPr>
          <w:rFonts w:asciiTheme="majorBidi" w:hAnsiTheme="majorBidi" w:cstheme="majorBidi" w:hint="cs"/>
          <w:b/>
          <w:bCs/>
          <w:sz w:val="24"/>
          <w:szCs w:val="24"/>
          <w:rtl/>
          <w:lang w:bidi="ar-JO"/>
        </w:rPr>
        <w:t>عدد الكلمات العامية</w:t>
      </w:r>
      <w:r w:rsidR="00D207E3" w:rsidRPr="00A70FBC">
        <w:rPr>
          <w:rFonts w:asciiTheme="majorBidi" w:hAnsiTheme="majorBidi" w:cstheme="majorBidi"/>
          <w:b/>
          <w:bCs/>
          <w:sz w:val="24"/>
          <w:szCs w:val="24"/>
          <w:rtl/>
          <w:lang w:bidi="ar-JO"/>
        </w:rPr>
        <w:tab/>
      </w:r>
      <w:r w:rsidR="00D207E3" w:rsidRPr="00A70FBC">
        <w:rPr>
          <w:rFonts w:asciiTheme="majorBidi" w:hAnsiTheme="majorBidi" w:cstheme="majorBidi"/>
          <w:b/>
          <w:bCs/>
          <w:sz w:val="24"/>
          <w:szCs w:val="24"/>
          <w:rtl/>
          <w:lang w:bidi="ar-JO"/>
        </w:rPr>
        <w:tab/>
      </w:r>
      <w:r w:rsidR="00D207E3" w:rsidRPr="00A70FBC">
        <w:rPr>
          <w:rFonts w:asciiTheme="majorBidi" w:hAnsiTheme="majorBidi" w:cstheme="majorBidi"/>
          <w:b/>
          <w:bCs/>
          <w:sz w:val="24"/>
          <w:szCs w:val="24"/>
          <w:rtl/>
          <w:lang w:bidi="ar-JO"/>
        </w:rPr>
        <w:tab/>
      </w:r>
      <w:r w:rsidR="00D207E3" w:rsidRPr="00A70FBC">
        <w:rPr>
          <w:rFonts w:asciiTheme="majorBidi" w:hAnsiTheme="majorBidi" w:cstheme="majorBidi"/>
          <w:b/>
          <w:bCs/>
          <w:sz w:val="24"/>
          <w:szCs w:val="24"/>
          <w:rtl/>
          <w:lang w:bidi="ar-JO"/>
        </w:rPr>
        <w:tab/>
      </w:r>
      <w:r w:rsidR="00D207E3" w:rsidRPr="00A70FBC">
        <w:rPr>
          <w:rFonts w:asciiTheme="majorBidi" w:hAnsiTheme="majorBidi" w:cstheme="majorBidi"/>
          <w:b/>
          <w:bCs/>
          <w:sz w:val="24"/>
          <w:szCs w:val="24"/>
          <w:rtl/>
          <w:lang w:bidi="ar-JO"/>
        </w:rPr>
        <w:tab/>
      </w:r>
      <w:r w:rsidR="00D207E3" w:rsidRPr="00A70FBC">
        <w:rPr>
          <w:rFonts w:asciiTheme="majorBidi" w:hAnsiTheme="majorBidi" w:cstheme="majorBidi"/>
          <w:b/>
          <w:bCs/>
          <w:sz w:val="24"/>
          <w:szCs w:val="24"/>
          <w:rtl/>
          <w:lang w:bidi="ar-JO"/>
        </w:rPr>
        <w:tab/>
      </w:r>
      <w:r w:rsidR="00D207E3" w:rsidRPr="00A70FBC">
        <w:rPr>
          <w:rFonts w:asciiTheme="majorBidi" w:hAnsiTheme="majorBidi" w:cstheme="majorBidi" w:hint="cs"/>
          <w:b/>
          <w:bCs/>
          <w:sz w:val="24"/>
          <w:szCs w:val="24"/>
          <w:rtl/>
          <w:lang w:bidi="ar-JO"/>
        </w:rPr>
        <w:t xml:space="preserve">  بقاعين</w:t>
      </w:r>
      <w:r w:rsidR="00D207E3" w:rsidRPr="00A70FBC">
        <w:rPr>
          <w:rFonts w:asciiTheme="majorBidi" w:hAnsiTheme="majorBidi" w:cstheme="majorBidi"/>
          <w:b/>
          <w:bCs/>
          <w:sz w:val="24"/>
          <w:szCs w:val="24"/>
          <w:rtl/>
          <w:lang w:bidi="ar-JO"/>
        </w:rPr>
        <w:tab/>
      </w:r>
    </w:p>
    <w:p w:rsidR="00D207E3" w:rsidRPr="00A70FBC" w:rsidRDefault="0025108E" w:rsidP="00D207E3">
      <w:pPr>
        <w:bidi/>
        <w:jc w:val="both"/>
        <w:rPr>
          <w:rFonts w:asciiTheme="majorBidi" w:hAnsiTheme="majorBidi" w:cstheme="majorBidi"/>
          <w:b/>
          <w:bCs/>
          <w:sz w:val="24"/>
          <w:szCs w:val="24"/>
          <w:rtl/>
          <w:lang w:bidi="ar-JO"/>
        </w:rPr>
      </w:pPr>
      <w:r>
        <w:rPr>
          <w:rFonts w:asciiTheme="majorBidi" w:hAnsiTheme="majorBidi" w:cstheme="majorBidi"/>
          <w:b/>
          <w:bCs/>
          <w:noProof/>
          <w:sz w:val="24"/>
          <w:szCs w:val="24"/>
          <w:rtl/>
        </w:rPr>
        <w:pict>
          <v:rect id="Rectangle 672" o:spid="_x0000_s1135" style="position:absolute;left:0;text-align:left;margin-left:54.15pt;margin-top:.4pt;width:17.65pt;height:12.45pt;z-index:2518384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" filled="f" strokecolor="#243f60 [1604]" strokeweight="2pt">
            <v:path arrowok="t"/>
          </v:rect>
        </w:pict>
      </w:r>
      <w:r>
        <w:rPr>
          <w:rFonts w:asciiTheme="majorBidi" w:hAnsiTheme="majorBidi" w:cstheme="majorBidi"/>
          <w:b/>
          <w:bCs/>
          <w:noProof/>
          <w:sz w:val="24"/>
          <w:szCs w:val="24"/>
          <w:rtl/>
        </w:rPr>
        <w:pict>
          <v:rect id="Rectangle 673" o:spid="_x0000_s1134" style="position:absolute;left:0;text-align:left;margin-left:10.35pt;margin-top:.1pt;width:17.7pt;height:12.45pt;z-index:2518394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" filled="f" strokecolor="#243f60 [1604]" strokeweight="2pt">
            <v:path arrowok="t"/>
          </v:rect>
        </w:pict>
      </w:r>
      <w:r w:rsidR="00D207E3" w:rsidRPr="00A70FBC">
        <w:rPr>
          <w:rFonts w:asciiTheme="majorBidi" w:hAnsiTheme="majorBidi" w:cstheme="majorBidi" w:hint="cs"/>
          <w:b/>
          <w:bCs/>
          <w:sz w:val="24"/>
          <w:szCs w:val="24"/>
          <w:rtl/>
          <w:lang w:bidi="ar-JO"/>
        </w:rPr>
        <w:t>نسبة الحديث بالعامية (تقريبا)</w:t>
      </w:r>
      <w:r w:rsidR="00D207E3" w:rsidRPr="00A70FBC">
        <w:rPr>
          <w:rFonts w:asciiTheme="majorBidi" w:hAnsiTheme="majorBidi" w:cstheme="majorBidi"/>
          <w:b/>
          <w:bCs/>
          <w:sz w:val="24"/>
          <w:szCs w:val="24"/>
          <w:rtl/>
          <w:lang w:bidi="ar-JO"/>
        </w:rPr>
        <w:tab/>
      </w:r>
      <w:r w:rsidR="00D207E3" w:rsidRPr="00A70FBC">
        <w:rPr>
          <w:rFonts w:asciiTheme="majorBidi" w:hAnsiTheme="majorBidi" w:cstheme="majorBidi"/>
          <w:b/>
          <w:bCs/>
          <w:sz w:val="24"/>
          <w:szCs w:val="24"/>
          <w:rtl/>
          <w:lang w:bidi="ar-JO"/>
        </w:rPr>
        <w:tab/>
      </w:r>
      <w:r w:rsidR="00D207E3" w:rsidRPr="00A70FBC">
        <w:rPr>
          <w:rFonts w:asciiTheme="majorBidi" w:hAnsiTheme="majorBidi" w:cstheme="majorBidi"/>
          <w:b/>
          <w:bCs/>
          <w:sz w:val="24"/>
          <w:szCs w:val="24"/>
          <w:rtl/>
          <w:lang w:bidi="ar-JO"/>
        </w:rPr>
        <w:tab/>
      </w:r>
      <w:r w:rsidR="00D207E3" w:rsidRPr="00A70FBC">
        <w:rPr>
          <w:rFonts w:asciiTheme="majorBidi" w:hAnsiTheme="majorBidi" w:cstheme="majorBidi"/>
          <w:b/>
          <w:bCs/>
          <w:sz w:val="24"/>
          <w:szCs w:val="24"/>
          <w:rtl/>
          <w:lang w:bidi="ar-JO"/>
        </w:rPr>
        <w:tab/>
      </w:r>
      <w:r w:rsidR="00D207E3" w:rsidRPr="00A70FBC">
        <w:rPr>
          <w:rFonts w:asciiTheme="majorBidi" w:hAnsiTheme="majorBidi" w:cstheme="majorBidi"/>
          <w:b/>
          <w:bCs/>
          <w:sz w:val="24"/>
          <w:szCs w:val="24"/>
          <w:rtl/>
          <w:lang w:bidi="ar-JO"/>
        </w:rPr>
        <w:tab/>
      </w:r>
      <w:r w:rsidR="00D207E3" w:rsidRPr="00A70FBC">
        <w:rPr>
          <w:rFonts w:asciiTheme="majorBidi" w:hAnsiTheme="majorBidi" w:cstheme="majorBidi" w:hint="cs"/>
          <w:b/>
          <w:bCs/>
          <w:sz w:val="24"/>
          <w:szCs w:val="24"/>
          <w:rtl/>
          <w:lang w:bidi="ar-JO"/>
        </w:rPr>
        <w:t xml:space="preserve">  سعودي</w:t>
      </w:r>
    </w:p>
    <w:p w:rsidR="00D207E3" w:rsidRPr="00A70FBC" w:rsidRDefault="00D207E3" w:rsidP="00D207E3">
      <w:pPr>
        <w:bidi/>
        <w:jc w:val="both"/>
        <w:rPr>
          <w:sz w:val="24"/>
          <w:szCs w:val="24"/>
          <w:rtl/>
          <w:lang w:bidi="ar-JO"/>
        </w:rPr>
      </w:pPr>
    </w:p>
    <w:p w:rsidR="00D207E3" w:rsidRPr="00A70FBC" w:rsidRDefault="00D207E3" w:rsidP="00D207E3">
      <w:pPr>
        <w:bidi/>
        <w:jc w:val="both"/>
        <w:rPr>
          <w:rFonts w:asciiTheme="majorBidi" w:hAnsiTheme="majorBidi" w:cstheme="majorBidi"/>
          <w:b/>
          <w:bCs/>
          <w:sz w:val="24"/>
          <w:szCs w:val="24"/>
          <w:rtl/>
          <w:lang w:bidi="ar-JO"/>
        </w:rPr>
      </w:pPr>
    </w:p>
    <w:tbl>
      <w:tblPr>
        <w:tblStyle w:val="TableGrid"/>
        <w:bidiVisual/>
        <w:tblW w:w="8393" w:type="dxa"/>
        <w:tblLook w:val="04A0"/>
      </w:tblPr>
      <w:tblGrid>
        <w:gridCol w:w="3006"/>
        <w:gridCol w:w="1985"/>
        <w:gridCol w:w="1328"/>
        <w:gridCol w:w="2074"/>
      </w:tblGrid>
      <w:tr w:rsidR="00D207E3" w:rsidRPr="00A70FBC" w:rsidTr="00D207E3">
        <w:tc>
          <w:tcPr>
            <w:tcW w:w="3006" w:type="dxa"/>
          </w:tcPr>
          <w:p w:rsidR="00D207E3" w:rsidRPr="00A70FBC" w:rsidRDefault="00D207E3" w:rsidP="00D207E3">
            <w:pPr>
              <w:bidi/>
              <w:jc w:val="both"/>
              <w:rPr>
                <w:rFonts w:asciiTheme="majorBidi" w:hAnsiTheme="majorBidi" w:cstheme="majorBidi"/>
                <w:b/>
                <w:bCs/>
                <w:sz w:val="24"/>
                <w:szCs w:val="24"/>
                <w:rtl/>
                <w:lang w:bidi="ar-JO"/>
              </w:rPr>
            </w:pPr>
            <w:r w:rsidRPr="00A70FBC">
              <w:rPr>
                <w:rFonts w:asciiTheme="majorBidi" w:hAnsiTheme="majorBidi" w:cstheme="majorBidi" w:hint="cs"/>
                <w:b/>
                <w:bCs/>
                <w:sz w:val="24"/>
                <w:szCs w:val="24"/>
                <w:rtl/>
                <w:lang w:bidi="ar-JO"/>
              </w:rPr>
              <w:t xml:space="preserve">نوع الخطأ </w:t>
            </w:r>
          </w:p>
        </w:tc>
        <w:tc>
          <w:tcPr>
            <w:tcW w:w="1985" w:type="dxa"/>
          </w:tcPr>
          <w:p w:rsidR="00D207E3" w:rsidRPr="00A70FBC" w:rsidRDefault="00D207E3" w:rsidP="00D207E3">
            <w:pPr>
              <w:bidi/>
              <w:jc w:val="both"/>
              <w:rPr>
                <w:rFonts w:asciiTheme="majorBidi" w:hAnsiTheme="majorBidi" w:cstheme="majorBidi"/>
                <w:b/>
                <w:bCs/>
                <w:sz w:val="24"/>
                <w:szCs w:val="24"/>
                <w:rtl/>
                <w:lang w:bidi="ar-JO"/>
              </w:rPr>
            </w:pPr>
            <w:r w:rsidRPr="00A70FBC">
              <w:rPr>
                <w:rFonts w:asciiTheme="majorBidi" w:hAnsiTheme="majorBidi" w:cstheme="majorBidi" w:hint="cs"/>
                <w:b/>
                <w:bCs/>
                <w:sz w:val="24"/>
                <w:szCs w:val="24"/>
                <w:rtl/>
                <w:lang w:bidi="ar-JO"/>
              </w:rPr>
              <w:t>الخطأ</w:t>
            </w:r>
          </w:p>
        </w:tc>
        <w:tc>
          <w:tcPr>
            <w:tcW w:w="1328" w:type="dxa"/>
          </w:tcPr>
          <w:p w:rsidR="00D207E3" w:rsidRPr="00A70FBC" w:rsidRDefault="00D207E3" w:rsidP="00D207E3">
            <w:pPr>
              <w:bidi/>
              <w:jc w:val="both"/>
              <w:rPr>
                <w:rFonts w:asciiTheme="majorBidi" w:hAnsiTheme="majorBidi" w:cstheme="majorBidi"/>
                <w:b/>
                <w:bCs/>
                <w:sz w:val="24"/>
                <w:szCs w:val="24"/>
                <w:rtl/>
                <w:lang w:bidi="ar-JO"/>
              </w:rPr>
            </w:pPr>
            <w:r w:rsidRPr="00A70FBC">
              <w:rPr>
                <w:rFonts w:asciiTheme="majorBidi" w:hAnsiTheme="majorBidi" w:cstheme="majorBidi" w:hint="cs"/>
                <w:b/>
                <w:bCs/>
                <w:sz w:val="24"/>
                <w:szCs w:val="24"/>
                <w:rtl/>
                <w:lang w:bidi="ar-JO"/>
              </w:rPr>
              <w:t>عدد المرات</w:t>
            </w:r>
          </w:p>
        </w:tc>
        <w:tc>
          <w:tcPr>
            <w:tcW w:w="2074" w:type="dxa"/>
          </w:tcPr>
          <w:p w:rsidR="00D207E3" w:rsidRPr="00A70FBC" w:rsidRDefault="00D207E3" w:rsidP="00D207E3">
            <w:pPr>
              <w:bidi/>
              <w:jc w:val="both"/>
              <w:rPr>
                <w:rFonts w:asciiTheme="majorBidi" w:hAnsiTheme="majorBidi" w:cstheme="majorBidi"/>
                <w:b/>
                <w:bCs/>
                <w:sz w:val="24"/>
                <w:szCs w:val="24"/>
                <w:rtl/>
                <w:lang w:bidi="ar-JO"/>
              </w:rPr>
            </w:pPr>
            <w:r w:rsidRPr="00A70FBC">
              <w:rPr>
                <w:rFonts w:asciiTheme="majorBidi" w:hAnsiTheme="majorBidi" w:cstheme="majorBidi" w:hint="cs"/>
                <w:b/>
                <w:bCs/>
                <w:sz w:val="24"/>
                <w:szCs w:val="24"/>
                <w:rtl/>
                <w:lang w:bidi="ar-JO"/>
              </w:rPr>
              <w:t>الصواب</w:t>
            </w:r>
          </w:p>
        </w:tc>
      </w:tr>
      <w:tr w:rsidR="00D207E3" w:rsidRPr="00A70FBC" w:rsidTr="00D207E3">
        <w:tc>
          <w:tcPr>
            <w:tcW w:w="3006" w:type="dxa"/>
          </w:tcPr>
          <w:p w:rsidR="00D207E3" w:rsidRPr="00A70FBC" w:rsidRDefault="00D207E3" w:rsidP="00D207E3">
            <w:pPr>
              <w:bidi/>
              <w:jc w:val="both"/>
              <w:rPr>
                <w:rFonts w:asciiTheme="majorBidi" w:hAnsiTheme="majorBidi" w:cstheme="majorBidi"/>
                <w:sz w:val="24"/>
                <w:szCs w:val="24"/>
                <w:rtl/>
                <w:lang w:bidi="ar-JO"/>
              </w:rPr>
            </w:pPr>
            <w:r w:rsidRPr="00A70FBC">
              <w:rPr>
                <w:rFonts w:asciiTheme="majorBidi" w:hAnsiTheme="majorBidi" w:cstheme="majorBidi" w:hint="cs"/>
                <w:sz w:val="24"/>
                <w:szCs w:val="24"/>
                <w:rtl/>
                <w:lang w:bidi="ar-JO"/>
              </w:rPr>
              <w:t>التنغيم</w:t>
            </w:r>
          </w:p>
          <w:p w:rsidR="00D207E3" w:rsidRPr="00A70FBC" w:rsidRDefault="00D207E3" w:rsidP="00D207E3">
            <w:pPr>
              <w:bidi/>
              <w:jc w:val="both"/>
              <w:rPr>
                <w:rFonts w:asciiTheme="majorBidi" w:hAnsiTheme="majorBidi" w:cstheme="majorBidi"/>
                <w:sz w:val="24"/>
                <w:szCs w:val="24"/>
                <w:rtl/>
                <w:lang w:bidi="ar-JO"/>
              </w:rPr>
            </w:pPr>
          </w:p>
          <w:p w:rsidR="00D207E3" w:rsidRPr="00A70FBC" w:rsidRDefault="00D207E3" w:rsidP="00D207E3">
            <w:pPr>
              <w:bidi/>
              <w:jc w:val="both"/>
              <w:rPr>
                <w:rFonts w:asciiTheme="majorBidi" w:hAnsiTheme="majorBidi" w:cstheme="majorBidi"/>
                <w:sz w:val="24"/>
                <w:szCs w:val="24"/>
                <w:rtl/>
                <w:lang w:bidi="ar-JO"/>
              </w:rPr>
            </w:pPr>
          </w:p>
          <w:p w:rsidR="00D207E3" w:rsidRPr="00A70FBC" w:rsidRDefault="00D207E3" w:rsidP="00D207E3">
            <w:pPr>
              <w:bidi/>
              <w:jc w:val="both"/>
              <w:rPr>
                <w:rFonts w:asciiTheme="majorBidi" w:hAnsiTheme="majorBidi" w:cstheme="majorBidi"/>
                <w:sz w:val="24"/>
                <w:szCs w:val="24"/>
                <w:rtl/>
                <w:lang w:bidi="ar-JO"/>
              </w:rPr>
            </w:pPr>
          </w:p>
          <w:p w:rsidR="00D207E3" w:rsidRPr="00A70FBC" w:rsidRDefault="00D207E3" w:rsidP="00D207E3">
            <w:pPr>
              <w:bidi/>
              <w:jc w:val="both"/>
              <w:rPr>
                <w:rFonts w:asciiTheme="majorBidi" w:hAnsiTheme="majorBidi" w:cstheme="majorBidi"/>
                <w:sz w:val="24"/>
                <w:szCs w:val="24"/>
                <w:rtl/>
                <w:lang w:bidi="ar-JO"/>
              </w:rPr>
            </w:pPr>
          </w:p>
          <w:p w:rsidR="00D207E3" w:rsidRPr="00A70FBC" w:rsidRDefault="00D207E3" w:rsidP="00D207E3">
            <w:pPr>
              <w:bidi/>
              <w:jc w:val="both"/>
              <w:rPr>
                <w:rFonts w:asciiTheme="majorBidi" w:hAnsiTheme="majorBidi" w:cstheme="majorBidi"/>
                <w:sz w:val="24"/>
                <w:szCs w:val="24"/>
                <w:rtl/>
                <w:lang w:bidi="ar-JO"/>
              </w:rPr>
            </w:pPr>
          </w:p>
          <w:p w:rsidR="00D207E3" w:rsidRPr="00A70FBC" w:rsidRDefault="00D207E3" w:rsidP="00D207E3">
            <w:pPr>
              <w:bidi/>
              <w:jc w:val="both"/>
              <w:rPr>
                <w:rFonts w:asciiTheme="majorBidi" w:hAnsiTheme="majorBidi" w:cstheme="majorBidi"/>
                <w:sz w:val="24"/>
                <w:szCs w:val="24"/>
                <w:rtl/>
                <w:lang w:bidi="ar-JO"/>
              </w:rPr>
            </w:pPr>
          </w:p>
        </w:tc>
        <w:tc>
          <w:tcPr>
            <w:tcW w:w="1985" w:type="dxa"/>
          </w:tcPr>
          <w:p w:rsidR="00D207E3" w:rsidRPr="00A70FBC" w:rsidRDefault="00D207E3" w:rsidP="00D207E3">
            <w:pPr>
              <w:bidi/>
              <w:jc w:val="both"/>
              <w:rPr>
                <w:rFonts w:asciiTheme="majorBidi" w:hAnsiTheme="majorBidi" w:cstheme="majorBidi"/>
                <w:sz w:val="24"/>
                <w:szCs w:val="24"/>
                <w:rtl/>
                <w:lang w:bidi="ar-JO"/>
              </w:rPr>
            </w:pPr>
          </w:p>
        </w:tc>
        <w:tc>
          <w:tcPr>
            <w:tcW w:w="1328" w:type="dxa"/>
          </w:tcPr>
          <w:p w:rsidR="00D207E3" w:rsidRPr="00A70FBC" w:rsidRDefault="00D207E3" w:rsidP="00D207E3">
            <w:pPr>
              <w:bidi/>
              <w:jc w:val="both"/>
              <w:rPr>
                <w:rFonts w:asciiTheme="majorBidi" w:hAnsiTheme="majorBidi" w:cstheme="majorBidi"/>
                <w:sz w:val="24"/>
                <w:szCs w:val="24"/>
                <w:rtl/>
                <w:lang w:bidi="ar-JO"/>
              </w:rPr>
            </w:pPr>
          </w:p>
        </w:tc>
        <w:tc>
          <w:tcPr>
            <w:tcW w:w="2074" w:type="dxa"/>
          </w:tcPr>
          <w:p w:rsidR="00D207E3" w:rsidRPr="00A70FBC" w:rsidRDefault="00D207E3" w:rsidP="00D207E3">
            <w:pPr>
              <w:bidi/>
              <w:jc w:val="both"/>
              <w:rPr>
                <w:rFonts w:asciiTheme="majorBidi" w:hAnsiTheme="majorBidi" w:cstheme="majorBidi"/>
                <w:sz w:val="24"/>
                <w:szCs w:val="24"/>
                <w:rtl/>
                <w:lang w:bidi="ar-JO"/>
              </w:rPr>
            </w:pPr>
          </w:p>
        </w:tc>
      </w:tr>
      <w:tr w:rsidR="00D207E3" w:rsidRPr="00A70FBC" w:rsidTr="00D207E3">
        <w:tc>
          <w:tcPr>
            <w:tcW w:w="3006" w:type="dxa"/>
          </w:tcPr>
          <w:p w:rsidR="00D207E3" w:rsidRPr="00A70FBC" w:rsidRDefault="00D207E3" w:rsidP="00D207E3">
            <w:pPr>
              <w:bidi/>
              <w:jc w:val="both"/>
              <w:rPr>
                <w:rFonts w:asciiTheme="majorBidi" w:hAnsiTheme="majorBidi" w:cstheme="majorBidi"/>
                <w:sz w:val="24"/>
                <w:szCs w:val="24"/>
                <w:rtl/>
                <w:lang w:bidi="ar-JO"/>
              </w:rPr>
            </w:pPr>
            <w:r w:rsidRPr="00A70FBC">
              <w:rPr>
                <w:rFonts w:asciiTheme="majorBidi" w:hAnsiTheme="majorBidi" w:cstheme="majorBidi" w:hint="cs"/>
                <w:sz w:val="24"/>
                <w:szCs w:val="24"/>
                <w:rtl/>
                <w:lang w:bidi="ar-JO"/>
              </w:rPr>
              <w:t>لفظ حرف محل حرف</w:t>
            </w:r>
          </w:p>
          <w:p w:rsidR="00D207E3" w:rsidRPr="00A70FBC" w:rsidRDefault="00D207E3" w:rsidP="00D207E3">
            <w:pPr>
              <w:bidi/>
              <w:jc w:val="both"/>
              <w:rPr>
                <w:rFonts w:asciiTheme="majorBidi" w:hAnsiTheme="majorBidi" w:cstheme="majorBidi"/>
                <w:sz w:val="24"/>
                <w:szCs w:val="24"/>
                <w:rtl/>
                <w:lang w:bidi="ar-JO"/>
              </w:rPr>
            </w:pPr>
          </w:p>
          <w:p w:rsidR="00D207E3" w:rsidRPr="00A70FBC" w:rsidRDefault="00D207E3" w:rsidP="00D207E3">
            <w:pPr>
              <w:bidi/>
              <w:jc w:val="both"/>
              <w:rPr>
                <w:rFonts w:asciiTheme="majorBidi" w:hAnsiTheme="majorBidi" w:cstheme="majorBidi"/>
                <w:sz w:val="24"/>
                <w:szCs w:val="24"/>
                <w:rtl/>
                <w:lang w:bidi="ar-JO"/>
              </w:rPr>
            </w:pPr>
          </w:p>
          <w:p w:rsidR="00D207E3" w:rsidRPr="00A70FBC" w:rsidRDefault="00D207E3" w:rsidP="00D207E3">
            <w:pPr>
              <w:bidi/>
              <w:jc w:val="both"/>
              <w:rPr>
                <w:rFonts w:asciiTheme="majorBidi" w:hAnsiTheme="majorBidi" w:cstheme="majorBidi"/>
                <w:sz w:val="24"/>
                <w:szCs w:val="24"/>
                <w:rtl/>
                <w:lang w:bidi="ar-JO"/>
              </w:rPr>
            </w:pPr>
          </w:p>
          <w:p w:rsidR="00D207E3" w:rsidRPr="00A70FBC" w:rsidRDefault="00D207E3" w:rsidP="00D207E3">
            <w:pPr>
              <w:bidi/>
              <w:jc w:val="both"/>
              <w:rPr>
                <w:rFonts w:asciiTheme="majorBidi" w:hAnsiTheme="majorBidi" w:cstheme="majorBidi"/>
                <w:sz w:val="24"/>
                <w:szCs w:val="24"/>
                <w:rtl/>
                <w:lang w:bidi="ar-JO"/>
              </w:rPr>
            </w:pPr>
          </w:p>
          <w:p w:rsidR="00D207E3" w:rsidRPr="00A70FBC" w:rsidRDefault="00D207E3" w:rsidP="00D207E3">
            <w:pPr>
              <w:bidi/>
              <w:jc w:val="both"/>
              <w:rPr>
                <w:rFonts w:asciiTheme="majorBidi" w:hAnsiTheme="majorBidi" w:cstheme="majorBidi"/>
                <w:sz w:val="24"/>
                <w:szCs w:val="24"/>
                <w:rtl/>
                <w:lang w:bidi="ar-JO"/>
              </w:rPr>
            </w:pPr>
          </w:p>
          <w:p w:rsidR="00D207E3" w:rsidRPr="00A70FBC" w:rsidRDefault="00D207E3" w:rsidP="00D207E3">
            <w:pPr>
              <w:bidi/>
              <w:jc w:val="both"/>
              <w:rPr>
                <w:rFonts w:asciiTheme="majorBidi" w:hAnsiTheme="majorBidi" w:cstheme="majorBidi"/>
                <w:sz w:val="24"/>
                <w:szCs w:val="24"/>
                <w:rtl/>
                <w:lang w:bidi="ar-JO"/>
              </w:rPr>
            </w:pPr>
          </w:p>
        </w:tc>
        <w:tc>
          <w:tcPr>
            <w:tcW w:w="1985" w:type="dxa"/>
          </w:tcPr>
          <w:p w:rsidR="00D207E3" w:rsidRPr="00A70FBC" w:rsidRDefault="00D207E3" w:rsidP="00D207E3">
            <w:pPr>
              <w:bidi/>
              <w:jc w:val="both"/>
              <w:rPr>
                <w:rFonts w:asciiTheme="majorBidi" w:hAnsiTheme="majorBidi" w:cstheme="majorBidi"/>
                <w:sz w:val="24"/>
                <w:szCs w:val="24"/>
                <w:rtl/>
                <w:lang w:bidi="ar-JO"/>
              </w:rPr>
            </w:pPr>
          </w:p>
        </w:tc>
        <w:tc>
          <w:tcPr>
            <w:tcW w:w="1328" w:type="dxa"/>
          </w:tcPr>
          <w:p w:rsidR="00D207E3" w:rsidRPr="00A70FBC" w:rsidRDefault="00D207E3" w:rsidP="00D207E3">
            <w:pPr>
              <w:bidi/>
              <w:jc w:val="both"/>
              <w:rPr>
                <w:rFonts w:asciiTheme="majorBidi" w:hAnsiTheme="majorBidi" w:cstheme="majorBidi"/>
                <w:sz w:val="24"/>
                <w:szCs w:val="24"/>
                <w:rtl/>
                <w:lang w:bidi="ar-JO"/>
              </w:rPr>
            </w:pPr>
          </w:p>
        </w:tc>
        <w:tc>
          <w:tcPr>
            <w:tcW w:w="2074" w:type="dxa"/>
          </w:tcPr>
          <w:p w:rsidR="00D207E3" w:rsidRPr="00A70FBC" w:rsidRDefault="00D207E3" w:rsidP="00D207E3">
            <w:pPr>
              <w:bidi/>
              <w:jc w:val="both"/>
              <w:rPr>
                <w:rFonts w:asciiTheme="majorBidi" w:hAnsiTheme="majorBidi" w:cstheme="majorBidi"/>
                <w:sz w:val="24"/>
                <w:szCs w:val="24"/>
                <w:rtl/>
                <w:lang w:bidi="ar-JO"/>
              </w:rPr>
            </w:pPr>
          </w:p>
        </w:tc>
      </w:tr>
      <w:tr w:rsidR="00D207E3" w:rsidRPr="00A70FBC" w:rsidTr="00D207E3">
        <w:tc>
          <w:tcPr>
            <w:tcW w:w="3006" w:type="dxa"/>
          </w:tcPr>
          <w:p w:rsidR="00D207E3" w:rsidRPr="00A70FBC" w:rsidRDefault="00D207E3" w:rsidP="00D207E3">
            <w:pPr>
              <w:bidi/>
              <w:jc w:val="both"/>
              <w:rPr>
                <w:rFonts w:asciiTheme="majorBidi" w:hAnsiTheme="majorBidi" w:cstheme="majorBidi"/>
                <w:sz w:val="24"/>
                <w:szCs w:val="24"/>
                <w:rtl/>
                <w:lang w:bidi="ar-JO"/>
              </w:rPr>
            </w:pPr>
            <w:r w:rsidRPr="00A70FBC">
              <w:rPr>
                <w:rFonts w:asciiTheme="majorBidi" w:hAnsiTheme="majorBidi" w:cstheme="majorBidi" w:hint="cs"/>
                <w:sz w:val="24"/>
                <w:szCs w:val="24"/>
                <w:rtl/>
                <w:lang w:bidi="ar-JO"/>
              </w:rPr>
              <w:lastRenderedPageBreak/>
              <w:t>الحروف الشمسية والقمرية</w:t>
            </w:r>
          </w:p>
          <w:p w:rsidR="00D207E3" w:rsidRPr="00A70FBC" w:rsidRDefault="00D207E3" w:rsidP="00D207E3">
            <w:pPr>
              <w:bidi/>
              <w:jc w:val="both"/>
              <w:rPr>
                <w:rFonts w:asciiTheme="majorBidi" w:hAnsiTheme="majorBidi" w:cstheme="majorBidi"/>
                <w:sz w:val="24"/>
                <w:szCs w:val="24"/>
                <w:rtl/>
                <w:lang w:bidi="ar-JO"/>
              </w:rPr>
            </w:pPr>
          </w:p>
          <w:p w:rsidR="00D207E3" w:rsidRPr="00A70FBC" w:rsidRDefault="00D207E3" w:rsidP="00D207E3">
            <w:pPr>
              <w:bidi/>
              <w:jc w:val="both"/>
              <w:rPr>
                <w:rFonts w:asciiTheme="majorBidi" w:hAnsiTheme="majorBidi" w:cstheme="majorBidi"/>
                <w:sz w:val="24"/>
                <w:szCs w:val="24"/>
                <w:rtl/>
                <w:lang w:bidi="ar-JO"/>
              </w:rPr>
            </w:pPr>
          </w:p>
          <w:p w:rsidR="00D207E3" w:rsidRPr="00A70FBC" w:rsidRDefault="00D207E3" w:rsidP="00D207E3">
            <w:pPr>
              <w:bidi/>
              <w:jc w:val="both"/>
              <w:rPr>
                <w:rFonts w:asciiTheme="majorBidi" w:hAnsiTheme="majorBidi" w:cstheme="majorBidi"/>
                <w:sz w:val="24"/>
                <w:szCs w:val="24"/>
                <w:rtl/>
                <w:lang w:bidi="ar-JO"/>
              </w:rPr>
            </w:pPr>
          </w:p>
          <w:p w:rsidR="00D207E3" w:rsidRPr="00A70FBC" w:rsidRDefault="00D207E3" w:rsidP="00D207E3">
            <w:pPr>
              <w:bidi/>
              <w:jc w:val="both"/>
              <w:rPr>
                <w:rFonts w:asciiTheme="majorBidi" w:hAnsiTheme="majorBidi" w:cstheme="majorBidi"/>
                <w:sz w:val="24"/>
                <w:szCs w:val="24"/>
                <w:rtl/>
                <w:lang w:bidi="ar-JO"/>
              </w:rPr>
            </w:pPr>
          </w:p>
          <w:p w:rsidR="00D207E3" w:rsidRPr="00A70FBC" w:rsidRDefault="00D207E3" w:rsidP="00D207E3">
            <w:pPr>
              <w:bidi/>
              <w:jc w:val="both"/>
              <w:rPr>
                <w:rFonts w:asciiTheme="majorBidi" w:hAnsiTheme="majorBidi" w:cstheme="majorBidi"/>
                <w:sz w:val="24"/>
                <w:szCs w:val="24"/>
                <w:rtl/>
                <w:lang w:bidi="ar-JO"/>
              </w:rPr>
            </w:pPr>
          </w:p>
        </w:tc>
        <w:tc>
          <w:tcPr>
            <w:tcW w:w="1985" w:type="dxa"/>
          </w:tcPr>
          <w:p w:rsidR="00D207E3" w:rsidRPr="00A70FBC" w:rsidRDefault="00D207E3" w:rsidP="00D207E3">
            <w:pPr>
              <w:bidi/>
              <w:jc w:val="both"/>
              <w:rPr>
                <w:rFonts w:asciiTheme="majorBidi" w:hAnsiTheme="majorBidi" w:cstheme="majorBidi"/>
                <w:sz w:val="24"/>
                <w:szCs w:val="24"/>
                <w:rtl/>
                <w:lang w:bidi="ar-JO"/>
              </w:rPr>
            </w:pPr>
          </w:p>
        </w:tc>
        <w:tc>
          <w:tcPr>
            <w:tcW w:w="1328" w:type="dxa"/>
          </w:tcPr>
          <w:p w:rsidR="00D207E3" w:rsidRPr="00A70FBC" w:rsidRDefault="00D207E3" w:rsidP="00D207E3">
            <w:pPr>
              <w:bidi/>
              <w:jc w:val="both"/>
              <w:rPr>
                <w:rFonts w:asciiTheme="majorBidi" w:hAnsiTheme="majorBidi" w:cstheme="majorBidi"/>
                <w:sz w:val="24"/>
                <w:szCs w:val="24"/>
                <w:rtl/>
                <w:lang w:bidi="ar-JO"/>
              </w:rPr>
            </w:pPr>
          </w:p>
        </w:tc>
        <w:tc>
          <w:tcPr>
            <w:tcW w:w="2074" w:type="dxa"/>
          </w:tcPr>
          <w:p w:rsidR="00D207E3" w:rsidRPr="00A70FBC" w:rsidRDefault="00D207E3" w:rsidP="00D207E3">
            <w:pPr>
              <w:bidi/>
              <w:jc w:val="both"/>
              <w:rPr>
                <w:rFonts w:asciiTheme="majorBidi" w:hAnsiTheme="majorBidi" w:cstheme="majorBidi"/>
                <w:sz w:val="24"/>
                <w:szCs w:val="24"/>
                <w:rtl/>
                <w:lang w:bidi="ar-JO"/>
              </w:rPr>
            </w:pPr>
          </w:p>
        </w:tc>
      </w:tr>
      <w:tr w:rsidR="00D207E3" w:rsidRPr="00A70FBC" w:rsidTr="00D207E3">
        <w:tc>
          <w:tcPr>
            <w:tcW w:w="3006" w:type="dxa"/>
          </w:tcPr>
          <w:p w:rsidR="00D207E3" w:rsidRPr="00A70FBC" w:rsidRDefault="00D207E3" w:rsidP="00D207E3">
            <w:pPr>
              <w:bidi/>
              <w:jc w:val="both"/>
              <w:rPr>
                <w:rFonts w:asciiTheme="majorBidi" w:hAnsiTheme="majorBidi" w:cstheme="majorBidi"/>
                <w:sz w:val="24"/>
                <w:szCs w:val="24"/>
                <w:rtl/>
                <w:lang w:bidi="ar-JO"/>
              </w:rPr>
            </w:pPr>
            <w:r w:rsidRPr="00A70FBC">
              <w:rPr>
                <w:rFonts w:asciiTheme="majorBidi" w:hAnsiTheme="majorBidi" w:cstheme="majorBidi" w:hint="cs"/>
                <w:sz w:val="24"/>
                <w:szCs w:val="24"/>
                <w:rtl/>
                <w:lang w:bidi="ar-JO"/>
              </w:rPr>
              <w:t>تسكين الآخر</w:t>
            </w:r>
          </w:p>
          <w:p w:rsidR="00D207E3" w:rsidRPr="00A70FBC" w:rsidRDefault="00D207E3" w:rsidP="00D207E3">
            <w:pPr>
              <w:bidi/>
              <w:jc w:val="both"/>
              <w:rPr>
                <w:rFonts w:asciiTheme="majorBidi" w:hAnsiTheme="majorBidi" w:cstheme="majorBidi"/>
                <w:sz w:val="24"/>
                <w:szCs w:val="24"/>
                <w:rtl/>
                <w:lang w:bidi="ar-JO"/>
              </w:rPr>
            </w:pPr>
          </w:p>
          <w:p w:rsidR="00D207E3" w:rsidRPr="00A70FBC" w:rsidRDefault="00D207E3" w:rsidP="00D207E3">
            <w:pPr>
              <w:bidi/>
              <w:jc w:val="both"/>
              <w:rPr>
                <w:rFonts w:asciiTheme="majorBidi" w:hAnsiTheme="majorBidi" w:cstheme="majorBidi"/>
                <w:sz w:val="24"/>
                <w:szCs w:val="24"/>
                <w:rtl/>
                <w:lang w:bidi="ar-JO"/>
              </w:rPr>
            </w:pPr>
          </w:p>
          <w:p w:rsidR="00D207E3" w:rsidRPr="00A70FBC" w:rsidRDefault="00D207E3" w:rsidP="00D207E3">
            <w:pPr>
              <w:bidi/>
              <w:jc w:val="both"/>
              <w:rPr>
                <w:rFonts w:asciiTheme="majorBidi" w:hAnsiTheme="majorBidi" w:cstheme="majorBidi"/>
                <w:sz w:val="24"/>
                <w:szCs w:val="24"/>
                <w:rtl/>
                <w:lang w:bidi="ar-JO"/>
              </w:rPr>
            </w:pPr>
          </w:p>
          <w:p w:rsidR="00D207E3" w:rsidRPr="00A70FBC" w:rsidRDefault="00D207E3" w:rsidP="00D207E3">
            <w:pPr>
              <w:bidi/>
              <w:jc w:val="both"/>
              <w:rPr>
                <w:rFonts w:asciiTheme="majorBidi" w:hAnsiTheme="majorBidi" w:cstheme="majorBidi"/>
                <w:sz w:val="24"/>
                <w:szCs w:val="24"/>
                <w:rtl/>
                <w:lang w:bidi="ar-JO"/>
              </w:rPr>
            </w:pPr>
          </w:p>
          <w:p w:rsidR="00D207E3" w:rsidRPr="00A70FBC" w:rsidRDefault="00D207E3" w:rsidP="00D207E3">
            <w:pPr>
              <w:bidi/>
              <w:jc w:val="both"/>
              <w:rPr>
                <w:rFonts w:asciiTheme="majorBidi" w:hAnsiTheme="majorBidi" w:cstheme="majorBidi"/>
                <w:sz w:val="24"/>
                <w:szCs w:val="24"/>
                <w:rtl/>
                <w:lang w:bidi="ar-JO"/>
              </w:rPr>
            </w:pPr>
          </w:p>
        </w:tc>
        <w:tc>
          <w:tcPr>
            <w:tcW w:w="1985" w:type="dxa"/>
          </w:tcPr>
          <w:p w:rsidR="00D207E3" w:rsidRPr="00A70FBC" w:rsidRDefault="00D207E3" w:rsidP="00D207E3">
            <w:pPr>
              <w:bidi/>
              <w:jc w:val="both"/>
              <w:rPr>
                <w:rFonts w:asciiTheme="majorBidi" w:hAnsiTheme="majorBidi" w:cstheme="majorBidi"/>
                <w:sz w:val="24"/>
                <w:szCs w:val="24"/>
                <w:rtl/>
                <w:lang w:bidi="ar-JO"/>
              </w:rPr>
            </w:pPr>
          </w:p>
        </w:tc>
        <w:tc>
          <w:tcPr>
            <w:tcW w:w="1328" w:type="dxa"/>
          </w:tcPr>
          <w:p w:rsidR="00D207E3" w:rsidRPr="00A70FBC" w:rsidRDefault="00D207E3" w:rsidP="00D207E3">
            <w:pPr>
              <w:bidi/>
              <w:jc w:val="both"/>
              <w:rPr>
                <w:rFonts w:asciiTheme="majorBidi" w:hAnsiTheme="majorBidi" w:cstheme="majorBidi"/>
                <w:sz w:val="24"/>
                <w:szCs w:val="24"/>
                <w:rtl/>
                <w:lang w:bidi="ar-JO"/>
              </w:rPr>
            </w:pPr>
          </w:p>
        </w:tc>
        <w:tc>
          <w:tcPr>
            <w:tcW w:w="2074" w:type="dxa"/>
          </w:tcPr>
          <w:p w:rsidR="00D207E3" w:rsidRPr="00A70FBC" w:rsidRDefault="00D207E3" w:rsidP="00D207E3">
            <w:pPr>
              <w:bidi/>
              <w:jc w:val="both"/>
              <w:rPr>
                <w:rFonts w:asciiTheme="majorBidi" w:hAnsiTheme="majorBidi" w:cstheme="majorBidi"/>
                <w:sz w:val="24"/>
                <w:szCs w:val="24"/>
                <w:rtl/>
                <w:lang w:bidi="ar-JO"/>
              </w:rPr>
            </w:pPr>
          </w:p>
        </w:tc>
      </w:tr>
      <w:tr w:rsidR="00D207E3" w:rsidRPr="00A70FBC" w:rsidTr="00D207E3">
        <w:tc>
          <w:tcPr>
            <w:tcW w:w="3006" w:type="dxa"/>
          </w:tcPr>
          <w:p w:rsidR="00D207E3" w:rsidRPr="00A70FBC" w:rsidRDefault="00D207E3" w:rsidP="00D207E3">
            <w:pPr>
              <w:bidi/>
              <w:jc w:val="both"/>
              <w:rPr>
                <w:rFonts w:asciiTheme="majorBidi" w:hAnsiTheme="majorBidi" w:cstheme="majorBidi"/>
                <w:sz w:val="24"/>
                <w:szCs w:val="24"/>
                <w:rtl/>
                <w:lang w:bidi="ar-JO"/>
              </w:rPr>
            </w:pPr>
            <w:r w:rsidRPr="00A70FBC">
              <w:rPr>
                <w:rFonts w:asciiTheme="majorBidi" w:hAnsiTheme="majorBidi" w:cstheme="majorBidi" w:hint="cs"/>
                <w:sz w:val="24"/>
                <w:szCs w:val="24"/>
                <w:rtl/>
                <w:lang w:bidi="ar-JO"/>
              </w:rPr>
              <w:t>حذف حرف المد عند التقاء الساكنين</w:t>
            </w:r>
          </w:p>
          <w:p w:rsidR="00D207E3" w:rsidRPr="00A70FBC" w:rsidRDefault="00D207E3" w:rsidP="00D207E3">
            <w:pPr>
              <w:bidi/>
              <w:jc w:val="both"/>
              <w:rPr>
                <w:rFonts w:asciiTheme="majorBidi" w:hAnsiTheme="majorBidi" w:cstheme="majorBidi"/>
                <w:sz w:val="24"/>
                <w:szCs w:val="24"/>
                <w:rtl/>
                <w:lang w:bidi="ar-JO"/>
              </w:rPr>
            </w:pPr>
          </w:p>
          <w:p w:rsidR="00D207E3" w:rsidRPr="00A70FBC" w:rsidRDefault="00D207E3" w:rsidP="00D207E3">
            <w:pPr>
              <w:bidi/>
              <w:jc w:val="both"/>
              <w:rPr>
                <w:rFonts w:asciiTheme="majorBidi" w:hAnsiTheme="majorBidi" w:cstheme="majorBidi"/>
                <w:sz w:val="24"/>
                <w:szCs w:val="24"/>
                <w:rtl/>
                <w:lang w:bidi="ar-JO"/>
              </w:rPr>
            </w:pPr>
          </w:p>
        </w:tc>
        <w:tc>
          <w:tcPr>
            <w:tcW w:w="1985" w:type="dxa"/>
          </w:tcPr>
          <w:p w:rsidR="00D207E3" w:rsidRPr="00A70FBC" w:rsidRDefault="00D207E3" w:rsidP="00D207E3">
            <w:pPr>
              <w:bidi/>
              <w:jc w:val="both"/>
              <w:rPr>
                <w:rFonts w:asciiTheme="majorBidi" w:hAnsiTheme="majorBidi" w:cstheme="majorBidi"/>
                <w:sz w:val="24"/>
                <w:szCs w:val="24"/>
                <w:rtl/>
                <w:lang w:bidi="ar-JO"/>
              </w:rPr>
            </w:pPr>
          </w:p>
        </w:tc>
        <w:tc>
          <w:tcPr>
            <w:tcW w:w="1328" w:type="dxa"/>
          </w:tcPr>
          <w:p w:rsidR="00D207E3" w:rsidRPr="00A70FBC" w:rsidRDefault="00D207E3" w:rsidP="00D207E3">
            <w:pPr>
              <w:bidi/>
              <w:jc w:val="both"/>
              <w:rPr>
                <w:rFonts w:asciiTheme="majorBidi" w:hAnsiTheme="majorBidi" w:cstheme="majorBidi"/>
                <w:sz w:val="24"/>
                <w:szCs w:val="24"/>
                <w:rtl/>
                <w:lang w:bidi="ar-JO"/>
              </w:rPr>
            </w:pPr>
          </w:p>
        </w:tc>
        <w:tc>
          <w:tcPr>
            <w:tcW w:w="2074" w:type="dxa"/>
          </w:tcPr>
          <w:p w:rsidR="00D207E3" w:rsidRPr="00A70FBC" w:rsidRDefault="00D207E3" w:rsidP="00D207E3">
            <w:pPr>
              <w:bidi/>
              <w:jc w:val="both"/>
              <w:rPr>
                <w:rFonts w:asciiTheme="majorBidi" w:hAnsiTheme="majorBidi" w:cstheme="majorBidi"/>
                <w:sz w:val="24"/>
                <w:szCs w:val="24"/>
                <w:rtl/>
                <w:lang w:bidi="ar-JO"/>
              </w:rPr>
            </w:pPr>
          </w:p>
        </w:tc>
      </w:tr>
      <w:tr w:rsidR="00D207E3" w:rsidRPr="00A70FBC" w:rsidTr="00D207E3">
        <w:tc>
          <w:tcPr>
            <w:tcW w:w="3006" w:type="dxa"/>
          </w:tcPr>
          <w:p w:rsidR="00D207E3" w:rsidRPr="00A70FBC" w:rsidRDefault="00D207E3" w:rsidP="00D207E3">
            <w:pPr>
              <w:bidi/>
              <w:jc w:val="both"/>
              <w:rPr>
                <w:rFonts w:asciiTheme="majorBidi" w:hAnsiTheme="majorBidi" w:cstheme="majorBidi"/>
                <w:sz w:val="24"/>
                <w:szCs w:val="24"/>
                <w:rtl/>
                <w:lang w:bidi="ar-JO"/>
              </w:rPr>
            </w:pPr>
            <w:r w:rsidRPr="00A70FBC">
              <w:rPr>
                <w:rFonts w:asciiTheme="majorBidi" w:hAnsiTheme="majorBidi" w:cstheme="majorBidi" w:hint="cs"/>
                <w:sz w:val="24"/>
                <w:szCs w:val="24"/>
                <w:rtl/>
                <w:lang w:bidi="ar-JO"/>
              </w:rPr>
              <w:t>همزة الوصل والفصل</w:t>
            </w:r>
          </w:p>
          <w:p w:rsidR="00D207E3" w:rsidRPr="00A70FBC" w:rsidRDefault="00D207E3" w:rsidP="00D207E3">
            <w:pPr>
              <w:bidi/>
              <w:jc w:val="both"/>
              <w:rPr>
                <w:rFonts w:asciiTheme="majorBidi" w:hAnsiTheme="majorBidi" w:cstheme="majorBidi"/>
                <w:sz w:val="24"/>
                <w:szCs w:val="24"/>
                <w:rtl/>
                <w:lang w:bidi="ar-JO"/>
              </w:rPr>
            </w:pPr>
          </w:p>
          <w:p w:rsidR="00D207E3" w:rsidRPr="00A70FBC" w:rsidRDefault="00D207E3" w:rsidP="00D207E3">
            <w:pPr>
              <w:bidi/>
              <w:jc w:val="both"/>
              <w:rPr>
                <w:rFonts w:asciiTheme="majorBidi" w:hAnsiTheme="majorBidi" w:cstheme="majorBidi"/>
                <w:sz w:val="24"/>
                <w:szCs w:val="24"/>
                <w:rtl/>
                <w:lang w:bidi="ar-JO"/>
              </w:rPr>
            </w:pPr>
          </w:p>
          <w:p w:rsidR="00D207E3" w:rsidRPr="00A70FBC" w:rsidRDefault="00D207E3" w:rsidP="00D207E3">
            <w:pPr>
              <w:bidi/>
              <w:jc w:val="both"/>
              <w:rPr>
                <w:rFonts w:asciiTheme="majorBidi" w:hAnsiTheme="majorBidi" w:cstheme="majorBidi"/>
                <w:sz w:val="24"/>
                <w:szCs w:val="24"/>
                <w:rtl/>
                <w:lang w:bidi="ar-JO"/>
              </w:rPr>
            </w:pPr>
          </w:p>
        </w:tc>
        <w:tc>
          <w:tcPr>
            <w:tcW w:w="1985" w:type="dxa"/>
          </w:tcPr>
          <w:p w:rsidR="00D207E3" w:rsidRPr="00A70FBC" w:rsidRDefault="00D207E3" w:rsidP="00D207E3">
            <w:pPr>
              <w:bidi/>
              <w:jc w:val="both"/>
              <w:rPr>
                <w:rFonts w:asciiTheme="majorBidi" w:hAnsiTheme="majorBidi" w:cstheme="majorBidi"/>
                <w:sz w:val="24"/>
                <w:szCs w:val="24"/>
                <w:rtl/>
                <w:lang w:bidi="ar-JO"/>
              </w:rPr>
            </w:pPr>
          </w:p>
        </w:tc>
        <w:tc>
          <w:tcPr>
            <w:tcW w:w="1328" w:type="dxa"/>
          </w:tcPr>
          <w:p w:rsidR="00D207E3" w:rsidRPr="00A70FBC" w:rsidRDefault="00D207E3" w:rsidP="00D207E3">
            <w:pPr>
              <w:bidi/>
              <w:jc w:val="both"/>
              <w:rPr>
                <w:rFonts w:asciiTheme="majorBidi" w:hAnsiTheme="majorBidi" w:cstheme="majorBidi"/>
                <w:sz w:val="24"/>
                <w:szCs w:val="24"/>
                <w:rtl/>
                <w:lang w:bidi="ar-JO"/>
              </w:rPr>
            </w:pPr>
          </w:p>
        </w:tc>
        <w:tc>
          <w:tcPr>
            <w:tcW w:w="2074" w:type="dxa"/>
          </w:tcPr>
          <w:p w:rsidR="00D207E3" w:rsidRPr="00A70FBC" w:rsidRDefault="00D207E3" w:rsidP="00D207E3">
            <w:pPr>
              <w:bidi/>
              <w:jc w:val="both"/>
              <w:rPr>
                <w:rFonts w:asciiTheme="majorBidi" w:hAnsiTheme="majorBidi" w:cstheme="majorBidi"/>
                <w:sz w:val="24"/>
                <w:szCs w:val="24"/>
                <w:rtl/>
                <w:lang w:bidi="ar-JO"/>
              </w:rPr>
            </w:pPr>
          </w:p>
        </w:tc>
      </w:tr>
      <w:tr w:rsidR="00D207E3" w:rsidRPr="00A70FBC" w:rsidTr="00D207E3">
        <w:tc>
          <w:tcPr>
            <w:tcW w:w="3006" w:type="dxa"/>
          </w:tcPr>
          <w:p w:rsidR="00D207E3" w:rsidRPr="00A70FBC" w:rsidRDefault="00D207E3" w:rsidP="00D207E3">
            <w:pPr>
              <w:bidi/>
              <w:jc w:val="both"/>
              <w:rPr>
                <w:rFonts w:asciiTheme="majorBidi" w:hAnsiTheme="majorBidi" w:cstheme="majorBidi"/>
                <w:sz w:val="24"/>
                <w:szCs w:val="24"/>
                <w:rtl/>
                <w:lang w:bidi="ar-JO"/>
              </w:rPr>
            </w:pPr>
            <w:r w:rsidRPr="00A70FBC">
              <w:rPr>
                <w:rFonts w:asciiTheme="majorBidi" w:hAnsiTheme="majorBidi" w:cstheme="majorBidi" w:hint="cs"/>
                <w:sz w:val="24"/>
                <w:szCs w:val="24"/>
                <w:rtl/>
                <w:lang w:bidi="ar-JO"/>
              </w:rPr>
              <w:t>حركات الأواخر</w:t>
            </w:r>
          </w:p>
          <w:p w:rsidR="00D207E3" w:rsidRPr="00A70FBC" w:rsidRDefault="00D207E3" w:rsidP="00D207E3">
            <w:pPr>
              <w:bidi/>
              <w:jc w:val="both"/>
              <w:rPr>
                <w:rFonts w:asciiTheme="majorBidi" w:hAnsiTheme="majorBidi" w:cstheme="majorBidi"/>
                <w:sz w:val="24"/>
                <w:szCs w:val="24"/>
                <w:rtl/>
                <w:lang w:bidi="ar-JO"/>
              </w:rPr>
            </w:pPr>
            <w:r w:rsidRPr="00A70FBC">
              <w:rPr>
                <w:rFonts w:asciiTheme="majorBidi" w:hAnsiTheme="majorBidi" w:cstheme="majorBidi" w:hint="cs"/>
                <w:sz w:val="24"/>
                <w:szCs w:val="24"/>
                <w:rtl/>
                <w:lang w:bidi="ar-JO"/>
              </w:rPr>
              <w:t>والعلامات الأصلية والفرعية للإعراب</w:t>
            </w:r>
          </w:p>
          <w:p w:rsidR="00D207E3" w:rsidRPr="00A70FBC" w:rsidRDefault="00D207E3" w:rsidP="00D207E3">
            <w:pPr>
              <w:bidi/>
              <w:jc w:val="both"/>
              <w:rPr>
                <w:rFonts w:asciiTheme="majorBidi" w:hAnsiTheme="majorBidi" w:cstheme="majorBidi"/>
                <w:sz w:val="24"/>
                <w:szCs w:val="24"/>
                <w:rtl/>
                <w:lang w:bidi="ar-JO"/>
              </w:rPr>
            </w:pPr>
          </w:p>
          <w:p w:rsidR="00D207E3" w:rsidRPr="00A70FBC" w:rsidRDefault="00D207E3" w:rsidP="00D207E3">
            <w:pPr>
              <w:bidi/>
              <w:jc w:val="both"/>
              <w:rPr>
                <w:rFonts w:asciiTheme="majorBidi" w:hAnsiTheme="majorBidi" w:cstheme="majorBidi"/>
                <w:sz w:val="24"/>
                <w:szCs w:val="24"/>
                <w:rtl/>
                <w:lang w:bidi="ar-JO"/>
              </w:rPr>
            </w:pPr>
          </w:p>
          <w:p w:rsidR="00D207E3" w:rsidRPr="00A70FBC" w:rsidRDefault="00D207E3" w:rsidP="00D207E3">
            <w:pPr>
              <w:bidi/>
              <w:jc w:val="both"/>
              <w:rPr>
                <w:rFonts w:asciiTheme="majorBidi" w:hAnsiTheme="majorBidi" w:cstheme="majorBidi"/>
                <w:sz w:val="24"/>
                <w:szCs w:val="24"/>
                <w:rtl/>
                <w:lang w:bidi="ar-JO"/>
              </w:rPr>
            </w:pPr>
          </w:p>
        </w:tc>
        <w:tc>
          <w:tcPr>
            <w:tcW w:w="1985" w:type="dxa"/>
          </w:tcPr>
          <w:p w:rsidR="00D207E3" w:rsidRPr="00A70FBC" w:rsidRDefault="00D207E3" w:rsidP="00D207E3">
            <w:pPr>
              <w:bidi/>
              <w:jc w:val="both"/>
              <w:rPr>
                <w:rFonts w:asciiTheme="majorBidi" w:hAnsiTheme="majorBidi" w:cstheme="majorBidi"/>
                <w:sz w:val="24"/>
                <w:szCs w:val="24"/>
                <w:rtl/>
                <w:lang w:bidi="ar-JO"/>
              </w:rPr>
            </w:pPr>
          </w:p>
        </w:tc>
        <w:tc>
          <w:tcPr>
            <w:tcW w:w="1328" w:type="dxa"/>
          </w:tcPr>
          <w:p w:rsidR="00D207E3" w:rsidRPr="00A70FBC" w:rsidRDefault="00D207E3" w:rsidP="00D207E3">
            <w:pPr>
              <w:bidi/>
              <w:jc w:val="both"/>
              <w:rPr>
                <w:rFonts w:asciiTheme="majorBidi" w:hAnsiTheme="majorBidi" w:cstheme="majorBidi"/>
                <w:sz w:val="24"/>
                <w:szCs w:val="24"/>
                <w:rtl/>
                <w:lang w:bidi="ar-JO"/>
              </w:rPr>
            </w:pPr>
          </w:p>
        </w:tc>
        <w:tc>
          <w:tcPr>
            <w:tcW w:w="2074" w:type="dxa"/>
          </w:tcPr>
          <w:p w:rsidR="00D207E3" w:rsidRPr="00A70FBC" w:rsidRDefault="00D207E3" w:rsidP="00D207E3">
            <w:pPr>
              <w:bidi/>
              <w:jc w:val="both"/>
              <w:rPr>
                <w:rFonts w:asciiTheme="majorBidi" w:hAnsiTheme="majorBidi" w:cstheme="majorBidi"/>
                <w:sz w:val="24"/>
                <w:szCs w:val="24"/>
                <w:rtl/>
                <w:lang w:bidi="ar-JO"/>
              </w:rPr>
            </w:pPr>
          </w:p>
        </w:tc>
      </w:tr>
      <w:tr w:rsidR="00D207E3" w:rsidRPr="00A70FBC" w:rsidTr="00D207E3">
        <w:tc>
          <w:tcPr>
            <w:tcW w:w="3006" w:type="dxa"/>
          </w:tcPr>
          <w:p w:rsidR="00D207E3" w:rsidRPr="00A70FBC" w:rsidRDefault="00D207E3" w:rsidP="00D207E3">
            <w:pPr>
              <w:bidi/>
              <w:jc w:val="both"/>
              <w:rPr>
                <w:rFonts w:asciiTheme="majorBidi" w:hAnsiTheme="majorBidi" w:cstheme="majorBidi"/>
                <w:sz w:val="24"/>
                <w:szCs w:val="24"/>
                <w:rtl/>
                <w:lang w:bidi="ar-JO"/>
              </w:rPr>
            </w:pPr>
            <w:r w:rsidRPr="00A70FBC">
              <w:rPr>
                <w:rFonts w:asciiTheme="majorBidi" w:hAnsiTheme="majorBidi" w:cstheme="majorBidi" w:hint="cs"/>
                <w:sz w:val="24"/>
                <w:szCs w:val="24"/>
                <w:rtl/>
                <w:lang w:bidi="ar-JO"/>
              </w:rPr>
              <w:t>إضافة الباء في بدايات الكلمات</w:t>
            </w:r>
          </w:p>
          <w:p w:rsidR="00D207E3" w:rsidRPr="00A70FBC" w:rsidRDefault="00D207E3" w:rsidP="00D207E3">
            <w:pPr>
              <w:bidi/>
              <w:jc w:val="both"/>
              <w:rPr>
                <w:rFonts w:asciiTheme="majorBidi" w:hAnsiTheme="majorBidi" w:cstheme="majorBidi"/>
                <w:sz w:val="24"/>
                <w:szCs w:val="24"/>
                <w:rtl/>
                <w:lang w:bidi="ar-JO"/>
              </w:rPr>
            </w:pPr>
          </w:p>
          <w:p w:rsidR="00D207E3" w:rsidRPr="00A70FBC" w:rsidRDefault="00D207E3" w:rsidP="00D207E3">
            <w:pPr>
              <w:bidi/>
              <w:jc w:val="both"/>
              <w:rPr>
                <w:rFonts w:asciiTheme="majorBidi" w:hAnsiTheme="majorBidi" w:cstheme="majorBidi"/>
                <w:sz w:val="24"/>
                <w:szCs w:val="24"/>
                <w:rtl/>
                <w:lang w:bidi="ar-JO"/>
              </w:rPr>
            </w:pPr>
          </w:p>
          <w:p w:rsidR="00D207E3" w:rsidRPr="00A70FBC" w:rsidRDefault="00D207E3" w:rsidP="00D207E3">
            <w:pPr>
              <w:bidi/>
              <w:jc w:val="both"/>
              <w:rPr>
                <w:rFonts w:asciiTheme="majorBidi" w:hAnsiTheme="majorBidi" w:cstheme="majorBidi"/>
                <w:sz w:val="24"/>
                <w:szCs w:val="24"/>
                <w:rtl/>
                <w:lang w:bidi="ar-JO"/>
              </w:rPr>
            </w:pPr>
          </w:p>
        </w:tc>
        <w:tc>
          <w:tcPr>
            <w:tcW w:w="1985" w:type="dxa"/>
          </w:tcPr>
          <w:p w:rsidR="00D207E3" w:rsidRPr="00A70FBC" w:rsidRDefault="00D207E3" w:rsidP="00D207E3">
            <w:pPr>
              <w:bidi/>
              <w:jc w:val="both"/>
              <w:rPr>
                <w:rFonts w:asciiTheme="majorBidi" w:hAnsiTheme="majorBidi" w:cstheme="majorBidi"/>
                <w:sz w:val="24"/>
                <w:szCs w:val="24"/>
                <w:rtl/>
                <w:lang w:bidi="ar-JO"/>
              </w:rPr>
            </w:pPr>
          </w:p>
        </w:tc>
        <w:tc>
          <w:tcPr>
            <w:tcW w:w="1328" w:type="dxa"/>
          </w:tcPr>
          <w:p w:rsidR="00D207E3" w:rsidRPr="00A70FBC" w:rsidRDefault="00D207E3" w:rsidP="00D207E3">
            <w:pPr>
              <w:bidi/>
              <w:jc w:val="both"/>
              <w:rPr>
                <w:rFonts w:asciiTheme="majorBidi" w:hAnsiTheme="majorBidi" w:cstheme="majorBidi"/>
                <w:sz w:val="24"/>
                <w:szCs w:val="24"/>
                <w:rtl/>
                <w:lang w:bidi="ar-JO"/>
              </w:rPr>
            </w:pPr>
          </w:p>
        </w:tc>
        <w:tc>
          <w:tcPr>
            <w:tcW w:w="2074" w:type="dxa"/>
          </w:tcPr>
          <w:p w:rsidR="00D207E3" w:rsidRPr="00A70FBC" w:rsidRDefault="00D207E3" w:rsidP="00D207E3">
            <w:pPr>
              <w:bidi/>
              <w:jc w:val="both"/>
              <w:rPr>
                <w:rFonts w:asciiTheme="majorBidi" w:hAnsiTheme="majorBidi" w:cstheme="majorBidi"/>
                <w:sz w:val="24"/>
                <w:szCs w:val="24"/>
                <w:rtl/>
                <w:lang w:bidi="ar-JO"/>
              </w:rPr>
            </w:pPr>
          </w:p>
        </w:tc>
      </w:tr>
      <w:tr w:rsidR="00D207E3" w:rsidRPr="00A70FBC" w:rsidTr="00D207E3">
        <w:tc>
          <w:tcPr>
            <w:tcW w:w="3006" w:type="dxa"/>
          </w:tcPr>
          <w:p w:rsidR="00D207E3" w:rsidRPr="00A70FBC" w:rsidRDefault="00D207E3" w:rsidP="00D207E3">
            <w:pPr>
              <w:bidi/>
              <w:jc w:val="both"/>
              <w:rPr>
                <w:rFonts w:asciiTheme="majorBidi" w:hAnsiTheme="majorBidi" w:cstheme="majorBidi"/>
                <w:sz w:val="24"/>
                <w:szCs w:val="24"/>
                <w:rtl/>
                <w:lang w:bidi="ar-JO"/>
              </w:rPr>
            </w:pPr>
          </w:p>
          <w:p w:rsidR="00D207E3" w:rsidRPr="00A70FBC" w:rsidRDefault="00D207E3" w:rsidP="00D207E3">
            <w:pPr>
              <w:bidi/>
              <w:jc w:val="both"/>
              <w:rPr>
                <w:rFonts w:asciiTheme="majorBidi" w:hAnsiTheme="majorBidi" w:cstheme="majorBidi"/>
                <w:sz w:val="24"/>
                <w:szCs w:val="24"/>
                <w:rtl/>
                <w:lang w:bidi="ar-JO"/>
              </w:rPr>
            </w:pPr>
            <w:r w:rsidRPr="00A70FBC">
              <w:rPr>
                <w:rFonts w:asciiTheme="majorBidi" w:hAnsiTheme="majorBidi" w:cstheme="majorBidi" w:hint="cs"/>
                <w:sz w:val="24"/>
                <w:szCs w:val="24"/>
                <w:rtl/>
                <w:lang w:bidi="ar-JO"/>
              </w:rPr>
              <w:t>الصياغة والتركيب</w:t>
            </w:r>
          </w:p>
          <w:p w:rsidR="00D207E3" w:rsidRPr="00A70FBC" w:rsidRDefault="00D207E3" w:rsidP="00D207E3">
            <w:pPr>
              <w:bidi/>
              <w:jc w:val="both"/>
              <w:rPr>
                <w:rFonts w:asciiTheme="majorBidi" w:hAnsiTheme="majorBidi" w:cstheme="majorBidi"/>
                <w:sz w:val="24"/>
                <w:szCs w:val="24"/>
                <w:rtl/>
                <w:lang w:bidi="ar-JO"/>
              </w:rPr>
            </w:pPr>
          </w:p>
          <w:p w:rsidR="00D207E3" w:rsidRPr="00A70FBC" w:rsidRDefault="00D207E3" w:rsidP="00D207E3">
            <w:pPr>
              <w:bidi/>
              <w:jc w:val="both"/>
              <w:rPr>
                <w:rFonts w:asciiTheme="majorBidi" w:hAnsiTheme="majorBidi" w:cstheme="majorBidi"/>
                <w:sz w:val="24"/>
                <w:szCs w:val="24"/>
                <w:rtl/>
                <w:lang w:bidi="ar-JO"/>
              </w:rPr>
            </w:pPr>
          </w:p>
          <w:p w:rsidR="00D207E3" w:rsidRPr="00A70FBC" w:rsidRDefault="00D207E3" w:rsidP="00D207E3">
            <w:pPr>
              <w:bidi/>
              <w:jc w:val="both"/>
              <w:rPr>
                <w:rFonts w:asciiTheme="majorBidi" w:hAnsiTheme="majorBidi" w:cstheme="majorBidi"/>
                <w:sz w:val="24"/>
                <w:szCs w:val="24"/>
                <w:rtl/>
                <w:lang w:bidi="ar-JO"/>
              </w:rPr>
            </w:pPr>
          </w:p>
        </w:tc>
        <w:tc>
          <w:tcPr>
            <w:tcW w:w="1985" w:type="dxa"/>
          </w:tcPr>
          <w:p w:rsidR="00D207E3" w:rsidRPr="00A70FBC" w:rsidRDefault="00D207E3" w:rsidP="00D207E3">
            <w:pPr>
              <w:bidi/>
              <w:jc w:val="both"/>
              <w:rPr>
                <w:rFonts w:asciiTheme="majorBidi" w:hAnsiTheme="majorBidi" w:cstheme="majorBidi"/>
                <w:sz w:val="24"/>
                <w:szCs w:val="24"/>
                <w:rtl/>
                <w:lang w:bidi="ar-JO"/>
              </w:rPr>
            </w:pPr>
          </w:p>
        </w:tc>
        <w:tc>
          <w:tcPr>
            <w:tcW w:w="1328" w:type="dxa"/>
          </w:tcPr>
          <w:p w:rsidR="00D207E3" w:rsidRPr="00A70FBC" w:rsidRDefault="00D207E3" w:rsidP="00D207E3">
            <w:pPr>
              <w:bidi/>
              <w:jc w:val="both"/>
              <w:rPr>
                <w:rFonts w:asciiTheme="majorBidi" w:hAnsiTheme="majorBidi" w:cstheme="majorBidi"/>
                <w:sz w:val="24"/>
                <w:szCs w:val="24"/>
                <w:rtl/>
                <w:lang w:bidi="ar-JO"/>
              </w:rPr>
            </w:pPr>
          </w:p>
        </w:tc>
        <w:tc>
          <w:tcPr>
            <w:tcW w:w="2074" w:type="dxa"/>
          </w:tcPr>
          <w:p w:rsidR="00D207E3" w:rsidRPr="00A70FBC" w:rsidRDefault="00D207E3" w:rsidP="00D207E3">
            <w:pPr>
              <w:bidi/>
              <w:jc w:val="both"/>
              <w:rPr>
                <w:rFonts w:asciiTheme="majorBidi" w:hAnsiTheme="majorBidi" w:cstheme="majorBidi"/>
                <w:sz w:val="24"/>
                <w:szCs w:val="24"/>
                <w:rtl/>
                <w:lang w:bidi="ar-JO"/>
              </w:rPr>
            </w:pPr>
          </w:p>
        </w:tc>
      </w:tr>
      <w:tr w:rsidR="00D207E3" w:rsidRPr="00A70FBC" w:rsidTr="00D207E3">
        <w:tc>
          <w:tcPr>
            <w:tcW w:w="3006" w:type="dxa"/>
          </w:tcPr>
          <w:p w:rsidR="00D207E3" w:rsidRPr="00A70FBC" w:rsidRDefault="00D207E3" w:rsidP="00D207E3">
            <w:pPr>
              <w:bidi/>
              <w:jc w:val="both"/>
              <w:rPr>
                <w:rFonts w:asciiTheme="majorBidi" w:hAnsiTheme="majorBidi" w:cstheme="majorBidi"/>
                <w:sz w:val="24"/>
                <w:szCs w:val="24"/>
                <w:rtl/>
                <w:lang w:bidi="ar-JO"/>
              </w:rPr>
            </w:pPr>
            <w:r w:rsidRPr="00A70FBC">
              <w:rPr>
                <w:rFonts w:asciiTheme="majorBidi" w:hAnsiTheme="majorBidi" w:cstheme="majorBidi" w:hint="cs"/>
                <w:sz w:val="24"/>
                <w:szCs w:val="24"/>
                <w:rtl/>
                <w:lang w:bidi="ar-JO"/>
              </w:rPr>
              <w:t>الأخطاء المعجمية</w:t>
            </w:r>
          </w:p>
          <w:p w:rsidR="00D207E3" w:rsidRPr="00A70FBC" w:rsidRDefault="00D207E3" w:rsidP="00D207E3">
            <w:pPr>
              <w:bidi/>
              <w:jc w:val="both"/>
              <w:rPr>
                <w:rFonts w:asciiTheme="majorBidi" w:hAnsiTheme="majorBidi" w:cstheme="majorBidi"/>
                <w:sz w:val="24"/>
                <w:szCs w:val="24"/>
                <w:rtl/>
                <w:lang w:bidi="ar-JO"/>
              </w:rPr>
            </w:pPr>
          </w:p>
          <w:p w:rsidR="00D207E3" w:rsidRPr="00A70FBC" w:rsidRDefault="00D207E3" w:rsidP="00D207E3">
            <w:pPr>
              <w:bidi/>
              <w:jc w:val="both"/>
              <w:rPr>
                <w:rFonts w:asciiTheme="majorBidi" w:hAnsiTheme="majorBidi" w:cstheme="majorBidi"/>
                <w:sz w:val="24"/>
                <w:szCs w:val="24"/>
                <w:rtl/>
                <w:lang w:bidi="ar-JO"/>
              </w:rPr>
            </w:pPr>
          </w:p>
          <w:p w:rsidR="00D207E3" w:rsidRPr="00A70FBC" w:rsidRDefault="00D207E3" w:rsidP="00D207E3">
            <w:pPr>
              <w:bidi/>
              <w:jc w:val="both"/>
              <w:rPr>
                <w:rFonts w:asciiTheme="majorBidi" w:hAnsiTheme="majorBidi" w:cstheme="majorBidi"/>
                <w:sz w:val="24"/>
                <w:szCs w:val="24"/>
                <w:rtl/>
                <w:lang w:bidi="ar-JO"/>
              </w:rPr>
            </w:pPr>
          </w:p>
          <w:p w:rsidR="00D207E3" w:rsidRPr="00A70FBC" w:rsidRDefault="00D207E3" w:rsidP="00D207E3">
            <w:pPr>
              <w:bidi/>
              <w:jc w:val="both"/>
              <w:rPr>
                <w:rFonts w:asciiTheme="majorBidi" w:hAnsiTheme="majorBidi" w:cstheme="majorBidi"/>
                <w:sz w:val="24"/>
                <w:szCs w:val="24"/>
                <w:rtl/>
                <w:lang w:bidi="ar-JO"/>
              </w:rPr>
            </w:pPr>
          </w:p>
          <w:p w:rsidR="00D207E3" w:rsidRPr="00A70FBC" w:rsidRDefault="00D207E3" w:rsidP="00D207E3">
            <w:pPr>
              <w:bidi/>
              <w:jc w:val="both"/>
              <w:rPr>
                <w:rFonts w:asciiTheme="majorBidi" w:hAnsiTheme="majorBidi" w:cstheme="majorBidi"/>
                <w:sz w:val="24"/>
                <w:szCs w:val="24"/>
                <w:rtl/>
                <w:lang w:bidi="ar-JO"/>
              </w:rPr>
            </w:pPr>
          </w:p>
        </w:tc>
        <w:tc>
          <w:tcPr>
            <w:tcW w:w="1985" w:type="dxa"/>
          </w:tcPr>
          <w:p w:rsidR="00D207E3" w:rsidRPr="00A70FBC" w:rsidRDefault="00D207E3" w:rsidP="00D207E3">
            <w:pPr>
              <w:bidi/>
              <w:jc w:val="both"/>
              <w:rPr>
                <w:rFonts w:asciiTheme="majorBidi" w:hAnsiTheme="majorBidi" w:cstheme="majorBidi"/>
                <w:sz w:val="24"/>
                <w:szCs w:val="24"/>
                <w:rtl/>
                <w:lang w:bidi="ar-JO"/>
              </w:rPr>
            </w:pPr>
          </w:p>
        </w:tc>
        <w:tc>
          <w:tcPr>
            <w:tcW w:w="1328" w:type="dxa"/>
          </w:tcPr>
          <w:p w:rsidR="00D207E3" w:rsidRPr="00A70FBC" w:rsidRDefault="00D207E3" w:rsidP="00D207E3">
            <w:pPr>
              <w:bidi/>
              <w:jc w:val="both"/>
              <w:rPr>
                <w:rFonts w:asciiTheme="majorBidi" w:hAnsiTheme="majorBidi" w:cstheme="majorBidi"/>
                <w:sz w:val="24"/>
                <w:szCs w:val="24"/>
                <w:rtl/>
                <w:lang w:bidi="ar-JO"/>
              </w:rPr>
            </w:pPr>
          </w:p>
        </w:tc>
        <w:tc>
          <w:tcPr>
            <w:tcW w:w="2074" w:type="dxa"/>
          </w:tcPr>
          <w:p w:rsidR="00D207E3" w:rsidRPr="00A70FBC" w:rsidRDefault="00D207E3" w:rsidP="00D207E3">
            <w:pPr>
              <w:bidi/>
              <w:jc w:val="both"/>
              <w:rPr>
                <w:rFonts w:asciiTheme="majorBidi" w:hAnsiTheme="majorBidi" w:cstheme="majorBidi"/>
                <w:sz w:val="24"/>
                <w:szCs w:val="24"/>
                <w:rtl/>
                <w:lang w:bidi="ar-JO"/>
              </w:rPr>
            </w:pPr>
          </w:p>
        </w:tc>
      </w:tr>
      <w:tr w:rsidR="00D207E3" w:rsidRPr="00A70FBC" w:rsidTr="00D207E3">
        <w:tc>
          <w:tcPr>
            <w:tcW w:w="3006" w:type="dxa"/>
          </w:tcPr>
          <w:p w:rsidR="00D207E3" w:rsidRPr="00A70FBC" w:rsidRDefault="00D207E3" w:rsidP="00D207E3">
            <w:pPr>
              <w:bidi/>
              <w:jc w:val="both"/>
              <w:rPr>
                <w:rFonts w:asciiTheme="majorBidi" w:hAnsiTheme="majorBidi" w:cstheme="majorBidi"/>
                <w:sz w:val="24"/>
                <w:szCs w:val="24"/>
                <w:rtl/>
                <w:lang w:bidi="ar-JO"/>
              </w:rPr>
            </w:pPr>
            <w:r w:rsidRPr="00A70FBC">
              <w:rPr>
                <w:rFonts w:asciiTheme="majorBidi" w:hAnsiTheme="majorBidi" w:cstheme="majorBidi" w:hint="cs"/>
                <w:sz w:val="24"/>
                <w:szCs w:val="24"/>
                <w:rtl/>
                <w:lang w:bidi="ar-JO"/>
              </w:rPr>
              <w:t>الأخطاء الصرفية في المشتقات</w:t>
            </w:r>
          </w:p>
          <w:p w:rsidR="00D207E3" w:rsidRPr="00A70FBC" w:rsidRDefault="00D207E3" w:rsidP="00D207E3">
            <w:pPr>
              <w:bidi/>
              <w:jc w:val="both"/>
              <w:rPr>
                <w:rFonts w:asciiTheme="majorBidi" w:hAnsiTheme="majorBidi" w:cstheme="majorBidi"/>
                <w:sz w:val="24"/>
                <w:szCs w:val="24"/>
                <w:rtl/>
                <w:lang w:bidi="ar-JO"/>
              </w:rPr>
            </w:pPr>
          </w:p>
          <w:p w:rsidR="00D207E3" w:rsidRPr="00A70FBC" w:rsidRDefault="00D207E3" w:rsidP="00D207E3">
            <w:pPr>
              <w:bidi/>
              <w:jc w:val="both"/>
              <w:rPr>
                <w:rFonts w:asciiTheme="majorBidi" w:hAnsiTheme="majorBidi" w:cstheme="majorBidi"/>
                <w:sz w:val="24"/>
                <w:szCs w:val="24"/>
                <w:rtl/>
                <w:lang w:bidi="ar-JO"/>
              </w:rPr>
            </w:pPr>
          </w:p>
          <w:p w:rsidR="00D207E3" w:rsidRPr="00A70FBC" w:rsidRDefault="00D207E3" w:rsidP="00D207E3">
            <w:pPr>
              <w:bidi/>
              <w:jc w:val="both"/>
              <w:rPr>
                <w:rFonts w:asciiTheme="majorBidi" w:hAnsiTheme="majorBidi" w:cstheme="majorBidi"/>
                <w:sz w:val="24"/>
                <w:szCs w:val="24"/>
                <w:rtl/>
                <w:lang w:bidi="ar-JO"/>
              </w:rPr>
            </w:pPr>
          </w:p>
        </w:tc>
        <w:tc>
          <w:tcPr>
            <w:tcW w:w="1985" w:type="dxa"/>
          </w:tcPr>
          <w:p w:rsidR="00D207E3" w:rsidRPr="00A70FBC" w:rsidRDefault="00D207E3" w:rsidP="00D207E3">
            <w:pPr>
              <w:bidi/>
              <w:jc w:val="both"/>
              <w:rPr>
                <w:rFonts w:asciiTheme="majorBidi" w:hAnsiTheme="majorBidi" w:cstheme="majorBidi"/>
                <w:sz w:val="24"/>
                <w:szCs w:val="24"/>
                <w:rtl/>
                <w:lang w:bidi="ar-JO"/>
              </w:rPr>
            </w:pPr>
          </w:p>
        </w:tc>
        <w:tc>
          <w:tcPr>
            <w:tcW w:w="1328" w:type="dxa"/>
          </w:tcPr>
          <w:p w:rsidR="00D207E3" w:rsidRPr="00A70FBC" w:rsidRDefault="00D207E3" w:rsidP="00D207E3">
            <w:pPr>
              <w:bidi/>
              <w:jc w:val="both"/>
              <w:rPr>
                <w:rFonts w:asciiTheme="majorBidi" w:hAnsiTheme="majorBidi" w:cstheme="majorBidi"/>
                <w:sz w:val="24"/>
                <w:szCs w:val="24"/>
                <w:rtl/>
                <w:lang w:bidi="ar-JO"/>
              </w:rPr>
            </w:pPr>
          </w:p>
        </w:tc>
        <w:tc>
          <w:tcPr>
            <w:tcW w:w="2074" w:type="dxa"/>
          </w:tcPr>
          <w:p w:rsidR="00D207E3" w:rsidRPr="00A70FBC" w:rsidRDefault="00D207E3" w:rsidP="00D207E3">
            <w:pPr>
              <w:bidi/>
              <w:jc w:val="both"/>
              <w:rPr>
                <w:rFonts w:asciiTheme="majorBidi" w:hAnsiTheme="majorBidi" w:cstheme="majorBidi"/>
                <w:sz w:val="24"/>
                <w:szCs w:val="24"/>
                <w:rtl/>
                <w:lang w:bidi="ar-JO"/>
              </w:rPr>
            </w:pPr>
          </w:p>
        </w:tc>
      </w:tr>
      <w:tr w:rsidR="00D207E3" w:rsidRPr="00A70FBC" w:rsidTr="00D207E3">
        <w:tc>
          <w:tcPr>
            <w:tcW w:w="3006" w:type="dxa"/>
          </w:tcPr>
          <w:p w:rsidR="00D207E3" w:rsidRPr="00A70FBC" w:rsidRDefault="00D207E3" w:rsidP="00D207E3">
            <w:pPr>
              <w:bidi/>
              <w:jc w:val="both"/>
              <w:rPr>
                <w:rFonts w:asciiTheme="majorBidi" w:hAnsiTheme="majorBidi" w:cstheme="majorBidi"/>
                <w:sz w:val="24"/>
                <w:szCs w:val="24"/>
                <w:rtl/>
                <w:lang w:bidi="ar-JO"/>
              </w:rPr>
            </w:pPr>
            <w:r w:rsidRPr="00A70FBC">
              <w:rPr>
                <w:rFonts w:asciiTheme="majorBidi" w:hAnsiTheme="majorBidi" w:cstheme="majorBidi" w:hint="cs"/>
                <w:sz w:val="24"/>
                <w:szCs w:val="24"/>
                <w:rtl/>
                <w:lang w:bidi="ar-JO"/>
              </w:rPr>
              <w:t>الضبط الصرفي</w:t>
            </w:r>
          </w:p>
          <w:p w:rsidR="00D207E3" w:rsidRPr="00A70FBC" w:rsidRDefault="00D207E3" w:rsidP="00D207E3">
            <w:pPr>
              <w:bidi/>
              <w:jc w:val="both"/>
              <w:rPr>
                <w:rFonts w:asciiTheme="majorBidi" w:hAnsiTheme="majorBidi" w:cstheme="majorBidi"/>
                <w:sz w:val="24"/>
                <w:szCs w:val="24"/>
                <w:rtl/>
                <w:lang w:bidi="ar-JO"/>
              </w:rPr>
            </w:pPr>
          </w:p>
          <w:p w:rsidR="00D207E3" w:rsidRPr="00A70FBC" w:rsidRDefault="00D207E3" w:rsidP="00D207E3">
            <w:pPr>
              <w:bidi/>
              <w:jc w:val="both"/>
              <w:rPr>
                <w:rFonts w:asciiTheme="majorBidi" w:hAnsiTheme="majorBidi" w:cstheme="majorBidi"/>
                <w:sz w:val="24"/>
                <w:szCs w:val="24"/>
                <w:rtl/>
                <w:lang w:bidi="ar-JO"/>
              </w:rPr>
            </w:pPr>
          </w:p>
          <w:p w:rsidR="00D207E3" w:rsidRPr="00A70FBC" w:rsidRDefault="00D207E3" w:rsidP="00D207E3">
            <w:pPr>
              <w:bidi/>
              <w:jc w:val="both"/>
              <w:rPr>
                <w:rFonts w:asciiTheme="majorBidi" w:hAnsiTheme="majorBidi" w:cstheme="majorBidi"/>
                <w:sz w:val="24"/>
                <w:szCs w:val="24"/>
                <w:rtl/>
                <w:lang w:bidi="ar-JO"/>
              </w:rPr>
            </w:pPr>
          </w:p>
          <w:p w:rsidR="00D207E3" w:rsidRPr="00A70FBC" w:rsidRDefault="00D207E3" w:rsidP="00D207E3">
            <w:pPr>
              <w:bidi/>
              <w:jc w:val="both"/>
              <w:rPr>
                <w:rFonts w:asciiTheme="majorBidi" w:hAnsiTheme="majorBidi" w:cstheme="majorBidi"/>
                <w:sz w:val="24"/>
                <w:szCs w:val="24"/>
                <w:rtl/>
                <w:lang w:bidi="ar-JO"/>
              </w:rPr>
            </w:pPr>
          </w:p>
        </w:tc>
        <w:tc>
          <w:tcPr>
            <w:tcW w:w="1985" w:type="dxa"/>
          </w:tcPr>
          <w:p w:rsidR="00D207E3" w:rsidRPr="00A70FBC" w:rsidRDefault="00D207E3" w:rsidP="00D207E3">
            <w:pPr>
              <w:bidi/>
              <w:jc w:val="both"/>
              <w:rPr>
                <w:rFonts w:asciiTheme="majorBidi" w:hAnsiTheme="majorBidi" w:cstheme="majorBidi"/>
                <w:sz w:val="24"/>
                <w:szCs w:val="24"/>
                <w:rtl/>
                <w:lang w:bidi="ar-JO"/>
              </w:rPr>
            </w:pPr>
          </w:p>
        </w:tc>
        <w:tc>
          <w:tcPr>
            <w:tcW w:w="1328" w:type="dxa"/>
          </w:tcPr>
          <w:p w:rsidR="00D207E3" w:rsidRPr="00A70FBC" w:rsidRDefault="00D207E3" w:rsidP="00D207E3">
            <w:pPr>
              <w:bidi/>
              <w:jc w:val="both"/>
              <w:rPr>
                <w:rFonts w:asciiTheme="majorBidi" w:hAnsiTheme="majorBidi" w:cstheme="majorBidi"/>
                <w:sz w:val="24"/>
                <w:szCs w:val="24"/>
                <w:rtl/>
                <w:lang w:bidi="ar-JO"/>
              </w:rPr>
            </w:pPr>
          </w:p>
        </w:tc>
        <w:tc>
          <w:tcPr>
            <w:tcW w:w="2074" w:type="dxa"/>
          </w:tcPr>
          <w:p w:rsidR="00D207E3" w:rsidRPr="00A70FBC" w:rsidRDefault="00D207E3" w:rsidP="00D207E3">
            <w:pPr>
              <w:bidi/>
              <w:jc w:val="both"/>
              <w:rPr>
                <w:rFonts w:asciiTheme="majorBidi" w:hAnsiTheme="majorBidi" w:cstheme="majorBidi"/>
                <w:sz w:val="24"/>
                <w:szCs w:val="24"/>
                <w:rtl/>
                <w:lang w:bidi="ar-JO"/>
              </w:rPr>
            </w:pPr>
          </w:p>
        </w:tc>
      </w:tr>
      <w:tr w:rsidR="00D207E3" w:rsidRPr="00A70FBC" w:rsidTr="00D207E3">
        <w:tc>
          <w:tcPr>
            <w:tcW w:w="3006" w:type="dxa"/>
          </w:tcPr>
          <w:p w:rsidR="00D207E3" w:rsidRPr="00A70FBC" w:rsidRDefault="00D207E3" w:rsidP="00D207E3">
            <w:pPr>
              <w:bidi/>
              <w:jc w:val="both"/>
              <w:rPr>
                <w:rFonts w:asciiTheme="majorBidi" w:hAnsiTheme="majorBidi" w:cstheme="majorBidi"/>
                <w:sz w:val="24"/>
                <w:szCs w:val="24"/>
                <w:rtl/>
                <w:lang w:bidi="ar-JO"/>
              </w:rPr>
            </w:pPr>
            <w:r w:rsidRPr="00A70FBC">
              <w:rPr>
                <w:rFonts w:asciiTheme="majorBidi" w:hAnsiTheme="majorBidi" w:cstheme="majorBidi" w:hint="cs"/>
                <w:sz w:val="24"/>
                <w:szCs w:val="24"/>
                <w:rtl/>
                <w:lang w:bidi="ar-JO"/>
              </w:rPr>
              <w:t>أخرى</w:t>
            </w:r>
          </w:p>
        </w:tc>
        <w:tc>
          <w:tcPr>
            <w:tcW w:w="1985" w:type="dxa"/>
          </w:tcPr>
          <w:p w:rsidR="00D207E3" w:rsidRPr="00A70FBC" w:rsidRDefault="00D207E3" w:rsidP="00D207E3">
            <w:pPr>
              <w:bidi/>
              <w:jc w:val="both"/>
              <w:rPr>
                <w:rFonts w:asciiTheme="majorBidi" w:hAnsiTheme="majorBidi" w:cstheme="majorBidi"/>
                <w:sz w:val="24"/>
                <w:szCs w:val="24"/>
                <w:rtl/>
                <w:lang w:bidi="ar-JO"/>
              </w:rPr>
            </w:pPr>
          </w:p>
        </w:tc>
        <w:tc>
          <w:tcPr>
            <w:tcW w:w="1328" w:type="dxa"/>
          </w:tcPr>
          <w:p w:rsidR="00D207E3" w:rsidRPr="00A70FBC" w:rsidRDefault="00D207E3" w:rsidP="00D207E3">
            <w:pPr>
              <w:bidi/>
              <w:jc w:val="both"/>
              <w:rPr>
                <w:rFonts w:asciiTheme="majorBidi" w:hAnsiTheme="majorBidi" w:cstheme="majorBidi"/>
                <w:sz w:val="24"/>
                <w:szCs w:val="24"/>
                <w:rtl/>
                <w:lang w:bidi="ar-JO"/>
              </w:rPr>
            </w:pPr>
          </w:p>
        </w:tc>
        <w:tc>
          <w:tcPr>
            <w:tcW w:w="2074" w:type="dxa"/>
          </w:tcPr>
          <w:p w:rsidR="00D207E3" w:rsidRPr="00A70FBC" w:rsidRDefault="00D207E3" w:rsidP="00D207E3">
            <w:pPr>
              <w:bidi/>
              <w:jc w:val="both"/>
              <w:rPr>
                <w:rFonts w:asciiTheme="majorBidi" w:hAnsiTheme="majorBidi" w:cstheme="majorBidi"/>
                <w:sz w:val="24"/>
                <w:szCs w:val="24"/>
                <w:rtl/>
                <w:lang w:bidi="ar-JO"/>
              </w:rPr>
            </w:pPr>
          </w:p>
        </w:tc>
      </w:tr>
    </w:tbl>
    <w:p w:rsidR="00D207E3" w:rsidRPr="00A70FBC" w:rsidRDefault="00D207E3" w:rsidP="00D207E3">
      <w:pPr>
        <w:bidi/>
        <w:jc w:val="both"/>
        <w:rPr>
          <w:sz w:val="24"/>
          <w:szCs w:val="24"/>
          <w:rtl/>
          <w:lang w:bidi="ar-JO"/>
        </w:rPr>
      </w:pPr>
    </w:p>
    <w:p w:rsidR="00D207E3" w:rsidRPr="00A70FBC" w:rsidRDefault="00D207E3" w:rsidP="00D207E3">
      <w:pPr>
        <w:bidi/>
        <w:rPr>
          <w:sz w:val="24"/>
          <w:szCs w:val="24"/>
          <w:rtl/>
          <w:lang w:bidi="ar-JO"/>
        </w:rPr>
      </w:pPr>
      <w:r w:rsidRPr="00A70FBC">
        <w:rPr>
          <w:sz w:val="24"/>
          <w:szCs w:val="24"/>
          <w:rtl/>
          <w:lang w:bidi="ar-JO"/>
        </w:rPr>
        <w:br w:type="page"/>
      </w:r>
    </w:p>
    <w:p w:rsidR="00D207E3" w:rsidRPr="00304097" w:rsidRDefault="00304097" w:rsidP="00304097">
      <w:pPr>
        <w:bidi/>
        <w:jc w:val="center"/>
        <w:rPr>
          <w:b/>
          <w:bCs/>
          <w:sz w:val="30"/>
          <w:szCs w:val="30"/>
          <w:lang w:bidi="ar-JO"/>
        </w:rPr>
      </w:pPr>
      <w:r w:rsidRPr="00304097">
        <w:rPr>
          <w:rFonts w:hint="cs"/>
          <w:b/>
          <w:bCs/>
          <w:sz w:val="30"/>
          <w:szCs w:val="30"/>
          <w:rtl/>
          <w:lang w:bidi="ar-JO"/>
        </w:rPr>
        <w:lastRenderedPageBreak/>
        <w:t>ملحق 5</w:t>
      </w:r>
    </w:p>
    <w:p w:rsidR="00D207E3" w:rsidRPr="00A70FBC" w:rsidRDefault="0025108E" w:rsidP="00D207E3">
      <w:pPr>
        <w:bidi/>
        <w:jc w:val="both"/>
        <w:rPr>
          <w:rFonts w:asciiTheme="majorBidi" w:hAnsiTheme="majorBidi" w:cstheme="majorBidi"/>
          <w:b/>
          <w:bCs/>
          <w:sz w:val="24"/>
          <w:szCs w:val="24"/>
          <w:rtl/>
          <w:lang w:bidi="ar-JO"/>
        </w:rPr>
      </w:pPr>
      <w:r>
        <w:rPr>
          <w:rFonts w:asciiTheme="majorBidi" w:hAnsiTheme="majorBidi" w:cstheme="majorBidi"/>
          <w:b/>
          <w:bCs/>
          <w:noProof/>
          <w:sz w:val="24"/>
          <w:szCs w:val="24"/>
          <w:rtl/>
        </w:rPr>
        <w:pict>
          <v:rect id="Rectangle 687" o:spid="_x0000_s1133" style="position:absolute;left:0;text-align:left;margin-left:14.3pt;margin-top:3.2pt;width:34.95pt;height:13.65pt;z-index:25170534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" filled="f" strokecolor="#243f60 [1604]" strokeweight="2pt">
            <v:path arrowok="t"/>
          </v:rect>
        </w:pict>
      </w:r>
      <w:r w:rsidR="00D207E3" w:rsidRPr="00A70FBC">
        <w:rPr>
          <w:rFonts w:asciiTheme="majorBidi" w:hAnsiTheme="majorBidi" w:cstheme="majorBidi" w:hint="cs"/>
          <w:b/>
          <w:bCs/>
          <w:sz w:val="24"/>
          <w:szCs w:val="24"/>
          <w:rtl/>
          <w:lang w:bidi="ar-JO"/>
        </w:rPr>
        <w:t xml:space="preserve">                     نموذج (4) (موقع الجامعة)       </w:t>
      </w:r>
      <w:r w:rsidR="00D207E3" w:rsidRPr="00A70FBC">
        <w:rPr>
          <w:rFonts w:asciiTheme="majorBidi" w:hAnsiTheme="majorBidi" w:cstheme="majorBidi"/>
          <w:b/>
          <w:bCs/>
          <w:sz w:val="24"/>
          <w:szCs w:val="24"/>
          <w:rtl/>
          <w:lang w:bidi="ar-JO"/>
        </w:rPr>
        <w:tab/>
      </w:r>
      <w:r w:rsidR="00D207E3" w:rsidRPr="00A70FBC">
        <w:rPr>
          <w:rFonts w:asciiTheme="majorBidi" w:hAnsiTheme="majorBidi" w:cstheme="majorBidi"/>
          <w:b/>
          <w:bCs/>
          <w:sz w:val="24"/>
          <w:szCs w:val="24"/>
          <w:rtl/>
          <w:lang w:bidi="ar-JO"/>
        </w:rPr>
        <w:tab/>
      </w:r>
      <w:r w:rsidR="00D207E3" w:rsidRPr="00A70FBC">
        <w:rPr>
          <w:rFonts w:asciiTheme="majorBidi" w:hAnsiTheme="majorBidi" w:cstheme="majorBidi" w:hint="cs"/>
          <w:b/>
          <w:bCs/>
          <w:sz w:val="24"/>
          <w:szCs w:val="24"/>
          <w:rtl/>
          <w:lang w:bidi="ar-JO"/>
        </w:rPr>
        <w:t xml:space="preserve">      رقم المستند</w:t>
      </w:r>
    </w:p>
    <w:p w:rsidR="00D207E3" w:rsidRPr="00A70FBC" w:rsidRDefault="0025108E" w:rsidP="00D207E3">
      <w:pPr>
        <w:bidi/>
        <w:jc w:val="both"/>
        <w:rPr>
          <w:rFonts w:asciiTheme="majorBidi" w:hAnsiTheme="majorBidi" w:cstheme="majorBidi"/>
          <w:b/>
          <w:bCs/>
          <w:sz w:val="24"/>
          <w:szCs w:val="24"/>
          <w:rtl/>
          <w:lang w:bidi="ar-JO"/>
        </w:rPr>
      </w:pPr>
      <w:r>
        <w:rPr>
          <w:rFonts w:asciiTheme="majorBidi" w:hAnsiTheme="majorBidi" w:cstheme="majorBidi"/>
          <w:b/>
          <w:bCs/>
          <w:noProof/>
          <w:sz w:val="24"/>
          <w:szCs w:val="24"/>
          <w:rtl/>
        </w:rPr>
        <w:pict>
          <v:rect id="Rectangle 688" o:spid="_x0000_s1132" style="position:absolute;left:0;text-align:left;margin-left:147.95pt;margin-top:2.35pt;width:17.7pt;height:12.45pt;z-index:2516848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" filled="f" strokecolor="#243f60 [1604]" strokeweight="2pt">
            <v:path arrowok="t"/>
          </v:rect>
        </w:pict>
      </w:r>
      <w:r>
        <w:rPr>
          <w:rFonts w:asciiTheme="majorBidi" w:hAnsiTheme="majorBidi" w:cstheme="majorBidi"/>
          <w:b/>
          <w:bCs/>
          <w:noProof/>
          <w:sz w:val="24"/>
          <w:szCs w:val="24"/>
          <w:rtl/>
        </w:rPr>
        <w:pict>
          <v:rect id="Rectangle 689" o:spid="_x0000_s1131" style="position:absolute;left:0;text-align:left;margin-left:273.25pt;margin-top:3.25pt;width:17.7pt;height:12.45pt;z-index:25168384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" filled="f" strokecolor="#243f60 [1604]" strokeweight="2pt">
            <v:path arrowok="t"/>
          </v:rect>
        </w:pict>
      </w:r>
      <w:r w:rsidR="00D207E3" w:rsidRPr="00A70FBC">
        <w:rPr>
          <w:rFonts w:asciiTheme="majorBidi" w:hAnsiTheme="majorBidi" w:cstheme="majorBidi" w:hint="cs"/>
          <w:b/>
          <w:bCs/>
          <w:sz w:val="24"/>
          <w:szCs w:val="24"/>
          <w:rtl/>
          <w:lang w:bidi="ar-JO"/>
        </w:rPr>
        <w:t>نوع العينة: موقع الجامعة</w:t>
      </w:r>
      <w:r w:rsidR="00D207E3" w:rsidRPr="00A70FBC">
        <w:rPr>
          <w:rFonts w:asciiTheme="majorBidi" w:hAnsiTheme="majorBidi" w:cstheme="majorBidi"/>
          <w:b/>
          <w:bCs/>
          <w:sz w:val="24"/>
          <w:szCs w:val="24"/>
          <w:rtl/>
          <w:lang w:bidi="ar-JO"/>
        </w:rPr>
        <w:tab/>
      </w:r>
      <w:r w:rsidR="00D207E3" w:rsidRPr="00A70FBC">
        <w:rPr>
          <w:rFonts w:asciiTheme="majorBidi" w:hAnsiTheme="majorBidi" w:cstheme="majorBidi"/>
          <w:b/>
          <w:bCs/>
          <w:sz w:val="24"/>
          <w:szCs w:val="24"/>
          <w:rtl/>
          <w:lang w:bidi="ar-JO"/>
        </w:rPr>
        <w:tab/>
      </w:r>
      <w:r w:rsidR="00D207E3" w:rsidRPr="00A70FBC">
        <w:rPr>
          <w:rFonts w:asciiTheme="majorBidi" w:hAnsiTheme="majorBidi" w:cstheme="majorBidi" w:hint="cs"/>
          <w:b/>
          <w:bCs/>
          <w:sz w:val="24"/>
          <w:szCs w:val="24"/>
          <w:rtl/>
          <w:lang w:bidi="ar-JO"/>
        </w:rPr>
        <w:t xml:space="preserve">نظام حاسوب </w:t>
      </w:r>
      <w:r w:rsidR="00D207E3" w:rsidRPr="00A70FBC">
        <w:rPr>
          <w:rFonts w:asciiTheme="majorBidi" w:hAnsiTheme="majorBidi" w:cstheme="majorBidi"/>
          <w:b/>
          <w:bCs/>
          <w:sz w:val="24"/>
          <w:szCs w:val="24"/>
          <w:rtl/>
          <w:lang w:bidi="ar-JO"/>
        </w:rPr>
        <w:tab/>
      </w:r>
      <w:r w:rsidR="00D207E3" w:rsidRPr="00A70FBC">
        <w:rPr>
          <w:rFonts w:asciiTheme="majorBidi" w:hAnsiTheme="majorBidi" w:cstheme="majorBidi"/>
          <w:b/>
          <w:bCs/>
          <w:sz w:val="24"/>
          <w:szCs w:val="24"/>
          <w:rtl/>
          <w:lang w:bidi="ar-JO"/>
        </w:rPr>
        <w:tab/>
      </w:r>
      <w:r w:rsidR="00D207E3" w:rsidRPr="00A70FBC">
        <w:rPr>
          <w:rFonts w:asciiTheme="majorBidi" w:hAnsiTheme="majorBidi" w:cstheme="majorBidi"/>
          <w:b/>
          <w:bCs/>
          <w:sz w:val="24"/>
          <w:szCs w:val="24"/>
          <w:rtl/>
          <w:lang w:bidi="ar-JO"/>
        </w:rPr>
        <w:tab/>
      </w:r>
      <w:r w:rsidR="00D207E3" w:rsidRPr="00A70FBC">
        <w:rPr>
          <w:rFonts w:asciiTheme="majorBidi" w:hAnsiTheme="majorBidi" w:cstheme="majorBidi"/>
          <w:b/>
          <w:bCs/>
          <w:sz w:val="24"/>
          <w:szCs w:val="24"/>
          <w:rtl/>
          <w:lang w:bidi="ar-JO"/>
        </w:rPr>
        <w:tab/>
      </w:r>
    </w:p>
    <w:p w:rsidR="00D207E3" w:rsidRPr="00A70FBC" w:rsidRDefault="0025108E" w:rsidP="00D207E3">
      <w:pPr>
        <w:bidi/>
        <w:jc w:val="both"/>
        <w:rPr>
          <w:rFonts w:asciiTheme="majorBidi" w:hAnsiTheme="majorBidi" w:cstheme="majorBidi"/>
          <w:b/>
          <w:bCs/>
          <w:sz w:val="24"/>
          <w:szCs w:val="24"/>
          <w:rtl/>
          <w:lang w:bidi="ar-JO"/>
        </w:rPr>
      </w:pPr>
      <w:r>
        <w:rPr>
          <w:rFonts w:asciiTheme="majorBidi" w:hAnsiTheme="majorBidi" w:cstheme="majorBidi"/>
          <w:b/>
          <w:bCs/>
          <w:noProof/>
          <w:sz w:val="24"/>
          <w:szCs w:val="24"/>
          <w:rtl/>
        </w:rPr>
        <w:pict>
          <v:rect id="Rectangle 690" o:spid="_x0000_s1130" style="position:absolute;left:0;text-align:left;margin-left:222.6pt;margin-top:.15pt;width:138.75pt;height:12.85pt;z-index:25168691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" filled="f" strokecolor="#243f60 [1604]" strokeweight="2pt">
            <v:path arrowok="t"/>
          </v:rect>
        </w:pict>
      </w:r>
      <w:r>
        <w:rPr>
          <w:rFonts w:asciiTheme="majorBidi" w:hAnsiTheme="majorBidi" w:cstheme="majorBidi"/>
          <w:b/>
          <w:bCs/>
          <w:noProof/>
          <w:sz w:val="24"/>
          <w:szCs w:val="24"/>
          <w:rtl/>
        </w:rPr>
        <w:pict>
          <v:rect id="Rectangle 691" o:spid="_x0000_s1129" style="position:absolute;left:0;text-align:left;margin-left:144.95pt;margin-top:3.1pt;width:17.7pt;height:12.45pt;z-index:2516858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" filled="f" strokecolor="#243f60 [1604]" strokeweight="2pt">
            <v:path arrowok="t"/>
          </v:rect>
        </w:pict>
      </w:r>
      <w:r w:rsidR="00D207E3" w:rsidRPr="00A70FBC">
        <w:rPr>
          <w:rFonts w:asciiTheme="majorBidi" w:hAnsiTheme="majorBidi" w:cstheme="majorBidi" w:hint="cs"/>
          <w:b/>
          <w:bCs/>
          <w:sz w:val="24"/>
          <w:szCs w:val="24"/>
          <w:rtl/>
          <w:lang w:bidi="ar-JO"/>
        </w:rPr>
        <w:t xml:space="preserve">العنوان  </w:t>
      </w:r>
      <w:r w:rsidR="00D207E3" w:rsidRPr="00A70FBC">
        <w:rPr>
          <w:rFonts w:asciiTheme="majorBidi" w:hAnsiTheme="majorBidi" w:cstheme="majorBidi" w:hint="cs"/>
          <w:b/>
          <w:bCs/>
          <w:sz w:val="24"/>
          <w:szCs w:val="24"/>
          <w:rtl/>
          <w:lang w:bidi="ar-JO"/>
        </w:rPr>
        <w:tab/>
      </w:r>
      <w:r w:rsidR="00D207E3" w:rsidRPr="00A70FBC">
        <w:rPr>
          <w:rFonts w:asciiTheme="majorBidi" w:hAnsiTheme="majorBidi" w:cstheme="majorBidi" w:hint="cs"/>
          <w:b/>
          <w:bCs/>
          <w:sz w:val="24"/>
          <w:szCs w:val="24"/>
          <w:rtl/>
          <w:lang w:bidi="ar-JO"/>
        </w:rPr>
        <w:tab/>
      </w:r>
      <w:r w:rsidR="00D207E3" w:rsidRPr="00A70FBC">
        <w:rPr>
          <w:rFonts w:asciiTheme="majorBidi" w:hAnsiTheme="majorBidi" w:cstheme="majorBidi" w:hint="cs"/>
          <w:b/>
          <w:bCs/>
          <w:sz w:val="24"/>
          <w:szCs w:val="24"/>
          <w:rtl/>
          <w:lang w:bidi="ar-JO"/>
        </w:rPr>
        <w:tab/>
      </w:r>
      <w:r w:rsidR="00D207E3" w:rsidRPr="00A70FBC">
        <w:rPr>
          <w:rFonts w:asciiTheme="majorBidi" w:hAnsiTheme="majorBidi" w:cstheme="majorBidi" w:hint="cs"/>
          <w:b/>
          <w:bCs/>
          <w:sz w:val="24"/>
          <w:szCs w:val="24"/>
          <w:rtl/>
          <w:lang w:bidi="ar-JO"/>
        </w:rPr>
        <w:tab/>
      </w:r>
      <w:r w:rsidR="00D207E3" w:rsidRPr="00A70FBC">
        <w:rPr>
          <w:rFonts w:asciiTheme="majorBidi" w:hAnsiTheme="majorBidi" w:cstheme="majorBidi" w:hint="cs"/>
          <w:b/>
          <w:bCs/>
          <w:sz w:val="24"/>
          <w:szCs w:val="24"/>
          <w:rtl/>
          <w:lang w:bidi="ar-JO"/>
        </w:rPr>
        <w:tab/>
      </w:r>
      <w:r w:rsidR="00D207E3">
        <w:rPr>
          <w:rFonts w:asciiTheme="majorBidi" w:hAnsiTheme="majorBidi" w:cstheme="majorBidi"/>
          <w:b/>
          <w:bCs/>
          <w:sz w:val="24"/>
          <w:szCs w:val="24"/>
          <w:rtl/>
          <w:lang w:bidi="ar-JO"/>
        </w:rPr>
        <w:tab/>
      </w:r>
      <w:r w:rsidR="00D207E3" w:rsidRPr="00A70FBC">
        <w:rPr>
          <w:rFonts w:asciiTheme="majorBidi" w:hAnsiTheme="majorBidi" w:cstheme="majorBidi" w:hint="cs"/>
          <w:b/>
          <w:bCs/>
          <w:sz w:val="24"/>
          <w:szCs w:val="24"/>
          <w:rtl/>
          <w:lang w:bidi="ar-JO"/>
        </w:rPr>
        <w:t>الرمز</w:t>
      </w:r>
      <w:r w:rsidR="00D207E3" w:rsidRPr="00A70FBC">
        <w:rPr>
          <w:rFonts w:asciiTheme="majorBidi" w:hAnsiTheme="majorBidi" w:cstheme="majorBidi"/>
          <w:b/>
          <w:bCs/>
          <w:sz w:val="24"/>
          <w:szCs w:val="24"/>
          <w:rtl/>
          <w:lang w:bidi="ar-JO"/>
        </w:rPr>
        <w:tab/>
      </w:r>
      <w:r w:rsidR="00D207E3" w:rsidRPr="00A70FBC">
        <w:rPr>
          <w:rFonts w:asciiTheme="majorBidi" w:hAnsiTheme="majorBidi" w:cstheme="majorBidi"/>
          <w:b/>
          <w:bCs/>
          <w:sz w:val="24"/>
          <w:szCs w:val="24"/>
          <w:rtl/>
          <w:lang w:bidi="ar-JO"/>
        </w:rPr>
        <w:tab/>
      </w:r>
      <w:r w:rsidR="00D207E3" w:rsidRPr="00CD6647">
        <w:rPr>
          <w:rFonts w:asciiTheme="majorBidi" w:hAnsiTheme="majorBidi" w:cstheme="majorBidi" w:hint="cs"/>
          <w:b/>
          <w:bCs/>
          <w:sz w:val="24"/>
          <w:szCs w:val="24"/>
          <w:rtl/>
          <w:lang w:bidi="ar-JO"/>
        </w:rPr>
        <w:t xml:space="preserve"> الأستاذ</w:t>
      </w:r>
      <w:r w:rsidR="008D7BFC" w:rsidRPr="00CD6647">
        <w:rPr>
          <w:rFonts w:asciiTheme="majorBidi" w:hAnsiTheme="majorBidi" w:cstheme="majorBidi" w:hint="cs"/>
          <w:b/>
          <w:bCs/>
          <w:sz w:val="24"/>
          <w:szCs w:val="24"/>
          <w:rtl/>
          <w:lang w:bidi="ar-JO"/>
        </w:rPr>
        <w:t>الإدخال</w:t>
      </w:r>
      <w:r w:rsidR="00D207E3" w:rsidRPr="00CD6647">
        <w:rPr>
          <w:rFonts w:asciiTheme="majorBidi" w:hAnsiTheme="majorBidi" w:cstheme="majorBidi" w:hint="cs"/>
          <w:b/>
          <w:bCs/>
          <w:sz w:val="24"/>
          <w:szCs w:val="24"/>
          <w:rtl/>
          <w:lang w:bidi="ar-JO"/>
        </w:rPr>
        <w:t>التدقيق</w:t>
      </w:r>
    </w:p>
    <w:p w:rsidR="00D207E3" w:rsidRPr="00A70FBC" w:rsidRDefault="0025108E" w:rsidP="00D207E3">
      <w:pPr>
        <w:bidi/>
        <w:jc w:val="both"/>
        <w:rPr>
          <w:rFonts w:asciiTheme="majorBidi" w:hAnsiTheme="majorBidi" w:cstheme="majorBidi"/>
          <w:b/>
          <w:bCs/>
          <w:sz w:val="24"/>
          <w:szCs w:val="24"/>
          <w:rtl/>
          <w:lang w:bidi="ar-JO"/>
        </w:rPr>
      </w:pPr>
      <w:r>
        <w:rPr>
          <w:rFonts w:asciiTheme="majorBidi" w:hAnsiTheme="majorBidi" w:cstheme="majorBidi"/>
          <w:b/>
          <w:bCs/>
          <w:noProof/>
          <w:sz w:val="24"/>
          <w:szCs w:val="24"/>
          <w:rtl/>
        </w:rPr>
        <w:pict>
          <v:rect id="Rectangle 692" o:spid="_x0000_s1128" style="position:absolute;left:0;text-align:left;margin-left:8.55pt;margin-top:2.55pt;width:17.7pt;height:12.45pt;z-index:25169817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" filled="f" strokecolor="#243f60 [1604]" strokeweight="2pt">
            <v:path arrowok="t"/>
          </v:rect>
        </w:pict>
      </w:r>
      <w:r>
        <w:rPr>
          <w:rFonts w:asciiTheme="majorBidi" w:hAnsiTheme="majorBidi" w:cstheme="majorBidi"/>
          <w:b/>
          <w:bCs/>
          <w:noProof/>
          <w:sz w:val="24"/>
          <w:szCs w:val="24"/>
          <w:rtl/>
        </w:rPr>
        <w:pict>
          <v:rect id="Rectangle 693" o:spid="_x0000_s1127" style="position:absolute;left:0;text-align:left;margin-left:50.5pt;margin-top:2.5pt;width:17.7pt;height:12.45pt;z-index:25169920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" filled="f" strokecolor="#243f60 [1604]" strokeweight="2pt">
            <v:path arrowok="t"/>
          </v:rect>
        </w:pict>
      </w:r>
      <w:r>
        <w:rPr>
          <w:rFonts w:asciiTheme="majorBidi" w:hAnsiTheme="majorBidi" w:cstheme="majorBidi"/>
          <w:b/>
          <w:bCs/>
          <w:noProof/>
          <w:sz w:val="24"/>
          <w:szCs w:val="24"/>
          <w:rtl/>
        </w:rPr>
        <w:pict>
          <v:rect id="Rectangle 694" o:spid="_x0000_s1126" style="position:absolute;left:0;text-align:left;margin-left:261.8pt;margin-top:2.5pt;width:34.95pt;height:13.65pt;z-index:25169408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" filled="f" strokecolor="#243f60 [1604]" strokeweight="2pt">
            <v:path arrowok="t"/>
          </v:rect>
        </w:pict>
      </w:r>
      <w:r>
        <w:rPr>
          <w:rFonts w:asciiTheme="majorBidi" w:hAnsiTheme="majorBidi" w:cstheme="majorBidi"/>
          <w:b/>
          <w:bCs/>
          <w:noProof/>
          <w:sz w:val="24"/>
          <w:szCs w:val="24"/>
          <w:rtl/>
        </w:rPr>
        <w:pict>
          <v:rect id="Rectangle 695" o:spid="_x0000_s1125" style="position:absolute;left:0;text-align:left;margin-left:311.65pt;margin-top:1.65pt;width:17.7pt;height:12.45pt;z-index:25169305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" filled="f" strokecolor="#243f60 [1604]" strokeweight="2pt">
            <v:path arrowok="t"/>
          </v:rect>
        </w:pict>
      </w:r>
      <w:r>
        <w:rPr>
          <w:rFonts w:asciiTheme="majorBidi" w:hAnsiTheme="majorBidi" w:cstheme="majorBidi"/>
          <w:b/>
          <w:bCs/>
          <w:noProof/>
          <w:sz w:val="24"/>
          <w:szCs w:val="24"/>
          <w:rtl/>
        </w:rPr>
        <w:pict>
          <v:rect id="Rectangle 696" o:spid="_x0000_s1061" style="position:absolute;left:0;text-align:left;margin-left:346.5pt;margin-top:.35pt;width:17.7pt;height:12.45pt;z-index:25169203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" filled="f" strokecolor="#243f60 [1604]" strokeweight="2pt">
            <v:path arrowok="t"/>
            <v:textbox>
              <w:txbxContent>
                <w:p w:rsidR="00F931D4" w:rsidRDefault="00F931D4" w:rsidP="00D207E3">
                  <w:pPr>
                    <w:jc w:val="center"/>
                    <w:rPr>
                      <w:lang w:bidi="ar-JO"/>
                    </w:rPr>
                  </w:pPr>
                  <w:r>
                    <w:rPr>
                      <w:lang w:bidi="ar-JO"/>
                    </w:rPr>
                    <w:tab/>
                  </w:r>
                </w:p>
              </w:txbxContent>
            </v:textbox>
          </v:rect>
        </w:pict>
      </w:r>
      <w:r w:rsidR="00D207E3" w:rsidRPr="00A70FBC">
        <w:rPr>
          <w:rFonts w:asciiTheme="majorBidi" w:hAnsiTheme="majorBidi" w:cstheme="majorBidi" w:hint="cs"/>
          <w:b/>
          <w:bCs/>
          <w:sz w:val="24"/>
          <w:szCs w:val="24"/>
          <w:rtl/>
          <w:lang w:bidi="ar-JO"/>
        </w:rPr>
        <w:t xml:space="preserve">التأريخ </w:t>
      </w:r>
      <w:r w:rsidR="00D207E3" w:rsidRPr="00A70FBC">
        <w:rPr>
          <w:rFonts w:asciiTheme="majorBidi" w:hAnsiTheme="majorBidi" w:cstheme="majorBidi"/>
          <w:b/>
          <w:bCs/>
          <w:sz w:val="24"/>
          <w:szCs w:val="24"/>
          <w:rtl/>
          <w:lang w:bidi="ar-JO"/>
        </w:rPr>
        <w:tab/>
      </w:r>
      <w:r w:rsidR="00D207E3" w:rsidRPr="00A70FBC">
        <w:rPr>
          <w:rFonts w:asciiTheme="majorBidi" w:hAnsiTheme="majorBidi" w:cstheme="majorBidi"/>
          <w:b/>
          <w:bCs/>
          <w:sz w:val="24"/>
          <w:szCs w:val="24"/>
          <w:rtl/>
          <w:lang w:bidi="ar-JO"/>
        </w:rPr>
        <w:tab/>
      </w:r>
      <w:r w:rsidR="00D207E3" w:rsidRPr="00A70FBC">
        <w:rPr>
          <w:rFonts w:asciiTheme="majorBidi" w:hAnsiTheme="majorBidi" w:cstheme="majorBidi"/>
          <w:b/>
          <w:bCs/>
          <w:sz w:val="24"/>
          <w:szCs w:val="24"/>
          <w:lang w:bidi="ar-JO"/>
        </w:rPr>
        <w:t xml:space="preserve">/ </w:t>
      </w:r>
      <w:r w:rsidR="00D207E3" w:rsidRPr="00A70FBC">
        <w:rPr>
          <w:rFonts w:asciiTheme="majorBidi" w:hAnsiTheme="majorBidi" w:cstheme="majorBidi"/>
          <w:b/>
          <w:bCs/>
          <w:sz w:val="24"/>
          <w:szCs w:val="24"/>
          <w:rtl/>
          <w:lang w:bidi="ar-JO"/>
        </w:rPr>
        <w:tab/>
      </w:r>
      <w:r w:rsidR="00D207E3" w:rsidRPr="00A70FBC">
        <w:rPr>
          <w:rFonts w:asciiTheme="majorBidi" w:hAnsiTheme="majorBidi" w:cstheme="majorBidi"/>
          <w:b/>
          <w:bCs/>
          <w:sz w:val="24"/>
          <w:szCs w:val="24"/>
          <w:lang w:bidi="ar-JO"/>
        </w:rPr>
        <w:t>/</w:t>
      </w:r>
      <w:r w:rsidR="00D207E3" w:rsidRPr="00A70FBC">
        <w:rPr>
          <w:rFonts w:asciiTheme="majorBidi" w:hAnsiTheme="majorBidi" w:cstheme="majorBidi"/>
          <w:b/>
          <w:bCs/>
          <w:sz w:val="24"/>
          <w:szCs w:val="24"/>
          <w:rtl/>
          <w:lang w:bidi="ar-JO"/>
        </w:rPr>
        <w:tab/>
      </w:r>
      <w:r w:rsidR="00D207E3" w:rsidRPr="00A70FBC">
        <w:rPr>
          <w:rFonts w:asciiTheme="majorBidi" w:hAnsiTheme="majorBidi" w:cstheme="majorBidi"/>
          <w:b/>
          <w:bCs/>
          <w:sz w:val="24"/>
          <w:szCs w:val="24"/>
          <w:rtl/>
          <w:lang w:bidi="ar-JO"/>
        </w:rPr>
        <w:tab/>
      </w:r>
      <w:r w:rsidR="00D207E3" w:rsidRPr="00A70FBC">
        <w:rPr>
          <w:rFonts w:asciiTheme="majorBidi" w:hAnsiTheme="majorBidi" w:cstheme="majorBidi"/>
          <w:b/>
          <w:bCs/>
          <w:sz w:val="24"/>
          <w:szCs w:val="24"/>
          <w:rtl/>
          <w:lang w:bidi="ar-JO"/>
        </w:rPr>
        <w:tab/>
      </w:r>
      <w:r w:rsidR="00D207E3" w:rsidRPr="00A70FBC">
        <w:rPr>
          <w:rFonts w:asciiTheme="majorBidi" w:hAnsiTheme="majorBidi" w:cstheme="majorBidi"/>
          <w:b/>
          <w:bCs/>
          <w:sz w:val="24"/>
          <w:szCs w:val="24"/>
          <w:rtl/>
          <w:lang w:bidi="ar-JO"/>
        </w:rPr>
        <w:tab/>
      </w:r>
      <w:r w:rsidR="00D207E3" w:rsidRPr="00A70FBC">
        <w:rPr>
          <w:rFonts w:asciiTheme="majorBidi" w:hAnsiTheme="majorBidi" w:cstheme="majorBidi"/>
          <w:b/>
          <w:bCs/>
          <w:sz w:val="24"/>
          <w:szCs w:val="24"/>
          <w:rtl/>
          <w:lang w:bidi="ar-JO"/>
        </w:rPr>
        <w:tab/>
      </w:r>
      <w:r w:rsidR="00D207E3" w:rsidRPr="00A70FBC">
        <w:rPr>
          <w:rFonts w:asciiTheme="majorBidi" w:hAnsiTheme="majorBidi" w:cstheme="majorBidi" w:hint="cs"/>
          <w:b/>
          <w:bCs/>
          <w:sz w:val="24"/>
          <w:szCs w:val="24"/>
          <w:rtl/>
          <w:lang w:bidi="ar-JO"/>
        </w:rPr>
        <w:t xml:space="preserve">   عبابنة</w:t>
      </w:r>
      <w:r w:rsidR="00D207E3" w:rsidRPr="00A70FBC">
        <w:rPr>
          <w:rFonts w:asciiTheme="majorBidi" w:hAnsiTheme="majorBidi" w:cstheme="majorBidi"/>
          <w:b/>
          <w:bCs/>
          <w:sz w:val="24"/>
          <w:szCs w:val="24"/>
          <w:rtl/>
          <w:lang w:bidi="ar-JO"/>
        </w:rPr>
        <w:tab/>
      </w:r>
    </w:p>
    <w:p w:rsidR="00D207E3" w:rsidRPr="00A70FBC" w:rsidRDefault="0025108E" w:rsidP="00D207E3">
      <w:pPr>
        <w:bidi/>
        <w:jc w:val="both"/>
        <w:rPr>
          <w:rFonts w:asciiTheme="majorBidi" w:hAnsiTheme="majorBidi" w:cstheme="majorBidi"/>
          <w:b/>
          <w:bCs/>
          <w:sz w:val="24"/>
          <w:szCs w:val="24"/>
          <w:rtl/>
          <w:lang w:bidi="ar-JO"/>
        </w:rPr>
      </w:pPr>
      <w:r>
        <w:rPr>
          <w:rFonts w:asciiTheme="majorBidi" w:hAnsiTheme="majorBidi" w:cstheme="majorBidi"/>
          <w:b/>
          <w:bCs/>
          <w:noProof/>
          <w:sz w:val="24"/>
          <w:szCs w:val="24"/>
          <w:rtl/>
        </w:rPr>
        <w:pict>
          <v:rect id="Rectangle 697" o:spid="_x0000_s1124" style="position:absolute;left:0;text-align:left;margin-left:8.25pt;margin-top:1.5pt;width:17.7pt;height:12.45pt;z-index:25169612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" filled="f" strokecolor="#243f60 [1604]" strokeweight="2pt">
            <v:path arrowok="t"/>
          </v:rect>
        </w:pict>
      </w:r>
      <w:r>
        <w:rPr>
          <w:rFonts w:asciiTheme="majorBidi" w:hAnsiTheme="majorBidi" w:cstheme="majorBidi"/>
          <w:b/>
          <w:bCs/>
          <w:noProof/>
          <w:sz w:val="24"/>
          <w:szCs w:val="24"/>
          <w:rtl/>
        </w:rPr>
        <w:pict>
          <v:rect id="Rectangle 698" o:spid="_x0000_s1123" style="position:absolute;left:0;text-align:left;margin-left:51.35pt;margin-top:3.15pt;width:17.7pt;height:12.45pt;z-index:25169715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" filled="f" strokecolor="#243f60 [1604]" strokeweight="2pt">
            <v:path arrowok="t"/>
          </v:rect>
        </w:pict>
      </w:r>
      <w:r>
        <w:rPr>
          <w:rFonts w:asciiTheme="majorBidi" w:hAnsiTheme="majorBidi" w:cstheme="majorBidi"/>
          <w:b/>
          <w:bCs/>
          <w:noProof/>
          <w:sz w:val="24"/>
          <w:szCs w:val="24"/>
          <w:rtl/>
        </w:rPr>
        <w:pict>
          <v:rect id="Rectangle 699" o:spid="_x0000_s1122" style="position:absolute;left:0;text-align:left;margin-left:278.95pt;margin-top:.35pt;width:34.95pt;height:13.65pt;z-index:25169100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" filled="f" strokecolor="#243f60 [1604]" strokeweight="2pt">
            <v:path arrowok="t"/>
          </v:rect>
        </w:pict>
      </w:r>
      <w:r w:rsidR="00D207E3" w:rsidRPr="00A70FBC">
        <w:rPr>
          <w:rFonts w:asciiTheme="majorBidi" w:hAnsiTheme="majorBidi" w:cstheme="majorBidi" w:hint="cs"/>
          <w:b/>
          <w:bCs/>
          <w:sz w:val="24"/>
          <w:szCs w:val="24"/>
          <w:rtl/>
          <w:lang w:bidi="ar-JO"/>
        </w:rPr>
        <w:t xml:space="preserve">حجم العينة بالكلمات </w:t>
      </w:r>
      <w:r w:rsidR="00D207E3" w:rsidRPr="00A70FBC">
        <w:rPr>
          <w:rFonts w:asciiTheme="majorBidi" w:hAnsiTheme="majorBidi" w:cstheme="majorBidi"/>
          <w:b/>
          <w:bCs/>
          <w:sz w:val="24"/>
          <w:szCs w:val="24"/>
          <w:rtl/>
          <w:lang w:bidi="ar-JO"/>
        </w:rPr>
        <w:tab/>
      </w:r>
      <w:r w:rsidR="00D207E3" w:rsidRPr="00A70FBC">
        <w:rPr>
          <w:rFonts w:asciiTheme="majorBidi" w:hAnsiTheme="majorBidi" w:cstheme="majorBidi"/>
          <w:b/>
          <w:bCs/>
          <w:sz w:val="24"/>
          <w:szCs w:val="24"/>
          <w:rtl/>
          <w:lang w:bidi="ar-JO"/>
        </w:rPr>
        <w:tab/>
      </w:r>
      <w:r w:rsidR="00D207E3" w:rsidRPr="00A70FBC">
        <w:rPr>
          <w:rFonts w:asciiTheme="majorBidi" w:hAnsiTheme="majorBidi" w:cstheme="majorBidi"/>
          <w:b/>
          <w:bCs/>
          <w:sz w:val="24"/>
          <w:szCs w:val="24"/>
          <w:rtl/>
          <w:lang w:bidi="ar-JO"/>
        </w:rPr>
        <w:tab/>
      </w:r>
      <w:r w:rsidR="00D207E3" w:rsidRPr="00A70FBC">
        <w:rPr>
          <w:rFonts w:asciiTheme="majorBidi" w:hAnsiTheme="majorBidi" w:cstheme="majorBidi"/>
          <w:b/>
          <w:bCs/>
          <w:sz w:val="24"/>
          <w:szCs w:val="24"/>
          <w:rtl/>
          <w:lang w:bidi="ar-JO"/>
        </w:rPr>
        <w:tab/>
      </w:r>
      <w:r w:rsidR="00D207E3" w:rsidRPr="00A70FBC">
        <w:rPr>
          <w:rFonts w:asciiTheme="majorBidi" w:hAnsiTheme="majorBidi" w:cstheme="majorBidi"/>
          <w:b/>
          <w:bCs/>
          <w:sz w:val="24"/>
          <w:szCs w:val="24"/>
          <w:rtl/>
          <w:lang w:bidi="ar-JO"/>
        </w:rPr>
        <w:tab/>
      </w:r>
      <w:r w:rsidR="00D207E3" w:rsidRPr="00A70FBC">
        <w:rPr>
          <w:rFonts w:asciiTheme="majorBidi" w:hAnsiTheme="majorBidi" w:cstheme="majorBidi"/>
          <w:b/>
          <w:bCs/>
          <w:sz w:val="24"/>
          <w:szCs w:val="24"/>
          <w:rtl/>
          <w:lang w:bidi="ar-JO"/>
        </w:rPr>
        <w:tab/>
      </w:r>
      <w:r w:rsidR="00D207E3" w:rsidRPr="00A70FBC">
        <w:rPr>
          <w:rFonts w:asciiTheme="majorBidi" w:hAnsiTheme="majorBidi" w:cstheme="majorBidi" w:hint="cs"/>
          <w:b/>
          <w:bCs/>
          <w:sz w:val="24"/>
          <w:szCs w:val="24"/>
          <w:rtl/>
          <w:lang w:bidi="ar-JO"/>
        </w:rPr>
        <w:t xml:space="preserve">   مصاروة</w:t>
      </w:r>
    </w:p>
    <w:p w:rsidR="00D207E3" w:rsidRPr="00A70FBC" w:rsidRDefault="0025108E" w:rsidP="00D207E3">
      <w:pPr>
        <w:bidi/>
        <w:jc w:val="both"/>
        <w:rPr>
          <w:rFonts w:asciiTheme="majorBidi" w:hAnsiTheme="majorBidi" w:cstheme="majorBidi"/>
          <w:b/>
          <w:bCs/>
          <w:sz w:val="24"/>
          <w:szCs w:val="24"/>
          <w:rtl/>
          <w:lang w:bidi="ar-JO"/>
        </w:rPr>
      </w:pPr>
      <w:r>
        <w:rPr>
          <w:rFonts w:asciiTheme="majorBidi" w:hAnsiTheme="majorBidi" w:cstheme="majorBidi"/>
          <w:b/>
          <w:bCs/>
          <w:noProof/>
          <w:sz w:val="24"/>
          <w:szCs w:val="24"/>
          <w:rtl/>
        </w:rPr>
        <w:pict>
          <v:rect id="Rectangle 700" o:spid="_x0000_s1121" style="position:absolute;left:0;text-align:left;margin-left:8.25pt;margin-top:1pt;width:17.7pt;height:12.45pt;z-index:25170432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" filled="f" strokecolor="#243f60 [1604]" strokeweight="2pt">
            <v:path arrowok="t"/>
          </v:rect>
        </w:pict>
      </w:r>
      <w:r>
        <w:rPr>
          <w:rFonts w:asciiTheme="majorBidi" w:hAnsiTheme="majorBidi" w:cstheme="majorBidi"/>
          <w:b/>
          <w:bCs/>
          <w:noProof/>
          <w:sz w:val="24"/>
          <w:szCs w:val="24"/>
          <w:rtl/>
        </w:rPr>
        <w:pict>
          <v:rect id="Rectangle 701" o:spid="_x0000_s1120" style="position:absolute;left:0;text-align:left;margin-left:53pt;margin-top:2.35pt;width:17.7pt;height:12.45pt;z-index:25169510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" filled="f" strokecolor="#243f60 [1604]" strokeweight="2pt">
            <v:path arrowok="t"/>
          </v:rect>
        </w:pict>
      </w:r>
      <w:r>
        <w:rPr>
          <w:rFonts w:asciiTheme="majorBidi" w:hAnsiTheme="majorBidi" w:cstheme="majorBidi"/>
          <w:b/>
          <w:bCs/>
          <w:noProof/>
          <w:sz w:val="24"/>
          <w:szCs w:val="24"/>
          <w:rtl/>
        </w:rPr>
        <w:pict>
          <v:rect id="Rectangle 702" o:spid="_x0000_s1119" style="position:absolute;left:0;text-align:left;margin-left:281.15pt;margin-top:1.8pt;width:35pt;height:13.7pt;z-index:25168998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" filled="f" strokecolor="#243f60 [1604]" strokeweight="2pt">
            <v:path arrowok="t"/>
          </v:rect>
        </w:pict>
      </w:r>
      <w:r w:rsidR="00D207E3" w:rsidRPr="00A70FBC">
        <w:rPr>
          <w:rFonts w:asciiTheme="majorBidi" w:hAnsiTheme="majorBidi" w:cstheme="majorBidi" w:hint="cs"/>
          <w:b/>
          <w:bCs/>
          <w:sz w:val="24"/>
          <w:szCs w:val="24"/>
          <w:rtl/>
          <w:lang w:bidi="ar-JO"/>
        </w:rPr>
        <w:t>عدد الكلمات الأجنبية</w:t>
      </w:r>
      <w:r w:rsidR="00D207E3" w:rsidRPr="00A70FBC">
        <w:rPr>
          <w:rFonts w:asciiTheme="majorBidi" w:hAnsiTheme="majorBidi" w:cstheme="majorBidi"/>
          <w:b/>
          <w:bCs/>
          <w:sz w:val="24"/>
          <w:szCs w:val="24"/>
          <w:rtl/>
          <w:lang w:bidi="ar-JO"/>
        </w:rPr>
        <w:tab/>
      </w:r>
      <w:r w:rsidR="00D207E3" w:rsidRPr="00A70FBC">
        <w:rPr>
          <w:rFonts w:asciiTheme="majorBidi" w:hAnsiTheme="majorBidi" w:cstheme="majorBidi"/>
          <w:b/>
          <w:bCs/>
          <w:sz w:val="24"/>
          <w:szCs w:val="24"/>
          <w:rtl/>
          <w:lang w:bidi="ar-JO"/>
        </w:rPr>
        <w:tab/>
      </w:r>
      <w:r w:rsidR="00D207E3" w:rsidRPr="00A70FBC">
        <w:rPr>
          <w:rFonts w:asciiTheme="majorBidi" w:hAnsiTheme="majorBidi" w:cstheme="majorBidi"/>
          <w:b/>
          <w:bCs/>
          <w:sz w:val="24"/>
          <w:szCs w:val="24"/>
          <w:rtl/>
          <w:lang w:bidi="ar-JO"/>
        </w:rPr>
        <w:tab/>
      </w:r>
      <w:r w:rsidR="00D207E3" w:rsidRPr="00A70FBC">
        <w:rPr>
          <w:rFonts w:asciiTheme="majorBidi" w:hAnsiTheme="majorBidi" w:cstheme="majorBidi"/>
          <w:b/>
          <w:bCs/>
          <w:sz w:val="24"/>
          <w:szCs w:val="24"/>
          <w:rtl/>
          <w:lang w:bidi="ar-JO"/>
        </w:rPr>
        <w:tab/>
      </w:r>
      <w:r w:rsidR="00D207E3" w:rsidRPr="00A70FBC">
        <w:rPr>
          <w:rFonts w:asciiTheme="majorBidi" w:hAnsiTheme="majorBidi" w:cstheme="majorBidi"/>
          <w:b/>
          <w:bCs/>
          <w:sz w:val="24"/>
          <w:szCs w:val="24"/>
          <w:rtl/>
          <w:lang w:bidi="ar-JO"/>
        </w:rPr>
        <w:tab/>
      </w:r>
      <w:r w:rsidR="00D207E3" w:rsidRPr="00A70FBC">
        <w:rPr>
          <w:rFonts w:asciiTheme="majorBidi" w:hAnsiTheme="majorBidi" w:cstheme="majorBidi"/>
          <w:b/>
          <w:bCs/>
          <w:sz w:val="24"/>
          <w:szCs w:val="24"/>
          <w:rtl/>
          <w:lang w:bidi="ar-JO"/>
        </w:rPr>
        <w:tab/>
      </w:r>
      <w:r w:rsidR="00D207E3" w:rsidRPr="00A70FBC">
        <w:rPr>
          <w:rFonts w:asciiTheme="majorBidi" w:hAnsiTheme="majorBidi" w:cstheme="majorBidi" w:hint="cs"/>
          <w:b/>
          <w:bCs/>
          <w:sz w:val="24"/>
          <w:szCs w:val="24"/>
          <w:rtl/>
          <w:lang w:bidi="ar-JO"/>
        </w:rPr>
        <w:t xml:space="preserve">   محاسنة</w:t>
      </w:r>
    </w:p>
    <w:p w:rsidR="00D207E3" w:rsidRPr="00A70FBC" w:rsidRDefault="0025108E" w:rsidP="00D207E3">
      <w:pPr>
        <w:bidi/>
        <w:jc w:val="both"/>
        <w:rPr>
          <w:rFonts w:asciiTheme="majorBidi" w:hAnsiTheme="majorBidi" w:cstheme="majorBidi"/>
          <w:b/>
          <w:bCs/>
          <w:sz w:val="24"/>
          <w:szCs w:val="24"/>
          <w:rtl/>
          <w:lang w:bidi="ar-JO"/>
        </w:rPr>
      </w:pPr>
      <w:r>
        <w:rPr>
          <w:rFonts w:asciiTheme="majorBidi" w:hAnsiTheme="majorBidi" w:cstheme="majorBidi"/>
          <w:b/>
          <w:bCs/>
          <w:noProof/>
          <w:sz w:val="24"/>
          <w:szCs w:val="24"/>
          <w:rtl/>
        </w:rPr>
        <w:pict>
          <v:rect id="Rectangle 703" o:spid="_x0000_s1118" style="position:absolute;left:0;text-align:left;margin-left:54.2pt;margin-top:.45pt;width:17.7pt;height:12.45pt;z-index:25170022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" filled="f" strokecolor="#243f60 [1604]" strokeweight="2pt">
            <v:path arrowok="t"/>
          </v:rect>
        </w:pict>
      </w:r>
      <w:r>
        <w:rPr>
          <w:rFonts w:asciiTheme="majorBidi" w:hAnsiTheme="majorBidi" w:cstheme="majorBidi"/>
          <w:b/>
          <w:bCs/>
          <w:noProof/>
          <w:sz w:val="24"/>
          <w:szCs w:val="24"/>
          <w:rtl/>
        </w:rPr>
        <w:pict>
          <v:rect id="Rectangle 704" o:spid="_x0000_s1117" style="position:absolute;left:0;text-align:left;margin-left:8.9pt;margin-top:.2pt;width:17.7pt;height:12.45pt;z-index:25170124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" filled="f" strokecolor="#243f60 [1604]" strokeweight="2pt">
            <v:path arrowok="t"/>
          </v:rect>
        </w:pict>
      </w:r>
      <w:r>
        <w:rPr>
          <w:rFonts w:asciiTheme="majorBidi" w:hAnsiTheme="majorBidi" w:cstheme="majorBidi"/>
          <w:b/>
          <w:bCs/>
          <w:noProof/>
          <w:sz w:val="24"/>
          <w:szCs w:val="24"/>
          <w:rtl/>
        </w:rPr>
        <w:pict>
          <v:rect id="Rectangle 705" o:spid="_x0000_s1116" style="position:absolute;left:0;text-align:left;margin-left:205.4pt;margin-top:25.3pt;width:35pt;height:13.7pt;z-index:25168793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" filled="f" strokecolor="#243f60 [1604]" strokeweight="2pt">
            <v:path arrowok="t"/>
          </v:rect>
        </w:pict>
      </w:r>
      <w:r>
        <w:rPr>
          <w:rFonts w:asciiTheme="majorBidi" w:hAnsiTheme="majorBidi" w:cstheme="majorBidi"/>
          <w:b/>
          <w:bCs/>
          <w:noProof/>
          <w:sz w:val="24"/>
          <w:szCs w:val="24"/>
          <w:rtl/>
        </w:rPr>
        <w:pict>
          <v:rect id="Rectangle 706" o:spid="_x0000_s1115" style="position:absolute;left:0;text-align:left;margin-left:282.4pt;margin-top:.15pt;width:35pt;height:13.7pt;z-index:25168896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" filled="f" strokecolor="#243f60 [1604]" strokeweight="2pt">
            <v:path arrowok="t"/>
          </v:rect>
        </w:pict>
      </w:r>
      <w:r w:rsidR="00D207E3" w:rsidRPr="00A70FBC">
        <w:rPr>
          <w:rFonts w:asciiTheme="majorBidi" w:hAnsiTheme="majorBidi" w:cstheme="majorBidi" w:hint="cs"/>
          <w:b/>
          <w:bCs/>
          <w:sz w:val="24"/>
          <w:szCs w:val="24"/>
          <w:rtl/>
          <w:lang w:bidi="ar-JO"/>
        </w:rPr>
        <w:t>عدد الكلمات العامية</w:t>
      </w:r>
      <w:r w:rsidR="00D207E3" w:rsidRPr="00A70FBC">
        <w:rPr>
          <w:rFonts w:asciiTheme="majorBidi" w:hAnsiTheme="majorBidi" w:cstheme="majorBidi"/>
          <w:b/>
          <w:bCs/>
          <w:sz w:val="24"/>
          <w:szCs w:val="24"/>
          <w:rtl/>
          <w:lang w:bidi="ar-JO"/>
        </w:rPr>
        <w:tab/>
      </w:r>
      <w:r w:rsidR="00D207E3" w:rsidRPr="00A70FBC">
        <w:rPr>
          <w:rFonts w:asciiTheme="majorBidi" w:hAnsiTheme="majorBidi" w:cstheme="majorBidi"/>
          <w:b/>
          <w:bCs/>
          <w:sz w:val="24"/>
          <w:szCs w:val="24"/>
          <w:rtl/>
          <w:lang w:bidi="ar-JO"/>
        </w:rPr>
        <w:tab/>
      </w:r>
      <w:r w:rsidR="00D207E3" w:rsidRPr="00A70FBC">
        <w:rPr>
          <w:rFonts w:asciiTheme="majorBidi" w:hAnsiTheme="majorBidi" w:cstheme="majorBidi"/>
          <w:b/>
          <w:bCs/>
          <w:sz w:val="24"/>
          <w:szCs w:val="24"/>
          <w:rtl/>
          <w:lang w:bidi="ar-JO"/>
        </w:rPr>
        <w:tab/>
      </w:r>
      <w:r w:rsidR="00D207E3" w:rsidRPr="00A70FBC">
        <w:rPr>
          <w:rFonts w:asciiTheme="majorBidi" w:hAnsiTheme="majorBidi" w:cstheme="majorBidi"/>
          <w:b/>
          <w:bCs/>
          <w:sz w:val="24"/>
          <w:szCs w:val="24"/>
          <w:rtl/>
          <w:lang w:bidi="ar-JO"/>
        </w:rPr>
        <w:tab/>
      </w:r>
      <w:r w:rsidR="00D207E3" w:rsidRPr="00A70FBC">
        <w:rPr>
          <w:rFonts w:asciiTheme="majorBidi" w:hAnsiTheme="majorBidi" w:cstheme="majorBidi"/>
          <w:b/>
          <w:bCs/>
          <w:sz w:val="24"/>
          <w:szCs w:val="24"/>
          <w:rtl/>
          <w:lang w:bidi="ar-JO"/>
        </w:rPr>
        <w:tab/>
      </w:r>
      <w:r w:rsidR="00D207E3" w:rsidRPr="00A70FBC">
        <w:rPr>
          <w:rFonts w:asciiTheme="majorBidi" w:hAnsiTheme="majorBidi" w:cstheme="majorBidi"/>
          <w:b/>
          <w:bCs/>
          <w:sz w:val="24"/>
          <w:szCs w:val="24"/>
          <w:rtl/>
          <w:lang w:bidi="ar-JO"/>
        </w:rPr>
        <w:tab/>
      </w:r>
      <w:r w:rsidR="00D207E3" w:rsidRPr="00A70FBC">
        <w:rPr>
          <w:rFonts w:asciiTheme="majorBidi" w:hAnsiTheme="majorBidi" w:cstheme="majorBidi" w:hint="cs"/>
          <w:b/>
          <w:bCs/>
          <w:sz w:val="24"/>
          <w:szCs w:val="24"/>
          <w:rtl/>
          <w:lang w:bidi="ar-JO"/>
        </w:rPr>
        <w:t xml:space="preserve">  بقاعين</w:t>
      </w:r>
      <w:r w:rsidR="00D207E3" w:rsidRPr="00A70FBC">
        <w:rPr>
          <w:rFonts w:asciiTheme="majorBidi" w:hAnsiTheme="majorBidi" w:cstheme="majorBidi"/>
          <w:b/>
          <w:bCs/>
          <w:sz w:val="24"/>
          <w:szCs w:val="24"/>
          <w:rtl/>
          <w:lang w:bidi="ar-JO"/>
        </w:rPr>
        <w:tab/>
      </w:r>
    </w:p>
    <w:p w:rsidR="00D207E3" w:rsidRPr="00A70FBC" w:rsidRDefault="0025108E" w:rsidP="00D207E3">
      <w:pPr>
        <w:bidi/>
        <w:jc w:val="both"/>
        <w:rPr>
          <w:rFonts w:asciiTheme="majorBidi" w:hAnsiTheme="majorBidi" w:cstheme="majorBidi"/>
          <w:b/>
          <w:bCs/>
          <w:sz w:val="24"/>
          <w:szCs w:val="24"/>
          <w:rtl/>
          <w:lang w:bidi="ar-JO"/>
        </w:rPr>
      </w:pPr>
      <w:r>
        <w:rPr>
          <w:rFonts w:asciiTheme="majorBidi" w:hAnsiTheme="majorBidi" w:cstheme="majorBidi"/>
          <w:b/>
          <w:bCs/>
          <w:noProof/>
          <w:sz w:val="24"/>
          <w:szCs w:val="24"/>
          <w:rtl/>
        </w:rPr>
        <w:pict>
          <v:rect id="Rectangle 707" o:spid="_x0000_s1114" style="position:absolute;left:0;text-align:left;margin-left:54.15pt;margin-top:.4pt;width:17.65pt;height:12.45pt;z-index:25170227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" filled="f" strokecolor="#243f60 [1604]" strokeweight="2pt">
            <v:path arrowok="t"/>
          </v:rect>
        </w:pict>
      </w:r>
      <w:r>
        <w:rPr>
          <w:rFonts w:asciiTheme="majorBidi" w:hAnsiTheme="majorBidi" w:cstheme="majorBidi"/>
          <w:b/>
          <w:bCs/>
          <w:noProof/>
          <w:sz w:val="24"/>
          <w:szCs w:val="24"/>
          <w:rtl/>
        </w:rPr>
        <w:pict>
          <v:rect id="Rectangle 708" o:spid="_x0000_s1113" style="position:absolute;left:0;text-align:left;margin-left:10.35pt;margin-top:.1pt;width:17.7pt;height:12.45pt;z-index:25170329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" filled="f" strokecolor="#243f60 [1604]" strokeweight="2pt">
            <v:path arrowok="t"/>
          </v:rect>
        </w:pict>
      </w:r>
      <w:r w:rsidR="00D207E3" w:rsidRPr="00A70FBC">
        <w:rPr>
          <w:rFonts w:asciiTheme="majorBidi" w:hAnsiTheme="majorBidi" w:cstheme="majorBidi" w:hint="cs"/>
          <w:b/>
          <w:bCs/>
          <w:sz w:val="24"/>
          <w:szCs w:val="24"/>
          <w:rtl/>
          <w:lang w:bidi="ar-JO"/>
        </w:rPr>
        <w:t>عدد الكلمات العربية بحروف لاتينية</w:t>
      </w:r>
      <w:r w:rsidR="00D207E3" w:rsidRPr="00A70FBC">
        <w:rPr>
          <w:rFonts w:asciiTheme="majorBidi" w:hAnsiTheme="majorBidi" w:cstheme="majorBidi"/>
          <w:b/>
          <w:bCs/>
          <w:sz w:val="24"/>
          <w:szCs w:val="24"/>
          <w:rtl/>
          <w:lang w:bidi="ar-JO"/>
        </w:rPr>
        <w:tab/>
      </w:r>
      <w:r w:rsidR="00D207E3" w:rsidRPr="00A70FBC">
        <w:rPr>
          <w:rFonts w:asciiTheme="majorBidi" w:hAnsiTheme="majorBidi" w:cstheme="majorBidi"/>
          <w:b/>
          <w:bCs/>
          <w:sz w:val="24"/>
          <w:szCs w:val="24"/>
          <w:rtl/>
          <w:lang w:bidi="ar-JO"/>
        </w:rPr>
        <w:tab/>
      </w:r>
      <w:r w:rsidR="00D207E3" w:rsidRPr="00A70FBC">
        <w:rPr>
          <w:rFonts w:asciiTheme="majorBidi" w:hAnsiTheme="majorBidi" w:cstheme="majorBidi"/>
          <w:b/>
          <w:bCs/>
          <w:sz w:val="24"/>
          <w:szCs w:val="24"/>
          <w:rtl/>
          <w:lang w:bidi="ar-JO"/>
        </w:rPr>
        <w:tab/>
      </w:r>
      <w:r w:rsidR="00D207E3" w:rsidRPr="00A70FBC">
        <w:rPr>
          <w:rFonts w:asciiTheme="majorBidi" w:hAnsiTheme="majorBidi" w:cstheme="majorBidi"/>
          <w:b/>
          <w:bCs/>
          <w:sz w:val="24"/>
          <w:szCs w:val="24"/>
          <w:rtl/>
          <w:lang w:bidi="ar-JO"/>
        </w:rPr>
        <w:tab/>
      </w:r>
      <w:r w:rsidR="00D207E3" w:rsidRPr="00A70FBC">
        <w:rPr>
          <w:rFonts w:asciiTheme="majorBidi" w:hAnsiTheme="majorBidi" w:cstheme="majorBidi" w:hint="cs"/>
          <w:b/>
          <w:bCs/>
          <w:sz w:val="24"/>
          <w:szCs w:val="24"/>
          <w:rtl/>
          <w:lang w:bidi="ar-JO"/>
        </w:rPr>
        <w:t>سعودي</w:t>
      </w:r>
    </w:p>
    <w:p w:rsidR="00D207E3" w:rsidRPr="00A70FBC" w:rsidRDefault="00D207E3" w:rsidP="00D207E3">
      <w:pPr>
        <w:bidi/>
        <w:jc w:val="both"/>
        <w:rPr>
          <w:rFonts w:asciiTheme="majorBidi" w:hAnsiTheme="majorBidi" w:cstheme="majorBidi"/>
          <w:b/>
          <w:bCs/>
          <w:sz w:val="24"/>
          <w:szCs w:val="24"/>
          <w:rtl/>
          <w:lang w:bidi="ar-JO"/>
        </w:rPr>
      </w:pPr>
      <w:r w:rsidRPr="00A70FBC">
        <w:rPr>
          <w:rFonts w:asciiTheme="majorBidi" w:hAnsiTheme="majorBidi" w:cstheme="majorBidi" w:hint="cs"/>
          <w:b/>
          <w:bCs/>
          <w:sz w:val="24"/>
          <w:szCs w:val="24"/>
          <w:rtl/>
          <w:lang w:bidi="ar-JO"/>
        </w:rPr>
        <w:t>الترقيم ( من حيث درجة الاستخدام)</w:t>
      </w:r>
    </w:p>
    <w:p w:rsidR="00D207E3" w:rsidRPr="00A70FBC" w:rsidRDefault="0025108E" w:rsidP="00D207E3">
      <w:pPr>
        <w:bidi/>
        <w:jc w:val="both"/>
        <w:rPr>
          <w:rFonts w:asciiTheme="majorBidi" w:hAnsiTheme="majorBidi" w:cstheme="majorBidi"/>
          <w:sz w:val="24"/>
          <w:szCs w:val="24"/>
          <w:rtl/>
          <w:lang w:bidi="ar-JO"/>
        </w:rPr>
      </w:pPr>
      <w:r>
        <w:rPr>
          <w:rFonts w:asciiTheme="majorBidi" w:hAnsiTheme="majorBidi" w:cstheme="majorBidi"/>
          <w:noProof/>
          <w:sz w:val="24"/>
          <w:szCs w:val="24"/>
          <w:rtl/>
        </w:rPr>
        <w:pict>
          <v:rect id="Rectangle 709" o:spid="_x0000_s1112" style="position:absolute;left:0;text-align:left;margin-left:338.5pt;margin-top:2.75pt;width:17.7pt;height:12.45pt;z-index:25173811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" filled="f" strokecolor="#243f60 [1604]" strokeweight="2pt">
            <v:path arrowok="t"/>
          </v:rect>
        </w:pict>
      </w:r>
      <w:r>
        <w:rPr>
          <w:rFonts w:asciiTheme="majorBidi" w:hAnsiTheme="majorBidi" w:cstheme="majorBidi"/>
          <w:noProof/>
          <w:sz w:val="24"/>
          <w:szCs w:val="24"/>
          <w:rtl/>
        </w:rPr>
        <w:pict>
          <v:rect id="Rectangle 710" o:spid="_x0000_s1111" style="position:absolute;left:0;text-align:left;margin-left:258.25pt;margin-top:4.45pt;width:17.7pt;height:12.45pt;z-index:25173913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" filled="f" strokecolor="#243f60 [1604]" strokeweight="2pt">
            <v:path arrowok="t"/>
          </v:rect>
        </w:pict>
      </w:r>
      <w:r>
        <w:rPr>
          <w:rFonts w:asciiTheme="majorBidi" w:hAnsiTheme="majorBidi" w:cstheme="majorBidi"/>
          <w:noProof/>
          <w:sz w:val="24"/>
          <w:szCs w:val="24"/>
          <w:rtl/>
        </w:rPr>
        <w:pict>
          <v:rect id="Rectangle 711" o:spid="_x0000_s1110" style="position:absolute;left:0;text-align:left;margin-left:181.4pt;margin-top:2.85pt;width:17.7pt;height:12.45pt;z-index:25174016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" filled="f" strokecolor="#243f60 [1604]" strokeweight="2pt">
            <v:path arrowok="t"/>
          </v:rect>
        </w:pict>
      </w:r>
      <w:r w:rsidR="00D207E3" w:rsidRPr="00A70FBC">
        <w:rPr>
          <w:rFonts w:asciiTheme="majorBidi" w:hAnsiTheme="majorBidi" w:cstheme="majorBidi" w:hint="cs"/>
          <w:sz w:val="24"/>
          <w:szCs w:val="24"/>
          <w:rtl/>
          <w:lang w:bidi="ar-JO"/>
        </w:rPr>
        <w:t xml:space="preserve">لا يوجد </w:t>
      </w:r>
      <w:r w:rsidR="00D207E3" w:rsidRPr="00A70FBC">
        <w:rPr>
          <w:rFonts w:asciiTheme="majorBidi" w:hAnsiTheme="majorBidi" w:cstheme="majorBidi" w:hint="cs"/>
          <w:sz w:val="24"/>
          <w:szCs w:val="24"/>
          <w:rtl/>
          <w:lang w:bidi="ar-JO"/>
        </w:rPr>
        <w:tab/>
      </w:r>
      <w:r w:rsidR="00D207E3" w:rsidRPr="00A70FBC">
        <w:rPr>
          <w:rFonts w:asciiTheme="majorBidi" w:hAnsiTheme="majorBidi" w:cstheme="majorBidi"/>
          <w:sz w:val="24"/>
          <w:szCs w:val="24"/>
          <w:rtl/>
          <w:lang w:bidi="ar-JO"/>
        </w:rPr>
        <w:tab/>
      </w:r>
      <w:r w:rsidR="00D207E3" w:rsidRPr="00A70FBC">
        <w:rPr>
          <w:rFonts w:asciiTheme="majorBidi" w:hAnsiTheme="majorBidi" w:cstheme="majorBidi" w:hint="cs"/>
          <w:sz w:val="24"/>
          <w:szCs w:val="24"/>
          <w:rtl/>
          <w:lang w:bidi="ar-JO"/>
        </w:rPr>
        <w:t>قليل</w:t>
      </w:r>
      <w:r w:rsidR="00D207E3" w:rsidRPr="00A70FBC">
        <w:rPr>
          <w:rFonts w:asciiTheme="majorBidi" w:hAnsiTheme="majorBidi" w:cstheme="majorBidi" w:hint="cs"/>
          <w:sz w:val="24"/>
          <w:szCs w:val="24"/>
          <w:rtl/>
          <w:lang w:bidi="ar-JO"/>
        </w:rPr>
        <w:tab/>
      </w:r>
      <w:r w:rsidR="00D207E3" w:rsidRPr="00A70FBC">
        <w:rPr>
          <w:rFonts w:asciiTheme="majorBidi" w:hAnsiTheme="majorBidi" w:cstheme="majorBidi" w:hint="cs"/>
          <w:sz w:val="24"/>
          <w:szCs w:val="24"/>
          <w:rtl/>
          <w:lang w:bidi="ar-JO"/>
        </w:rPr>
        <w:tab/>
        <w:t>وافٍ</w:t>
      </w:r>
      <w:r w:rsidR="00D207E3" w:rsidRPr="00A70FBC">
        <w:rPr>
          <w:rFonts w:asciiTheme="majorBidi" w:hAnsiTheme="majorBidi" w:cstheme="majorBidi" w:hint="cs"/>
          <w:sz w:val="24"/>
          <w:szCs w:val="24"/>
          <w:rtl/>
          <w:lang w:bidi="ar-JO"/>
        </w:rPr>
        <w:tab/>
      </w:r>
      <w:r w:rsidR="00D207E3" w:rsidRPr="00A70FBC">
        <w:rPr>
          <w:rFonts w:asciiTheme="majorBidi" w:hAnsiTheme="majorBidi" w:cstheme="majorBidi" w:hint="cs"/>
          <w:sz w:val="24"/>
          <w:szCs w:val="24"/>
          <w:rtl/>
          <w:lang w:bidi="ar-JO"/>
        </w:rPr>
        <w:tab/>
      </w:r>
    </w:p>
    <w:p w:rsidR="00D207E3" w:rsidRPr="00A70FBC" w:rsidRDefault="00D207E3" w:rsidP="00D207E3">
      <w:pPr>
        <w:bidi/>
        <w:jc w:val="both"/>
        <w:rPr>
          <w:rFonts w:asciiTheme="majorBidi" w:hAnsiTheme="majorBidi" w:cstheme="majorBidi"/>
          <w:b/>
          <w:bCs/>
          <w:sz w:val="24"/>
          <w:szCs w:val="24"/>
          <w:rtl/>
          <w:lang w:bidi="ar-JO"/>
        </w:rPr>
      </w:pPr>
      <w:r w:rsidRPr="00A70FBC">
        <w:rPr>
          <w:rFonts w:asciiTheme="majorBidi" w:hAnsiTheme="majorBidi" w:cstheme="majorBidi" w:hint="cs"/>
          <w:b/>
          <w:bCs/>
          <w:sz w:val="24"/>
          <w:szCs w:val="24"/>
          <w:rtl/>
          <w:lang w:bidi="ar-JO"/>
        </w:rPr>
        <w:t>الترقيم ( من حيث صحة الاستخدام)</w:t>
      </w:r>
    </w:p>
    <w:p w:rsidR="00D207E3" w:rsidRPr="00A70FBC" w:rsidRDefault="0025108E" w:rsidP="00D207E3">
      <w:pPr>
        <w:bidi/>
        <w:jc w:val="both"/>
        <w:rPr>
          <w:rFonts w:asciiTheme="majorBidi" w:hAnsiTheme="majorBidi" w:cstheme="majorBidi"/>
          <w:sz w:val="24"/>
          <w:szCs w:val="24"/>
          <w:rtl/>
          <w:lang w:bidi="ar-JO"/>
        </w:rPr>
      </w:pPr>
      <w:r>
        <w:rPr>
          <w:rFonts w:asciiTheme="majorBidi" w:hAnsiTheme="majorBidi" w:cstheme="majorBidi"/>
          <w:noProof/>
          <w:sz w:val="24"/>
          <w:szCs w:val="24"/>
          <w:rtl/>
        </w:rPr>
        <w:pict>
          <v:rect id="Rectangle 712" o:spid="_x0000_s1109" style="position:absolute;left:0;text-align:left;margin-left:338.5pt;margin-top:2.75pt;width:17.7pt;height:12.45pt;z-index:25174118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" filled="f" strokecolor="#243f60 [1604]" strokeweight="2pt">
            <v:path arrowok="t"/>
          </v:rect>
        </w:pict>
      </w:r>
      <w:r>
        <w:rPr>
          <w:rFonts w:asciiTheme="majorBidi" w:hAnsiTheme="majorBidi" w:cstheme="majorBidi"/>
          <w:noProof/>
          <w:sz w:val="24"/>
          <w:szCs w:val="24"/>
          <w:rtl/>
        </w:rPr>
        <w:pict>
          <v:rect id="Rectangle 713" o:spid="_x0000_s1108" style="position:absolute;left:0;text-align:left;margin-left:258.25pt;margin-top:4.45pt;width:17.7pt;height:12.45pt;z-index:25174220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" filled="f" strokecolor="#243f60 [1604]" strokeweight="2pt">
            <v:path arrowok="t"/>
          </v:rect>
        </w:pict>
      </w:r>
      <w:r>
        <w:rPr>
          <w:rFonts w:asciiTheme="majorBidi" w:hAnsiTheme="majorBidi" w:cstheme="majorBidi"/>
          <w:noProof/>
          <w:sz w:val="24"/>
          <w:szCs w:val="24"/>
          <w:rtl/>
        </w:rPr>
        <w:pict>
          <v:rect id="Rectangle 714" o:spid="_x0000_s1107" style="position:absolute;left:0;text-align:left;margin-left:181.4pt;margin-top:2.85pt;width:17.7pt;height:12.45pt;z-index:25174323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" filled="f" strokecolor="#243f60 [1604]" strokeweight="2pt">
            <v:path arrowok="t"/>
          </v:rect>
        </w:pict>
      </w:r>
      <w:r w:rsidR="00D207E3" w:rsidRPr="00A70FBC">
        <w:rPr>
          <w:rFonts w:asciiTheme="majorBidi" w:hAnsiTheme="majorBidi" w:cstheme="majorBidi" w:hint="cs"/>
          <w:sz w:val="24"/>
          <w:szCs w:val="24"/>
          <w:rtl/>
          <w:lang w:bidi="ar-JO"/>
        </w:rPr>
        <w:t xml:space="preserve">       سيئ</w:t>
      </w:r>
      <w:r w:rsidR="00D207E3" w:rsidRPr="00A70FBC">
        <w:rPr>
          <w:rFonts w:asciiTheme="majorBidi" w:hAnsiTheme="majorBidi" w:cstheme="majorBidi"/>
          <w:sz w:val="24"/>
          <w:szCs w:val="24"/>
          <w:rtl/>
          <w:lang w:bidi="ar-JO"/>
        </w:rPr>
        <w:tab/>
      </w:r>
      <w:r w:rsidR="00D207E3" w:rsidRPr="00A70FBC">
        <w:rPr>
          <w:rFonts w:asciiTheme="majorBidi" w:hAnsiTheme="majorBidi" w:cstheme="majorBidi"/>
          <w:sz w:val="24"/>
          <w:szCs w:val="24"/>
          <w:rtl/>
          <w:lang w:bidi="ar-JO"/>
        </w:rPr>
        <w:tab/>
      </w:r>
      <w:r w:rsidR="00D207E3" w:rsidRPr="00A70FBC">
        <w:rPr>
          <w:rFonts w:asciiTheme="majorBidi" w:hAnsiTheme="majorBidi" w:cstheme="majorBidi" w:hint="cs"/>
          <w:sz w:val="24"/>
          <w:szCs w:val="24"/>
          <w:rtl/>
          <w:lang w:bidi="ar-JO"/>
        </w:rPr>
        <w:t>مقبول</w:t>
      </w:r>
      <w:r w:rsidR="00D207E3" w:rsidRPr="00A70FBC">
        <w:rPr>
          <w:rFonts w:asciiTheme="majorBidi" w:hAnsiTheme="majorBidi" w:cstheme="majorBidi" w:hint="cs"/>
          <w:sz w:val="24"/>
          <w:szCs w:val="24"/>
          <w:rtl/>
          <w:lang w:bidi="ar-JO"/>
        </w:rPr>
        <w:tab/>
      </w:r>
      <w:r w:rsidR="00D207E3" w:rsidRPr="00A70FBC">
        <w:rPr>
          <w:rFonts w:asciiTheme="majorBidi" w:hAnsiTheme="majorBidi" w:cstheme="majorBidi" w:hint="cs"/>
          <w:sz w:val="24"/>
          <w:szCs w:val="24"/>
          <w:rtl/>
          <w:lang w:bidi="ar-JO"/>
        </w:rPr>
        <w:tab/>
        <w:t>جيد</w:t>
      </w:r>
    </w:p>
    <w:p w:rsidR="00D207E3" w:rsidRPr="00A70FBC" w:rsidRDefault="00D207E3" w:rsidP="00D207E3">
      <w:pPr>
        <w:bidi/>
        <w:jc w:val="both"/>
        <w:rPr>
          <w:rFonts w:asciiTheme="majorBidi" w:hAnsiTheme="majorBidi" w:cstheme="majorBidi"/>
          <w:b/>
          <w:bCs/>
          <w:sz w:val="24"/>
          <w:szCs w:val="24"/>
          <w:rtl/>
          <w:lang w:bidi="ar-JO"/>
        </w:rPr>
      </w:pPr>
      <w:r w:rsidRPr="00A70FBC">
        <w:rPr>
          <w:rFonts w:asciiTheme="majorBidi" w:hAnsiTheme="majorBidi" w:cstheme="majorBidi" w:hint="cs"/>
          <w:b/>
          <w:bCs/>
          <w:sz w:val="24"/>
          <w:szCs w:val="24"/>
          <w:rtl/>
          <w:lang w:bidi="ar-JO"/>
        </w:rPr>
        <w:t xml:space="preserve">الأخطاء </w:t>
      </w:r>
      <w:r w:rsidR="00470128">
        <w:rPr>
          <w:rFonts w:asciiTheme="majorBidi" w:hAnsiTheme="majorBidi" w:cstheme="majorBidi" w:hint="cs"/>
          <w:b/>
          <w:bCs/>
          <w:sz w:val="24"/>
          <w:szCs w:val="24"/>
          <w:rtl/>
          <w:lang w:bidi="ar-JO"/>
        </w:rPr>
        <w:t>الإملائية</w:t>
      </w:r>
    </w:p>
    <w:tbl>
      <w:tblPr>
        <w:tblStyle w:val="TableGrid"/>
        <w:bidiVisual/>
        <w:tblW w:w="8393" w:type="dxa"/>
        <w:tblLook w:val="04A0"/>
      </w:tblPr>
      <w:tblGrid>
        <w:gridCol w:w="3006"/>
        <w:gridCol w:w="1985"/>
        <w:gridCol w:w="1328"/>
        <w:gridCol w:w="2074"/>
      </w:tblGrid>
      <w:tr w:rsidR="00D207E3" w:rsidRPr="00A70FBC" w:rsidTr="00D207E3">
        <w:tc>
          <w:tcPr>
            <w:tcW w:w="3006" w:type="dxa"/>
          </w:tcPr>
          <w:p w:rsidR="00D207E3" w:rsidRPr="00A70FBC" w:rsidRDefault="00D207E3" w:rsidP="00D207E3">
            <w:pPr>
              <w:bidi/>
              <w:jc w:val="both"/>
              <w:rPr>
                <w:rFonts w:asciiTheme="majorBidi" w:hAnsiTheme="majorBidi" w:cstheme="majorBidi"/>
                <w:b/>
                <w:bCs/>
                <w:sz w:val="24"/>
                <w:szCs w:val="24"/>
                <w:rtl/>
                <w:lang w:bidi="ar-JO"/>
              </w:rPr>
            </w:pPr>
            <w:r w:rsidRPr="00A70FBC">
              <w:rPr>
                <w:rFonts w:asciiTheme="majorBidi" w:hAnsiTheme="majorBidi" w:cstheme="majorBidi" w:hint="cs"/>
                <w:b/>
                <w:bCs/>
                <w:sz w:val="24"/>
                <w:szCs w:val="24"/>
                <w:rtl/>
                <w:lang w:bidi="ar-JO"/>
              </w:rPr>
              <w:t>نوع الخطأ</w:t>
            </w:r>
          </w:p>
        </w:tc>
        <w:tc>
          <w:tcPr>
            <w:tcW w:w="1985" w:type="dxa"/>
          </w:tcPr>
          <w:p w:rsidR="00D207E3" w:rsidRPr="00A70FBC" w:rsidRDefault="00D207E3" w:rsidP="00D207E3">
            <w:pPr>
              <w:bidi/>
              <w:jc w:val="both"/>
              <w:rPr>
                <w:rFonts w:asciiTheme="majorBidi" w:hAnsiTheme="majorBidi" w:cstheme="majorBidi"/>
                <w:b/>
                <w:bCs/>
                <w:sz w:val="24"/>
                <w:szCs w:val="24"/>
                <w:rtl/>
                <w:lang w:bidi="ar-JO"/>
              </w:rPr>
            </w:pPr>
            <w:r w:rsidRPr="00A70FBC">
              <w:rPr>
                <w:rFonts w:asciiTheme="majorBidi" w:hAnsiTheme="majorBidi" w:cstheme="majorBidi" w:hint="cs"/>
                <w:b/>
                <w:bCs/>
                <w:sz w:val="24"/>
                <w:szCs w:val="24"/>
                <w:rtl/>
                <w:lang w:bidi="ar-JO"/>
              </w:rPr>
              <w:t>الخطأ</w:t>
            </w:r>
          </w:p>
        </w:tc>
        <w:tc>
          <w:tcPr>
            <w:tcW w:w="1328" w:type="dxa"/>
          </w:tcPr>
          <w:p w:rsidR="00D207E3" w:rsidRPr="00A70FBC" w:rsidRDefault="00D207E3" w:rsidP="00D207E3">
            <w:pPr>
              <w:bidi/>
              <w:jc w:val="both"/>
              <w:rPr>
                <w:rFonts w:asciiTheme="majorBidi" w:hAnsiTheme="majorBidi" w:cstheme="majorBidi"/>
                <w:b/>
                <w:bCs/>
                <w:sz w:val="24"/>
                <w:szCs w:val="24"/>
                <w:rtl/>
                <w:lang w:bidi="ar-JO"/>
              </w:rPr>
            </w:pPr>
            <w:r w:rsidRPr="00A70FBC">
              <w:rPr>
                <w:rFonts w:asciiTheme="majorBidi" w:hAnsiTheme="majorBidi" w:cstheme="majorBidi" w:hint="cs"/>
                <w:b/>
                <w:bCs/>
                <w:sz w:val="24"/>
                <w:szCs w:val="24"/>
                <w:rtl/>
                <w:lang w:bidi="ar-JO"/>
              </w:rPr>
              <w:t>عدد المرات</w:t>
            </w:r>
          </w:p>
        </w:tc>
        <w:tc>
          <w:tcPr>
            <w:tcW w:w="2074" w:type="dxa"/>
          </w:tcPr>
          <w:p w:rsidR="00D207E3" w:rsidRPr="00A70FBC" w:rsidRDefault="00D207E3" w:rsidP="00D207E3">
            <w:pPr>
              <w:bidi/>
              <w:jc w:val="both"/>
              <w:rPr>
                <w:rFonts w:asciiTheme="majorBidi" w:hAnsiTheme="majorBidi" w:cstheme="majorBidi"/>
                <w:b/>
                <w:bCs/>
                <w:sz w:val="24"/>
                <w:szCs w:val="24"/>
                <w:rtl/>
                <w:lang w:bidi="ar-JO"/>
              </w:rPr>
            </w:pPr>
            <w:r w:rsidRPr="00A70FBC">
              <w:rPr>
                <w:rFonts w:asciiTheme="majorBidi" w:hAnsiTheme="majorBidi" w:cstheme="majorBidi" w:hint="cs"/>
                <w:b/>
                <w:bCs/>
                <w:sz w:val="24"/>
                <w:szCs w:val="24"/>
                <w:rtl/>
                <w:lang w:bidi="ar-JO"/>
              </w:rPr>
              <w:t>الصواب</w:t>
            </w:r>
          </w:p>
        </w:tc>
      </w:tr>
      <w:tr w:rsidR="00D207E3" w:rsidRPr="00A70FBC" w:rsidTr="00D207E3">
        <w:tc>
          <w:tcPr>
            <w:tcW w:w="3006" w:type="dxa"/>
          </w:tcPr>
          <w:p w:rsidR="00D207E3" w:rsidRPr="00A70FBC" w:rsidRDefault="00D207E3" w:rsidP="00D207E3">
            <w:pPr>
              <w:bidi/>
              <w:jc w:val="both"/>
              <w:rPr>
                <w:rFonts w:asciiTheme="majorBidi" w:hAnsiTheme="majorBidi" w:cstheme="majorBidi"/>
                <w:sz w:val="24"/>
                <w:szCs w:val="24"/>
                <w:rtl/>
                <w:lang w:bidi="ar-JO"/>
              </w:rPr>
            </w:pPr>
            <w:r w:rsidRPr="00A70FBC">
              <w:rPr>
                <w:rFonts w:asciiTheme="majorBidi" w:hAnsiTheme="majorBidi" w:cstheme="majorBidi" w:hint="cs"/>
                <w:sz w:val="24"/>
                <w:szCs w:val="24"/>
                <w:rtl/>
                <w:lang w:bidi="ar-JO"/>
              </w:rPr>
              <w:t>همزة الوصل وهمزة القطع</w:t>
            </w:r>
          </w:p>
        </w:tc>
        <w:tc>
          <w:tcPr>
            <w:tcW w:w="1985" w:type="dxa"/>
          </w:tcPr>
          <w:p w:rsidR="00D207E3" w:rsidRPr="00A70FBC" w:rsidRDefault="00D207E3" w:rsidP="00D207E3">
            <w:pPr>
              <w:bidi/>
              <w:jc w:val="both"/>
              <w:rPr>
                <w:rFonts w:asciiTheme="majorBidi" w:hAnsiTheme="majorBidi" w:cstheme="majorBidi"/>
                <w:sz w:val="24"/>
                <w:szCs w:val="24"/>
                <w:rtl/>
                <w:lang w:bidi="ar-JO"/>
              </w:rPr>
            </w:pPr>
          </w:p>
        </w:tc>
        <w:tc>
          <w:tcPr>
            <w:tcW w:w="1328" w:type="dxa"/>
          </w:tcPr>
          <w:p w:rsidR="00D207E3" w:rsidRPr="00A70FBC" w:rsidRDefault="00D207E3" w:rsidP="00D207E3">
            <w:pPr>
              <w:bidi/>
              <w:jc w:val="both"/>
              <w:rPr>
                <w:rFonts w:asciiTheme="majorBidi" w:hAnsiTheme="majorBidi" w:cstheme="majorBidi"/>
                <w:sz w:val="24"/>
                <w:szCs w:val="24"/>
                <w:rtl/>
                <w:lang w:bidi="ar-JO"/>
              </w:rPr>
            </w:pPr>
          </w:p>
        </w:tc>
        <w:tc>
          <w:tcPr>
            <w:tcW w:w="2074" w:type="dxa"/>
          </w:tcPr>
          <w:p w:rsidR="00D207E3" w:rsidRPr="00A70FBC" w:rsidRDefault="00D207E3" w:rsidP="00D207E3">
            <w:pPr>
              <w:bidi/>
              <w:jc w:val="both"/>
              <w:rPr>
                <w:rFonts w:asciiTheme="majorBidi" w:hAnsiTheme="majorBidi" w:cstheme="majorBidi"/>
                <w:sz w:val="24"/>
                <w:szCs w:val="24"/>
                <w:rtl/>
                <w:lang w:bidi="ar-JO"/>
              </w:rPr>
            </w:pPr>
          </w:p>
        </w:tc>
      </w:tr>
      <w:tr w:rsidR="00D207E3" w:rsidRPr="00A70FBC" w:rsidTr="00D207E3">
        <w:tc>
          <w:tcPr>
            <w:tcW w:w="3006" w:type="dxa"/>
          </w:tcPr>
          <w:p w:rsidR="00D207E3" w:rsidRPr="00A70FBC" w:rsidRDefault="00D207E3" w:rsidP="00D207E3">
            <w:pPr>
              <w:bidi/>
              <w:jc w:val="both"/>
              <w:rPr>
                <w:rFonts w:asciiTheme="majorBidi" w:hAnsiTheme="majorBidi" w:cstheme="majorBidi"/>
                <w:sz w:val="24"/>
                <w:szCs w:val="24"/>
                <w:rtl/>
                <w:lang w:bidi="ar-JO"/>
              </w:rPr>
            </w:pPr>
            <w:r w:rsidRPr="00A70FBC">
              <w:rPr>
                <w:rFonts w:asciiTheme="majorBidi" w:hAnsiTheme="majorBidi" w:cstheme="majorBidi" w:hint="cs"/>
                <w:sz w:val="24"/>
                <w:szCs w:val="24"/>
                <w:rtl/>
                <w:lang w:bidi="ar-JO"/>
              </w:rPr>
              <w:t>الضاد والظاء</w:t>
            </w:r>
          </w:p>
        </w:tc>
        <w:tc>
          <w:tcPr>
            <w:tcW w:w="1985" w:type="dxa"/>
          </w:tcPr>
          <w:p w:rsidR="00D207E3" w:rsidRPr="00A70FBC" w:rsidRDefault="00D207E3" w:rsidP="00D207E3">
            <w:pPr>
              <w:bidi/>
              <w:jc w:val="both"/>
              <w:rPr>
                <w:rFonts w:asciiTheme="majorBidi" w:hAnsiTheme="majorBidi" w:cstheme="majorBidi"/>
                <w:sz w:val="24"/>
                <w:szCs w:val="24"/>
                <w:rtl/>
                <w:lang w:bidi="ar-JO"/>
              </w:rPr>
            </w:pPr>
          </w:p>
        </w:tc>
        <w:tc>
          <w:tcPr>
            <w:tcW w:w="1328" w:type="dxa"/>
          </w:tcPr>
          <w:p w:rsidR="00D207E3" w:rsidRPr="00A70FBC" w:rsidRDefault="00D207E3" w:rsidP="00D207E3">
            <w:pPr>
              <w:bidi/>
              <w:jc w:val="both"/>
              <w:rPr>
                <w:rFonts w:asciiTheme="majorBidi" w:hAnsiTheme="majorBidi" w:cstheme="majorBidi"/>
                <w:sz w:val="24"/>
                <w:szCs w:val="24"/>
                <w:rtl/>
                <w:lang w:bidi="ar-JO"/>
              </w:rPr>
            </w:pPr>
          </w:p>
        </w:tc>
        <w:tc>
          <w:tcPr>
            <w:tcW w:w="2074" w:type="dxa"/>
          </w:tcPr>
          <w:p w:rsidR="00D207E3" w:rsidRPr="00A70FBC" w:rsidRDefault="00D207E3" w:rsidP="00D207E3">
            <w:pPr>
              <w:bidi/>
              <w:jc w:val="both"/>
              <w:rPr>
                <w:rFonts w:asciiTheme="majorBidi" w:hAnsiTheme="majorBidi" w:cstheme="majorBidi"/>
                <w:sz w:val="24"/>
                <w:szCs w:val="24"/>
                <w:rtl/>
                <w:lang w:bidi="ar-JO"/>
              </w:rPr>
            </w:pPr>
          </w:p>
        </w:tc>
      </w:tr>
      <w:tr w:rsidR="00D207E3" w:rsidRPr="00A70FBC" w:rsidTr="00D207E3">
        <w:tc>
          <w:tcPr>
            <w:tcW w:w="3006" w:type="dxa"/>
          </w:tcPr>
          <w:p w:rsidR="00D207E3" w:rsidRPr="00A70FBC" w:rsidRDefault="00D207E3" w:rsidP="00D207E3">
            <w:pPr>
              <w:bidi/>
              <w:jc w:val="both"/>
              <w:rPr>
                <w:rFonts w:asciiTheme="majorBidi" w:hAnsiTheme="majorBidi" w:cstheme="majorBidi"/>
                <w:sz w:val="24"/>
                <w:szCs w:val="24"/>
                <w:rtl/>
                <w:lang w:bidi="ar-JO"/>
              </w:rPr>
            </w:pPr>
            <w:r w:rsidRPr="00A70FBC">
              <w:rPr>
                <w:rFonts w:asciiTheme="majorBidi" w:hAnsiTheme="majorBidi" w:cstheme="majorBidi" w:hint="cs"/>
                <w:sz w:val="24"/>
                <w:szCs w:val="24"/>
                <w:rtl/>
                <w:lang w:bidi="ar-JO"/>
              </w:rPr>
              <w:t>التاء المربوطة والمفتوحة والهاء</w:t>
            </w:r>
          </w:p>
        </w:tc>
        <w:tc>
          <w:tcPr>
            <w:tcW w:w="1985" w:type="dxa"/>
          </w:tcPr>
          <w:p w:rsidR="00D207E3" w:rsidRPr="00A70FBC" w:rsidRDefault="00D207E3" w:rsidP="00D207E3">
            <w:pPr>
              <w:bidi/>
              <w:jc w:val="both"/>
              <w:rPr>
                <w:rFonts w:asciiTheme="majorBidi" w:hAnsiTheme="majorBidi" w:cstheme="majorBidi"/>
                <w:sz w:val="24"/>
                <w:szCs w:val="24"/>
                <w:rtl/>
                <w:lang w:bidi="ar-JO"/>
              </w:rPr>
            </w:pPr>
          </w:p>
        </w:tc>
        <w:tc>
          <w:tcPr>
            <w:tcW w:w="1328" w:type="dxa"/>
          </w:tcPr>
          <w:p w:rsidR="00D207E3" w:rsidRPr="00A70FBC" w:rsidRDefault="00D207E3" w:rsidP="00D207E3">
            <w:pPr>
              <w:bidi/>
              <w:jc w:val="both"/>
              <w:rPr>
                <w:rFonts w:asciiTheme="majorBidi" w:hAnsiTheme="majorBidi" w:cstheme="majorBidi"/>
                <w:sz w:val="24"/>
                <w:szCs w:val="24"/>
                <w:rtl/>
                <w:lang w:bidi="ar-JO"/>
              </w:rPr>
            </w:pPr>
          </w:p>
        </w:tc>
        <w:tc>
          <w:tcPr>
            <w:tcW w:w="2074" w:type="dxa"/>
          </w:tcPr>
          <w:p w:rsidR="00D207E3" w:rsidRPr="00A70FBC" w:rsidRDefault="00D207E3" w:rsidP="00D207E3">
            <w:pPr>
              <w:bidi/>
              <w:jc w:val="both"/>
              <w:rPr>
                <w:rFonts w:asciiTheme="majorBidi" w:hAnsiTheme="majorBidi" w:cstheme="majorBidi"/>
                <w:sz w:val="24"/>
                <w:szCs w:val="24"/>
                <w:rtl/>
                <w:lang w:bidi="ar-JO"/>
              </w:rPr>
            </w:pPr>
          </w:p>
        </w:tc>
      </w:tr>
      <w:tr w:rsidR="00D207E3" w:rsidRPr="00A70FBC" w:rsidTr="00D207E3">
        <w:tc>
          <w:tcPr>
            <w:tcW w:w="3006" w:type="dxa"/>
          </w:tcPr>
          <w:p w:rsidR="00D207E3" w:rsidRPr="00A70FBC" w:rsidRDefault="00D207E3" w:rsidP="00D207E3">
            <w:pPr>
              <w:bidi/>
              <w:jc w:val="both"/>
              <w:rPr>
                <w:rFonts w:asciiTheme="majorBidi" w:hAnsiTheme="majorBidi" w:cstheme="majorBidi"/>
                <w:sz w:val="24"/>
                <w:szCs w:val="24"/>
                <w:rtl/>
                <w:lang w:bidi="ar-JO"/>
              </w:rPr>
            </w:pPr>
            <w:r w:rsidRPr="00A70FBC">
              <w:rPr>
                <w:rFonts w:asciiTheme="majorBidi" w:hAnsiTheme="majorBidi" w:cstheme="majorBidi" w:hint="cs"/>
                <w:sz w:val="24"/>
                <w:szCs w:val="24"/>
                <w:rtl/>
                <w:lang w:bidi="ar-JO"/>
              </w:rPr>
              <w:t>صورة الألف في آخر الكلمة</w:t>
            </w:r>
          </w:p>
        </w:tc>
        <w:tc>
          <w:tcPr>
            <w:tcW w:w="1985" w:type="dxa"/>
          </w:tcPr>
          <w:p w:rsidR="00D207E3" w:rsidRPr="00A70FBC" w:rsidRDefault="00D207E3" w:rsidP="00D207E3">
            <w:pPr>
              <w:bidi/>
              <w:jc w:val="both"/>
              <w:rPr>
                <w:rFonts w:asciiTheme="majorBidi" w:hAnsiTheme="majorBidi" w:cstheme="majorBidi"/>
                <w:sz w:val="24"/>
                <w:szCs w:val="24"/>
                <w:rtl/>
                <w:lang w:bidi="ar-JO"/>
              </w:rPr>
            </w:pPr>
          </w:p>
        </w:tc>
        <w:tc>
          <w:tcPr>
            <w:tcW w:w="1328" w:type="dxa"/>
          </w:tcPr>
          <w:p w:rsidR="00D207E3" w:rsidRPr="00A70FBC" w:rsidRDefault="00D207E3" w:rsidP="00D207E3">
            <w:pPr>
              <w:bidi/>
              <w:jc w:val="both"/>
              <w:rPr>
                <w:rFonts w:asciiTheme="majorBidi" w:hAnsiTheme="majorBidi" w:cstheme="majorBidi"/>
                <w:sz w:val="24"/>
                <w:szCs w:val="24"/>
                <w:rtl/>
                <w:lang w:bidi="ar-JO"/>
              </w:rPr>
            </w:pPr>
          </w:p>
        </w:tc>
        <w:tc>
          <w:tcPr>
            <w:tcW w:w="2074" w:type="dxa"/>
          </w:tcPr>
          <w:p w:rsidR="00D207E3" w:rsidRPr="00A70FBC" w:rsidRDefault="00D207E3" w:rsidP="00D207E3">
            <w:pPr>
              <w:bidi/>
              <w:jc w:val="both"/>
              <w:rPr>
                <w:rFonts w:asciiTheme="majorBidi" w:hAnsiTheme="majorBidi" w:cstheme="majorBidi"/>
                <w:sz w:val="24"/>
                <w:szCs w:val="24"/>
                <w:rtl/>
                <w:lang w:bidi="ar-JO"/>
              </w:rPr>
            </w:pPr>
          </w:p>
        </w:tc>
      </w:tr>
      <w:tr w:rsidR="00D207E3" w:rsidRPr="00A70FBC" w:rsidTr="00D207E3">
        <w:tc>
          <w:tcPr>
            <w:tcW w:w="3006" w:type="dxa"/>
          </w:tcPr>
          <w:p w:rsidR="00D207E3" w:rsidRPr="00A70FBC" w:rsidRDefault="00D207E3" w:rsidP="00D207E3">
            <w:pPr>
              <w:bidi/>
              <w:jc w:val="both"/>
              <w:rPr>
                <w:rFonts w:asciiTheme="majorBidi" w:hAnsiTheme="majorBidi" w:cstheme="majorBidi"/>
                <w:sz w:val="24"/>
                <w:szCs w:val="24"/>
                <w:rtl/>
                <w:lang w:bidi="ar-JO"/>
              </w:rPr>
            </w:pPr>
            <w:r w:rsidRPr="00A70FBC">
              <w:rPr>
                <w:rFonts w:asciiTheme="majorBidi" w:hAnsiTheme="majorBidi" w:cstheme="majorBidi" w:hint="cs"/>
                <w:sz w:val="24"/>
                <w:szCs w:val="24"/>
                <w:rtl/>
                <w:lang w:bidi="ar-JO"/>
              </w:rPr>
              <w:t>إهمال الشّدّة</w:t>
            </w:r>
          </w:p>
        </w:tc>
        <w:tc>
          <w:tcPr>
            <w:tcW w:w="1985" w:type="dxa"/>
          </w:tcPr>
          <w:p w:rsidR="00D207E3" w:rsidRPr="00A70FBC" w:rsidRDefault="00D207E3" w:rsidP="00D207E3">
            <w:pPr>
              <w:bidi/>
              <w:jc w:val="both"/>
              <w:rPr>
                <w:rFonts w:asciiTheme="majorBidi" w:hAnsiTheme="majorBidi" w:cstheme="majorBidi"/>
                <w:sz w:val="24"/>
                <w:szCs w:val="24"/>
                <w:rtl/>
                <w:lang w:bidi="ar-JO"/>
              </w:rPr>
            </w:pPr>
          </w:p>
        </w:tc>
        <w:tc>
          <w:tcPr>
            <w:tcW w:w="1328" w:type="dxa"/>
          </w:tcPr>
          <w:p w:rsidR="00D207E3" w:rsidRPr="00A70FBC" w:rsidRDefault="00D207E3" w:rsidP="00D207E3">
            <w:pPr>
              <w:bidi/>
              <w:jc w:val="both"/>
              <w:rPr>
                <w:rFonts w:asciiTheme="majorBidi" w:hAnsiTheme="majorBidi" w:cstheme="majorBidi"/>
                <w:sz w:val="24"/>
                <w:szCs w:val="24"/>
                <w:rtl/>
                <w:lang w:bidi="ar-JO"/>
              </w:rPr>
            </w:pPr>
          </w:p>
        </w:tc>
        <w:tc>
          <w:tcPr>
            <w:tcW w:w="2074" w:type="dxa"/>
          </w:tcPr>
          <w:p w:rsidR="00D207E3" w:rsidRPr="00A70FBC" w:rsidRDefault="00D207E3" w:rsidP="00D207E3">
            <w:pPr>
              <w:bidi/>
              <w:jc w:val="both"/>
              <w:rPr>
                <w:rFonts w:asciiTheme="majorBidi" w:hAnsiTheme="majorBidi" w:cstheme="majorBidi"/>
                <w:sz w:val="24"/>
                <w:szCs w:val="24"/>
                <w:rtl/>
                <w:lang w:bidi="ar-JO"/>
              </w:rPr>
            </w:pPr>
          </w:p>
        </w:tc>
      </w:tr>
      <w:tr w:rsidR="00D207E3" w:rsidRPr="00A70FBC" w:rsidTr="00D207E3">
        <w:tc>
          <w:tcPr>
            <w:tcW w:w="3006" w:type="dxa"/>
          </w:tcPr>
          <w:p w:rsidR="00D207E3" w:rsidRPr="00A70FBC" w:rsidRDefault="00D207E3" w:rsidP="00D207E3">
            <w:pPr>
              <w:bidi/>
              <w:jc w:val="both"/>
              <w:rPr>
                <w:rFonts w:asciiTheme="majorBidi" w:hAnsiTheme="majorBidi" w:cstheme="majorBidi"/>
                <w:sz w:val="24"/>
                <w:szCs w:val="24"/>
                <w:rtl/>
                <w:lang w:bidi="ar-JO"/>
              </w:rPr>
            </w:pPr>
            <w:r w:rsidRPr="00A70FBC">
              <w:rPr>
                <w:rFonts w:asciiTheme="majorBidi" w:hAnsiTheme="majorBidi" w:cstheme="majorBidi" w:hint="cs"/>
                <w:sz w:val="24"/>
                <w:szCs w:val="24"/>
                <w:rtl/>
                <w:lang w:bidi="ar-JO"/>
              </w:rPr>
              <w:t>إهمال المدّة</w:t>
            </w:r>
          </w:p>
        </w:tc>
        <w:tc>
          <w:tcPr>
            <w:tcW w:w="1985" w:type="dxa"/>
          </w:tcPr>
          <w:p w:rsidR="00D207E3" w:rsidRPr="00A70FBC" w:rsidRDefault="00D207E3" w:rsidP="00D207E3">
            <w:pPr>
              <w:bidi/>
              <w:jc w:val="both"/>
              <w:rPr>
                <w:rFonts w:asciiTheme="majorBidi" w:hAnsiTheme="majorBidi" w:cstheme="majorBidi"/>
                <w:sz w:val="24"/>
                <w:szCs w:val="24"/>
                <w:rtl/>
                <w:lang w:bidi="ar-JO"/>
              </w:rPr>
            </w:pPr>
          </w:p>
        </w:tc>
        <w:tc>
          <w:tcPr>
            <w:tcW w:w="1328" w:type="dxa"/>
          </w:tcPr>
          <w:p w:rsidR="00D207E3" w:rsidRPr="00A70FBC" w:rsidRDefault="00D207E3" w:rsidP="00D207E3">
            <w:pPr>
              <w:bidi/>
              <w:jc w:val="both"/>
              <w:rPr>
                <w:rFonts w:asciiTheme="majorBidi" w:hAnsiTheme="majorBidi" w:cstheme="majorBidi"/>
                <w:sz w:val="24"/>
                <w:szCs w:val="24"/>
                <w:rtl/>
                <w:lang w:bidi="ar-JO"/>
              </w:rPr>
            </w:pPr>
          </w:p>
        </w:tc>
        <w:tc>
          <w:tcPr>
            <w:tcW w:w="2074" w:type="dxa"/>
          </w:tcPr>
          <w:p w:rsidR="00D207E3" w:rsidRPr="00A70FBC" w:rsidRDefault="00D207E3" w:rsidP="00D207E3">
            <w:pPr>
              <w:bidi/>
              <w:jc w:val="both"/>
              <w:rPr>
                <w:rFonts w:asciiTheme="majorBidi" w:hAnsiTheme="majorBidi" w:cstheme="majorBidi"/>
                <w:sz w:val="24"/>
                <w:szCs w:val="24"/>
                <w:rtl/>
                <w:lang w:bidi="ar-JO"/>
              </w:rPr>
            </w:pPr>
          </w:p>
        </w:tc>
      </w:tr>
      <w:tr w:rsidR="00D207E3" w:rsidRPr="00A70FBC" w:rsidTr="00D207E3">
        <w:tc>
          <w:tcPr>
            <w:tcW w:w="3006" w:type="dxa"/>
          </w:tcPr>
          <w:p w:rsidR="00D207E3" w:rsidRPr="00A70FBC" w:rsidRDefault="00D207E3" w:rsidP="00D207E3">
            <w:pPr>
              <w:bidi/>
              <w:jc w:val="both"/>
              <w:rPr>
                <w:rFonts w:asciiTheme="majorBidi" w:hAnsiTheme="majorBidi" w:cstheme="majorBidi"/>
                <w:sz w:val="24"/>
                <w:szCs w:val="24"/>
                <w:rtl/>
                <w:lang w:bidi="ar-JO"/>
              </w:rPr>
            </w:pPr>
            <w:r w:rsidRPr="00A70FBC">
              <w:rPr>
                <w:rFonts w:asciiTheme="majorBidi" w:hAnsiTheme="majorBidi" w:cstheme="majorBidi" w:hint="cs"/>
                <w:sz w:val="24"/>
                <w:szCs w:val="24"/>
                <w:rtl/>
                <w:lang w:bidi="ar-JO"/>
              </w:rPr>
              <w:t>الفصل والوصل</w:t>
            </w:r>
          </w:p>
        </w:tc>
        <w:tc>
          <w:tcPr>
            <w:tcW w:w="1985" w:type="dxa"/>
          </w:tcPr>
          <w:p w:rsidR="00D207E3" w:rsidRPr="00A70FBC" w:rsidRDefault="00D207E3" w:rsidP="00D207E3">
            <w:pPr>
              <w:bidi/>
              <w:jc w:val="both"/>
              <w:rPr>
                <w:rFonts w:asciiTheme="majorBidi" w:hAnsiTheme="majorBidi" w:cstheme="majorBidi"/>
                <w:sz w:val="24"/>
                <w:szCs w:val="24"/>
                <w:rtl/>
                <w:lang w:bidi="ar-JO"/>
              </w:rPr>
            </w:pPr>
          </w:p>
        </w:tc>
        <w:tc>
          <w:tcPr>
            <w:tcW w:w="1328" w:type="dxa"/>
          </w:tcPr>
          <w:p w:rsidR="00D207E3" w:rsidRPr="00A70FBC" w:rsidRDefault="00D207E3" w:rsidP="00D207E3">
            <w:pPr>
              <w:bidi/>
              <w:jc w:val="both"/>
              <w:rPr>
                <w:rFonts w:asciiTheme="majorBidi" w:hAnsiTheme="majorBidi" w:cstheme="majorBidi"/>
                <w:sz w:val="24"/>
                <w:szCs w:val="24"/>
                <w:rtl/>
                <w:lang w:bidi="ar-JO"/>
              </w:rPr>
            </w:pPr>
          </w:p>
        </w:tc>
        <w:tc>
          <w:tcPr>
            <w:tcW w:w="2074" w:type="dxa"/>
          </w:tcPr>
          <w:p w:rsidR="00D207E3" w:rsidRPr="00A70FBC" w:rsidRDefault="00D207E3" w:rsidP="00D207E3">
            <w:pPr>
              <w:bidi/>
              <w:jc w:val="both"/>
              <w:rPr>
                <w:rFonts w:asciiTheme="majorBidi" w:hAnsiTheme="majorBidi" w:cstheme="majorBidi"/>
                <w:sz w:val="24"/>
                <w:szCs w:val="24"/>
                <w:rtl/>
                <w:lang w:bidi="ar-JO"/>
              </w:rPr>
            </w:pPr>
          </w:p>
        </w:tc>
      </w:tr>
      <w:tr w:rsidR="00D207E3" w:rsidRPr="00A70FBC" w:rsidTr="00D207E3">
        <w:tc>
          <w:tcPr>
            <w:tcW w:w="3006" w:type="dxa"/>
          </w:tcPr>
          <w:p w:rsidR="00D207E3" w:rsidRPr="00A70FBC" w:rsidRDefault="00D207E3" w:rsidP="00D207E3">
            <w:pPr>
              <w:bidi/>
              <w:jc w:val="both"/>
              <w:rPr>
                <w:rFonts w:asciiTheme="majorBidi" w:hAnsiTheme="majorBidi" w:cstheme="majorBidi"/>
                <w:sz w:val="24"/>
                <w:szCs w:val="24"/>
                <w:rtl/>
                <w:lang w:bidi="ar-JO"/>
              </w:rPr>
            </w:pPr>
            <w:r w:rsidRPr="00A70FBC">
              <w:rPr>
                <w:rFonts w:asciiTheme="majorBidi" w:hAnsiTheme="majorBidi" w:cstheme="majorBidi" w:hint="cs"/>
                <w:sz w:val="24"/>
                <w:szCs w:val="24"/>
                <w:rtl/>
                <w:lang w:bidi="ar-JO"/>
              </w:rPr>
              <w:t>إلحاق الياء بتاء التأنيث الساكنة</w:t>
            </w:r>
          </w:p>
        </w:tc>
        <w:tc>
          <w:tcPr>
            <w:tcW w:w="1985" w:type="dxa"/>
          </w:tcPr>
          <w:p w:rsidR="00D207E3" w:rsidRPr="00A70FBC" w:rsidRDefault="00D207E3" w:rsidP="00D207E3">
            <w:pPr>
              <w:bidi/>
              <w:jc w:val="both"/>
              <w:rPr>
                <w:rFonts w:asciiTheme="majorBidi" w:hAnsiTheme="majorBidi" w:cstheme="majorBidi"/>
                <w:sz w:val="24"/>
                <w:szCs w:val="24"/>
                <w:rtl/>
                <w:lang w:bidi="ar-JO"/>
              </w:rPr>
            </w:pPr>
          </w:p>
        </w:tc>
        <w:tc>
          <w:tcPr>
            <w:tcW w:w="1328" w:type="dxa"/>
          </w:tcPr>
          <w:p w:rsidR="00D207E3" w:rsidRPr="00A70FBC" w:rsidRDefault="00D207E3" w:rsidP="00D207E3">
            <w:pPr>
              <w:bidi/>
              <w:jc w:val="both"/>
              <w:rPr>
                <w:rFonts w:asciiTheme="majorBidi" w:hAnsiTheme="majorBidi" w:cstheme="majorBidi"/>
                <w:sz w:val="24"/>
                <w:szCs w:val="24"/>
                <w:rtl/>
                <w:lang w:bidi="ar-JO"/>
              </w:rPr>
            </w:pPr>
          </w:p>
        </w:tc>
        <w:tc>
          <w:tcPr>
            <w:tcW w:w="2074" w:type="dxa"/>
          </w:tcPr>
          <w:p w:rsidR="00D207E3" w:rsidRPr="00A70FBC" w:rsidRDefault="00D207E3" w:rsidP="00D207E3">
            <w:pPr>
              <w:bidi/>
              <w:jc w:val="both"/>
              <w:rPr>
                <w:rFonts w:asciiTheme="majorBidi" w:hAnsiTheme="majorBidi" w:cstheme="majorBidi"/>
                <w:sz w:val="24"/>
                <w:szCs w:val="24"/>
                <w:rtl/>
                <w:lang w:bidi="ar-JO"/>
              </w:rPr>
            </w:pPr>
          </w:p>
        </w:tc>
      </w:tr>
      <w:tr w:rsidR="00D207E3" w:rsidRPr="00A70FBC" w:rsidTr="00D207E3">
        <w:tc>
          <w:tcPr>
            <w:tcW w:w="3006" w:type="dxa"/>
          </w:tcPr>
          <w:p w:rsidR="00D207E3" w:rsidRPr="00A70FBC" w:rsidRDefault="00D207E3" w:rsidP="00D207E3">
            <w:pPr>
              <w:bidi/>
              <w:jc w:val="both"/>
              <w:rPr>
                <w:rFonts w:asciiTheme="majorBidi" w:hAnsiTheme="majorBidi" w:cstheme="majorBidi"/>
                <w:sz w:val="24"/>
                <w:szCs w:val="24"/>
                <w:rtl/>
                <w:lang w:bidi="ar-JO"/>
              </w:rPr>
            </w:pPr>
            <w:r w:rsidRPr="00A70FBC">
              <w:rPr>
                <w:rFonts w:asciiTheme="majorBidi" w:hAnsiTheme="majorBidi" w:cstheme="majorBidi" w:hint="cs"/>
                <w:sz w:val="24"/>
                <w:szCs w:val="24"/>
                <w:rtl/>
                <w:lang w:bidi="ar-JO"/>
              </w:rPr>
              <w:t>الذينَ واللَّذينِ</w:t>
            </w:r>
          </w:p>
        </w:tc>
        <w:tc>
          <w:tcPr>
            <w:tcW w:w="1985" w:type="dxa"/>
          </w:tcPr>
          <w:p w:rsidR="00D207E3" w:rsidRPr="00A70FBC" w:rsidRDefault="00D207E3" w:rsidP="00D207E3">
            <w:pPr>
              <w:bidi/>
              <w:jc w:val="both"/>
              <w:rPr>
                <w:rFonts w:asciiTheme="majorBidi" w:hAnsiTheme="majorBidi" w:cstheme="majorBidi"/>
                <w:sz w:val="24"/>
                <w:szCs w:val="24"/>
                <w:rtl/>
                <w:lang w:bidi="ar-JO"/>
              </w:rPr>
            </w:pPr>
          </w:p>
        </w:tc>
        <w:tc>
          <w:tcPr>
            <w:tcW w:w="1328" w:type="dxa"/>
          </w:tcPr>
          <w:p w:rsidR="00D207E3" w:rsidRPr="00A70FBC" w:rsidRDefault="00D207E3" w:rsidP="00D207E3">
            <w:pPr>
              <w:bidi/>
              <w:jc w:val="both"/>
              <w:rPr>
                <w:rFonts w:asciiTheme="majorBidi" w:hAnsiTheme="majorBidi" w:cstheme="majorBidi"/>
                <w:sz w:val="24"/>
                <w:szCs w:val="24"/>
                <w:rtl/>
                <w:lang w:bidi="ar-JO"/>
              </w:rPr>
            </w:pPr>
          </w:p>
        </w:tc>
        <w:tc>
          <w:tcPr>
            <w:tcW w:w="2074" w:type="dxa"/>
          </w:tcPr>
          <w:p w:rsidR="00D207E3" w:rsidRPr="00A70FBC" w:rsidRDefault="00D207E3" w:rsidP="00D207E3">
            <w:pPr>
              <w:bidi/>
              <w:jc w:val="both"/>
              <w:rPr>
                <w:rFonts w:asciiTheme="majorBidi" w:hAnsiTheme="majorBidi" w:cstheme="majorBidi"/>
                <w:sz w:val="24"/>
                <w:szCs w:val="24"/>
                <w:rtl/>
                <w:lang w:bidi="ar-JO"/>
              </w:rPr>
            </w:pPr>
          </w:p>
        </w:tc>
      </w:tr>
      <w:tr w:rsidR="00D207E3" w:rsidRPr="00A70FBC" w:rsidTr="00D207E3">
        <w:tc>
          <w:tcPr>
            <w:tcW w:w="3006" w:type="dxa"/>
          </w:tcPr>
          <w:p w:rsidR="00D207E3" w:rsidRPr="00A70FBC" w:rsidRDefault="00D207E3" w:rsidP="00D207E3">
            <w:pPr>
              <w:bidi/>
              <w:jc w:val="both"/>
              <w:rPr>
                <w:rFonts w:asciiTheme="majorBidi" w:hAnsiTheme="majorBidi" w:cstheme="majorBidi"/>
                <w:sz w:val="24"/>
                <w:szCs w:val="24"/>
                <w:rtl/>
                <w:lang w:bidi="ar-JO"/>
              </w:rPr>
            </w:pPr>
            <w:r w:rsidRPr="00A70FBC">
              <w:rPr>
                <w:rFonts w:asciiTheme="majorBidi" w:hAnsiTheme="majorBidi" w:cstheme="majorBidi" w:hint="cs"/>
                <w:sz w:val="24"/>
                <w:szCs w:val="24"/>
                <w:rtl/>
                <w:lang w:bidi="ar-JO"/>
              </w:rPr>
              <w:t>زيادة الحروف ونقصها</w:t>
            </w:r>
          </w:p>
        </w:tc>
        <w:tc>
          <w:tcPr>
            <w:tcW w:w="1985" w:type="dxa"/>
          </w:tcPr>
          <w:p w:rsidR="00D207E3" w:rsidRPr="00A70FBC" w:rsidRDefault="00D207E3" w:rsidP="00D207E3">
            <w:pPr>
              <w:bidi/>
              <w:jc w:val="both"/>
              <w:rPr>
                <w:rFonts w:asciiTheme="majorBidi" w:hAnsiTheme="majorBidi" w:cstheme="majorBidi"/>
                <w:sz w:val="24"/>
                <w:szCs w:val="24"/>
                <w:rtl/>
                <w:lang w:bidi="ar-JO"/>
              </w:rPr>
            </w:pPr>
          </w:p>
        </w:tc>
        <w:tc>
          <w:tcPr>
            <w:tcW w:w="1328" w:type="dxa"/>
          </w:tcPr>
          <w:p w:rsidR="00D207E3" w:rsidRPr="00A70FBC" w:rsidRDefault="00D207E3" w:rsidP="00D207E3">
            <w:pPr>
              <w:bidi/>
              <w:jc w:val="both"/>
              <w:rPr>
                <w:rFonts w:asciiTheme="majorBidi" w:hAnsiTheme="majorBidi" w:cstheme="majorBidi"/>
                <w:sz w:val="24"/>
                <w:szCs w:val="24"/>
                <w:rtl/>
                <w:lang w:bidi="ar-JO"/>
              </w:rPr>
            </w:pPr>
          </w:p>
        </w:tc>
        <w:tc>
          <w:tcPr>
            <w:tcW w:w="2074" w:type="dxa"/>
          </w:tcPr>
          <w:p w:rsidR="00D207E3" w:rsidRPr="00A70FBC" w:rsidRDefault="00D207E3" w:rsidP="00D207E3">
            <w:pPr>
              <w:bidi/>
              <w:jc w:val="both"/>
              <w:rPr>
                <w:rFonts w:asciiTheme="majorBidi" w:hAnsiTheme="majorBidi" w:cstheme="majorBidi"/>
                <w:sz w:val="24"/>
                <w:szCs w:val="24"/>
                <w:rtl/>
                <w:lang w:bidi="ar-JO"/>
              </w:rPr>
            </w:pPr>
          </w:p>
        </w:tc>
      </w:tr>
    </w:tbl>
    <w:p w:rsidR="00D207E3" w:rsidRPr="00A70FBC" w:rsidRDefault="00D207E3" w:rsidP="00D207E3">
      <w:pPr>
        <w:bidi/>
        <w:jc w:val="both"/>
        <w:rPr>
          <w:rFonts w:asciiTheme="majorBidi" w:hAnsiTheme="majorBidi" w:cstheme="majorBidi"/>
          <w:sz w:val="24"/>
          <w:szCs w:val="24"/>
          <w:rtl/>
          <w:lang w:bidi="ar-JO"/>
        </w:rPr>
      </w:pPr>
    </w:p>
    <w:p w:rsidR="00CD6647" w:rsidRDefault="00CD6647" w:rsidP="00D207E3">
      <w:pPr>
        <w:bidi/>
        <w:jc w:val="both"/>
        <w:rPr>
          <w:rFonts w:asciiTheme="majorBidi" w:hAnsiTheme="majorBidi" w:cstheme="majorBidi"/>
          <w:b/>
          <w:bCs/>
          <w:sz w:val="24"/>
          <w:szCs w:val="24"/>
          <w:rtl/>
          <w:lang w:bidi="ar-JO"/>
        </w:rPr>
      </w:pPr>
    </w:p>
    <w:p w:rsidR="00CD6647" w:rsidRDefault="00CD6647" w:rsidP="00CD6647">
      <w:pPr>
        <w:bidi/>
        <w:jc w:val="both"/>
        <w:rPr>
          <w:rFonts w:asciiTheme="majorBidi" w:hAnsiTheme="majorBidi" w:cstheme="majorBidi"/>
          <w:b/>
          <w:bCs/>
          <w:sz w:val="24"/>
          <w:szCs w:val="24"/>
          <w:rtl/>
          <w:lang w:bidi="ar-JO"/>
        </w:rPr>
      </w:pPr>
    </w:p>
    <w:p w:rsidR="00D207E3" w:rsidRPr="00A70FBC" w:rsidRDefault="00D207E3" w:rsidP="00CD6647">
      <w:pPr>
        <w:bidi/>
        <w:jc w:val="both"/>
        <w:rPr>
          <w:rFonts w:asciiTheme="majorBidi" w:hAnsiTheme="majorBidi" w:cstheme="majorBidi"/>
          <w:b/>
          <w:bCs/>
          <w:sz w:val="24"/>
          <w:szCs w:val="24"/>
          <w:rtl/>
          <w:lang w:bidi="ar-JO"/>
        </w:rPr>
      </w:pPr>
      <w:r w:rsidRPr="00A70FBC">
        <w:rPr>
          <w:rFonts w:asciiTheme="majorBidi" w:hAnsiTheme="majorBidi" w:cstheme="majorBidi" w:hint="cs"/>
          <w:b/>
          <w:bCs/>
          <w:sz w:val="24"/>
          <w:szCs w:val="24"/>
          <w:rtl/>
          <w:lang w:bidi="ar-JO"/>
        </w:rPr>
        <w:lastRenderedPageBreak/>
        <w:t xml:space="preserve">الأخطاء التركيبية </w:t>
      </w:r>
    </w:p>
    <w:tbl>
      <w:tblPr>
        <w:tblStyle w:val="TableGrid"/>
        <w:bidiVisual/>
        <w:tblW w:w="0" w:type="auto"/>
        <w:tblLook w:val="04A0"/>
      </w:tblPr>
      <w:tblGrid>
        <w:gridCol w:w="2909"/>
        <w:gridCol w:w="1985"/>
        <w:gridCol w:w="1328"/>
        <w:gridCol w:w="2074"/>
      </w:tblGrid>
      <w:tr w:rsidR="00D207E3" w:rsidRPr="00A70FBC" w:rsidTr="00D207E3">
        <w:tc>
          <w:tcPr>
            <w:tcW w:w="2909" w:type="dxa"/>
          </w:tcPr>
          <w:p w:rsidR="00D207E3" w:rsidRPr="00A70FBC" w:rsidRDefault="00D207E3" w:rsidP="00D207E3">
            <w:pPr>
              <w:bidi/>
              <w:jc w:val="both"/>
              <w:rPr>
                <w:rFonts w:asciiTheme="majorBidi" w:hAnsiTheme="majorBidi" w:cstheme="majorBidi"/>
                <w:b/>
                <w:bCs/>
                <w:sz w:val="24"/>
                <w:szCs w:val="24"/>
                <w:rtl/>
                <w:lang w:bidi="ar-JO"/>
              </w:rPr>
            </w:pPr>
            <w:r w:rsidRPr="00A70FBC">
              <w:rPr>
                <w:rFonts w:asciiTheme="majorBidi" w:hAnsiTheme="majorBidi" w:cstheme="majorBidi" w:hint="cs"/>
                <w:b/>
                <w:bCs/>
                <w:sz w:val="24"/>
                <w:szCs w:val="24"/>
                <w:rtl/>
                <w:lang w:bidi="ar-JO"/>
              </w:rPr>
              <w:t>نوع الخطأ</w:t>
            </w:r>
          </w:p>
        </w:tc>
        <w:tc>
          <w:tcPr>
            <w:tcW w:w="1985" w:type="dxa"/>
          </w:tcPr>
          <w:p w:rsidR="00D207E3" w:rsidRPr="00A70FBC" w:rsidRDefault="00D207E3" w:rsidP="00D207E3">
            <w:pPr>
              <w:bidi/>
              <w:jc w:val="both"/>
              <w:rPr>
                <w:rFonts w:asciiTheme="majorBidi" w:hAnsiTheme="majorBidi" w:cstheme="majorBidi"/>
                <w:b/>
                <w:bCs/>
                <w:sz w:val="24"/>
                <w:szCs w:val="24"/>
                <w:rtl/>
                <w:lang w:bidi="ar-JO"/>
              </w:rPr>
            </w:pPr>
            <w:r w:rsidRPr="00A70FBC">
              <w:rPr>
                <w:rFonts w:asciiTheme="majorBidi" w:hAnsiTheme="majorBidi" w:cstheme="majorBidi" w:hint="cs"/>
                <w:b/>
                <w:bCs/>
                <w:sz w:val="24"/>
                <w:szCs w:val="24"/>
                <w:rtl/>
                <w:lang w:bidi="ar-JO"/>
              </w:rPr>
              <w:t>الخطأ</w:t>
            </w:r>
          </w:p>
        </w:tc>
        <w:tc>
          <w:tcPr>
            <w:tcW w:w="1328" w:type="dxa"/>
          </w:tcPr>
          <w:p w:rsidR="00D207E3" w:rsidRPr="00A70FBC" w:rsidRDefault="00D207E3" w:rsidP="00D207E3">
            <w:pPr>
              <w:bidi/>
              <w:jc w:val="both"/>
              <w:rPr>
                <w:rFonts w:asciiTheme="majorBidi" w:hAnsiTheme="majorBidi" w:cstheme="majorBidi"/>
                <w:b/>
                <w:bCs/>
                <w:sz w:val="24"/>
                <w:szCs w:val="24"/>
                <w:rtl/>
                <w:lang w:bidi="ar-JO"/>
              </w:rPr>
            </w:pPr>
            <w:r w:rsidRPr="00A70FBC">
              <w:rPr>
                <w:rFonts w:asciiTheme="majorBidi" w:hAnsiTheme="majorBidi" w:cstheme="majorBidi" w:hint="cs"/>
                <w:b/>
                <w:bCs/>
                <w:sz w:val="24"/>
                <w:szCs w:val="24"/>
                <w:rtl/>
                <w:lang w:bidi="ar-JO"/>
              </w:rPr>
              <w:t>عدد المرات</w:t>
            </w:r>
          </w:p>
        </w:tc>
        <w:tc>
          <w:tcPr>
            <w:tcW w:w="2074" w:type="dxa"/>
          </w:tcPr>
          <w:p w:rsidR="00D207E3" w:rsidRPr="00A70FBC" w:rsidRDefault="00D207E3" w:rsidP="00D207E3">
            <w:pPr>
              <w:bidi/>
              <w:jc w:val="both"/>
              <w:rPr>
                <w:rFonts w:asciiTheme="majorBidi" w:hAnsiTheme="majorBidi" w:cstheme="majorBidi"/>
                <w:b/>
                <w:bCs/>
                <w:sz w:val="24"/>
                <w:szCs w:val="24"/>
                <w:rtl/>
                <w:lang w:bidi="ar-JO"/>
              </w:rPr>
            </w:pPr>
            <w:r w:rsidRPr="00A70FBC">
              <w:rPr>
                <w:rFonts w:asciiTheme="majorBidi" w:hAnsiTheme="majorBidi" w:cstheme="majorBidi" w:hint="cs"/>
                <w:b/>
                <w:bCs/>
                <w:sz w:val="24"/>
                <w:szCs w:val="24"/>
                <w:rtl/>
                <w:lang w:bidi="ar-JO"/>
              </w:rPr>
              <w:t>الصواب</w:t>
            </w:r>
          </w:p>
        </w:tc>
      </w:tr>
      <w:tr w:rsidR="00D207E3" w:rsidRPr="00A70FBC" w:rsidTr="00D207E3">
        <w:tc>
          <w:tcPr>
            <w:tcW w:w="2909" w:type="dxa"/>
          </w:tcPr>
          <w:p w:rsidR="00D207E3" w:rsidRPr="00A70FBC" w:rsidRDefault="00D207E3" w:rsidP="00D207E3">
            <w:pPr>
              <w:bidi/>
              <w:jc w:val="both"/>
              <w:rPr>
                <w:rFonts w:asciiTheme="majorBidi" w:hAnsiTheme="majorBidi" w:cstheme="majorBidi"/>
                <w:sz w:val="24"/>
                <w:szCs w:val="24"/>
                <w:rtl/>
                <w:lang w:bidi="ar-JO"/>
              </w:rPr>
            </w:pPr>
            <w:r w:rsidRPr="00A70FBC">
              <w:rPr>
                <w:rFonts w:asciiTheme="majorBidi" w:hAnsiTheme="majorBidi" w:cstheme="majorBidi" w:hint="cs"/>
                <w:sz w:val="24"/>
                <w:szCs w:val="24"/>
                <w:rtl/>
                <w:lang w:bidi="ar-JO"/>
              </w:rPr>
              <w:t>إقحام الواو: مثل لا سيما وَ..</w:t>
            </w:r>
          </w:p>
        </w:tc>
        <w:tc>
          <w:tcPr>
            <w:tcW w:w="1985" w:type="dxa"/>
          </w:tcPr>
          <w:p w:rsidR="00D207E3" w:rsidRPr="00A70FBC" w:rsidRDefault="00D207E3" w:rsidP="00D207E3">
            <w:pPr>
              <w:bidi/>
              <w:jc w:val="both"/>
              <w:rPr>
                <w:rFonts w:asciiTheme="majorBidi" w:hAnsiTheme="majorBidi" w:cstheme="majorBidi"/>
                <w:sz w:val="24"/>
                <w:szCs w:val="24"/>
                <w:rtl/>
                <w:lang w:bidi="ar-JO"/>
              </w:rPr>
            </w:pPr>
          </w:p>
        </w:tc>
        <w:tc>
          <w:tcPr>
            <w:tcW w:w="1328" w:type="dxa"/>
          </w:tcPr>
          <w:p w:rsidR="00D207E3" w:rsidRPr="00A70FBC" w:rsidRDefault="00D207E3" w:rsidP="00D207E3">
            <w:pPr>
              <w:bidi/>
              <w:jc w:val="both"/>
              <w:rPr>
                <w:rFonts w:asciiTheme="majorBidi" w:hAnsiTheme="majorBidi" w:cstheme="majorBidi"/>
                <w:sz w:val="24"/>
                <w:szCs w:val="24"/>
                <w:rtl/>
                <w:lang w:bidi="ar-JO"/>
              </w:rPr>
            </w:pPr>
          </w:p>
        </w:tc>
        <w:tc>
          <w:tcPr>
            <w:tcW w:w="2074" w:type="dxa"/>
          </w:tcPr>
          <w:p w:rsidR="00D207E3" w:rsidRPr="00A70FBC" w:rsidRDefault="00D207E3" w:rsidP="00D207E3">
            <w:pPr>
              <w:bidi/>
              <w:jc w:val="both"/>
              <w:rPr>
                <w:rFonts w:asciiTheme="majorBidi" w:hAnsiTheme="majorBidi" w:cstheme="majorBidi"/>
                <w:sz w:val="24"/>
                <w:szCs w:val="24"/>
                <w:rtl/>
                <w:lang w:bidi="ar-JO"/>
              </w:rPr>
            </w:pPr>
          </w:p>
        </w:tc>
      </w:tr>
      <w:tr w:rsidR="00D207E3" w:rsidRPr="00A70FBC" w:rsidTr="00D207E3">
        <w:tc>
          <w:tcPr>
            <w:tcW w:w="2909" w:type="dxa"/>
          </w:tcPr>
          <w:p w:rsidR="00D207E3" w:rsidRPr="00A70FBC" w:rsidRDefault="00D207E3" w:rsidP="00D207E3">
            <w:pPr>
              <w:bidi/>
              <w:jc w:val="both"/>
              <w:rPr>
                <w:rFonts w:asciiTheme="majorBidi" w:hAnsiTheme="majorBidi" w:cstheme="majorBidi"/>
                <w:sz w:val="24"/>
                <w:szCs w:val="24"/>
                <w:rtl/>
                <w:lang w:bidi="ar-JO"/>
              </w:rPr>
            </w:pPr>
            <w:r w:rsidRPr="00A70FBC">
              <w:rPr>
                <w:rFonts w:asciiTheme="majorBidi" w:hAnsiTheme="majorBidi" w:cstheme="majorBidi" w:hint="cs"/>
                <w:sz w:val="24"/>
                <w:szCs w:val="24"/>
                <w:rtl/>
                <w:lang w:bidi="ar-JO"/>
              </w:rPr>
              <w:t>أخطاء في صياغة الجملة</w:t>
            </w:r>
          </w:p>
        </w:tc>
        <w:tc>
          <w:tcPr>
            <w:tcW w:w="1985" w:type="dxa"/>
          </w:tcPr>
          <w:p w:rsidR="00D207E3" w:rsidRPr="00A70FBC" w:rsidRDefault="00D207E3" w:rsidP="00D207E3">
            <w:pPr>
              <w:bidi/>
              <w:jc w:val="both"/>
              <w:rPr>
                <w:rFonts w:asciiTheme="majorBidi" w:hAnsiTheme="majorBidi" w:cstheme="majorBidi"/>
                <w:sz w:val="24"/>
                <w:szCs w:val="24"/>
                <w:rtl/>
                <w:lang w:bidi="ar-JO"/>
              </w:rPr>
            </w:pPr>
          </w:p>
        </w:tc>
        <w:tc>
          <w:tcPr>
            <w:tcW w:w="1328" w:type="dxa"/>
          </w:tcPr>
          <w:p w:rsidR="00D207E3" w:rsidRPr="00A70FBC" w:rsidRDefault="00D207E3" w:rsidP="00D207E3">
            <w:pPr>
              <w:bidi/>
              <w:jc w:val="both"/>
              <w:rPr>
                <w:rFonts w:asciiTheme="majorBidi" w:hAnsiTheme="majorBidi" w:cstheme="majorBidi"/>
                <w:sz w:val="24"/>
                <w:szCs w:val="24"/>
                <w:rtl/>
                <w:lang w:bidi="ar-JO"/>
              </w:rPr>
            </w:pPr>
          </w:p>
        </w:tc>
        <w:tc>
          <w:tcPr>
            <w:tcW w:w="2074" w:type="dxa"/>
          </w:tcPr>
          <w:p w:rsidR="00D207E3" w:rsidRPr="00A70FBC" w:rsidRDefault="00D207E3" w:rsidP="00D207E3">
            <w:pPr>
              <w:bidi/>
              <w:jc w:val="both"/>
              <w:rPr>
                <w:rFonts w:asciiTheme="majorBidi" w:hAnsiTheme="majorBidi" w:cstheme="majorBidi"/>
                <w:sz w:val="24"/>
                <w:szCs w:val="24"/>
                <w:rtl/>
                <w:lang w:bidi="ar-JO"/>
              </w:rPr>
            </w:pPr>
          </w:p>
        </w:tc>
      </w:tr>
      <w:tr w:rsidR="00D207E3" w:rsidRPr="00A70FBC" w:rsidTr="00D207E3">
        <w:tc>
          <w:tcPr>
            <w:tcW w:w="2909" w:type="dxa"/>
          </w:tcPr>
          <w:p w:rsidR="00D207E3" w:rsidRPr="00A70FBC" w:rsidRDefault="00D207E3" w:rsidP="00D207E3">
            <w:pPr>
              <w:bidi/>
              <w:jc w:val="both"/>
              <w:rPr>
                <w:rFonts w:asciiTheme="majorBidi" w:hAnsiTheme="majorBidi" w:cstheme="majorBidi"/>
                <w:sz w:val="24"/>
                <w:szCs w:val="24"/>
                <w:rtl/>
                <w:lang w:bidi="ar-JO"/>
              </w:rPr>
            </w:pPr>
            <w:r w:rsidRPr="00A70FBC">
              <w:rPr>
                <w:rFonts w:asciiTheme="majorBidi" w:hAnsiTheme="majorBidi" w:cstheme="majorBidi" w:hint="cs"/>
                <w:sz w:val="24"/>
                <w:szCs w:val="24"/>
                <w:rtl/>
                <w:lang w:bidi="ar-JO"/>
              </w:rPr>
              <w:t>أخطاء في تعريف المضاف</w:t>
            </w:r>
          </w:p>
        </w:tc>
        <w:tc>
          <w:tcPr>
            <w:tcW w:w="1985" w:type="dxa"/>
          </w:tcPr>
          <w:p w:rsidR="00D207E3" w:rsidRPr="00A70FBC" w:rsidRDefault="00D207E3" w:rsidP="00D207E3">
            <w:pPr>
              <w:bidi/>
              <w:jc w:val="both"/>
              <w:rPr>
                <w:rFonts w:asciiTheme="majorBidi" w:hAnsiTheme="majorBidi" w:cstheme="majorBidi"/>
                <w:sz w:val="24"/>
                <w:szCs w:val="24"/>
                <w:rtl/>
                <w:lang w:bidi="ar-JO"/>
              </w:rPr>
            </w:pPr>
          </w:p>
        </w:tc>
        <w:tc>
          <w:tcPr>
            <w:tcW w:w="1328" w:type="dxa"/>
          </w:tcPr>
          <w:p w:rsidR="00D207E3" w:rsidRPr="00A70FBC" w:rsidRDefault="00D207E3" w:rsidP="00D207E3">
            <w:pPr>
              <w:bidi/>
              <w:jc w:val="both"/>
              <w:rPr>
                <w:rFonts w:asciiTheme="majorBidi" w:hAnsiTheme="majorBidi" w:cstheme="majorBidi"/>
                <w:sz w:val="24"/>
                <w:szCs w:val="24"/>
                <w:rtl/>
                <w:lang w:bidi="ar-JO"/>
              </w:rPr>
            </w:pPr>
          </w:p>
        </w:tc>
        <w:tc>
          <w:tcPr>
            <w:tcW w:w="2074" w:type="dxa"/>
          </w:tcPr>
          <w:p w:rsidR="00D207E3" w:rsidRPr="00A70FBC" w:rsidRDefault="00D207E3" w:rsidP="00D207E3">
            <w:pPr>
              <w:bidi/>
              <w:jc w:val="both"/>
              <w:rPr>
                <w:rFonts w:asciiTheme="majorBidi" w:hAnsiTheme="majorBidi" w:cstheme="majorBidi"/>
                <w:sz w:val="24"/>
                <w:szCs w:val="24"/>
                <w:rtl/>
                <w:lang w:bidi="ar-JO"/>
              </w:rPr>
            </w:pPr>
          </w:p>
        </w:tc>
      </w:tr>
      <w:tr w:rsidR="00D207E3" w:rsidRPr="00A70FBC" w:rsidTr="00D207E3">
        <w:tc>
          <w:tcPr>
            <w:tcW w:w="2909" w:type="dxa"/>
          </w:tcPr>
          <w:p w:rsidR="00D207E3" w:rsidRPr="00A70FBC" w:rsidRDefault="00D207E3" w:rsidP="00D207E3">
            <w:pPr>
              <w:bidi/>
              <w:jc w:val="both"/>
              <w:rPr>
                <w:rFonts w:asciiTheme="majorBidi" w:hAnsiTheme="majorBidi" w:cstheme="majorBidi"/>
                <w:sz w:val="24"/>
                <w:szCs w:val="24"/>
                <w:rtl/>
                <w:lang w:bidi="ar-JO"/>
              </w:rPr>
            </w:pPr>
            <w:r w:rsidRPr="00A70FBC">
              <w:rPr>
                <w:rFonts w:asciiTheme="majorBidi" w:hAnsiTheme="majorBidi" w:cstheme="majorBidi" w:hint="cs"/>
                <w:sz w:val="24"/>
                <w:szCs w:val="24"/>
                <w:rtl/>
                <w:lang w:bidi="ar-JO"/>
              </w:rPr>
              <w:t>كسر همزة إن وفتحها</w:t>
            </w:r>
          </w:p>
        </w:tc>
        <w:tc>
          <w:tcPr>
            <w:tcW w:w="1985" w:type="dxa"/>
          </w:tcPr>
          <w:p w:rsidR="00D207E3" w:rsidRPr="00A70FBC" w:rsidRDefault="00D207E3" w:rsidP="00D207E3">
            <w:pPr>
              <w:bidi/>
              <w:jc w:val="both"/>
              <w:rPr>
                <w:rFonts w:asciiTheme="majorBidi" w:hAnsiTheme="majorBidi" w:cstheme="majorBidi"/>
                <w:sz w:val="24"/>
                <w:szCs w:val="24"/>
                <w:rtl/>
                <w:lang w:bidi="ar-JO"/>
              </w:rPr>
            </w:pPr>
          </w:p>
        </w:tc>
        <w:tc>
          <w:tcPr>
            <w:tcW w:w="1328" w:type="dxa"/>
          </w:tcPr>
          <w:p w:rsidR="00D207E3" w:rsidRPr="00A70FBC" w:rsidRDefault="00D207E3" w:rsidP="00D207E3">
            <w:pPr>
              <w:bidi/>
              <w:jc w:val="both"/>
              <w:rPr>
                <w:rFonts w:asciiTheme="majorBidi" w:hAnsiTheme="majorBidi" w:cstheme="majorBidi"/>
                <w:sz w:val="24"/>
                <w:szCs w:val="24"/>
                <w:rtl/>
                <w:lang w:bidi="ar-JO"/>
              </w:rPr>
            </w:pPr>
          </w:p>
        </w:tc>
        <w:tc>
          <w:tcPr>
            <w:tcW w:w="2074" w:type="dxa"/>
          </w:tcPr>
          <w:p w:rsidR="00D207E3" w:rsidRPr="00A70FBC" w:rsidRDefault="00D207E3" w:rsidP="00D207E3">
            <w:pPr>
              <w:bidi/>
              <w:jc w:val="both"/>
              <w:rPr>
                <w:rFonts w:asciiTheme="majorBidi" w:hAnsiTheme="majorBidi" w:cstheme="majorBidi"/>
                <w:sz w:val="24"/>
                <w:szCs w:val="24"/>
                <w:rtl/>
                <w:lang w:bidi="ar-JO"/>
              </w:rPr>
            </w:pPr>
          </w:p>
        </w:tc>
      </w:tr>
      <w:tr w:rsidR="00D207E3" w:rsidRPr="00A70FBC" w:rsidTr="00D207E3">
        <w:tc>
          <w:tcPr>
            <w:tcW w:w="2909" w:type="dxa"/>
          </w:tcPr>
          <w:p w:rsidR="00D207E3" w:rsidRPr="00A70FBC" w:rsidRDefault="00D207E3" w:rsidP="00D207E3">
            <w:pPr>
              <w:bidi/>
              <w:jc w:val="both"/>
              <w:rPr>
                <w:rFonts w:asciiTheme="majorBidi" w:hAnsiTheme="majorBidi" w:cstheme="majorBidi"/>
                <w:sz w:val="24"/>
                <w:szCs w:val="24"/>
                <w:rtl/>
                <w:lang w:bidi="ar-JO"/>
              </w:rPr>
            </w:pPr>
            <w:r w:rsidRPr="00A70FBC">
              <w:rPr>
                <w:rFonts w:asciiTheme="majorBidi" w:hAnsiTheme="majorBidi" w:cstheme="majorBidi" w:hint="cs"/>
                <w:sz w:val="24"/>
                <w:szCs w:val="24"/>
                <w:rtl/>
                <w:lang w:bidi="ar-JO"/>
              </w:rPr>
              <w:t>المطابقة النحوية (في التوابع وغيرها)</w:t>
            </w:r>
          </w:p>
        </w:tc>
        <w:tc>
          <w:tcPr>
            <w:tcW w:w="1985" w:type="dxa"/>
          </w:tcPr>
          <w:p w:rsidR="00D207E3" w:rsidRPr="00A70FBC" w:rsidRDefault="00D207E3" w:rsidP="00D207E3">
            <w:pPr>
              <w:bidi/>
              <w:jc w:val="both"/>
              <w:rPr>
                <w:rFonts w:asciiTheme="majorBidi" w:hAnsiTheme="majorBidi" w:cstheme="majorBidi"/>
                <w:sz w:val="24"/>
                <w:szCs w:val="24"/>
                <w:rtl/>
                <w:lang w:bidi="ar-JO"/>
              </w:rPr>
            </w:pPr>
          </w:p>
        </w:tc>
        <w:tc>
          <w:tcPr>
            <w:tcW w:w="1328" w:type="dxa"/>
          </w:tcPr>
          <w:p w:rsidR="00D207E3" w:rsidRPr="00A70FBC" w:rsidRDefault="00D207E3" w:rsidP="00D207E3">
            <w:pPr>
              <w:bidi/>
              <w:jc w:val="both"/>
              <w:rPr>
                <w:rFonts w:asciiTheme="majorBidi" w:hAnsiTheme="majorBidi" w:cstheme="majorBidi"/>
                <w:sz w:val="24"/>
                <w:szCs w:val="24"/>
                <w:rtl/>
                <w:lang w:bidi="ar-JO"/>
              </w:rPr>
            </w:pPr>
          </w:p>
        </w:tc>
        <w:tc>
          <w:tcPr>
            <w:tcW w:w="2074" w:type="dxa"/>
          </w:tcPr>
          <w:p w:rsidR="00D207E3" w:rsidRPr="00A70FBC" w:rsidRDefault="00D207E3" w:rsidP="00D207E3">
            <w:pPr>
              <w:bidi/>
              <w:jc w:val="both"/>
              <w:rPr>
                <w:rFonts w:asciiTheme="majorBidi" w:hAnsiTheme="majorBidi" w:cstheme="majorBidi"/>
                <w:sz w:val="24"/>
                <w:szCs w:val="24"/>
                <w:rtl/>
                <w:lang w:bidi="ar-JO"/>
              </w:rPr>
            </w:pPr>
          </w:p>
        </w:tc>
      </w:tr>
      <w:tr w:rsidR="00D207E3" w:rsidRPr="00A70FBC" w:rsidTr="00D207E3">
        <w:tc>
          <w:tcPr>
            <w:tcW w:w="2909" w:type="dxa"/>
          </w:tcPr>
          <w:p w:rsidR="00D207E3" w:rsidRPr="00A70FBC" w:rsidRDefault="00D207E3" w:rsidP="00D207E3">
            <w:pPr>
              <w:bidi/>
              <w:jc w:val="both"/>
              <w:rPr>
                <w:rFonts w:asciiTheme="majorBidi" w:hAnsiTheme="majorBidi" w:cstheme="majorBidi"/>
                <w:sz w:val="24"/>
                <w:szCs w:val="24"/>
                <w:rtl/>
                <w:lang w:bidi="ar-JO"/>
              </w:rPr>
            </w:pPr>
            <w:r w:rsidRPr="00A70FBC">
              <w:rPr>
                <w:rFonts w:asciiTheme="majorBidi" w:hAnsiTheme="majorBidi" w:cstheme="majorBidi" w:hint="cs"/>
                <w:sz w:val="24"/>
                <w:szCs w:val="24"/>
                <w:rtl/>
                <w:lang w:bidi="ar-JO"/>
              </w:rPr>
              <w:t>استعمال حروف الجر</w:t>
            </w:r>
          </w:p>
        </w:tc>
        <w:tc>
          <w:tcPr>
            <w:tcW w:w="1985" w:type="dxa"/>
          </w:tcPr>
          <w:p w:rsidR="00D207E3" w:rsidRPr="00A70FBC" w:rsidRDefault="00D207E3" w:rsidP="00D207E3">
            <w:pPr>
              <w:bidi/>
              <w:jc w:val="both"/>
              <w:rPr>
                <w:rFonts w:asciiTheme="majorBidi" w:hAnsiTheme="majorBidi" w:cstheme="majorBidi"/>
                <w:sz w:val="24"/>
                <w:szCs w:val="24"/>
                <w:rtl/>
                <w:lang w:bidi="ar-JO"/>
              </w:rPr>
            </w:pPr>
          </w:p>
        </w:tc>
        <w:tc>
          <w:tcPr>
            <w:tcW w:w="1328" w:type="dxa"/>
          </w:tcPr>
          <w:p w:rsidR="00D207E3" w:rsidRPr="00A70FBC" w:rsidRDefault="00D207E3" w:rsidP="00D207E3">
            <w:pPr>
              <w:bidi/>
              <w:jc w:val="both"/>
              <w:rPr>
                <w:rFonts w:asciiTheme="majorBidi" w:hAnsiTheme="majorBidi" w:cstheme="majorBidi"/>
                <w:sz w:val="24"/>
                <w:szCs w:val="24"/>
                <w:rtl/>
                <w:lang w:bidi="ar-JO"/>
              </w:rPr>
            </w:pPr>
          </w:p>
        </w:tc>
        <w:tc>
          <w:tcPr>
            <w:tcW w:w="2074" w:type="dxa"/>
          </w:tcPr>
          <w:p w:rsidR="00D207E3" w:rsidRPr="00A70FBC" w:rsidRDefault="00D207E3" w:rsidP="00D207E3">
            <w:pPr>
              <w:bidi/>
              <w:jc w:val="both"/>
              <w:rPr>
                <w:rFonts w:asciiTheme="majorBidi" w:hAnsiTheme="majorBidi" w:cstheme="majorBidi"/>
                <w:sz w:val="24"/>
                <w:szCs w:val="24"/>
                <w:rtl/>
                <w:lang w:bidi="ar-JO"/>
              </w:rPr>
            </w:pPr>
          </w:p>
        </w:tc>
      </w:tr>
      <w:tr w:rsidR="00D207E3" w:rsidRPr="00A70FBC" w:rsidTr="00D207E3">
        <w:tc>
          <w:tcPr>
            <w:tcW w:w="2909" w:type="dxa"/>
          </w:tcPr>
          <w:p w:rsidR="00D207E3" w:rsidRPr="00A70FBC" w:rsidRDefault="00D207E3" w:rsidP="00D207E3">
            <w:pPr>
              <w:bidi/>
              <w:jc w:val="both"/>
              <w:rPr>
                <w:rFonts w:asciiTheme="majorBidi" w:hAnsiTheme="majorBidi" w:cstheme="majorBidi"/>
                <w:sz w:val="24"/>
                <w:szCs w:val="24"/>
                <w:rtl/>
                <w:lang w:bidi="ar-JO"/>
              </w:rPr>
            </w:pPr>
            <w:r w:rsidRPr="00A70FBC">
              <w:rPr>
                <w:rFonts w:asciiTheme="majorBidi" w:hAnsiTheme="majorBidi" w:cstheme="majorBidi" w:hint="cs"/>
                <w:sz w:val="24"/>
                <w:szCs w:val="24"/>
                <w:rtl/>
                <w:lang w:bidi="ar-JO"/>
              </w:rPr>
              <w:t>استعمال الأدوات</w:t>
            </w:r>
          </w:p>
        </w:tc>
        <w:tc>
          <w:tcPr>
            <w:tcW w:w="1985" w:type="dxa"/>
          </w:tcPr>
          <w:p w:rsidR="00D207E3" w:rsidRPr="00A70FBC" w:rsidRDefault="00D207E3" w:rsidP="00D207E3">
            <w:pPr>
              <w:bidi/>
              <w:jc w:val="both"/>
              <w:rPr>
                <w:rFonts w:asciiTheme="majorBidi" w:hAnsiTheme="majorBidi" w:cstheme="majorBidi"/>
                <w:sz w:val="24"/>
                <w:szCs w:val="24"/>
                <w:rtl/>
                <w:lang w:bidi="ar-JO"/>
              </w:rPr>
            </w:pPr>
          </w:p>
        </w:tc>
        <w:tc>
          <w:tcPr>
            <w:tcW w:w="1328" w:type="dxa"/>
          </w:tcPr>
          <w:p w:rsidR="00D207E3" w:rsidRPr="00A70FBC" w:rsidRDefault="00D207E3" w:rsidP="00D207E3">
            <w:pPr>
              <w:bidi/>
              <w:jc w:val="both"/>
              <w:rPr>
                <w:rFonts w:asciiTheme="majorBidi" w:hAnsiTheme="majorBidi" w:cstheme="majorBidi"/>
                <w:sz w:val="24"/>
                <w:szCs w:val="24"/>
                <w:rtl/>
                <w:lang w:bidi="ar-JO"/>
              </w:rPr>
            </w:pPr>
          </w:p>
        </w:tc>
        <w:tc>
          <w:tcPr>
            <w:tcW w:w="2074" w:type="dxa"/>
          </w:tcPr>
          <w:p w:rsidR="00D207E3" w:rsidRPr="00A70FBC" w:rsidRDefault="00D207E3" w:rsidP="00D207E3">
            <w:pPr>
              <w:bidi/>
              <w:jc w:val="both"/>
              <w:rPr>
                <w:rFonts w:asciiTheme="majorBidi" w:hAnsiTheme="majorBidi" w:cstheme="majorBidi"/>
                <w:sz w:val="24"/>
                <w:szCs w:val="24"/>
                <w:rtl/>
                <w:lang w:bidi="ar-JO"/>
              </w:rPr>
            </w:pPr>
          </w:p>
        </w:tc>
      </w:tr>
      <w:tr w:rsidR="00D207E3" w:rsidRPr="00A70FBC" w:rsidTr="00D207E3">
        <w:tc>
          <w:tcPr>
            <w:tcW w:w="2909" w:type="dxa"/>
          </w:tcPr>
          <w:p w:rsidR="00D207E3" w:rsidRPr="00A70FBC" w:rsidRDefault="00D207E3" w:rsidP="00D207E3">
            <w:pPr>
              <w:bidi/>
              <w:jc w:val="both"/>
              <w:rPr>
                <w:rFonts w:asciiTheme="majorBidi" w:hAnsiTheme="majorBidi" w:cstheme="majorBidi"/>
                <w:sz w:val="24"/>
                <w:szCs w:val="24"/>
                <w:rtl/>
                <w:lang w:bidi="ar-JO"/>
              </w:rPr>
            </w:pPr>
            <w:r w:rsidRPr="00A70FBC">
              <w:rPr>
                <w:rFonts w:asciiTheme="majorBidi" w:hAnsiTheme="majorBidi" w:cstheme="majorBidi" w:hint="cs"/>
                <w:sz w:val="24"/>
                <w:szCs w:val="24"/>
                <w:rtl/>
                <w:lang w:bidi="ar-JO"/>
              </w:rPr>
              <w:t>روابط الجمل الشرطية</w:t>
            </w:r>
          </w:p>
        </w:tc>
        <w:tc>
          <w:tcPr>
            <w:tcW w:w="1985" w:type="dxa"/>
          </w:tcPr>
          <w:p w:rsidR="00D207E3" w:rsidRPr="00A70FBC" w:rsidRDefault="00D207E3" w:rsidP="00D207E3">
            <w:pPr>
              <w:bidi/>
              <w:jc w:val="both"/>
              <w:rPr>
                <w:rFonts w:asciiTheme="majorBidi" w:hAnsiTheme="majorBidi" w:cstheme="majorBidi"/>
                <w:sz w:val="24"/>
                <w:szCs w:val="24"/>
                <w:rtl/>
                <w:lang w:bidi="ar-JO"/>
              </w:rPr>
            </w:pPr>
          </w:p>
        </w:tc>
        <w:tc>
          <w:tcPr>
            <w:tcW w:w="1328" w:type="dxa"/>
          </w:tcPr>
          <w:p w:rsidR="00D207E3" w:rsidRPr="00A70FBC" w:rsidRDefault="00D207E3" w:rsidP="00D207E3">
            <w:pPr>
              <w:bidi/>
              <w:jc w:val="both"/>
              <w:rPr>
                <w:rFonts w:asciiTheme="majorBidi" w:hAnsiTheme="majorBidi" w:cstheme="majorBidi"/>
                <w:sz w:val="24"/>
                <w:szCs w:val="24"/>
                <w:rtl/>
                <w:lang w:bidi="ar-JO"/>
              </w:rPr>
            </w:pPr>
          </w:p>
        </w:tc>
        <w:tc>
          <w:tcPr>
            <w:tcW w:w="2074" w:type="dxa"/>
          </w:tcPr>
          <w:p w:rsidR="00D207E3" w:rsidRPr="00A70FBC" w:rsidRDefault="00D207E3" w:rsidP="00D207E3">
            <w:pPr>
              <w:bidi/>
              <w:jc w:val="both"/>
              <w:rPr>
                <w:rFonts w:asciiTheme="majorBidi" w:hAnsiTheme="majorBidi" w:cstheme="majorBidi"/>
                <w:sz w:val="24"/>
                <w:szCs w:val="24"/>
                <w:rtl/>
                <w:lang w:bidi="ar-JO"/>
              </w:rPr>
            </w:pPr>
          </w:p>
        </w:tc>
      </w:tr>
      <w:tr w:rsidR="00D207E3" w:rsidRPr="00A70FBC" w:rsidTr="00D207E3">
        <w:tc>
          <w:tcPr>
            <w:tcW w:w="2909" w:type="dxa"/>
          </w:tcPr>
          <w:p w:rsidR="00D207E3" w:rsidRPr="00A70FBC" w:rsidRDefault="00D207E3" w:rsidP="00D207E3">
            <w:pPr>
              <w:bidi/>
              <w:jc w:val="both"/>
              <w:rPr>
                <w:rFonts w:asciiTheme="majorBidi" w:hAnsiTheme="majorBidi" w:cstheme="majorBidi"/>
                <w:sz w:val="24"/>
                <w:szCs w:val="24"/>
                <w:rtl/>
                <w:lang w:bidi="ar-JO"/>
              </w:rPr>
            </w:pPr>
            <w:r w:rsidRPr="00A70FBC">
              <w:rPr>
                <w:rFonts w:asciiTheme="majorBidi" w:hAnsiTheme="majorBidi" w:cstheme="majorBidi" w:hint="cs"/>
                <w:sz w:val="24"/>
                <w:szCs w:val="24"/>
                <w:rtl/>
                <w:lang w:bidi="ar-JO"/>
              </w:rPr>
              <w:t>أخرى</w:t>
            </w:r>
          </w:p>
        </w:tc>
        <w:tc>
          <w:tcPr>
            <w:tcW w:w="1985" w:type="dxa"/>
          </w:tcPr>
          <w:p w:rsidR="00D207E3" w:rsidRPr="00A70FBC" w:rsidRDefault="00D207E3" w:rsidP="00D207E3">
            <w:pPr>
              <w:bidi/>
              <w:jc w:val="both"/>
              <w:rPr>
                <w:rFonts w:asciiTheme="majorBidi" w:hAnsiTheme="majorBidi" w:cstheme="majorBidi"/>
                <w:sz w:val="24"/>
                <w:szCs w:val="24"/>
                <w:rtl/>
                <w:lang w:bidi="ar-JO"/>
              </w:rPr>
            </w:pPr>
          </w:p>
        </w:tc>
        <w:tc>
          <w:tcPr>
            <w:tcW w:w="1328" w:type="dxa"/>
          </w:tcPr>
          <w:p w:rsidR="00D207E3" w:rsidRPr="00A70FBC" w:rsidRDefault="00D207E3" w:rsidP="00D207E3">
            <w:pPr>
              <w:bidi/>
              <w:jc w:val="both"/>
              <w:rPr>
                <w:rFonts w:asciiTheme="majorBidi" w:hAnsiTheme="majorBidi" w:cstheme="majorBidi"/>
                <w:sz w:val="24"/>
                <w:szCs w:val="24"/>
                <w:rtl/>
                <w:lang w:bidi="ar-JO"/>
              </w:rPr>
            </w:pPr>
          </w:p>
        </w:tc>
        <w:tc>
          <w:tcPr>
            <w:tcW w:w="2074" w:type="dxa"/>
          </w:tcPr>
          <w:p w:rsidR="00D207E3" w:rsidRPr="00A70FBC" w:rsidRDefault="00D207E3" w:rsidP="00D207E3">
            <w:pPr>
              <w:bidi/>
              <w:jc w:val="both"/>
              <w:rPr>
                <w:rFonts w:asciiTheme="majorBidi" w:hAnsiTheme="majorBidi" w:cstheme="majorBidi"/>
                <w:sz w:val="24"/>
                <w:szCs w:val="24"/>
                <w:rtl/>
                <w:lang w:bidi="ar-JO"/>
              </w:rPr>
            </w:pPr>
          </w:p>
        </w:tc>
      </w:tr>
    </w:tbl>
    <w:p w:rsidR="00D207E3" w:rsidRPr="00A70FBC" w:rsidRDefault="00D207E3" w:rsidP="00D207E3">
      <w:pPr>
        <w:bidi/>
        <w:jc w:val="both"/>
        <w:rPr>
          <w:rFonts w:asciiTheme="majorBidi" w:hAnsiTheme="majorBidi" w:cstheme="majorBidi"/>
          <w:b/>
          <w:bCs/>
          <w:sz w:val="24"/>
          <w:szCs w:val="24"/>
          <w:rtl/>
          <w:lang w:bidi="ar-JO"/>
        </w:rPr>
      </w:pPr>
      <w:r w:rsidRPr="00A70FBC">
        <w:rPr>
          <w:rFonts w:asciiTheme="majorBidi" w:hAnsiTheme="majorBidi" w:cstheme="majorBidi" w:hint="cs"/>
          <w:b/>
          <w:bCs/>
          <w:sz w:val="24"/>
          <w:szCs w:val="24"/>
          <w:rtl/>
          <w:lang w:bidi="ar-JO"/>
        </w:rPr>
        <w:t xml:space="preserve">الأخطاء النحوية </w:t>
      </w:r>
    </w:p>
    <w:tbl>
      <w:tblPr>
        <w:tblStyle w:val="TableGrid"/>
        <w:bidiVisual/>
        <w:tblW w:w="0" w:type="auto"/>
        <w:tblLook w:val="04A0"/>
      </w:tblPr>
      <w:tblGrid>
        <w:gridCol w:w="3334"/>
        <w:gridCol w:w="1560"/>
        <w:gridCol w:w="1328"/>
        <w:gridCol w:w="2074"/>
      </w:tblGrid>
      <w:tr w:rsidR="00D207E3" w:rsidRPr="00A70FBC" w:rsidTr="00D207E3">
        <w:tc>
          <w:tcPr>
            <w:tcW w:w="3334" w:type="dxa"/>
          </w:tcPr>
          <w:p w:rsidR="00D207E3" w:rsidRPr="00A70FBC" w:rsidRDefault="00D207E3" w:rsidP="00D207E3">
            <w:pPr>
              <w:bidi/>
              <w:jc w:val="both"/>
              <w:rPr>
                <w:rFonts w:asciiTheme="majorBidi" w:hAnsiTheme="majorBidi" w:cstheme="majorBidi"/>
                <w:b/>
                <w:bCs/>
                <w:sz w:val="24"/>
                <w:szCs w:val="24"/>
                <w:rtl/>
                <w:lang w:bidi="ar-JO"/>
              </w:rPr>
            </w:pPr>
            <w:r w:rsidRPr="00A70FBC">
              <w:rPr>
                <w:rFonts w:asciiTheme="majorBidi" w:hAnsiTheme="majorBidi" w:cstheme="majorBidi" w:hint="cs"/>
                <w:b/>
                <w:bCs/>
                <w:sz w:val="24"/>
                <w:szCs w:val="24"/>
                <w:rtl/>
                <w:lang w:bidi="ar-JO"/>
              </w:rPr>
              <w:t>نوع الخطأ</w:t>
            </w:r>
          </w:p>
        </w:tc>
        <w:tc>
          <w:tcPr>
            <w:tcW w:w="1560" w:type="dxa"/>
          </w:tcPr>
          <w:p w:rsidR="00D207E3" w:rsidRPr="00A70FBC" w:rsidRDefault="00D207E3" w:rsidP="00D207E3">
            <w:pPr>
              <w:bidi/>
              <w:jc w:val="both"/>
              <w:rPr>
                <w:rFonts w:asciiTheme="majorBidi" w:hAnsiTheme="majorBidi" w:cstheme="majorBidi"/>
                <w:b/>
                <w:bCs/>
                <w:sz w:val="24"/>
                <w:szCs w:val="24"/>
                <w:rtl/>
                <w:lang w:bidi="ar-JO"/>
              </w:rPr>
            </w:pPr>
            <w:r w:rsidRPr="00A70FBC">
              <w:rPr>
                <w:rFonts w:asciiTheme="majorBidi" w:hAnsiTheme="majorBidi" w:cstheme="majorBidi" w:hint="cs"/>
                <w:b/>
                <w:bCs/>
                <w:sz w:val="24"/>
                <w:szCs w:val="24"/>
                <w:rtl/>
                <w:lang w:bidi="ar-JO"/>
              </w:rPr>
              <w:t>الخطأ</w:t>
            </w:r>
          </w:p>
        </w:tc>
        <w:tc>
          <w:tcPr>
            <w:tcW w:w="1328" w:type="dxa"/>
          </w:tcPr>
          <w:p w:rsidR="00D207E3" w:rsidRPr="00A70FBC" w:rsidRDefault="00D207E3" w:rsidP="00D207E3">
            <w:pPr>
              <w:bidi/>
              <w:jc w:val="both"/>
              <w:rPr>
                <w:rFonts w:asciiTheme="majorBidi" w:hAnsiTheme="majorBidi" w:cstheme="majorBidi"/>
                <w:b/>
                <w:bCs/>
                <w:sz w:val="24"/>
                <w:szCs w:val="24"/>
                <w:rtl/>
                <w:lang w:bidi="ar-JO"/>
              </w:rPr>
            </w:pPr>
            <w:r w:rsidRPr="00A70FBC">
              <w:rPr>
                <w:rFonts w:asciiTheme="majorBidi" w:hAnsiTheme="majorBidi" w:cstheme="majorBidi" w:hint="cs"/>
                <w:b/>
                <w:bCs/>
                <w:sz w:val="24"/>
                <w:szCs w:val="24"/>
                <w:rtl/>
                <w:lang w:bidi="ar-JO"/>
              </w:rPr>
              <w:t>عدد المرات</w:t>
            </w:r>
          </w:p>
        </w:tc>
        <w:tc>
          <w:tcPr>
            <w:tcW w:w="2074" w:type="dxa"/>
          </w:tcPr>
          <w:p w:rsidR="00D207E3" w:rsidRPr="00A70FBC" w:rsidRDefault="00D207E3" w:rsidP="00D207E3">
            <w:pPr>
              <w:bidi/>
              <w:jc w:val="both"/>
              <w:rPr>
                <w:rFonts w:asciiTheme="majorBidi" w:hAnsiTheme="majorBidi" w:cstheme="majorBidi"/>
                <w:b/>
                <w:bCs/>
                <w:sz w:val="24"/>
                <w:szCs w:val="24"/>
                <w:rtl/>
                <w:lang w:bidi="ar-JO"/>
              </w:rPr>
            </w:pPr>
            <w:r w:rsidRPr="00A70FBC">
              <w:rPr>
                <w:rFonts w:asciiTheme="majorBidi" w:hAnsiTheme="majorBidi" w:cstheme="majorBidi" w:hint="cs"/>
                <w:b/>
                <w:bCs/>
                <w:sz w:val="24"/>
                <w:szCs w:val="24"/>
                <w:rtl/>
                <w:lang w:bidi="ar-JO"/>
              </w:rPr>
              <w:t>الصواب</w:t>
            </w:r>
          </w:p>
        </w:tc>
      </w:tr>
      <w:tr w:rsidR="00D207E3" w:rsidRPr="00A70FBC" w:rsidTr="00D207E3">
        <w:tc>
          <w:tcPr>
            <w:tcW w:w="3334" w:type="dxa"/>
          </w:tcPr>
          <w:p w:rsidR="00D207E3" w:rsidRPr="00A70FBC" w:rsidRDefault="00D207E3" w:rsidP="00D207E3">
            <w:pPr>
              <w:bidi/>
              <w:jc w:val="both"/>
              <w:rPr>
                <w:rFonts w:asciiTheme="majorBidi" w:hAnsiTheme="majorBidi" w:cstheme="majorBidi"/>
                <w:sz w:val="24"/>
                <w:szCs w:val="24"/>
                <w:rtl/>
                <w:lang w:bidi="ar-JO"/>
              </w:rPr>
            </w:pPr>
            <w:r w:rsidRPr="00A70FBC">
              <w:rPr>
                <w:rFonts w:asciiTheme="majorBidi" w:hAnsiTheme="majorBidi" w:cstheme="majorBidi" w:hint="cs"/>
                <w:sz w:val="24"/>
                <w:szCs w:val="24"/>
                <w:rtl/>
                <w:lang w:bidi="ar-JO"/>
              </w:rPr>
              <w:t>الحالة الإعرابية للوظائف النحوية الأساسية</w:t>
            </w:r>
          </w:p>
        </w:tc>
        <w:tc>
          <w:tcPr>
            <w:tcW w:w="1560" w:type="dxa"/>
          </w:tcPr>
          <w:p w:rsidR="00D207E3" w:rsidRPr="00A70FBC" w:rsidRDefault="00D207E3" w:rsidP="00D207E3">
            <w:pPr>
              <w:bidi/>
              <w:jc w:val="both"/>
              <w:rPr>
                <w:rFonts w:asciiTheme="majorBidi" w:hAnsiTheme="majorBidi" w:cstheme="majorBidi"/>
                <w:sz w:val="24"/>
                <w:szCs w:val="24"/>
                <w:rtl/>
                <w:lang w:bidi="ar-JO"/>
              </w:rPr>
            </w:pPr>
          </w:p>
        </w:tc>
        <w:tc>
          <w:tcPr>
            <w:tcW w:w="1328" w:type="dxa"/>
          </w:tcPr>
          <w:p w:rsidR="00D207E3" w:rsidRPr="00A70FBC" w:rsidRDefault="00D207E3" w:rsidP="00D207E3">
            <w:pPr>
              <w:bidi/>
              <w:jc w:val="both"/>
              <w:rPr>
                <w:rFonts w:asciiTheme="majorBidi" w:hAnsiTheme="majorBidi" w:cstheme="majorBidi"/>
                <w:sz w:val="24"/>
                <w:szCs w:val="24"/>
                <w:rtl/>
                <w:lang w:bidi="ar-JO"/>
              </w:rPr>
            </w:pPr>
          </w:p>
        </w:tc>
        <w:tc>
          <w:tcPr>
            <w:tcW w:w="2074" w:type="dxa"/>
          </w:tcPr>
          <w:p w:rsidR="00D207E3" w:rsidRPr="00A70FBC" w:rsidRDefault="00D207E3" w:rsidP="00D207E3">
            <w:pPr>
              <w:bidi/>
              <w:jc w:val="both"/>
              <w:rPr>
                <w:rFonts w:asciiTheme="majorBidi" w:hAnsiTheme="majorBidi" w:cstheme="majorBidi"/>
                <w:sz w:val="24"/>
                <w:szCs w:val="24"/>
                <w:rtl/>
                <w:lang w:bidi="ar-JO"/>
              </w:rPr>
            </w:pPr>
          </w:p>
        </w:tc>
      </w:tr>
      <w:tr w:rsidR="00D207E3" w:rsidRPr="00A70FBC" w:rsidTr="00D207E3">
        <w:tc>
          <w:tcPr>
            <w:tcW w:w="3334" w:type="dxa"/>
          </w:tcPr>
          <w:p w:rsidR="00D207E3" w:rsidRPr="00A70FBC" w:rsidRDefault="00D207E3" w:rsidP="00D207E3">
            <w:pPr>
              <w:bidi/>
              <w:jc w:val="both"/>
              <w:rPr>
                <w:rFonts w:asciiTheme="majorBidi" w:hAnsiTheme="majorBidi" w:cstheme="majorBidi"/>
                <w:sz w:val="24"/>
                <w:szCs w:val="24"/>
                <w:rtl/>
                <w:lang w:bidi="ar-JO"/>
              </w:rPr>
            </w:pPr>
            <w:r w:rsidRPr="00A70FBC">
              <w:rPr>
                <w:rFonts w:asciiTheme="majorBidi" w:hAnsiTheme="majorBidi" w:cstheme="majorBidi" w:hint="cs"/>
                <w:sz w:val="24"/>
                <w:szCs w:val="24"/>
                <w:rtl/>
                <w:lang w:bidi="ar-JO"/>
              </w:rPr>
              <w:t>الخطأ في علامات الإعراب الفرعية</w:t>
            </w:r>
          </w:p>
        </w:tc>
        <w:tc>
          <w:tcPr>
            <w:tcW w:w="1560" w:type="dxa"/>
          </w:tcPr>
          <w:p w:rsidR="00D207E3" w:rsidRPr="00A70FBC" w:rsidRDefault="00D207E3" w:rsidP="00D207E3">
            <w:pPr>
              <w:bidi/>
              <w:jc w:val="both"/>
              <w:rPr>
                <w:rFonts w:asciiTheme="majorBidi" w:hAnsiTheme="majorBidi" w:cstheme="majorBidi"/>
                <w:sz w:val="24"/>
                <w:szCs w:val="24"/>
                <w:rtl/>
                <w:lang w:bidi="ar-JO"/>
              </w:rPr>
            </w:pPr>
          </w:p>
        </w:tc>
        <w:tc>
          <w:tcPr>
            <w:tcW w:w="1328" w:type="dxa"/>
          </w:tcPr>
          <w:p w:rsidR="00D207E3" w:rsidRPr="00A70FBC" w:rsidRDefault="00D207E3" w:rsidP="00D207E3">
            <w:pPr>
              <w:bidi/>
              <w:jc w:val="both"/>
              <w:rPr>
                <w:rFonts w:asciiTheme="majorBidi" w:hAnsiTheme="majorBidi" w:cstheme="majorBidi"/>
                <w:sz w:val="24"/>
                <w:szCs w:val="24"/>
                <w:rtl/>
                <w:lang w:bidi="ar-JO"/>
              </w:rPr>
            </w:pPr>
          </w:p>
        </w:tc>
        <w:tc>
          <w:tcPr>
            <w:tcW w:w="2074" w:type="dxa"/>
          </w:tcPr>
          <w:p w:rsidR="00D207E3" w:rsidRPr="00A70FBC" w:rsidRDefault="00D207E3" w:rsidP="00D207E3">
            <w:pPr>
              <w:bidi/>
              <w:jc w:val="both"/>
              <w:rPr>
                <w:rFonts w:asciiTheme="majorBidi" w:hAnsiTheme="majorBidi" w:cstheme="majorBidi"/>
                <w:sz w:val="24"/>
                <w:szCs w:val="24"/>
                <w:rtl/>
                <w:lang w:bidi="ar-JO"/>
              </w:rPr>
            </w:pPr>
          </w:p>
        </w:tc>
      </w:tr>
      <w:tr w:rsidR="00D207E3" w:rsidRPr="00A70FBC" w:rsidTr="00D207E3">
        <w:tc>
          <w:tcPr>
            <w:tcW w:w="3334" w:type="dxa"/>
          </w:tcPr>
          <w:p w:rsidR="00D207E3" w:rsidRPr="00A70FBC" w:rsidRDefault="00D207E3" w:rsidP="00D207E3">
            <w:pPr>
              <w:bidi/>
              <w:jc w:val="both"/>
              <w:rPr>
                <w:rFonts w:asciiTheme="majorBidi" w:hAnsiTheme="majorBidi" w:cstheme="majorBidi"/>
                <w:sz w:val="24"/>
                <w:szCs w:val="24"/>
                <w:rtl/>
                <w:lang w:bidi="ar-JO"/>
              </w:rPr>
            </w:pPr>
            <w:r w:rsidRPr="00A70FBC">
              <w:rPr>
                <w:rFonts w:asciiTheme="majorBidi" w:hAnsiTheme="majorBidi" w:cstheme="majorBidi" w:hint="cs"/>
                <w:sz w:val="24"/>
                <w:szCs w:val="24"/>
                <w:rtl/>
                <w:lang w:bidi="ar-JO"/>
              </w:rPr>
              <w:t>الخطأ في المنقوص والمقصور</w:t>
            </w:r>
          </w:p>
        </w:tc>
        <w:tc>
          <w:tcPr>
            <w:tcW w:w="1560" w:type="dxa"/>
          </w:tcPr>
          <w:p w:rsidR="00D207E3" w:rsidRPr="00A70FBC" w:rsidRDefault="00D207E3" w:rsidP="00D207E3">
            <w:pPr>
              <w:bidi/>
              <w:jc w:val="both"/>
              <w:rPr>
                <w:rFonts w:asciiTheme="majorBidi" w:hAnsiTheme="majorBidi" w:cstheme="majorBidi"/>
                <w:sz w:val="24"/>
                <w:szCs w:val="24"/>
                <w:rtl/>
                <w:lang w:bidi="ar-JO"/>
              </w:rPr>
            </w:pPr>
          </w:p>
        </w:tc>
        <w:tc>
          <w:tcPr>
            <w:tcW w:w="1328" w:type="dxa"/>
          </w:tcPr>
          <w:p w:rsidR="00D207E3" w:rsidRPr="00A70FBC" w:rsidRDefault="00D207E3" w:rsidP="00D207E3">
            <w:pPr>
              <w:bidi/>
              <w:jc w:val="both"/>
              <w:rPr>
                <w:rFonts w:asciiTheme="majorBidi" w:hAnsiTheme="majorBidi" w:cstheme="majorBidi"/>
                <w:sz w:val="24"/>
                <w:szCs w:val="24"/>
                <w:rtl/>
                <w:lang w:bidi="ar-JO"/>
              </w:rPr>
            </w:pPr>
          </w:p>
        </w:tc>
        <w:tc>
          <w:tcPr>
            <w:tcW w:w="2074" w:type="dxa"/>
          </w:tcPr>
          <w:p w:rsidR="00D207E3" w:rsidRPr="00A70FBC" w:rsidRDefault="00D207E3" w:rsidP="00D207E3">
            <w:pPr>
              <w:bidi/>
              <w:jc w:val="both"/>
              <w:rPr>
                <w:rFonts w:asciiTheme="majorBidi" w:hAnsiTheme="majorBidi" w:cstheme="majorBidi"/>
                <w:sz w:val="24"/>
                <w:szCs w:val="24"/>
                <w:rtl/>
                <w:lang w:bidi="ar-JO"/>
              </w:rPr>
            </w:pPr>
          </w:p>
        </w:tc>
      </w:tr>
      <w:tr w:rsidR="00D207E3" w:rsidRPr="00A70FBC" w:rsidTr="00D207E3">
        <w:tc>
          <w:tcPr>
            <w:tcW w:w="3334" w:type="dxa"/>
          </w:tcPr>
          <w:p w:rsidR="00D207E3" w:rsidRPr="00A70FBC" w:rsidRDefault="00D207E3" w:rsidP="00D207E3">
            <w:pPr>
              <w:bidi/>
              <w:jc w:val="both"/>
              <w:rPr>
                <w:rFonts w:asciiTheme="majorBidi" w:hAnsiTheme="majorBidi" w:cstheme="majorBidi"/>
                <w:sz w:val="24"/>
                <w:szCs w:val="24"/>
                <w:rtl/>
                <w:lang w:bidi="ar-JO"/>
              </w:rPr>
            </w:pPr>
            <w:r w:rsidRPr="00A70FBC">
              <w:rPr>
                <w:rFonts w:asciiTheme="majorBidi" w:hAnsiTheme="majorBidi" w:cstheme="majorBidi" w:hint="cs"/>
                <w:sz w:val="24"/>
                <w:szCs w:val="24"/>
                <w:rtl/>
                <w:lang w:bidi="ar-JO"/>
              </w:rPr>
              <w:t>العدد وتمييزه</w:t>
            </w:r>
          </w:p>
        </w:tc>
        <w:tc>
          <w:tcPr>
            <w:tcW w:w="1560" w:type="dxa"/>
          </w:tcPr>
          <w:p w:rsidR="00D207E3" w:rsidRPr="00A70FBC" w:rsidRDefault="00D207E3" w:rsidP="00D207E3">
            <w:pPr>
              <w:bidi/>
              <w:jc w:val="both"/>
              <w:rPr>
                <w:rFonts w:asciiTheme="majorBidi" w:hAnsiTheme="majorBidi" w:cstheme="majorBidi"/>
                <w:sz w:val="24"/>
                <w:szCs w:val="24"/>
                <w:rtl/>
                <w:lang w:bidi="ar-JO"/>
              </w:rPr>
            </w:pPr>
          </w:p>
        </w:tc>
        <w:tc>
          <w:tcPr>
            <w:tcW w:w="1328" w:type="dxa"/>
          </w:tcPr>
          <w:p w:rsidR="00D207E3" w:rsidRPr="00A70FBC" w:rsidRDefault="00D207E3" w:rsidP="00D207E3">
            <w:pPr>
              <w:bidi/>
              <w:jc w:val="both"/>
              <w:rPr>
                <w:rFonts w:asciiTheme="majorBidi" w:hAnsiTheme="majorBidi" w:cstheme="majorBidi"/>
                <w:sz w:val="24"/>
                <w:szCs w:val="24"/>
                <w:rtl/>
                <w:lang w:bidi="ar-JO"/>
              </w:rPr>
            </w:pPr>
          </w:p>
        </w:tc>
        <w:tc>
          <w:tcPr>
            <w:tcW w:w="2074" w:type="dxa"/>
          </w:tcPr>
          <w:p w:rsidR="00D207E3" w:rsidRPr="00A70FBC" w:rsidRDefault="00D207E3" w:rsidP="00D207E3">
            <w:pPr>
              <w:bidi/>
              <w:jc w:val="both"/>
              <w:rPr>
                <w:rFonts w:asciiTheme="majorBidi" w:hAnsiTheme="majorBidi" w:cstheme="majorBidi"/>
                <w:sz w:val="24"/>
                <w:szCs w:val="24"/>
                <w:rtl/>
                <w:lang w:bidi="ar-JO"/>
              </w:rPr>
            </w:pPr>
          </w:p>
        </w:tc>
      </w:tr>
      <w:tr w:rsidR="00D207E3" w:rsidRPr="00A70FBC" w:rsidTr="00D207E3">
        <w:tc>
          <w:tcPr>
            <w:tcW w:w="3334" w:type="dxa"/>
          </w:tcPr>
          <w:p w:rsidR="00D207E3" w:rsidRPr="00A70FBC" w:rsidRDefault="00D207E3" w:rsidP="00D207E3">
            <w:pPr>
              <w:bidi/>
              <w:jc w:val="both"/>
              <w:rPr>
                <w:rFonts w:asciiTheme="majorBidi" w:hAnsiTheme="majorBidi" w:cstheme="majorBidi"/>
                <w:sz w:val="24"/>
                <w:szCs w:val="24"/>
                <w:rtl/>
                <w:lang w:bidi="ar-JO"/>
              </w:rPr>
            </w:pPr>
            <w:r w:rsidRPr="00A70FBC">
              <w:rPr>
                <w:rFonts w:asciiTheme="majorBidi" w:hAnsiTheme="majorBidi" w:cstheme="majorBidi" w:hint="cs"/>
                <w:sz w:val="24"/>
                <w:szCs w:val="24"/>
                <w:rtl/>
                <w:lang w:bidi="ar-JO"/>
              </w:rPr>
              <w:t>جر الممنوع من الصرف بالفتحة (في حالتي التعريف والإضافة)</w:t>
            </w:r>
          </w:p>
        </w:tc>
        <w:tc>
          <w:tcPr>
            <w:tcW w:w="1560" w:type="dxa"/>
          </w:tcPr>
          <w:p w:rsidR="00D207E3" w:rsidRPr="00A70FBC" w:rsidRDefault="00D207E3" w:rsidP="00D207E3">
            <w:pPr>
              <w:bidi/>
              <w:jc w:val="both"/>
              <w:rPr>
                <w:rFonts w:asciiTheme="majorBidi" w:hAnsiTheme="majorBidi" w:cstheme="majorBidi"/>
                <w:sz w:val="24"/>
                <w:szCs w:val="24"/>
                <w:rtl/>
                <w:lang w:bidi="ar-JO"/>
              </w:rPr>
            </w:pPr>
          </w:p>
        </w:tc>
        <w:tc>
          <w:tcPr>
            <w:tcW w:w="1328" w:type="dxa"/>
          </w:tcPr>
          <w:p w:rsidR="00D207E3" w:rsidRPr="00A70FBC" w:rsidRDefault="00D207E3" w:rsidP="00D207E3">
            <w:pPr>
              <w:bidi/>
              <w:jc w:val="both"/>
              <w:rPr>
                <w:rFonts w:asciiTheme="majorBidi" w:hAnsiTheme="majorBidi" w:cstheme="majorBidi"/>
                <w:sz w:val="24"/>
                <w:szCs w:val="24"/>
                <w:rtl/>
                <w:lang w:bidi="ar-JO"/>
              </w:rPr>
            </w:pPr>
          </w:p>
        </w:tc>
        <w:tc>
          <w:tcPr>
            <w:tcW w:w="2074" w:type="dxa"/>
          </w:tcPr>
          <w:p w:rsidR="00D207E3" w:rsidRPr="00A70FBC" w:rsidRDefault="00D207E3" w:rsidP="00D207E3">
            <w:pPr>
              <w:bidi/>
              <w:jc w:val="both"/>
              <w:rPr>
                <w:rFonts w:asciiTheme="majorBidi" w:hAnsiTheme="majorBidi" w:cstheme="majorBidi"/>
                <w:sz w:val="24"/>
                <w:szCs w:val="24"/>
                <w:rtl/>
                <w:lang w:bidi="ar-JO"/>
              </w:rPr>
            </w:pPr>
          </w:p>
        </w:tc>
      </w:tr>
      <w:tr w:rsidR="00D207E3" w:rsidRPr="00A70FBC" w:rsidTr="00D207E3">
        <w:tc>
          <w:tcPr>
            <w:tcW w:w="3334" w:type="dxa"/>
          </w:tcPr>
          <w:p w:rsidR="00D207E3" w:rsidRPr="00A70FBC" w:rsidRDefault="00D207E3" w:rsidP="00D207E3">
            <w:pPr>
              <w:bidi/>
              <w:jc w:val="both"/>
              <w:rPr>
                <w:rFonts w:asciiTheme="majorBidi" w:hAnsiTheme="majorBidi" w:cstheme="majorBidi"/>
                <w:sz w:val="24"/>
                <w:szCs w:val="24"/>
                <w:rtl/>
                <w:lang w:bidi="ar-JO"/>
              </w:rPr>
            </w:pPr>
            <w:r w:rsidRPr="00A70FBC">
              <w:rPr>
                <w:rFonts w:asciiTheme="majorBidi" w:hAnsiTheme="majorBidi" w:cstheme="majorBidi" w:hint="cs"/>
                <w:sz w:val="24"/>
                <w:szCs w:val="24"/>
                <w:rtl/>
                <w:lang w:bidi="ar-JO"/>
              </w:rPr>
              <w:t>كلا وكلتا ( مضافتين إلى ضمير أو اسم ظاهر)</w:t>
            </w:r>
          </w:p>
        </w:tc>
        <w:tc>
          <w:tcPr>
            <w:tcW w:w="1560" w:type="dxa"/>
          </w:tcPr>
          <w:p w:rsidR="00D207E3" w:rsidRPr="00A70FBC" w:rsidRDefault="00D207E3" w:rsidP="00D207E3">
            <w:pPr>
              <w:bidi/>
              <w:jc w:val="both"/>
              <w:rPr>
                <w:rFonts w:asciiTheme="majorBidi" w:hAnsiTheme="majorBidi" w:cstheme="majorBidi"/>
                <w:sz w:val="24"/>
                <w:szCs w:val="24"/>
                <w:rtl/>
                <w:lang w:bidi="ar-JO"/>
              </w:rPr>
            </w:pPr>
          </w:p>
        </w:tc>
        <w:tc>
          <w:tcPr>
            <w:tcW w:w="1328" w:type="dxa"/>
          </w:tcPr>
          <w:p w:rsidR="00D207E3" w:rsidRPr="00A70FBC" w:rsidRDefault="00D207E3" w:rsidP="00D207E3">
            <w:pPr>
              <w:bidi/>
              <w:jc w:val="both"/>
              <w:rPr>
                <w:rFonts w:asciiTheme="majorBidi" w:hAnsiTheme="majorBidi" w:cstheme="majorBidi"/>
                <w:sz w:val="24"/>
                <w:szCs w:val="24"/>
                <w:rtl/>
                <w:lang w:bidi="ar-JO"/>
              </w:rPr>
            </w:pPr>
          </w:p>
        </w:tc>
        <w:tc>
          <w:tcPr>
            <w:tcW w:w="2074" w:type="dxa"/>
          </w:tcPr>
          <w:p w:rsidR="00D207E3" w:rsidRPr="00A70FBC" w:rsidRDefault="00D207E3" w:rsidP="00D207E3">
            <w:pPr>
              <w:bidi/>
              <w:jc w:val="both"/>
              <w:rPr>
                <w:rFonts w:asciiTheme="majorBidi" w:hAnsiTheme="majorBidi" w:cstheme="majorBidi"/>
                <w:sz w:val="24"/>
                <w:szCs w:val="24"/>
                <w:rtl/>
                <w:lang w:bidi="ar-JO"/>
              </w:rPr>
            </w:pPr>
          </w:p>
        </w:tc>
      </w:tr>
      <w:tr w:rsidR="00D207E3" w:rsidRPr="00A70FBC" w:rsidTr="00D207E3">
        <w:tc>
          <w:tcPr>
            <w:tcW w:w="3334" w:type="dxa"/>
          </w:tcPr>
          <w:p w:rsidR="00D207E3" w:rsidRPr="00A70FBC" w:rsidRDefault="00D207E3" w:rsidP="00D207E3">
            <w:pPr>
              <w:bidi/>
              <w:jc w:val="both"/>
              <w:rPr>
                <w:rFonts w:asciiTheme="majorBidi" w:hAnsiTheme="majorBidi" w:cstheme="majorBidi"/>
                <w:sz w:val="24"/>
                <w:szCs w:val="24"/>
                <w:rtl/>
                <w:lang w:bidi="ar-JO"/>
              </w:rPr>
            </w:pPr>
            <w:r w:rsidRPr="00A70FBC">
              <w:rPr>
                <w:rFonts w:asciiTheme="majorBidi" w:hAnsiTheme="majorBidi" w:cstheme="majorBidi" w:hint="cs"/>
                <w:sz w:val="24"/>
                <w:szCs w:val="24"/>
                <w:rtl/>
                <w:lang w:bidi="ar-JO"/>
              </w:rPr>
              <w:t>جواب أدوات الشرط</w:t>
            </w:r>
          </w:p>
        </w:tc>
        <w:tc>
          <w:tcPr>
            <w:tcW w:w="1560" w:type="dxa"/>
          </w:tcPr>
          <w:p w:rsidR="00D207E3" w:rsidRPr="00A70FBC" w:rsidRDefault="00D207E3" w:rsidP="00D207E3">
            <w:pPr>
              <w:bidi/>
              <w:jc w:val="both"/>
              <w:rPr>
                <w:rFonts w:asciiTheme="majorBidi" w:hAnsiTheme="majorBidi" w:cstheme="majorBidi"/>
                <w:sz w:val="24"/>
                <w:szCs w:val="24"/>
                <w:rtl/>
                <w:lang w:bidi="ar-JO"/>
              </w:rPr>
            </w:pPr>
          </w:p>
        </w:tc>
        <w:tc>
          <w:tcPr>
            <w:tcW w:w="1328" w:type="dxa"/>
          </w:tcPr>
          <w:p w:rsidR="00D207E3" w:rsidRPr="00A70FBC" w:rsidRDefault="00D207E3" w:rsidP="00D207E3">
            <w:pPr>
              <w:bidi/>
              <w:jc w:val="both"/>
              <w:rPr>
                <w:rFonts w:asciiTheme="majorBidi" w:hAnsiTheme="majorBidi" w:cstheme="majorBidi"/>
                <w:sz w:val="24"/>
                <w:szCs w:val="24"/>
                <w:rtl/>
                <w:lang w:bidi="ar-JO"/>
              </w:rPr>
            </w:pPr>
          </w:p>
        </w:tc>
        <w:tc>
          <w:tcPr>
            <w:tcW w:w="2074" w:type="dxa"/>
          </w:tcPr>
          <w:p w:rsidR="00D207E3" w:rsidRPr="00A70FBC" w:rsidRDefault="00D207E3" w:rsidP="00D207E3">
            <w:pPr>
              <w:bidi/>
              <w:jc w:val="both"/>
              <w:rPr>
                <w:rFonts w:asciiTheme="majorBidi" w:hAnsiTheme="majorBidi" w:cstheme="majorBidi"/>
                <w:sz w:val="24"/>
                <w:szCs w:val="24"/>
                <w:rtl/>
                <w:lang w:bidi="ar-JO"/>
              </w:rPr>
            </w:pPr>
          </w:p>
        </w:tc>
      </w:tr>
      <w:tr w:rsidR="00D207E3" w:rsidRPr="00A70FBC" w:rsidTr="00D207E3">
        <w:tc>
          <w:tcPr>
            <w:tcW w:w="3334" w:type="dxa"/>
          </w:tcPr>
          <w:p w:rsidR="00D207E3" w:rsidRPr="00A70FBC" w:rsidRDefault="00D207E3" w:rsidP="00D207E3">
            <w:pPr>
              <w:bidi/>
              <w:jc w:val="both"/>
              <w:rPr>
                <w:rFonts w:asciiTheme="majorBidi" w:hAnsiTheme="majorBidi" w:cstheme="majorBidi"/>
                <w:sz w:val="24"/>
                <w:szCs w:val="24"/>
                <w:rtl/>
                <w:lang w:bidi="ar-JO"/>
              </w:rPr>
            </w:pPr>
            <w:r w:rsidRPr="00A70FBC">
              <w:rPr>
                <w:rFonts w:asciiTheme="majorBidi" w:hAnsiTheme="majorBidi" w:cstheme="majorBidi" w:hint="cs"/>
                <w:sz w:val="24"/>
                <w:szCs w:val="24"/>
                <w:rtl/>
                <w:lang w:bidi="ar-JO"/>
              </w:rPr>
              <w:t>جزم الناقص والأجوف</w:t>
            </w:r>
          </w:p>
        </w:tc>
        <w:tc>
          <w:tcPr>
            <w:tcW w:w="1560" w:type="dxa"/>
          </w:tcPr>
          <w:p w:rsidR="00D207E3" w:rsidRPr="00A70FBC" w:rsidRDefault="00D207E3" w:rsidP="00D207E3">
            <w:pPr>
              <w:bidi/>
              <w:jc w:val="both"/>
              <w:rPr>
                <w:rFonts w:asciiTheme="majorBidi" w:hAnsiTheme="majorBidi" w:cstheme="majorBidi"/>
                <w:sz w:val="24"/>
                <w:szCs w:val="24"/>
                <w:rtl/>
                <w:lang w:bidi="ar-JO"/>
              </w:rPr>
            </w:pPr>
          </w:p>
        </w:tc>
        <w:tc>
          <w:tcPr>
            <w:tcW w:w="1328" w:type="dxa"/>
          </w:tcPr>
          <w:p w:rsidR="00D207E3" w:rsidRPr="00A70FBC" w:rsidRDefault="00D207E3" w:rsidP="00D207E3">
            <w:pPr>
              <w:bidi/>
              <w:jc w:val="both"/>
              <w:rPr>
                <w:rFonts w:asciiTheme="majorBidi" w:hAnsiTheme="majorBidi" w:cstheme="majorBidi"/>
                <w:sz w:val="24"/>
                <w:szCs w:val="24"/>
                <w:rtl/>
                <w:lang w:bidi="ar-JO"/>
              </w:rPr>
            </w:pPr>
          </w:p>
        </w:tc>
        <w:tc>
          <w:tcPr>
            <w:tcW w:w="2074" w:type="dxa"/>
          </w:tcPr>
          <w:p w:rsidR="00D207E3" w:rsidRPr="00A70FBC" w:rsidRDefault="00D207E3" w:rsidP="00D207E3">
            <w:pPr>
              <w:bidi/>
              <w:jc w:val="both"/>
              <w:rPr>
                <w:rFonts w:asciiTheme="majorBidi" w:hAnsiTheme="majorBidi" w:cstheme="majorBidi"/>
                <w:sz w:val="24"/>
                <w:szCs w:val="24"/>
                <w:rtl/>
                <w:lang w:bidi="ar-JO"/>
              </w:rPr>
            </w:pPr>
          </w:p>
        </w:tc>
      </w:tr>
      <w:tr w:rsidR="00D207E3" w:rsidRPr="00A70FBC" w:rsidTr="00D207E3">
        <w:tc>
          <w:tcPr>
            <w:tcW w:w="3334" w:type="dxa"/>
          </w:tcPr>
          <w:p w:rsidR="00D207E3" w:rsidRPr="00A70FBC" w:rsidRDefault="00D207E3" w:rsidP="00D207E3">
            <w:pPr>
              <w:bidi/>
              <w:jc w:val="both"/>
              <w:rPr>
                <w:rFonts w:asciiTheme="majorBidi" w:hAnsiTheme="majorBidi" w:cstheme="majorBidi"/>
                <w:sz w:val="24"/>
                <w:szCs w:val="24"/>
                <w:rtl/>
                <w:lang w:bidi="ar-JO"/>
              </w:rPr>
            </w:pPr>
            <w:r w:rsidRPr="00A70FBC">
              <w:rPr>
                <w:rFonts w:asciiTheme="majorBidi" w:hAnsiTheme="majorBidi" w:cstheme="majorBidi" w:hint="cs"/>
                <w:sz w:val="24"/>
                <w:szCs w:val="24"/>
                <w:rtl/>
                <w:lang w:bidi="ar-JO"/>
              </w:rPr>
              <w:t>الخطأ في جواب الطلب</w:t>
            </w:r>
          </w:p>
        </w:tc>
        <w:tc>
          <w:tcPr>
            <w:tcW w:w="1560" w:type="dxa"/>
          </w:tcPr>
          <w:p w:rsidR="00D207E3" w:rsidRPr="00A70FBC" w:rsidRDefault="00D207E3" w:rsidP="00D207E3">
            <w:pPr>
              <w:bidi/>
              <w:jc w:val="both"/>
              <w:rPr>
                <w:rFonts w:asciiTheme="majorBidi" w:hAnsiTheme="majorBidi" w:cstheme="majorBidi"/>
                <w:sz w:val="24"/>
                <w:szCs w:val="24"/>
                <w:rtl/>
                <w:lang w:bidi="ar-JO"/>
              </w:rPr>
            </w:pPr>
          </w:p>
        </w:tc>
        <w:tc>
          <w:tcPr>
            <w:tcW w:w="1328" w:type="dxa"/>
          </w:tcPr>
          <w:p w:rsidR="00D207E3" w:rsidRPr="00A70FBC" w:rsidRDefault="00D207E3" w:rsidP="00D207E3">
            <w:pPr>
              <w:bidi/>
              <w:jc w:val="both"/>
              <w:rPr>
                <w:rFonts w:asciiTheme="majorBidi" w:hAnsiTheme="majorBidi" w:cstheme="majorBidi"/>
                <w:sz w:val="24"/>
                <w:szCs w:val="24"/>
                <w:rtl/>
                <w:lang w:bidi="ar-JO"/>
              </w:rPr>
            </w:pPr>
          </w:p>
        </w:tc>
        <w:tc>
          <w:tcPr>
            <w:tcW w:w="2074" w:type="dxa"/>
          </w:tcPr>
          <w:p w:rsidR="00D207E3" w:rsidRPr="00A70FBC" w:rsidRDefault="00D207E3" w:rsidP="00D207E3">
            <w:pPr>
              <w:bidi/>
              <w:jc w:val="both"/>
              <w:rPr>
                <w:rFonts w:asciiTheme="majorBidi" w:hAnsiTheme="majorBidi" w:cstheme="majorBidi"/>
                <w:sz w:val="24"/>
                <w:szCs w:val="24"/>
                <w:rtl/>
                <w:lang w:bidi="ar-JO"/>
              </w:rPr>
            </w:pPr>
          </w:p>
        </w:tc>
      </w:tr>
      <w:tr w:rsidR="00D207E3" w:rsidRPr="00A70FBC" w:rsidTr="00D207E3">
        <w:tc>
          <w:tcPr>
            <w:tcW w:w="3334" w:type="dxa"/>
          </w:tcPr>
          <w:p w:rsidR="00D207E3" w:rsidRPr="00A70FBC" w:rsidRDefault="00D207E3" w:rsidP="00D207E3">
            <w:pPr>
              <w:bidi/>
              <w:jc w:val="both"/>
              <w:rPr>
                <w:rFonts w:asciiTheme="majorBidi" w:hAnsiTheme="majorBidi" w:cstheme="majorBidi"/>
                <w:sz w:val="24"/>
                <w:szCs w:val="24"/>
                <w:rtl/>
                <w:lang w:bidi="ar-JO"/>
              </w:rPr>
            </w:pPr>
            <w:r w:rsidRPr="00A70FBC">
              <w:rPr>
                <w:rFonts w:asciiTheme="majorBidi" w:hAnsiTheme="majorBidi" w:cstheme="majorBidi" w:hint="cs"/>
                <w:sz w:val="24"/>
                <w:szCs w:val="24"/>
                <w:rtl/>
                <w:lang w:bidi="ar-JO"/>
              </w:rPr>
              <w:t>نصب المضارع بعد فاء السببية</w:t>
            </w:r>
          </w:p>
        </w:tc>
        <w:tc>
          <w:tcPr>
            <w:tcW w:w="1560" w:type="dxa"/>
          </w:tcPr>
          <w:p w:rsidR="00D207E3" w:rsidRPr="00A70FBC" w:rsidRDefault="00D207E3" w:rsidP="00D207E3">
            <w:pPr>
              <w:bidi/>
              <w:jc w:val="both"/>
              <w:rPr>
                <w:rFonts w:asciiTheme="majorBidi" w:hAnsiTheme="majorBidi" w:cstheme="majorBidi"/>
                <w:sz w:val="24"/>
                <w:szCs w:val="24"/>
                <w:rtl/>
                <w:lang w:bidi="ar-JO"/>
              </w:rPr>
            </w:pPr>
          </w:p>
        </w:tc>
        <w:tc>
          <w:tcPr>
            <w:tcW w:w="1328" w:type="dxa"/>
          </w:tcPr>
          <w:p w:rsidR="00D207E3" w:rsidRPr="00A70FBC" w:rsidRDefault="00D207E3" w:rsidP="00D207E3">
            <w:pPr>
              <w:bidi/>
              <w:jc w:val="both"/>
              <w:rPr>
                <w:rFonts w:asciiTheme="majorBidi" w:hAnsiTheme="majorBidi" w:cstheme="majorBidi"/>
                <w:sz w:val="24"/>
                <w:szCs w:val="24"/>
                <w:rtl/>
                <w:lang w:bidi="ar-JO"/>
              </w:rPr>
            </w:pPr>
          </w:p>
        </w:tc>
        <w:tc>
          <w:tcPr>
            <w:tcW w:w="2074" w:type="dxa"/>
          </w:tcPr>
          <w:p w:rsidR="00D207E3" w:rsidRPr="00A70FBC" w:rsidRDefault="00D207E3" w:rsidP="00D207E3">
            <w:pPr>
              <w:bidi/>
              <w:jc w:val="both"/>
              <w:rPr>
                <w:rFonts w:asciiTheme="majorBidi" w:hAnsiTheme="majorBidi" w:cstheme="majorBidi"/>
                <w:sz w:val="24"/>
                <w:szCs w:val="24"/>
                <w:rtl/>
                <w:lang w:bidi="ar-JO"/>
              </w:rPr>
            </w:pPr>
          </w:p>
        </w:tc>
      </w:tr>
      <w:tr w:rsidR="00D207E3" w:rsidRPr="00A70FBC" w:rsidTr="00D207E3">
        <w:tc>
          <w:tcPr>
            <w:tcW w:w="3334" w:type="dxa"/>
          </w:tcPr>
          <w:p w:rsidR="00D207E3" w:rsidRPr="00A70FBC" w:rsidRDefault="00D207E3" w:rsidP="00D207E3">
            <w:pPr>
              <w:bidi/>
              <w:jc w:val="both"/>
              <w:rPr>
                <w:rFonts w:asciiTheme="majorBidi" w:hAnsiTheme="majorBidi" w:cstheme="majorBidi"/>
                <w:sz w:val="24"/>
                <w:szCs w:val="24"/>
                <w:rtl/>
                <w:lang w:bidi="ar-JO"/>
              </w:rPr>
            </w:pPr>
            <w:r w:rsidRPr="00A70FBC">
              <w:rPr>
                <w:rFonts w:asciiTheme="majorBidi" w:hAnsiTheme="majorBidi" w:cstheme="majorBidi" w:hint="cs"/>
                <w:sz w:val="24"/>
                <w:szCs w:val="24"/>
                <w:rtl/>
                <w:lang w:bidi="ar-JO"/>
              </w:rPr>
              <w:t>أخرى</w:t>
            </w:r>
          </w:p>
        </w:tc>
        <w:tc>
          <w:tcPr>
            <w:tcW w:w="1560" w:type="dxa"/>
          </w:tcPr>
          <w:p w:rsidR="00D207E3" w:rsidRPr="00A70FBC" w:rsidRDefault="00D207E3" w:rsidP="00D207E3">
            <w:pPr>
              <w:bidi/>
              <w:jc w:val="both"/>
              <w:rPr>
                <w:rFonts w:asciiTheme="majorBidi" w:hAnsiTheme="majorBidi" w:cstheme="majorBidi"/>
                <w:sz w:val="24"/>
                <w:szCs w:val="24"/>
                <w:rtl/>
                <w:lang w:bidi="ar-JO"/>
              </w:rPr>
            </w:pPr>
          </w:p>
        </w:tc>
        <w:tc>
          <w:tcPr>
            <w:tcW w:w="1328" w:type="dxa"/>
          </w:tcPr>
          <w:p w:rsidR="00D207E3" w:rsidRPr="00A70FBC" w:rsidRDefault="00D207E3" w:rsidP="00D207E3">
            <w:pPr>
              <w:bidi/>
              <w:jc w:val="both"/>
              <w:rPr>
                <w:rFonts w:asciiTheme="majorBidi" w:hAnsiTheme="majorBidi" w:cstheme="majorBidi"/>
                <w:sz w:val="24"/>
                <w:szCs w:val="24"/>
                <w:rtl/>
                <w:lang w:bidi="ar-JO"/>
              </w:rPr>
            </w:pPr>
          </w:p>
        </w:tc>
        <w:tc>
          <w:tcPr>
            <w:tcW w:w="2074" w:type="dxa"/>
          </w:tcPr>
          <w:p w:rsidR="00D207E3" w:rsidRPr="00A70FBC" w:rsidRDefault="00D207E3" w:rsidP="00D207E3">
            <w:pPr>
              <w:bidi/>
              <w:jc w:val="both"/>
              <w:rPr>
                <w:rFonts w:asciiTheme="majorBidi" w:hAnsiTheme="majorBidi" w:cstheme="majorBidi"/>
                <w:sz w:val="24"/>
                <w:szCs w:val="24"/>
                <w:rtl/>
                <w:lang w:bidi="ar-JO"/>
              </w:rPr>
            </w:pPr>
          </w:p>
        </w:tc>
      </w:tr>
    </w:tbl>
    <w:p w:rsidR="00CD6647" w:rsidRDefault="00CD6647" w:rsidP="00D207E3">
      <w:pPr>
        <w:bidi/>
        <w:jc w:val="both"/>
        <w:rPr>
          <w:rFonts w:asciiTheme="majorBidi" w:hAnsiTheme="majorBidi" w:cstheme="majorBidi"/>
          <w:b/>
          <w:bCs/>
          <w:sz w:val="24"/>
          <w:szCs w:val="24"/>
          <w:rtl/>
          <w:lang w:bidi="ar-JO"/>
        </w:rPr>
      </w:pPr>
    </w:p>
    <w:p w:rsidR="00CD6647" w:rsidRDefault="00CD6647" w:rsidP="00CD6647">
      <w:pPr>
        <w:bidi/>
        <w:jc w:val="both"/>
        <w:rPr>
          <w:rFonts w:asciiTheme="majorBidi" w:hAnsiTheme="majorBidi" w:cstheme="majorBidi"/>
          <w:b/>
          <w:bCs/>
          <w:sz w:val="24"/>
          <w:szCs w:val="24"/>
          <w:rtl/>
          <w:lang w:bidi="ar-JO"/>
        </w:rPr>
      </w:pPr>
    </w:p>
    <w:p w:rsidR="00D207E3" w:rsidRPr="00A70FBC" w:rsidRDefault="00D207E3" w:rsidP="00CD6647">
      <w:pPr>
        <w:bidi/>
        <w:jc w:val="both"/>
        <w:rPr>
          <w:rFonts w:asciiTheme="majorBidi" w:hAnsiTheme="majorBidi" w:cstheme="majorBidi"/>
          <w:b/>
          <w:bCs/>
          <w:sz w:val="24"/>
          <w:szCs w:val="24"/>
          <w:rtl/>
          <w:lang w:bidi="ar-JO"/>
        </w:rPr>
      </w:pPr>
      <w:r w:rsidRPr="00A70FBC">
        <w:rPr>
          <w:rFonts w:asciiTheme="majorBidi" w:hAnsiTheme="majorBidi" w:cstheme="majorBidi" w:hint="cs"/>
          <w:b/>
          <w:bCs/>
          <w:sz w:val="24"/>
          <w:szCs w:val="24"/>
          <w:rtl/>
          <w:lang w:bidi="ar-JO"/>
        </w:rPr>
        <w:lastRenderedPageBreak/>
        <w:t>الأخطاء الصرفية</w:t>
      </w:r>
    </w:p>
    <w:tbl>
      <w:tblPr>
        <w:tblStyle w:val="TableGrid"/>
        <w:bidiVisual/>
        <w:tblW w:w="0" w:type="auto"/>
        <w:tblLook w:val="04A0"/>
      </w:tblPr>
      <w:tblGrid>
        <w:gridCol w:w="2909"/>
        <w:gridCol w:w="1985"/>
        <w:gridCol w:w="1328"/>
        <w:gridCol w:w="2074"/>
      </w:tblGrid>
      <w:tr w:rsidR="00D207E3" w:rsidRPr="00A70FBC" w:rsidTr="00D207E3">
        <w:tc>
          <w:tcPr>
            <w:tcW w:w="2909" w:type="dxa"/>
          </w:tcPr>
          <w:p w:rsidR="00D207E3" w:rsidRPr="00A70FBC" w:rsidRDefault="00D207E3" w:rsidP="00D207E3">
            <w:pPr>
              <w:bidi/>
              <w:jc w:val="both"/>
              <w:rPr>
                <w:rFonts w:asciiTheme="majorBidi" w:hAnsiTheme="majorBidi" w:cstheme="majorBidi"/>
                <w:b/>
                <w:bCs/>
                <w:sz w:val="24"/>
                <w:szCs w:val="24"/>
                <w:rtl/>
                <w:lang w:bidi="ar-JO"/>
              </w:rPr>
            </w:pPr>
            <w:r w:rsidRPr="00A70FBC">
              <w:rPr>
                <w:rFonts w:asciiTheme="majorBidi" w:hAnsiTheme="majorBidi" w:cstheme="majorBidi" w:hint="cs"/>
                <w:b/>
                <w:bCs/>
                <w:sz w:val="24"/>
                <w:szCs w:val="24"/>
                <w:rtl/>
                <w:lang w:bidi="ar-JO"/>
              </w:rPr>
              <w:t>نوع الخطأ</w:t>
            </w:r>
          </w:p>
        </w:tc>
        <w:tc>
          <w:tcPr>
            <w:tcW w:w="1985" w:type="dxa"/>
          </w:tcPr>
          <w:p w:rsidR="00D207E3" w:rsidRPr="00A70FBC" w:rsidRDefault="00D207E3" w:rsidP="00D207E3">
            <w:pPr>
              <w:bidi/>
              <w:jc w:val="both"/>
              <w:rPr>
                <w:rFonts w:asciiTheme="majorBidi" w:hAnsiTheme="majorBidi" w:cstheme="majorBidi"/>
                <w:b/>
                <w:bCs/>
                <w:sz w:val="24"/>
                <w:szCs w:val="24"/>
                <w:rtl/>
                <w:lang w:bidi="ar-JO"/>
              </w:rPr>
            </w:pPr>
            <w:r w:rsidRPr="00A70FBC">
              <w:rPr>
                <w:rFonts w:asciiTheme="majorBidi" w:hAnsiTheme="majorBidi" w:cstheme="majorBidi" w:hint="cs"/>
                <w:b/>
                <w:bCs/>
                <w:sz w:val="24"/>
                <w:szCs w:val="24"/>
                <w:rtl/>
                <w:lang w:bidi="ar-JO"/>
              </w:rPr>
              <w:t>الخطأ</w:t>
            </w:r>
          </w:p>
        </w:tc>
        <w:tc>
          <w:tcPr>
            <w:tcW w:w="1328" w:type="dxa"/>
          </w:tcPr>
          <w:p w:rsidR="00D207E3" w:rsidRPr="00A70FBC" w:rsidRDefault="00D207E3" w:rsidP="00D207E3">
            <w:pPr>
              <w:bidi/>
              <w:jc w:val="both"/>
              <w:rPr>
                <w:rFonts w:asciiTheme="majorBidi" w:hAnsiTheme="majorBidi" w:cstheme="majorBidi"/>
                <w:b/>
                <w:bCs/>
                <w:sz w:val="24"/>
                <w:szCs w:val="24"/>
                <w:rtl/>
                <w:lang w:bidi="ar-JO"/>
              </w:rPr>
            </w:pPr>
            <w:r w:rsidRPr="00A70FBC">
              <w:rPr>
                <w:rFonts w:asciiTheme="majorBidi" w:hAnsiTheme="majorBidi" w:cstheme="majorBidi" w:hint="cs"/>
                <w:b/>
                <w:bCs/>
                <w:sz w:val="24"/>
                <w:szCs w:val="24"/>
                <w:rtl/>
                <w:lang w:bidi="ar-JO"/>
              </w:rPr>
              <w:t>عدد المرات</w:t>
            </w:r>
          </w:p>
        </w:tc>
        <w:tc>
          <w:tcPr>
            <w:tcW w:w="2074" w:type="dxa"/>
          </w:tcPr>
          <w:p w:rsidR="00D207E3" w:rsidRPr="00A70FBC" w:rsidRDefault="00D207E3" w:rsidP="00D207E3">
            <w:pPr>
              <w:bidi/>
              <w:jc w:val="both"/>
              <w:rPr>
                <w:rFonts w:asciiTheme="majorBidi" w:hAnsiTheme="majorBidi" w:cstheme="majorBidi"/>
                <w:b/>
                <w:bCs/>
                <w:sz w:val="24"/>
                <w:szCs w:val="24"/>
                <w:rtl/>
                <w:lang w:bidi="ar-JO"/>
              </w:rPr>
            </w:pPr>
            <w:r w:rsidRPr="00A70FBC">
              <w:rPr>
                <w:rFonts w:asciiTheme="majorBidi" w:hAnsiTheme="majorBidi" w:cstheme="majorBidi" w:hint="cs"/>
                <w:b/>
                <w:bCs/>
                <w:sz w:val="24"/>
                <w:szCs w:val="24"/>
                <w:rtl/>
                <w:lang w:bidi="ar-JO"/>
              </w:rPr>
              <w:t>الصواب</w:t>
            </w:r>
          </w:p>
        </w:tc>
      </w:tr>
      <w:tr w:rsidR="00D207E3" w:rsidRPr="00A70FBC" w:rsidTr="00D207E3">
        <w:tc>
          <w:tcPr>
            <w:tcW w:w="2909" w:type="dxa"/>
          </w:tcPr>
          <w:p w:rsidR="00D207E3" w:rsidRPr="00A70FBC" w:rsidRDefault="00D207E3" w:rsidP="00D207E3">
            <w:pPr>
              <w:bidi/>
              <w:jc w:val="both"/>
              <w:rPr>
                <w:rFonts w:asciiTheme="majorBidi" w:hAnsiTheme="majorBidi" w:cstheme="majorBidi"/>
                <w:sz w:val="24"/>
                <w:szCs w:val="24"/>
                <w:rtl/>
                <w:lang w:bidi="ar-JO"/>
              </w:rPr>
            </w:pPr>
            <w:r w:rsidRPr="00A70FBC">
              <w:rPr>
                <w:rFonts w:asciiTheme="majorBidi" w:hAnsiTheme="majorBidi" w:cstheme="majorBidi" w:hint="cs"/>
                <w:sz w:val="24"/>
                <w:szCs w:val="24"/>
                <w:rtl/>
                <w:lang w:bidi="ar-JO"/>
              </w:rPr>
              <w:t xml:space="preserve">الخطأ في صياغة اسم الفاعل </w:t>
            </w:r>
          </w:p>
        </w:tc>
        <w:tc>
          <w:tcPr>
            <w:tcW w:w="1985" w:type="dxa"/>
          </w:tcPr>
          <w:p w:rsidR="00D207E3" w:rsidRPr="00A70FBC" w:rsidRDefault="00D207E3" w:rsidP="00D207E3">
            <w:pPr>
              <w:bidi/>
              <w:jc w:val="both"/>
              <w:rPr>
                <w:rFonts w:asciiTheme="majorBidi" w:hAnsiTheme="majorBidi" w:cstheme="majorBidi"/>
                <w:sz w:val="24"/>
                <w:szCs w:val="24"/>
                <w:rtl/>
                <w:lang w:bidi="ar-JO"/>
              </w:rPr>
            </w:pPr>
          </w:p>
        </w:tc>
        <w:tc>
          <w:tcPr>
            <w:tcW w:w="1328" w:type="dxa"/>
          </w:tcPr>
          <w:p w:rsidR="00D207E3" w:rsidRPr="00A70FBC" w:rsidRDefault="00D207E3" w:rsidP="00D207E3">
            <w:pPr>
              <w:bidi/>
              <w:jc w:val="both"/>
              <w:rPr>
                <w:rFonts w:asciiTheme="majorBidi" w:hAnsiTheme="majorBidi" w:cstheme="majorBidi"/>
                <w:sz w:val="24"/>
                <w:szCs w:val="24"/>
                <w:rtl/>
                <w:lang w:bidi="ar-JO"/>
              </w:rPr>
            </w:pPr>
          </w:p>
        </w:tc>
        <w:tc>
          <w:tcPr>
            <w:tcW w:w="2074" w:type="dxa"/>
          </w:tcPr>
          <w:p w:rsidR="00D207E3" w:rsidRPr="00A70FBC" w:rsidRDefault="00D207E3" w:rsidP="00D207E3">
            <w:pPr>
              <w:bidi/>
              <w:jc w:val="both"/>
              <w:rPr>
                <w:rFonts w:asciiTheme="majorBidi" w:hAnsiTheme="majorBidi" w:cstheme="majorBidi"/>
                <w:sz w:val="24"/>
                <w:szCs w:val="24"/>
                <w:rtl/>
                <w:lang w:bidi="ar-JO"/>
              </w:rPr>
            </w:pPr>
          </w:p>
        </w:tc>
      </w:tr>
      <w:tr w:rsidR="00D207E3" w:rsidRPr="00A70FBC" w:rsidTr="00D207E3">
        <w:tc>
          <w:tcPr>
            <w:tcW w:w="2909" w:type="dxa"/>
          </w:tcPr>
          <w:p w:rsidR="00D207E3" w:rsidRPr="00A70FBC" w:rsidRDefault="00D207E3" w:rsidP="00D207E3">
            <w:pPr>
              <w:bidi/>
              <w:jc w:val="both"/>
              <w:rPr>
                <w:rFonts w:asciiTheme="majorBidi" w:hAnsiTheme="majorBidi" w:cstheme="majorBidi"/>
                <w:sz w:val="24"/>
                <w:szCs w:val="24"/>
                <w:rtl/>
                <w:lang w:bidi="ar-JO"/>
              </w:rPr>
            </w:pPr>
            <w:r w:rsidRPr="00A70FBC">
              <w:rPr>
                <w:rFonts w:asciiTheme="majorBidi" w:hAnsiTheme="majorBidi" w:cstheme="majorBidi" w:hint="cs"/>
                <w:sz w:val="24"/>
                <w:szCs w:val="24"/>
                <w:rtl/>
                <w:lang w:bidi="ar-JO"/>
              </w:rPr>
              <w:t>الخطأ في صياغة اسم المفعول</w:t>
            </w:r>
          </w:p>
        </w:tc>
        <w:tc>
          <w:tcPr>
            <w:tcW w:w="1985" w:type="dxa"/>
          </w:tcPr>
          <w:p w:rsidR="00D207E3" w:rsidRPr="00A70FBC" w:rsidRDefault="00D207E3" w:rsidP="00D207E3">
            <w:pPr>
              <w:bidi/>
              <w:jc w:val="both"/>
              <w:rPr>
                <w:rFonts w:asciiTheme="majorBidi" w:hAnsiTheme="majorBidi" w:cstheme="majorBidi"/>
                <w:sz w:val="24"/>
                <w:szCs w:val="24"/>
                <w:rtl/>
                <w:lang w:bidi="ar-JO"/>
              </w:rPr>
            </w:pPr>
          </w:p>
        </w:tc>
        <w:tc>
          <w:tcPr>
            <w:tcW w:w="1328" w:type="dxa"/>
          </w:tcPr>
          <w:p w:rsidR="00D207E3" w:rsidRPr="00A70FBC" w:rsidRDefault="00D207E3" w:rsidP="00D207E3">
            <w:pPr>
              <w:bidi/>
              <w:jc w:val="both"/>
              <w:rPr>
                <w:rFonts w:asciiTheme="majorBidi" w:hAnsiTheme="majorBidi" w:cstheme="majorBidi"/>
                <w:sz w:val="24"/>
                <w:szCs w:val="24"/>
                <w:rtl/>
                <w:lang w:bidi="ar-JO"/>
              </w:rPr>
            </w:pPr>
          </w:p>
        </w:tc>
        <w:tc>
          <w:tcPr>
            <w:tcW w:w="2074" w:type="dxa"/>
          </w:tcPr>
          <w:p w:rsidR="00D207E3" w:rsidRPr="00A70FBC" w:rsidRDefault="00D207E3" w:rsidP="00D207E3">
            <w:pPr>
              <w:bidi/>
              <w:jc w:val="both"/>
              <w:rPr>
                <w:rFonts w:asciiTheme="majorBidi" w:hAnsiTheme="majorBidi" w:cstheme="majorBidi"/>
                <w:sz w:val="24"/>
                <w:szCs w:val="24"/>
                <w:rtl/>
                <w:lang w:bidi="ar-JO"/>
              </w:rPr>
            </w:pPr>
          </w:p>
        </w:tc>
      </w:tr>
      <w:tr w:rsidR="00D207E3" w:rsidRPr="00A70FBC" w:rsidTr="00D207E3">
        <w:tc>
          <w:tcPr>
            <w:tcW w:w="2909" w:type="dxa"/>
          </w:tcPr>
          <w:p w:rsidR="00D207E3" w:rsidRPr="00A70FBC" w:rsidRDefault="00D207E3" w:rsidP="00D207E3">
            <w:pPr>
              <w:bidi/>
              <w:jc w:val="both"/>
              <w:rPr>
                <w:rFonts w:asciiTheme="majorBidi" w:hAnsiTheme="majorBidi" w:cstheme="majorBidi"/>
                <w:sz w:val="24"/>
                <w:szCs w:val="24"/>
                <w:rtl/>
                <w:lang w:bidi="ar-JO"/>
              </w:rPr>
            </w:pPr>
            <w:r w:rsidRPr="00A70FBC">
              <w:rPr>
                <w:rFonts w:asciiTheme="majorBidi" w:hAnsiTheme="majorBidi" w:cstheme="majorBidi" w:hint="cs"/>
                <w:sz w:val="24"/>
                <w:szCs w:val="24"/>
                <w:rtl/>
                <w:lang w:bidi="ar-JO"/>
              </w:rPr>
              <w:t>النسبة</w:t>
            </w:r>
          </w:p>
        </w:tc>
        <w:tc>
          <w:tcPr>
            <w:tcW w:w="1985" w:type="dxa"/>
          </w:tcPr>
          <w:p w:rsidR="00D207E3" w:rsidRPr="00A70FBC" w:rsidRDefault="00D207E3" w:rsidP="00D207E3">
            <w:pPr>
              <w:bidi/>
              <w:jc w:val="both"/>
              <w:rPr>
                <w:rFonts w:asciiTheme="majorBidi" w:hAnsiTheme="majorBidi" w:cstheme="majorBidi"/>
                <w:sz w:val="24"/>
                <w:szCs w:val="24"/>
                <w:rtl/>
                <w:lang w:bidi="ar-JO"/>
              </w:rPr>
            </w:pPr>
          </w:p>
        </w:tc>
        <w:tc>
          <w:tcPr>
            <w:tcW w:w="1328" w:type="dxa"/>
          </w:tcPr>
          <w:p w:rsidR="00D207E3" w:rsidRPr="00A70FBC" w:rsidRDefault="00D207E3" w:rsidP="00D207E3">
            <w:pPr>
              <w:bidi/>
              <w:jc w:val="both"/>
              <w:rPr>
                <w:rFonts w:asciiTheme="majorBidi" w:hAnsiTheme="majorBidi" w:cstheme="majorBidi"/>
                <w:sz w:val="24"/>
                <w:szCs w:val="24"/>
                <w:rtl/>
                <w:lang w:bidi="ar-JO"/>
              </w:rPr>
            </w:pPr>
          </w:p>
        </w:tc>
        <w:tc>
          <w:tcPr>
            <w:tcW w:w="2074" w:type="dxa"/>
          </w:tcPr>
          <w:p w:rsidR="00D207E3" w:rsidRPr="00A70FBC" w:rsidRDefault="00D207E3" w:rsidP="00D207E3">
            <w:pPr>
              <w:bidi/>
              <w:jc w:val="both"/>
              <w:rPr>
                <w:rFonts w:asciiTheme="majorBidi" w:hAnsiTheme="majorBidi" w:cstheme="majorBidi"/>
                <w:sz w:val="24"/>
                <w:szCs w:val="24"/>
                <w:rtl/>
                <w:lang w:bidi="ar-JO"/>
              </w:rPr>
            </w:pPr>
          </w:p>
        </w:tc>
      </w:tr>
      <w:tr w:rsidR="00D207E3" w:rsidRPr="00A70FBC" w:rsidTr="00D207E3">
        <w:tc>
          <w:tcPr>
            <w:tcW w:w="2909" w:type="dxa"/>
          </w:tcPr>
          <w:p w:rsidR="00D207E3" w:rsidRPr="00A70FBC" w:rsidRDefault="00D207E3" w:rsidP="00D207E3">
            <w:pPr>
              <w:bidi/>
              <w:jc w:val="both"/>
              <w:rPr>
                <w:rFonts w:asciiTheme="majorBidi" w:hAnsiTheme="majorBidi" w:cstheme="majorBidi"/>
                <w:sz w:val="24"/>
                <w:szCs w:val="24"/>
                <w:rtl/>
                <w:lang w:bidi="ar-JO"/>
              </w:rPr>
            </w:pPr>
            <w:r w:rsidRPr="00A70FBC">
              <w:rPr>
                <w:rFonts w:asciiTheme="majorBidi" w:hAnsiTheme="majorBidi" w:cstheme="majorBidi" w:hint="cs"/>
                <w:sz w:val="24"/>
                <w:szCs w:val="24"/>
                <w:rtl/>
                <w:lang w:bidi="ar-JO"/>
              </w:rPr>
              <w:t>التصغير</w:t>
            </w:r>
          </w:p>
        </w:tc>
        <w:tc>
          <w:tcPr>
            <w:tcW w:w="1985" w:type="dxa"/>
          </w:tcPr>
          <w:p w:rsidR="00D207E3" w:rsidRPr="00A70FBC" w:rsidRDefault="00D207E3" w:rsidP="00D207E3">
            <w:pPr>
              <w:bidi/>
              <w:jc w:val="both"/>
              <w:rPr>
                <w:rFonts w:asciiTheme="majorBidi" w:hAnsiTheme="majorBidi" w:cstheme="majorBidi"/>
                <w:sz w:val="24"/>
                <w:szCs w:val="24"/>
                <w:rtl/>
                <w:lang w:bidi="ar-JO"/>
              </w:rPr>
            </w:pPr>
          </w:p>
        </w:tc>
        <w:tc>
          <w:tcPr>
            <w:tcW w:w="1328" w:type="dxa"/>
          </w:tcPr>
          <w:p w:rsidR="00D207E3" w:rsidRPr="00A70FBC" w:rsidRDefault="00D207E3" w:rsidP="00D207E3">
            <w:pPr>
              <w:bidi/>
              <w:jc w:val="both"/>
              <w:rPr>
                <w:rFonts w:asciiTheme="majorBidi" w:hAnsiTheme="majorBidi" w:cstheme="majorBidi"/>
                <w:sz w:val="24"/>
                <w:szCs w:val="24"/>
                <w:rtl/>
                <w:lang w:bidi="ar-JO"/>
              </w:rPr>
            </w:pPr>
          </w:p>
        </w:tc>
        <w:tc>
          <w:tcPr>
            <w:tcW w:w="2074" w:type="dxa"/>
          </w:tcPr>
          <w:p w:rsidR="00D207E3" w:rsidRPr="00A70FBC" w:rsidRDefault="00D207E3" w:rsidP="00D207E3">
            <w:pPr>
              <w:bidi/>
              <w:jc w:val="both"/>
              <w:rPr>
                <w:rFonts w:asciiTheme="majorBidi" w:hAnsiTheme="majorBidi" w:cstheme="majorBidi"/>
                <w:sz w:val="24"/>
                <w:szCs w:val="24"/>
                <w:rtl/>
                <w:lang w:bidi="ar-JO"/>
              </w:rPr>
            </w:pPr>
          </w:p>
        </w:tc>
      </w:tr>
      <w:tr w:rsidR="00D207E3" w:rsidRPr="00A70FBC" w:rsidTr="00D207E3">
        <w:tc>
          <w:tcPr>
            <w:tcW w:w="2909" w:type="dxa"/>
          </w:tcPr>
          <w:p w:rsidR="00D207E3" w:rsidRPr="00A70FBC" w:rsidRDefault="00D207E3" w:rsidP="00D207E3">
            <w:pPr>
              <w:bidi/>
              <w:jc w:val="both"/>
              <w:rPr>
                <w:rFonts w:asciiTheme="majorBidi" w:hAnsiTheme="majorBidi" w:cstheme="majorBidi"/>
                <w:sz w:val="24"/>
                <w:szCs w:val="24"/>
                <w:rtl/>
                <w:lang w:bidi="ar-JO"/>
              </w:rPr>
            </w:pPr>
            <w:r w:rsidRPr="00A70FBC">
              <w:rPr>
                <w:rFonts w:asciiTheme="majorBidi" w:hAnsiTheme="majorBidi" w:cstheme="majorBidi" w:hint="cs"/>
                <w:sz w:val="24"/>
                <w:szCs w:val="24"/>
                <w:rtl/>
                <w:lang w:bidi="ar-JO"/>
              </w:rPr>
              <w:t>الجمع</w:t>
            </w:r>
          </w:p>
        </w:tc>
        <w:tc>
          <w:tcPr>
            <w:tcW w:w="1985" w:type="dxa"/>
          </w:tcPr>
          <w:p w:rsidR="00D207E3" w:rsidRPr="00A70FBC" w:rsidRDefault="00D207E3" w:rsidP="00D207E3">
            <w:pPr>
              <w:bidi/>
              <w:jc w:val="both"/>
              <w:rPr>
                <w:rFonts w:asciiTheme="majorBidi" w:hAnsiTheme="majorBidi" w:cstheme="majorBidi"/>
                <w:sz w:val="24"/>
                <w:szCs w:val="24"/>
                <w:rtl/>
                <w:lang w:bidi="ar-JO"/>
              </w:rPr>
            </w:pPr>
          </w:p>
        </w:tc>
        <w:tc>
          <w:tcPr>
            <w:tcW w:w="1328" w:type="dxa"/>
          </w:tcPr>
          <w:p w:rsidR="00D207E3" w:rsidRPr="00A70FBC" w:rsidRDefault="00D207E3" w:rsidP="00D207E3">
            <w:pPr>
              <w:bidi/>
              <w:jc w:val="both"/>
              <w:rPr>
                <w:rFonts w:asciiTheme="majorBidi" w:hAnsiTheme="majorBidi" w:cstheme="majorBidi"/>
                <w:sz w:val="24"/>
                <w:szCs w:val="24"/>
                <w:rtl/>
                <w:lang w:bidi="ar-JO"/>
              </w:rPr>
            </w:pPr>
          </w:p>
        </w:tc>
        <w:tc>
          <w:tcPr>
            <w:tcW w:w="2074" w:type="dxa"/>
          </w:tcPr>
          <w:p w:rsidR="00D207E3" w:rsidRPr="00A70FBC" w:rsidRDefault="00D207E3" w:rsidP="00D207E3">
            <w:pPr>
              <w:bidi/>
              <w:jc w:val="both"/>
              <w:rPr>
                <w:rFonts w:asciiTheme="majorBidi" w:hAnsiTheme="majorBidi" w:cstheme="majorBidi"/>
                <w:sz w:val="24"/>
                <w:szCs w:val="24"/>
                <w:rtl/>
                <w:lang w:bidi="ar-JO"/>
              </w:rPr>
            </w:pPr>
          </w:p>
        </w:tc>
      </w:tr>
      <w:tr w:rsidR="00D207E3" w:rsidRPr="00A70FBC" w:rsidTr="00D207E3">
        <w:tc>
          <w:tcPr>
            <w:tcW w:w="2909" w:type="dxa"/>
          </w:tcPr>
          <w:p w:rsidR="00D207E3" w:rsidRPr="00A70FBC" w:rsidRDefault="00D207E3" w:rsidP="00D207E3">
            <w:pPr>
              <w:bidi/>
              <w:jc w:val="both"/>
              <w:rPr>
                <w:rFonts w:asciiTheme="majorBidi" w:hAnsiTheme="majorBidi" w:cstheme="majorBidi"/>
                <w:sz w:val="24"/>
                <w:szCs w:val="24"/>
                <w:rtl/>
                <w:lang w:bidi="ar-JO"/>
              </w:rPr>
            </w:pPr>
            <w:r w:rsidRPr="00A70FBC">
              <w:rPr>
                <w:rFonts w:asciiTheme="majorBidi" w:hAnsiTheme="majorBidi" w:cstheme="majorBidi" w:hint="cs"/>
                <w:sz w:val="24"/>
                <w:szCs w:val="24"/>
                <w:rtl/>
                <w:lang w:bidi="ar-JO"/>
              </w:rPr>
              <w:t>أفعَل التفضيل</w:t>
            </w:r>
          </w:p>
        </w:tc>
        <w:tc>
          <w:tcPr>
            <w:tcW w:w="1985" w:type="dxa"/>
          </w:tcPr>
          <w:p w:rsidR="00D207E3" w:rsidRPr="00A70FBC" w:rsidRDefault="00D207E3" w:rsidP="00D207E3">
            <w:pPr>
              <w:bidi/>
              <w:jc w:val="both"/>
              <w:rPr>
                <w:rFonts w:asciiTheme="majorBidi" w:hAnsiTheme="majorBidi" w:cstheme="majorBidi"/>
                <w:sz w:val="24"/>
                <w:szCs w:val="24"/>
                <w:rtl/>
                <w:lang w:bidi="ar-JO"/>
              </w:rPr>
            </w:pPr>
          </w:p>
        </w:tc>
        <w:tc>
          <w:tcPr>
            <w:tcW w:w="1328" w:type="dxa"/>
          </w:tcPr>
          <w:p w:rsidR="00D207E3" w:rsidRPr="00A70FBC" w:rsidRDefault="00D207E3" w:rsidP="00D207E3">
            <w:pPr>
              <w:bidi/>
              <w:jc w:val="both"/>
              <w:rPr>
                <w:rFonts w:asciiTheme="majorBidi" w:hAnsiTheme="majorBidi" w:cstheme="majorBidi"/>
                <w:sz w:val="24"/>
                <w:szCs w:val="24"/>
                <w:rtl/>
                <w:lang w:bidi="ar-JO"/>
              </w:rPr>
            </w:pPr>
          </w:p>
        </w:tc>
        <w:tc>
          <w:tcPr>
            <w:tcW w:w="2074" w:type="dxa"/>
          </w:tcPr>
          <w:p w:rsidR="00D207E3" w:rsidRPr="00A70FBC" w:rsidRDefault="00D207E3" w:rsidP="00D207E3">
            <w:pPr>
              <w:bidi/>
              <w:jc w:val="both"/>
              <w:rPr>
                <w:rFonts w:asciiTheme="majorBidi" w:hAnsiTheme="majorBidi" w:cstheme="majorBidi"/>
                <w:sz w:val="24"/>
                <w:szCs w:val="24"/>
                <w:rtl/>
                <w:lang w:bidi="ar-JO"/>
              </w:rPr>
            </w:pPr>
          </w:p>
        </w:tc>
      </w:tr>
      <w:tr w:rsidR="00D207E3" w:rsidRPr="00A70FBC" w:rsidTr="00D207E3">
        <w:tc>
          <w:tcPr>
            <w:tcW w:w="2909" w:type="dxa"/>
          </w:tcPr>
          <w:p w:rsidR="00D207E3" w:rsidRPr="00A70FBC" w:rsidRDefault="00D207E3" w:rsidP="00D207E3">
            <w:pPr>
              <w:bidi/>
              <w:jc w:val="both"/>
              <w:rPr>
                <w:rFonts w:asciiTheme="majorBidi" w:hAnsiTheme="majorBidi" w:cstheme="majorBidi"/>
                <w:sz w:val="24"/>
                <w:szCs w:val="24"/>
                <w:rtl/>
                <w:lang w:bidi="ar-JO"/>
              </w:rPr>
            </w:pPr>
            <w:r w:rsidRPr="00A70FBC">
              <w:rPr>
                <w:rFonts w:asciiTheme="majorBidi" w:hAnsiTheme="majorBidi" w:cstheme="majorBidi" w:hint="cs"/>
                <w:sz w:val="24"/>
                <w:szCs w:val="24"/>
                <w:rtl/>
                <w:lang w:bidi="ar-JO"/>
              </w:rPr>
              <w:t>الخطأ في صياغة بقية المشتقات</w:t>
            </w:r>
          </w:p>
        </w:tc>
        <w:tc>
          <w:tcPr>
            <w:tcW w:w="1985" w:type="dxa"/>
          </w:tcPr>
          <w:p w:rsidR="00D207E3" w:rsidRPr="00A70FBC" w:rsidRDefault="00D207E3" w:rsidP="00D207E3">
            <w:pPr>
              <w:bidi/>
              <w:jc w:val="both"/>
              <w:rPr>
                <w:rFonts w:asciiTheme="majorBidi" w:hAnsiTheme="majorBidi" w:cstheme="majorBidi"/>
                <w:sz w:val="24"/>
                <w:szCs w:val="24"/>
                <w:rtl/>
                <w:lang w:bidi="ar-JO"/>
              </w:rPr>
            </w:pPr>
          </w:p>
        </w:tc>
        <w:tc>
          <w:tcPr>
            <w:tcW w:w="1328" w:type="dxa"/>
          </w:tcPr>
          <w:p w:rsidR="00D207E3" w:rsidRPr="00A70FBC" w:rsidRDefault="00D207E3" w:rsidP="00D207E3">
            <w:pPr>
              <w:bidi/>
              <w:jc w:val="both"/>
              <w:rPr>
                <w:rFonts w:asciiTheme="majorBidi" w:hAnsiTheme="majorBidi" w:cstheme="majorBidi"/>
                <w:sz w:val="24"/>
                <w:szCs w:val="24"/>
                <w:rtl/>
                <w:lang w:bidi="ar-JO"/>
              </w:rPr>
            </w:pPr>
          </w:p>
        </w:tc>
        <w:tc>
          <w:tcPr>
            <w:tcW w:w="2074" w:type="dxa"/>
          </w:tcPr>
          <w:p w:rsidR="00D207E3" w:rsidRPr="00A70FBC" w:rsidRDefault="00D207E3" w:rsidP="00D207E3">
            <w:pPr>
              <w:bidi/>
              <w:jc w:val="both"/>
              <w:rPr>
                <w:rFonts w:asciiTheme="majorBidi" w:hAnsiTheme="majorBidi" w:cstheme="majorBidi"/>
                <w:sz w:val="24"/>
                <w:szCs w:val="24"/>
                <w:rtl/>
                <w:lang w:bidi="ar-JO"/>
              </w:rPr>
            </w:pPr>
          </w:p>
        </w:tc>
      </w:tr>
      <w:tr w:rsidR="00D207E3" w:rsidRPr="00A70FBC" w:rsidTr="00D207E3">
        <w:tc>
          <w:tcPr>
            <w:tcW w:w="2909" w:type="dxa"/>
          </w:tcPr>
          <w:p w:rsidR="00D207E3" w:rsidRPr="00A70FBC" w:rsidRDefault="00D207E3" w:rsidP="00D207E3">
            <w:pPr>
              <w:bidi/>
              <w:jc w:val="both"/>
              <w:rPr>
                <w:rFonts w:asciiTheme="majorBidi" w:hAnsiTheme="majorBidi" w:cstheme="majorBidi"/>
                <w:sz w:val="24"/>
                <w:szCs w:val="24"/>
                <w:rtl/>
                <w:lang w:bidi="ar-JO"/>
              </w:rPr>
            </w:pPr>
            <w:r w:rsidRPr="00A70FBC">
              <w:rPr>
                <w:rFonts w:asciiTheme="majorBidi" w:hAnsiTheme="majorBidi" w:cstheme="majorBidi" w:hint="cs"/>
                <w:sz w:val="24"/>
                <w:szCs w:val="24"/>
                <w:rtl/>
                <w:lang w:bidi="ar-JO"/>
              </w:rPr>
              <w:t>أخرى</w:t>
            </w:r>
          </w:p>
        </w:tc>
        <w:tc>
          <w:tcPr>
            <w:tcW w:w="1985" w:type="dxa"/>
          </w:tcPr>
          <w:p w:rsidR="00D207E3" w:rsidRPr="00A70FBC" w:rsidRDefault="00D207E3" w:rsidP="00D207E3">
            <w:pPr>
              <w:bidi/>
              <w:jc w:val="both"/>
              <w:rPr>
                <w:rFonts w:asciiTheme="majorBidi" w:hAnsiTheme="majorBidi" w:cstheme="majorBidi"/>
                <w:sz w:val="24"/>
                <w:szCs w:val="24"/>
                <w:rtl/>
                <w:lang w:bidi="ar-JO"/>
              </w:rPr>
            </w:pPr>
          </w:p>
        </w:tc>
        <w:tc>
          <w:tcPr>
            <w:tcW w:w="1328" w:type="dxa"/>
          </w:tcPr>
          <w:p w:rsidR="00D207E3" w:rsidRPr="00A70FBC" w:rsidRDefault="00D207E3" w:rsidP="00D207E3">
            <w:pPr>
              <w:bidi/>
              <w:jc w:val="both"/>
              <w:rPr>
                <w:rFonts w:asciiTheme="majorBidi" w:hAnsiTheme="majorBidi" w:cstheme="majorBidi"/>
                <w:sz w:val="24"/>
                <w:szCs w:val="24"/>
                <w:rtl/>
                <w:lang w:bidi="ar-JO"/>
              </w:rPr>
            </w:pPr>
          </w:p>
        </w:tc>
        <w:tc>
          <w:tcPr>
            <w:tcW w:w="2074" w:type="dxa"/>
          </w:tcPr>
          <w:p w:rsidR="00D207E3" w:rsidRPr="00A70FBC" w:rsidRDefault="00D207E3" w:rsidP="00D207E3">
            <w:pPr>
              <w:bidi/>
              <w:jc w:val="both"/>
              <w:rPr>
                <w:rFonts w:asciiTheme="majorBidi" w:hAnsiTheme="majorBidi" w:cstheme="majorBidi"/>
                <w:sz w:val="24"/>
                <w:szCs w:val="24"/>
                <w:rtl/>
                <w:lang w:bidi="ar-JO"/>
              </w:rPr>
            </w:pPr>
          </w:p>
        </w:tc>
      </w:tr>
    </w:tbl>
    <w:p w:rsidR="00D207E3" w:rsidRPr="00A70FBC" w:rsidRDefault="00D207E3" w:rsidP="00D207E3">
      <w:pPr>
        <w:bidi/>
        <w:jc w:val="both"/>
        <w:rPr>
          <w:rFonts w:asciiTheme="majorBidi" w:hAnsiTheme="majorBidi" w:cstheme="majorBidi"/>
          <w:b/>
          <w:bCs/>
          <w:sz w:val="24"/>
          <w:szCs w:val="24"/>
          <w:rtl/>
          <w:lang w:bidi="ar-JO"/>
        </w:rPr>
      </w:pPr>
    </w:p>
    <w:p w:rsidR="00D207E3" w:rsidRPr="00A70FBC" w:rsidRDefault="00D207E3" w:rsidP="00D207E3">
      <w:pPr>
        <w:bidi/>
        <w:jc w:val="both"/>
        <w:rPr>
          <w:rFonts w:asciiTheme="majorBidi" w:hAnsiTheme="majorBidi" w:cstheme="majorBidi"/>
          <w:sz w:val="24"/>
          <w:szCs w:val="24"/>
          <w:rtl/>
          <w:lang w:bidi="ar-JO"/>
        </w:rPr>
      </w:pPr>
      <w:r w:rsidRPr="00A70FBC">
        <w:rPr>
          <w:rFonts w:asciiTheme="majorBidi" w:hAnsiTheme="majorBidi" w:cstheme="majorBidi" w:hint="cs"/>
          <w:b/>
          <w:bCs/>
          <w:sz w:val="24"/>
          <w:szCs w:val="24"/>
          <w:rtl/>
          <w:lang w:bidi="ar-JO"/>
        </w:rPr>
        <w:t>التشكيل من حيث درجة الاستخدام</w:t>
      </w:r>
    </w:p>
    <w:p w:rsidR="00D207E3" w:rsidRPr="00A70FBC" w:rsidRDefault="0025108E" w:rsidP="00D207E3">
      <w:pPr>
        <w:bidi/>
        <w:jc w:val="both"/>
        <w:rPr>
          <w:rFonts w:asciiTheme="majorBidi" w:hAnsiTheme="majorBidi" w:cstheme="majorBidi"/>
          <w:sz w:val="24"/>
          <w:szCs w:val="24"/>
          <w:rtl/>
          <w:lang w:bidi="ar-JO"/>
        </w:rPr>
      </w:pPr>
      <w:r>
        <w:rPr>
          <w:rFonts w:asciiTheme="majorBidi" w:hAnsiTheme="majorBidi" w:cstheme="majorBidi"/>
          <w:noProof/>
          <w:sz w:val="24"/>
          <w:szCs w:val="24"/>
          <w:rtl/>
        </w:rPr>
        <w:pict>
          <v:rect id="Rectangle 29" o:spid="_x0000_s1106" style="position:absolute;left:0;text-align:left;margin-left:177.35pt;margin-top:1.45pt;width:17.7pt;height:12.45pt;z-index:25179238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" filled="f" strokecolor="#243f60 [1604]" strokeweight="2pt">
            <v:path arrowok="t"/>
          </v:rect>
        </w:pict>
      </w:r>
      <w:r>
        <w:rPr>
          <w:rFonts w:asciiTheme="majorBidi" w:hAnsiTheme="majorBidi" w:cstheme="majorBidi"/>
          <w:noProof/>
          <w:sz w:val="24"/>
          <w:szCs w:val="24"/>
          <w:rtl/>
        </w:rPr>
        <w:pict>
          <v:rect id="Rectangle 30" o:spid="_x0000_s1105" style="position:absolute;left:0;text-align:left;margin-left:243.6pt;margin-top:2pt;width:17.7pt;height:12.45pt;z-index:25179136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" filled="f" strokecolor="#243f60 [1604]" strokeweight="2pt">
            <v:path arrowok="t"/>
          </v:rect>
        </w:pict>
      </w:r>
      <w:r>
        <w:rPr>
          <w:rFonts w:asciiTheme="majorBidi" w:hAnsiTheme="majorBidi" w:cstheme="majorBidi"/>
          <w:noProof/>
          <w:sz w:val="24"/>
          <w:szCs w:val="24"/>
          <w:rtl/>
        </w:rPr>
        <w:pict>
          <v:rect id="Rectangle 31" o:spid="_x0000_s1104" style="position:absolute;left:0;text-align:left;margin-left:68.4pt;margin-top:3.05pt;width:17.7pt;height:12.45pt;z-index:25179340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" filled="f" strokecolor="#243f60 [1604]" strokeweight="2pt">
            <v:path arrowok="t"/>
          </v:rect>
        </w:pict>
      </w:r>
      <w:r w:rsidR="00D207E3" w:rsidRPr="00A70FBC">
        <w:rPr>
          <w:rFonts w:asciiTheme="majorBidi" w:hAnsiTheme="majorBidi" w:cstheme="majorBidi" w:hint="cs"/>
          <w:sz w:val="24"/>
          <w:szCs w:val="24"/>
          <w:rtl/>
          <w:lang w:bidi="ar-JO"/>
        </w:rPr>
        <w:t xml:space="preserve">                                 لا يوجد   </w:t>
      </w:r>
      <w:r w:rsidR="00D207E3">
        <w:rPr>
          <w:rFonts w:asciiTheme="majorBidi" w:hAnsiTheme="majorBidi" w:cstheme="majorBidi"/>
          <w:sz w:val="24"/>
          <w:szCs w:val="24"/>
          <w:rtl/>
          <w:lang w:bidi="ar-JO"/>
        </w:rPr>
        <w:tab/>
      </w:r>
      <w:r w:rsidR="00D207E3" w:rsidRPr="00A70FBC">
        <w:rPr>
          <w:rFonts w:asciiTheme="majorBidi" w:hAnsiTheme="majorBidi" w:cstheme="majorBidi" w:hint="cs"/>
          <w:sz w:val="24"/>
          <w:szCs w:val="24"/>
          <w:rtl/>
          <w:lang w:bidi="ar-JO"/>
        </w:rPr>
        <w:t xml:space="preserve">           قليل                        وافٍ</w:t>
      </w:r>
    </w:p>
    <w:p w:rsidR="00D207E3" w:rsidRPr="00A70FBC" w:rsidRDefault="00D207E3" w:rsidP="00D207E3">
      <w:pPr>
        <w:bidi/>
        <w:jc w:val="both"/>
        <w:rPr>
          <w:rFonts w:asciiTheme="majorBidi" w:hAnsiTheme="majorBidi" w:cstheme="majorBidi"/>
          <w:sz w:val="24"/>
          <w:szCs w:val="24"/>
          <w:rtl/>
          <w:lang w:bidi="ar-JO"/>
        </w:rPr>
      </w:pPr>
      <w:r w:rsidRPr="00A70FBC">
        <w:rPr>
          <w:rFonts w:asciiTheme="majorBidi" w:hAnsiTheme="majorBidi" w:cstheme="majorBidi" w:hint="cs"/>
          <w:b/>
          <w:bCs/>
          <w:sz w:val="24"/>
          <w:szCs w:val="24"/>
          <w:rtl/>
          <w:lang w:bidi="ar-JO"/>
        </w:rPr>
        <w:t>التشكيل من حيث الصواب</w:t>
      </w:r>
    </w:p>
    <w:p w:rsidR="00D207E3" w:rsidRPr="00A70FBC" w:rsidRDefault="0025108E" w:rsidP="00D207E3">
      <w:pPr>
        <w:bidi/>
        <w:jc w:val="both"/>
        <w:rPr>
          <w:rFonts w:asciiTheme="majorBidi" w:hAnsiTheme="majorBidi" w:cstheme="majorBidi"/>
          <w:sz w:val="24"/>
          <w:szCs w:val="24"/>
          <w:rtl/>
        </w:rPr>
      </w:pPr>
      <w:r>
        <w:rPr>
          <w:rFonts w:asciiTheme="majorBidi" w:hAnsiTheme="majorBidi" w:cstheme="majorBidi"/>
          <w:noProof/>
          <w:sz w:val="24"/>
          <w:szCs w:val="24"/>
          <w:rtl/>
        </w:rPr>
        <w:pict>
          <v:rect id="Rectangle 32" o:spid="_x0000_s1103" style="position:absolute;left:0;text-align:left;margin-left:177.35pt;margin-top:1.45pt;width:17.7pt;height:12.45pt;z-index:25179648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" filled="f" strokecolor="#243f60 [1604]" strokeweight="2pt">
            <v:path arrowok="t"/>
          </v:rect>
        </w:pict>
      </w:r>
      <w:r>
        <w:rPr>
          <w:rFonts w:asciiTheme="majorBidi" w:hAnsiTheme="majorBidi" w:cstheme="majorBidi"/>
          <w:noProof/>
          <w:sz w:val="24"/>
          <w:szCs w:val="24"/>
          <w:rtl/>
        </w:rPr>
        <w:pict>
          <v:rect id="Rectangle 33" o:spid="_x0000_s1102" style="position:absolute;left:0;text-align:left;margin-left:243.6pt;margin-top:2pt;width:17.7pt;height:12.45pt;z-index:25179545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" filled="f" strokecolor="#243f60 [1604]" strokeweight="2pt">
            <v:path arrowok="t"/>
          </v:rect>
        </w:pict>
      </w:r>
      <w:r>
        <w:rPr>
          <w:rFonts w:asciiTheme="majorBidi" w:hAnsiTheme="majorBidi" w:cstheme="majorBidi"/>
          <w:noProof/>
          <w:sz w:val="24"/>
          <w:szCs w:val="24"/>
          <w:rtl/>
        </w:rPr>
        <w:pict>
          <v:rect id="Rectangle 34" o:spid="_x0000_s1101" style="position:absolute;left:0;text-align:left;margin-left:68.4pt;margin-top:3.05pt;width:17.7pt;height:12.45pt;z-index:25179750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" filled="f" strokecolor="#243f60 [1604]" strokeweight="2pt">
            <v:path arrowok="t"/>
          </v:rect>
        </w:pict>
      </w:r>
      <w:r w:rsidR="00D207E3" w:rsidRPr="00A70FBC">
        <w:rPr>
          <w:rFonts w:asciiTheme="majorBidi" w:hAnsiTheme="majorBidi" w:cstheme="majorBidi" w:hint="cs"/>
          <w:sz w:val="24"/>
          <w:szCs w:val="24"/>
          <w:rtl/>
        </w:rPr>
        <w:t xml:space="preserve">سيئ     </w:t>
      </w:r>
      <w:r w:rsidR="00D207E3">
        <w:rPr>
          <w:rFonts w:asciiTheme="majorBidi" w:hAnsiTheme="majorBidi" w:cstheme="majorBidi"/>
          <w:sz w:val="24"/>
          <w:szCs w:val="24"/>
          <w:rtl/>
        </w:rPr>
        <w:tab/>
      </w:r>
      <w:r w:rsidR="00D207E3" w:rsidRPr="00A70FBC">
        <w:rPr>
          <w:rFonts w:asciiTheme="majorBidi" w:hAnsiTheme="majorBidi" w:cstheme="majorBidi" w:hint="cs"/>
          <w:sz w:val="24"/>
          <w:szCs w:val="24"/>
          <w:rtl/>
        </w:rPr>
        <w:t xml:space="preserve"> مقبول                       جيد</w:t>
      </w:r>
    </w:p>
    <w:p w:rsidR="00D207E3" w:rsidRPr="00A70FBC" w:rsidRDefault="00D207E3" w:rsidP="00D207E3">
      <w:pPr>
        <w:bidi/>
        <w:jc w:val="both"/>
        <w:rPr>
          <w:rFonts w:asciiTheme="majorBidi" w:hAnsiTheme="majorBidi" w:cstheme="majorBidi"/>
          <w:b/>
          <w:bCs/>
          <w:sz w:val="24"/>
          <w:szCs w:val="24"/>
          <w:rtl/>
          <w:lang w:bidi="ar-JO"/>
        </w:rPr>
      </w:pPr>
      <w:r w:rsidRPr="00A70FBC">
        <w:rPr>
          <w:rFonts w:asciiTheme="majorBidi" w:hAnsiTheme="majorBidi" w:cstheme="majorBidi" w:hint="cs"/>
          <w:b/>
          <w:bCs/>
          <w:sz w:val="24"/>
          <w:szCs w:val="24"/>
          <w:rtl/>
          <w:lang w:bidi="ar-JO"/>
        </w:rPr>
        <w:t xml:space="preserve">الأخطاء المعجمية </w:t>
      </w:r>
    </w:p>
    <w:tbl>
      <w:tblPr>
        <w:tblStyle w:val="TableGrid"/>
        <w:bidiVisual/>
        <w:tblW w:w="0" w:type="auto"/>
        <w:tblLook w:val="04A0"/>
      </w:tblPr>
      <w:tblGrid>
        <w:gridCol w:w="2909"/>
        <w:gridCol w:w="1985"/>
        <w:gridCol w:w="1328"/>
        <w:gridCol w:w="2074"/>
      </w:tblGrid>
      <w:tr w:rsidR="00D207E3" w:rsidRPr="00A70FBC" w:rsidTr="00D207E3">
        <w:tc>
          <w:tcPr>
            <w:tcW w:w="2909" w:type="dxa"/>
          </w:tcPr>
          <w:p w:rsidR="00D207E3" w:rsidRPr="00A70FBC" w:rsidRDefault="00D207E3" w:rsidP="00D207E3">
            <w:pPr>
              <w:bidi/>
              <w:jc w:val="both"/>
              <w:rPr>
                <w:rFonts w:asciiTheme="majorBidi" w:hAnsiTheme="majorBidi" w:cstheme="majorBidi"/>
                <w:b/>
                <w:bCs/>
                <w:sz w:val="24"/>
                <w:szCs w:val="24"/>
                <w:rtl/>
                <w:lang w:bidi="ar-JO"/>
              </w:rPr>
            </w:pPr>
            <w:r w:rsidRPr="00A70FBC">
              <w:rPr>
                <w:rFonts w:asciiTheme="majorBidi" w:hAnsiTheme="majorBidi" w:cstheme="majorBidi" w:hint="cs"/>
                <w:b/>
                <w:bCs/>
                <w:sz w:val="24"/>
                <w:szCs w:val="24"/>
                <w:rtl/>
                <w:lang w:bidi="ar-JO"/>
              </w:rPr>
              <w:t>نوع الخطأ</w:t>
            </w:r>
          </w:p>
        </w:tc>
        <w:tc>
          <w:tcPr>
            <w:tcW w:w="1985" w:type="dxa"/>
          </w:tcPr>
          <w:p w:rsidR="00D207E3" w:rsidRPr="00A70FBC" w:rsidRDefault="00D207E3" w:rsidP="00D207E3">
            <w:pPr>
              <w:bidi/>
              <w:jc w:val="both"/>
              <w:rPr>
                <w:rFonts w:asciiTheme="majorBidi" w:hAnsiTheme="majorBidi" w:cstheme="majorBidi"/>
                <w:b/>
                <w:bCs/>
                <w:sz w:val="24"/>
                <w:szCs w:val="24"/>
                <w:rtl/>
                <w:lang w:bidi="ar-JO"/>
              </w:rPr>
            </w:pPr>
            <w:r w:rsidRPr="00A70FBC">
              <w:rPr>
                <w:rFonts w:asciiTheme="majorBidi" w:hAnsiTheme="majorBidi" w:cstheme="majorBidi" w:hint="cs"/>
                <w:b/>
                <w:bCs/>
                <w:sz w:val="24"/>
                <w:szCs w:val="24"/>
                <w:rtl/>
                <w:lang w:bidi="ar-JO"/>
              </w:rPr>
              <w:t>الخطأ</w:t>
            </w:r>
          </w:p>
        </w:tc>
        <w:tc>
          <w:tcPr>
            <w:tcW w:w="1328" w:type="dxa"/>
          </w:tcPr>
          <w:p w:rsidR="00D207E3" w:rsidRPr="00A70FBC" w:rsidRDefault="00D207E3" w:rsidP="00D207E3">
            <w:pPr>
              <w:bidi/>
              <w:jc w:val="both"/>
              <w:rPr>
                <w:rFonts w:asciiTheme="majorBidi" w:hAnsiTheme="majorBidi" w:cstheme="majorBidi"/>
                <w:b/>
                <w:bCs/>
                <w:sz w:val="24"/>
                <w:szCs w:val="24"/>
                <w:rtl/>
                <w:lang w:bidi="ar-JO"/>
              </w:rPr>
            </w:pPr>
            <w:r w:rsidRPr="00A70FBC">
              <w:rPr>
                <w:rFonts w:asciiTheme="majorBidi" w:hAnsiTheme="majorBidi" w:cstheme="majorBidi" w:hint="cs"/>
                <w:b/>
                <w:bCs/>
                <w:sz w:val="24"/>
                <w:szCs w:val="24"/>
                <w:rtl/>
                <w:lang w:bidi="ar-JO"/>
              </w:rPr>
              <w:t>عدد المرات</w:t>
            </w:r>
          </w:p>
        </w:tc>
        <w:tc>
          <w:tcPr>
            <w:tcW w:w="2074" w:type="dxa"/>
          </w:tcPr>
          <w:p w:rsidR="00D207E3" w:rsidRPr="00A70FBC" w:rsidRDefault="00D207E3" w:rsidP="00D207E3">
            <w:pPr>
              <w:bidi/>
              <w:jc w:val="both"/>
              <w:rPr>
                <w:rFonts w:asciiTheme="majorBidi" w:hAnsiTheme="majorBidi" w:cstheme="majorBidi"/>
                <w:b/>
                <w:bCs/>
                <w:sz w:val="24"/>
                <w:szCs w:val="24"/>
                <w:rtl/>
                <w:lang w:bidi="ar-JO"/>
              </w:rPr>
            </w:pPr>
            <w:r w:rsidRPr="00A70FBC">
              <w:rPr>
                <w:rFonts w:asciiTheme="majorBidi" w:hAnsiTheme="majorBidi" w:cstheme="majorBidi" w:hint="cs"/>
                <w:b/>
                <w:bCs/>
                <w:sz w:val="24"/>
                <w:szCs w:val="24"/>
                <w:rtl/>
                <w:lang w:bidi="ar-JO"/>
              </w:rPr>
              <w:t>الصواب</w:t>
            </w:r>
          </w:p>
        </w:tc>
      </w:tr>
      <w:tr w:rsidR="00D207E3" w:rsidRPr="00A70FBC" w:rsidTr="00D207E3">
        <w:tc>
          <w:tcPr>
            <w:tcW w:w="2909" w:type="dxa"/>
          </w:tcPr>
          <w:p w:rsidR="00D207E3" w:rsidRPr="00A70FBC" w:rsidRDefault="00D207E3" w:rsidP="00D207E3">
            <w:pPr>
              <w:bidi/>
              <w:jc w:val="both"/>
              <w:rPr>
                <w:rFonts w:asciiTheme="majorBidi" w:hAnsiTheme="majorBidi" w:cstheme="majorBidi"/>
                <w:sz w:val="24"/>
                <w:szCs w:val="24"/>
                <w:rtl/>
                <w:lang w:bidi="ar-JO"/>
              </w:rPr>
            </w:pPr>
          </w:p>
        </w:tc>
        <w:tc>
          <w:tcPr>
            <w:tcW w:w="1985" w:type="dxa"/>
          </w:tcPr>
          <w:p w:rsidR="00D207E3" w:rsidRPr="00A70FBC" w:rsidRDefault="00D207E3" w:rsidP="00D207E3">
            <w:pPr>
              <w:bidi/>
              <w:jc w:val="both"/>
              <w:rPr>
                <w:rFonts w:asciiTheme="majorBidi" w:hAnsiTheme="majorBidi" w:cstheme="majorBidi"/>
                <w:sz w:val="24"/>
                <w:szCs w:val="24"/>
                <w:rtl/>
                <w:lang w:bidi="ar-JO"/>
              </w:rPr>
            </w:pPr>
          </w:p>
        </w:tc>
        <w:tc>
          <w:tcPr>
            <w:tcW w:w="1328" w:type="dxa"/>
          </w:tcPr>
          <w:p w:rsidR="00D207E3" w:rsidRPr="00A70FBC" w:rsidRDefault="00D207E3" w:rsidP="00D207E3">
            <w:pPr>
              <w:bidi/>
              <w:jc w:val="both"/>
              <w:rPr>
                <w:rFonts w:asciiTheme="majorBidi" w:hAnsiTheme="majorBidi" w:cstheme="majorBidi"/>
                <w:sz w:val="24"/>
                <w:szCs w:val="24"/>
                <w:rtl/>
                <w:lang w:bidi="ar-JO"/>
              </w:rPr>
            </w:pPr>
          </w:p>
        </w:tc>
        <w:tc>
          <w:tcPr>
            <w:tcW w:w="2074" w:type="dxa"/>
          </w:tcPr>
          <w:p w:rsidR="00D207E3" w:rsidRPr="00A70FBC" w:rsidRDefault="00D207E3" w:rsidP="00D207E3">
            <w:pPr>
              <w:bidi/>
              <w:jc w:val="both"/>
              <w:rPr>
                <w:rFonts w:asciiTheme="majorBidi" w:hAnsiTheme="majorBidi" w:cstheme="majorBidi"/>
                <w:sz w:val="24"/>
                <w:szCs w:val="24"/>
                <w:rtl/>
                <w:lang w:bidi="ar-JO"/>
              </w:rPr>
            </w:pPr>
          </w:p>
        </w:tc>
      </w:tr>
      <w:tr w:rsidR="00D207E3" w:rsidRPr="00A70FBC" w:rsidTr="00D207E3">
        <w:tc>
          <w:tcPr>
            <w:tcW w:w="2909" w:type="dxa"/>
          </w:tcPr>
          <w:p w:rsidR="00D207E3" w:rsidRPr="00A70FBC" w:rsidRDefault="00D207E3" w:rsidP="00D207E3">
            <w:pPr>
              <w:bidi/>
              <w:jc w:val="both"/>
              <w:rPr>
                <w:rFonts w:asciiTheme="majorBidi" w:hAnsiTheme="majorBidi" w:cstheme="majorBidi"/>
                <w:sz w:val="24"/>
                <w:szCs w:val="24"/>
                <w:rtl/>
                <w:lang w:bidi="ar-JO"/>
              </w:rPr>
            </w:pPr>
          </w:p>
        </w:tc>
        <w:tc>
          <w:tcPr>
            <w:tcW w:w="1985" w:type="dxa"/>
          </w:tcPr>
          <w:p w:rsidR="00D207E3" w:rsidRPr="00A70FBC" w:rsidRDefault="00D207E3" w:rsidP="00D207E3">
            <w:pPr>
              <w:bidi/>
              <w:jc w:val="both"/>
              <w:rPr>
                <w:rFonts w:asciiTheme="majorBidi" w:hAnsiTheme="majorBidi" w:cstheme="majorBidi"/>
                <w:sz w:val="24"/>
                <w:szCs w:val="24"/>
                <w:rtl/>
                <w:lang w:bidi="ar-JO"/>
              </w:rPr>
            </w:pPr>
          </w:p>
        </w:tc>
        <w:tc>
          <w:tcPr>
            <w:tcW w:w="1328" w:type="dxa"/>
          </w:tcPr>
          <w:p w:rsidR="00D207E3" w:rsidRPr="00A70FBC" w:rsidRDefault="00D207E3" w:rsidP="00D207E3">
            <w:pPr>
              <w:bidi/>
              <w:jc w:val="both"/>
              <w:rPr>
                <w:rFonts w:asciiTheme="majorBidi" w:hAnsiTheme="majorBidi" w:cstheme="majorBidi"/>
                <w:sz w:val="24"/>
                <w:szCs w:val="24"/>
                <w:rtl/>
                <w:lang w:bidi="ar-JO"/>
              </w:rPr>
            </w:pPr>
          </w:p>
        </w:tc>
        <w:tc>
          <w:tcPr>
            <w:tcW w:w="2074" w:type="dxa"/>
          </w:tcPr>
          <w:p w:rsidR="00D207E3" w:rsidRPr="00A70FBC" w:rsidRDefault="00D207E3" w:rsidP="00D207E3">
            <w:pPr>
              <w:bidi/>
              <w:jc w:val="both"/>
              <w:rPr>
                <w:rFonts w:asciiTheme="majorBidi" w:hAnsiTheme="majorBidi" w:cstheme="majorBidi"/>
                <w:sz w:val="24"/>
                <w:szCs w:val="24"/>
                <w:rtl/>
                <w:lang w:bidi="ar-JO"/>
              </w:rPr>
            </w:pPr>
          </w:p>
        </w:tc>
      </w:tr>
      <w:tr w:rsidR="00D207E3" w:rsidRPr="00A70FBC" w:rsidTr="00D207E3">
        <w:tc>
          <w:tcPr>
            <w:tcW w:w="2909" w:type="dxa"/>
          </w:tcPr>
          <w:p w:rsidR="00D207E3" w:rsidRPr="00A70FBC" w:rsidRDefault="00D207E3" w:rsidP="00D207E3">
            <w:pPr>
              <w:bidi/>
              <w:jc w:val="both"/>
              <w:rPr>
                <w:rFonts w:asciiTheme="majorBidi" w:hAnsiTheme="majorBidi" w:cstheme="majorBidi"/>
                <w:sz w:val="24"/>
                <w:szCs w:val="24"/>
                <w:rtl/>
                <w:lang w:bidi="ar-JO"/>
              </w:rPr>
            </w:pPr>
          </w:p>
        </w:tc>
        <w:tc>
          <w:tcPr>
            <w:tcW w:w="1985" w:type="dxa"/>
          </w:tcPr>
          <w:p w:rsidR="00D207E3" w:rsidRPr="00A70FBC" w:rsidRDefault="00D207E3" w:rsidP="00D207E3">
            <w:pPr>
              <w:bidi/>
              <w:jc w:val="both"/>
              <w:rPr>
                <w:rFonts w:asciiTheme="majorBidi" w:hAnsiTheme="majorBidi" w:cstheme="majorBidi"/>
                <w:sz w:val="24"/>
                <w:szCs w:val="24"/>
                <w:rtl/>
                <w:lang w:bidi="ar-JO"/>
              </w:rPr>
            </w:pPr>
          </w:p>
        </w:tc>
        <w:tc>
          <w:tcPr>
            <w:tcW w:w="1328" w:type="dxa"/>
          </w:tcPr>
          <w:p w:rsidR="00D207E3" w:rsidRPr="00A70FBC" w:rsidRDefault="00D207E3" w:rsidP="00D207E3">
            <w:pPr>
              <w:bidi/>
              <w:jc w:val="both"/>
              <w:rPr>
                <w:rFonts w:asciiTheme="majorBidi" w:hAnsiTheme="majorBidi" w:cstheme="majorBidi"/>
                <w:sz w:val="24"/>
                <w:szCs w:val="24"/>
                <w:rtl/>
                <w:lang w:bidi="ar-JO"/>
              </w:rPr>
            </w:pPr>
          </w:p>
        </w:tc>
        <w:tc>
          <w:tcPr>
            <w:tcW w:w="2074" w:type="dxa"/>
          </w:tcPr>
          <w:p w:rsidR="00D207E3" w:rsidRPr="00A70FBC" w:rsidRDefault="00D207E3" w:rsidP="00D207E3">
            <w:pPr>
              <w:bidi/>
              <w:jc w:val="both"/>
              <w:rPr>
                <w:rFonts w:asciiTheme="majorBidi" w:hAnsiTheme="majorBidi" w:cstheme="majorBidi"/>
                <w:sz w:val="24"/>
                <w:szCs w:val="24"/>
                <w:rtl/>
                <w:lang w:bidi="ar-JO"/>
              </w:rPr>
            </w:pPr>
          </w:p>
        </w:tc>
      </w:tr>
      <w:tr w:rsidR="00D207E3" w:rsidRPr="00A70FBC" w:rsidTr="00D207E3">
        <w:tc>
          <w:tcPr>
            <w:tcW w:w="2909" w:type="dxa"/>
          </w:tcPr>
          <w:p w:rsidR="00D207E3" w:rsidRPr="00A70FBC" w:rsidRDefault="00D207E3" w:rsidP="00D207E3">
            <w:pPr>
              <w:bidi/>
              <w:jc w:val="both"/>
              <w:rPr>
                <w:rFonts w:asciiTheme="majorBidi" w:hAnsiTheme="majorBidi" w:cstheme="majorBidi"/>
                <w:sz w:val="24"/>
                <w:szCs w:val="24"/>
                <w:rtl/>
                <w:lang w:bidi="ar-JO"/>
              </w:rPr>
            </w:pPr>
          </w:p>
        </w:tc>
        <w:tc>
          <w:tcPr>
            <w:tcW w:w="1985" w:type="dxa"/>
          </w:tcPr>
          <w:p w:rsidR="00D207E3" w:rsidRPr="00A70FBC" w:rsidRDefault="00D207E3" w:rsidP="00D207E3">
            <w:pPr>
              <w:bidi/>
              <w:jc w:val="both"/>
              <w:rPr>
                <w:rFonts w:asciiTheme="majorBidi" w:hAnsiTheme="majorBidi" w:cstheme="majorBidi"/>
                <w:sz w:val="24"/>
                <w:szCs w:val="24"/>
                <w:rtl/>
                <w:lang w:bidi="ar-JO"/>
              </w:rPr>
            </w:pPr>
          </w:p>
        </w:tc>
        <w:tc>
          <w:tcPr>
            <w:tcW w:w="1328" w:type="dxa"/>
          </w:tcPr>
          <w:p w:rsidR="00D207E3" w:rsidRPr="00A70FBC" w:rsidRDefault="00D207E3" w:rsidP="00D207E3">
            <w:pPr>
              <w:bidi/>
              <w:jc w:val="both"/>
              <w:rPr>
                <w:rFonts w:asciiTheme="majorBidi" w:hAnsiTheme="majorBidi" w:cstheme="majorBidi"/>
                <w:sz w:val="24"/>
                <w:szCs w:val="24"/>
                <w:rtl/>
                <w:lang w:bidi="ar-JO"/>
              </w:rPr>
            </w:pPr>
          </w:p>
        </w:tc>
        <w:tc>
          <w:tcPr>
            <w:tcW w:w="2074" w:type="dxa"/>
          </w:tcPr>
          <w:p w:rsidR="00D207E3" w:rsidRPr="00A70FBC" w:rsidRDefault="00D207E3" w:rsidP="00D207E3">
            <w:pPr>
              <w:bidi/>
              <w:jc w:val="both"/>
              <w:rPr>
                <w:rFonts w:asciiTheme="majorBidi" w:hAnsiTheme="majorBidi" w:cstheme="majorBidi"/>
                <w:sz w:val="24"/>
                <w:szCs w:val="24"/>
                <w:rtl/>
                <w:lang w:bidi="ar-JO"/>
              </w:rPr>
            </w:pPr>
          </w:p>
        </w:tc>
      </w:tr>
      <w:tr w:rsidR="00D207E3" w:rsidRPr="00A70FBC" w:rsidTr="00D207E3">
        <w:tc>
          <w:tcPr>
            <w:tcW w:w="2909" w:type="dxa"/>
          </w:tcPr>
          <w:p w:rsidR="00D207E3" w:rsidRPr="00A70FBC" w:rsidRDefault="00D207E3" w:rsidP="00D207E3">
            <w:pPr>
              <w:bidi/>
              <w:jc w:val="both"/>
              <w:rPr>
                <w:rFonts w:asciiTheme="majorBidi" w:hAnsiTheme="majorBidi" w:cstheme="majorBidi"/>
                <w:sz w:val="24"/>
                <w:szCs w:val="24"/>
                <w:rtl/>
                <w:lang w:bidi="ar-JO"/>
              </w:rPr>
            </w:pPr>
          </w:p>
        </w:tc>
        <w:tc>
          <w:tcPr>
            <w:tcW w:w="1985" w:type="dxa"/>
          </w:tcPr>
          <w:p w:rsidR="00D207E3" w:rsidRPr="00A70FBC" w:rsidRDefault="00D207E3" w:rsidP="00D207E3">
            <w:pPr>
              <w:bidi/>
              <w:jc w:val="both"/>
              <w:rPr>
                <w:rFonts w:asciiTheme="majorBidi" w:hAnsiTheme="majorBidi" w:cstheme="majorBidi"/>
                <w:sz w:val="24"/>
                <w:szCs w:val="24"/>
                <w:rtl/>
                <w:lang w:bidi="ar-JO"/>
              </w:rPr>
            </w:pPr>
          </w:p>
        </w:tc>
        <w:tc>
          <w:tcPr>
            <w:tcW w:w="1328" w:type="dxa"/>
          </w:tcPr>
          <w:p w:rsidR="00D207E3" w:rsidRPr="00A70FBC" w:rsidRDefault="00D207E3" w:rsidP="00D207E3">
            <w:pPr>
              <w:bidi/>
              <w:jc w:val="both"/>
              <w:rPr>
                <w:rFonts w:asciiTheme="majorBidi" w:hAnsiTheme="majorBidi" w:cstheme="majorBidi"/>
                <w:sz w:val="24"/>
                <w:szCs w:val="24"/>
                <w:rtl/>
                <w:lang w:bidi="ar-JO"/>
              </w:rPr>
            </w:pPr>
          </w:p>
        </w:tc>
        <w:tc>
          <w:tcPr>
            <w:tcW w:w="2074" w:type="dxa"/>
          </w:tcPr>
          <w:p w:rsidR="00D207E3" w:rsidRPr="00A70FBC" w:rsidRDefault="00D207E3" w:rsidP="00D207E3">
            <w:pPr>
              <w:bidi/>
              <w:jc w:val="both"/>
              <w:rPr>
                <w:rFonts w:asciiTheme="majorBidi" w:hAnsiTheme="majorBidi" w:cstheme="majorBidi"/>
                <w:sz w:val="24"/>
                <w:szCs w:val="24"/>
                <w:rtl/>
                <w:lang w:bidi="ar-JO"/>
              </w:rPr>
            </w:pPr>
          </w:p>
        </w:tc>
      </w:tr>
    </w:tbl>
    <w:p w:rsidR="00D207E3" w:rsidRPr="00A70FBC" w:rsidRDefault="00D207E3" w:rsidP="00D207E3">
      <w:pPr>
        <w:bidi/>
        <w:jc w:val="both"/>
        <w:rPr>
          <w:rFonts w:asciiTheme="majorBidi" w:hAnsiTheme="majorBidi" w:cstheme="majorBidi"/>
          <w:sz w:val="24"/>
          <w:szCs w:val="24"/>
          <w:rtl/>
          <w:lang w:bidi="ar-JO"/>
        </w:rPr>
      </w:pPr>
    </w:p>
    <w:p w:rsidR="00D207E3" w:rsidRPr="00A70FBC" w:rsidRDefault="0025108E" w:rsidP="00D207E3">
      <w:pPr>
        <w:bidi/>
        <w:jc w:val="both"/>
        <w:rPr>
          <w:rFonts w:asciiTheme="majorBidi" w:hAnsiTheme="majorBidi" w:cstheme="majorBidi"/>
          <w:b/>
          <w:bCs/>
          <w:sz w:val="24"/>
          <w:szCs w:val="24"/>
          <w:lang w:bidi="ar-JO"/>
        </w:rPr>
      </w:pPr>
      <w:r>
        <w:rPr>
          <w:rFonts w:asciiTheme="majorBidi" w:hAnsiTheme="majorBidi" w:cstheme="majorBidi"/>
          <w:b/>
          <w:bCs/>
          <w:noProof/>
          <w:sz w:val="24"/>
          <w:szCs w:val="24"/>
        </w:rPr>
        <w:pict>
          <v:rect id="Rectangle 35" o:spid="_x0000_s1100" style="position:absolute;left:0;text-align:left;margin-left:-16.15pt;margin-top:4.25pt;width:347.15pt;height:242.65pt;z-index:251794432;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" filled="f" strokecolor="#243f60 [1604]" strokeweight="2pt">
            <v:path arrowok="t"/>
          </v:rect>
        </w:pict>
      </w:r>
      <w:r w:rsidR="00D207E3" w:rsidRPr="00A70FBC">
        <w:rPr>
          <w:rFonts w:asciiTheme="majorBidi" w:hAnsiTheme="majorBidi" w:cstheme="majorBidi" w:hint="cs"/>
          <w:b/>
          <w:bCs/>
          <w:sz w:val="24"/>
          <w:szCs w:val="24"/>
          <w:rtl/>
          <w:lang w:bidi="ar-JO"/>
        </w:rPr>
        <w:t>نماذج وملاحظات</w:t>
      </w:r>
    </w:p>
    <w:p w:rsidR="00D207E3" w:rsidRPr="00A70FBC" w:rsidRDefault="00D207E3" w:rsidP="00D207E3">
      <w:pPr>
        <w:bidi/>
        <w:jc w:val="both"/>
        <w:rPr>
          <w:sz w:val="24"/>
          <w:szCs w:val="24"/>
          <w:lang w:bidi="ar-JO"/>
        </w:rPr>
      </w:pPr>
    </w:p>
    <w:p w:rsidR="00D207E3" w:rsidRPr="00A70FBC" w:rsidRDefault="00D207E3" w:rsidP="00D207E3">
      <w:pPr>
        <w:bidi/>
        <w:ind w:left="2160" w:firstLine="720"/>
        <w:jc w:val="both"/>
        <w:rPr>
          <w:rFonts w:asciiTheme="majorBidi" w:hAnsiTheme="majorBidi" w:cstheme="majorBidi"/>
          <w:b/>
          <w:bCs/>
          <w:sz w:val="24"/>
          <w:szCs w:val="24"/>
          <w:rtl/>
          <w:lang w:bidi="ar-JO"/>
        </w:rPr>
      </w:pPr>
    </w:p>
    <w:p w:rsidR="00D207E3" w:rsidRPr="00A70FBC" w:rsidRDefault="00D207E3" w:rsidP="00D207E3">
      <w:pPr>
        <w:bidi/>
        <w:ind w:left="2160" w:firstLine="720"/>
        <w:jc w:val="both"/>
        <w:rPr>
          <w:rFonts w:asciiTheme="majorBidi" w:hAnsiTheme="majorBidi" w:cstheme="majorBidi"/>
          <w:b/>
          <w:bCs/>
          <w:sz w:val="24"/>
          <w:szCs w:val="24"/>
          <w:rtl/>
          <w:lang w:bidi="ar-JO"/>
        </w:rPr>
      </w:pPr>
    </w:p>
    <w:p w:rsidR="00D207E3" w:rsidRPr="00A70FBC" w:rsidRDefault="00D207E3" w:rsidP="00D207E3">
      <w:pPr>
        <w:bidi/>
        <w:ind w:left="2160" w:firstLine="720"/>
        <w:jc w:val="both"/>
        <w:rPr>
          <w:rFonts w:asciiTheme="majorBidi" w:hAnsiTheme="majorBidi" w:cstheme="majorBidi"/>
          <w:b/>
          <w:bCs/>
          <w:sz w:val="24"/>
          <w:szCs w:val="24"/>
          <w:rtl/>
          <w:lang w:bidi="ar-JO"/>
        </w:rPr>
      </w:pPr>
    </w:p>
    <w:p w:rsidR="00304097" w:rsidRDefault="00304097" w:rsidP="00304097">
      <w:pPr>
        <w:bidi/>
        <w:ind w:left="2160" w:firstLine="720"/>
        <w:jc w:val="both"/>
        <w:rPr>
          <w:rFonts w:asciiTheme="majorBidi" w:hAnsiTheme="majorBidi" w:cstheme="majorBidi"/>
          <w:b/>
          <w:bCs/>
          <w:sz w:val="24"/>
          <w:szCs w:val="24"/>
          <w:rtl/>
          <w:lang w:bidi="ar-JO"/>
        </w:rPr>
      </w:pPr>
      <w:r>
        <w:rPr>
          <w:rFonts w:asciiTheme="majorBidi" w:hAnsiTheme="majorBidi" w:cstheme="majorBidi" w:hint="cs"/>
          <w:b/>
          <w:bCs/>
          <w:sz w:val="24"/>
          <w:szCs w:val="24"/>
          <w:rtl/>
          <w:lang w:bidi="ar-JO"/>
        </w:rPr>
        <w:lastRenderedPageBreak/>
        <w:t>ملحق 6</w:t>
      </w:r>
    </w:p>
    <w:p w:rsidR="00D207E3" w:rsidRPr="00A70FBC" w:rsidRDefault="0025108E" w:rsidP="00304097">
      <w:pPr>
        <w:bidi/>
        <w:jc w:val="both"/>
        <w:rPr>
          <w:rFonts w:asciiTheme="majorBidi" w:hAnsiTheme="majorBidi" w:cstheme="majorBidi"/>
          <w:b/>
          <w:bCs/>
          <w:sz w:val="24"/>
          <w:szCs w:val="24"/>
          <w:rtl/>
          <w:lang w:bidi="ar-JO"/>
        </w:rPr>
      </w:pPr>
      <w:r>
        <w:rPr>
          <w:rFonts w:asciiTheme="majorBidi" w:hAnsiTheme="majorBidi" w:cstheme="majorBidi"/>
          <w:b/>
          <w:bCs/>
          <w:noProof/>
          <w:sz w:val="24"/>
          <w:szCs w:val="24"/>
          <w:rtl/>
        </w:rPr>
        <w:pict>
          <v:rect id="Rectangle 722" o:spid="_x0000_s1099" style="position:absolute;left:0;text-align:left;margin-left:16.4pt;margin-top:1.8pt;width:34.95pt;height:13.65pt;z-index:25173401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" filled="f" strokecolor="#243f60 [1604]" strokeweight="2pt">
            <v:path arrowok="t"/>
          </v:rect>
        </w:pict>
      </w:r>
      <w:r w:rsidR="00D207E3" w:rsidRPr="00A70FBC">
        <w:rPr>
          <w:rFonts w:asciiTheme="majorBidi" w:hAnsiTheme="majorBidi" w:cstheme="majorBidi" w:hint="cs"/>
          <w:b/>
          <w:bCs/>
          <w:sz w:val="24"/>
          <w:szCs w:val="24"/>
          <w:rtl/>
          <w:lang w:bidi="ar-JO"/>
        </w:rPr>
        <w:t xml:space="preserve">                  نموذج (5) (المستوى الطلابي)        </w:t>
      </w:r>
      <w:r w:rsidR="00D207E3" w:rsidRPr="00A70FBC">
        <w:rPr>
          <w:rFonts w:asciiTheme="majorBidi" w:hAnsiTheme="majorBidi" w:cstheme="majorBidi"/>
          <w:b/>
          <w:bCs/>
          <w:sz w:val="24"/>
          <w:szCs w:val="24"/>
          <w:rtl/>
          <w:lang w:bidi="ar-JO"/>
        </w:rPr>
        <w:tab/>
      </w:r>
      <w:r w:rsidR="00D207E3" w:rsidRPr="00A70FBC">
        <w:rPr>
          <w:rFonts w:asciiTheme="majorBidi" w:hAnsiTheme="majorBidi" w:cstheme="majorBidi"/>
          <w:b/>
          <w:bCs/>
          <w:sz w:val="24"/>
          <w:szCs w:val="24"/>
          <w:rtl/>
          <w:lang w:bidi="ar-JO"/>
        </w:rPr>
        <w:tab/>
      </w:r>
      <w:r w:rsidR="00D207E3" w:rsidRPr="00A70FBC">
        <w:rPr>
          <w:rFonts w:asciiTheme="majorBidi" w:hAnsiTheme="majorBidi" w:cstheme="majorBidi" w:hint="cs"/>
          <w:b/>
          <w:bCs/>
          <w:sz w:val="24"/>
          <w:szCs w:val="24"/>
          <w:rtl/>
          <w:lang w:bidi="ar-JO"/>
        </w:rPr>
        <w:t xml:space="preserve">      رقم المستند </w:t>
      </w:r>
    </w:p>
    <w:p w:rsidR="00D207E3" w:rsidRPr="00A70FBC" w:rsidRDefault="0025108E" w:rsidP="00D207E3">
      <w:pPr>
        <w:bidi/>
        <w:jc w:val="both"/>
        <w:rPr>
          <w:rFonts w:asciiTheme="majorBidi" w:hAnsiTheme="majorBidi" w:cstheme="majorBidi"/>
          <w:b/>
          <w:bCs/>
          <w:sz w:val="24"/>
          <w:szCs w:val="24"/>
          <w:rtl/>
          <w:lang w:bidi="ar-JO"/>
        </w:rPr>
      </w:pPr>
      <w:r>
        <w:rPr>
          <w:rFonts w:asciiTheme="majorBidi" w:hAnsiTheme="majorBidi" w:cstheme="majorBidi"/>
          <w:b/>
          <w:bCs/>
          <w:noProof/>
          <w:sz w:val="24"/>
          <w:szCs w:val="24"/>
          <w:rtl/>
        </w:rPr>
        <w:pict>
          <v:rect id="Rectangle 723" o:spid="_x0000_s1098" style="position:absolute;left:0;text-align:left;margin-left:327.55pt;margin-top:25.35pt;width:34.95pt;height:13.65pt;z-index:25173504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" filled="f" strokecolor="#243f60 [1604]" strokeweight="2pt">
            <v:path arrowok="t"/>
          </v:rect>
        </w:pict>
      </w:r>
      <w:r>
        <w:rPr>
          <w:rFonts w:asciiTheme="majorBidi" w:hAnsiTheme="majorBidi" w:cstheme="majorBidi"/>
          <w:b/>
          <w:bCs/>
          <w:noProof/>
          <w:sz w:val="24"/>
          <w:szCs w:val="24"/>
          <w:rtl/>
        </w:rPr>
        <w:pict>
          <v:rect id="Rectangle 724" o:spid="_x0000_s1097" style="position:absolute;left:0;text-align:left;margin-left:147.95pt;margin-top:2.35pt;width:17.7pt;height:12.45pt;z-index:25171353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" filled="f" strokecolor="#243f60 [1604]" strokeweight="2pt">
            <v:path arrowok="t"/>
          </v:rect>
        </w:pict>
      </w:r>
      <w:r>
        <w:rPr>
          <w:rFonts w:asciiTheme="majorBidi" w:hAnsiTheme="majorBidi" w:cstheme="majorBidi"/>
          <w:b/>
          <w:bCs/>
          <w:noProof/>
          <w:sz w:val="24"/>
          <w:szCs w:val="24"/>
          <w:rtl/>
        </w:rPr>
        <w:pict>
          <v:rect id="Rectangle 725" o:spid="_x0000_s1096" style="position:absolute;left:0;text-align:left;margin-left:273.25pt;margin-top:3.25pt;width:17.7pt;height:12.45pt;z-index:25171251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" filled="f" strokecolor="#243f60 [1604]" strokeweight="2pt">
            <v:path arrowok="t"/>
          </v:rect>
        </w:pict>
      </w:r>
      <w:r w:rsidR="00D207E3" w:rsidRPr="00A70FBC">
        <w:rPr>
          <w:rFonts w:asciiTheme="majorBidi" w:hAnsiTheme="majorBidi" w:cstheme="majorBidi" w:hint="cs"/>
          <w:b/>
          <w:bCs/>
          <w:sz w:val="24"/>
          <w:szCs w:val="24"/>
          <w:rtl/>
          <w:lang w:bidi="ar-JO"/>
        </w:rPr>
        <w:t>نوع العينة: ورقة أسئلة</w:t>
      </w:r>
      <w:r w:rsidR="00D207E3" w:rsidRPr="00A70FBC">
        <w:rPr>
          <w:rFonts w:asciiTheme="majorBidi" w:hAnsiTheme="majorBidi" w:cstheme="majorBidi" w:hint="cs"/>
          <w:b/>
          <w:bCs/>
          <w:sz w:val="24"/>
          <w:szCs w:val="24"/>
          <w:rtl/>
          <w:lang w:bidi="ar-JO"/>
        </w:rPr>
        <w:tab/>
      </w:r>
      <w:r w:rsidR="00D207E3" w:rsidRPr="00A70FBC">
        <w:rPr>
          <w:rFonts w:asciiTheme="majorBidi" w:hAnsiTheme="majorBidi" w:cstheme="majorBidi"/>
          <w:b/>
          <w:bCs/>
          <w:sz w:val="24"/>
          <w:szCs w:val="24"/>
          <w:rtl/>
          <w:lang w:bidi="ar-JO"/>
        </w:rPr>
        <w:tab/>
      </w:r>
      <w:r w:rsidR="00D207E3" w:rsidRPr="00A70FBC">
        <w:rPr>
          <w:rFonts w:asciiTheme="majorBidi" w:hAnsiTheme="majorBidi" w:cstheme="majorBidi" w:hint="cs"/>
          <w:b/>
          <w:bCs/>
          <w:sz w:val="24"/>
          <w:szCs w:val="24"/>
          <w:rtl/>
          <w:lang w:bidi="ar-JO"/>
        </w:rPr>
        <w:t xml:space="preserve">              إجابة طالب </w:t>
      </w:r>
      <w:r w:rsidR="00D207E3" w:rsidRPr="00A70FBC">
        <w:rPr>
          <w:rFonts w:asciiTheme="majorBidi" w:hAnsiTheme="majorBidi" w:cstheme="majorBidi"/>
          <w:b/>
          <w:bCs/>
          <w:sz w:val="24"/>
          <w:szCs w:val="24"/>
          <w:rtl/>
          <w:lang w:bidi="ar-JO"/>
        </w:rPr>
        <w:tab/>
      </w:r>
      <w:r w:rsidR="00D207E3" w:rsidRPr="00A70FBC">
        <w:rPr>
          <w:rFonts w:asciiTheme="majorBidi" w:hAnsiTheme="majorBidi" w:cstheme="majorBidi"/>
          <w:b/>
          <w:bCs/>
          <w:sz w:val="24"/>
          <w:szCs w:val="24"/>
          <w:rtl/>
          <w:lang w:bidi="ar-JO"/>
        </w:rPr>
        <w:tab/>
      </w:r>
      <w:r w:rsidR="00D207E3" w:rsidRPr="00A70FBC">
        <w:rPr>
          <w:rFonts w:asciiTheme="majorBidi" w:hAnsiTheme="majorBidi" w:cstheme="majorBidi"/>
          <w:b/>
          <w:bCs/>
          <w:sz w:val="24"/>
          <w:szCs w:val="24"/>
          <w:rtl/>
          <w:lang w:bidi="ar-JO"/>
        </w:rPr>
        <w:tab/>
      </w:r>
      <w:r w:rsidR="00D207E3" w:rsidRPr="00A70FBC">
        <w:rPr>
          <w:rFonts w:asciiTheme="majorBidi" w:hAnsiTheme="majorBidi" w:cstheme="majorBidi"/>
          <w:b/>
          <w:bCs/>
          <w:sz w:val="24"/>
          <w:szCs w:val="24"/>
          <w:rtl/>
          <w:lang w:bidi="ar-JO"/>
        </w:rPr>
        <w:tab/>
      </w:r>
    </w:p>
    <w:p w:rsidR="00D207E3" w:rsidRPr="00A70FBC" w:rsidRDefault="0025108E" w:rsidP="00D207E3">
      <w:pPr>
        <w:bidi/>
        <w:jc w:val="both"/>
        <w:rPr>
          <w:rFonts w:asciiTheme="majorBidi" w:hAnsiTheme="majorBidi" w:cstheme="majorBidi"/>
          <w:b/>
          <w:bCs/>
          <w:sz w:val="24"/>
          <w:szCs w:val="24"/>
          <w:rtl/>
          <w:lang w:bidi="ar-JO"/>
        </w:rPr>
      </w:pPr>
      <w:r>
        <w:rPr>
          <w:rFonts w:asciiTheme="majorBidi" w:hAnsiTheme="majorBidi" w:cstheme="majorBidi"/>
          <w:b/>
          <w:bCs/>
          <w:noProof/>
          <w:sz w:val="24"/>
          <w:szCs w:val="24"/>
          <w:rtl/>
        </w:rPr>
        <w:pict>
          <v:rect id="Rectangle 726" o:spid="_x0000_s1095" style="position:absolute;left:0;text-align:left;margin-left:245.95pt;margin-top:.1pt;width:35pt;height:13.7pt;z-index:2517360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" filled="f" strokecolor="#243f60 [1604]" strokeweight="2pt">
            <v:path arrowok="t"/>
          </v:rect>
        </w:pict>
      </w:r>
      <w:r>
        <w:rPr>
          <w:rFonts w:asciiTheme="majorBidi" w:hAnsiTheme="majorBidi" w:cstheme="majorBidi"/>
          <w:b/>
          <w:bCs/>
          <w:noProof/>
          <w:sz w:val="24"/>
          <w:szCs w:val="24"/>
          <w:rtl/>
        </w:rPr>
        <w:pict>
          <v:rect id="Rectangle 727" o:spid="_x0000_s1094" style="position:absolute;left:0;text-align:left;margin-left:112.3pt;margin-top:.05pt;width:35pt;height:13.7pt;z-index:2517370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" filled="f" strokecolor="#243f60 [1604]" strokeweight="2pt">
            <v:path arrowok="t"/>
          </v:rect>
        </w:pict>
      </w:r>
      <w:r w:rsidR="00D207E3" w:rsidRPr="00A70FBC">
        <w:rPr>
          <w:rFonts w:asciiTheme="majorBidi" w:hAnsiTheme="majorBidi" w:cstheme="majorBidi" w:hint="cs"/>
          <w:b/>
          <w:bCs/>
          <w:sz w:val="24"/>
          <w:szCs w:val="24"/>
          <w:rtl/>
          <w:lang w:bidi="ar-JO"/>
        </w:rPr>
        <w:t>الكلية</w:t>
      </w:r>
      <w:r w:rsidR="00D207E3" w:rsidRPr="00A70FBC">
        <w:rPr>
          <w:rFonts w:asciiTheme="majorBidi" w:hAnsiTheme="majorBidi" w:cstheme="majorBidi" w:hint="cs"/>
          <w:b/>
          <w:bCs/>
          <w:sz w:val="24"/>
          <w:szCs w:val="24"/>
          <w:rtl/>
          <w:lang w:bidi="ar-JO"/>
        </w:rPr>
        <w:tab/>
      </w:r>
      <w:r w:rsidR="00CD6647">
        <w:rPr>
          <w:rFonts w:asciiTheme="majorBidi" w:hAnsiTheme="majorBidi" w:cstheme="majorBidi"/>
          <w:b/>
          <w:bCs/>
          <w:sz w:val="24"/>
          <w:szCs w:val="24"/>
          <w:rtl/>
          <w:lang w:bidi="ar-JO"/>
        </w:rPr>
        <w:tab/>
      </w:r>
      <w:r w:rsidR="00D207E3" w:rsidRPr="00A70FBC">
        <w:rPr>
          <w:rFonts w:asciiTheme="majorBidi" w:hAnsiTheme="majorBidi" w:cstheme="majorBidi" w:hint="cs"/>
          <w:b/>
          <w:bCs/>
          <w:sz w:val="24"/>
          <w:szCs w:val="24"/>
          <w:rtl/>
          <w:lang w:bidi="ar-JO"/>
        </w:rPr>
        <w:t xml:space="preserve">القسم </w:t>
      </w:r>
      <w:r w:rsidR="00D207E3" w:rsidRPr="00A70FBC">
        <w:rPr>
          <w:rFonts w:asciiTheme="majorBidi" w:hAnsiTheme="majorBidi" w:cstheme="majorBidi"/>
          <w:b/>
          <w:bCs/>
          <w:sz w:val="24"/>
          <w:szCs w:val="24"/>
          <w:rtl/>
          <w:lang w:bidi="ar-JO"/>
        </w:rPr>
        <w:tab/>
      </w:r>
      <w:r w:rsidR="00D207E3" w:rsidRPr="00A70FBC">
        <w:rPr>
          <w:rFonts w:asciiTheme="majorBidi" w:hAnsiTheme="majorBidi" w:cstheme="majorBidi"/>
          <w:b/>
          <w:bCs/>
          <w:sz w:val="24"/>
          <w:szCs w:val="24"/>
          <w:rtl/>
          <w:lang w:bidi="ar-JO"/>
        </w:rPr>
        <w:tab/>
      </w:r>
      <w:r w:rsidR="00D207E3" w:rsidRPr="00A70FBC">
        <w:rPr>
          <w:rFonts w:asciiTheme="majorBidi" w:hAnsiTheme="majorBidi" w:cstheme="majorBidi" w:hint="cs"/>
          <w:b/>
          <w:bCs/>
          <w:sz w:val="24"/>
          <w:szCs w:val="24"/>
          <w:rtl/>
          <w:lang w:bidi="ar-JO"/>
        </w:rPr>
        <w:t xml:space="preserve">المرحلة الدراسية </w:t>
      </w:r>
    </w:p>
    <w:p w:rsidR="00D207E3" w:rsidRPr="00A70FBC" w:rsidRDefault="0025108E" w:rsidP="00D207E3">
      <w:pPr>
        <w:bidi/>
        <w:jc w:val="both"/>
        <w:rPr>
          <w:rFonts w:asciiTheme="majorBidi" w:hAnsiTheme="majorBidi" w:cstheme="majorBidi"/>
          <w:b/>
          <w:bCs/>
          <w:sz w:val="24"/>
          <w:szCs w:val="24"/>
          <w:rtl/>
          <w:lang w:bidi="ar-JO"/>
        </w:rPr>
      </w:pPr>
      <w:r>
        <w:rPr>
          <w:rFonts w:asciiTheme="majorBidi" w:hAnsiTheme="majorBidi" w:cstheme="majorBidi"/>
          <w:b/>
          <w:bCs/>
          <w:noProof/>
          <w:sz w:val="24"/>
          <w:szCs w:val="24"/>
          <w:rtl/>
        </w:rPr>
        <w:pict>
          <v:rect id="Rectangle 728" o:spid="_x0000_s1093" style="position:absolute;left:0;text-align:left;margin-left:211.2pt;margin-top:.5pt;width:138.75pt;height:12.85pt;z-index:25171558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" filled="f" strokecolor="#243f60 [1604]" strokeweight="2pt">
            <v:path arrowok="t"/>
          </v:rect>
        </w:pict>
      </w:r>
      <w:r>
        <w:rPr>
          <w:rFonts w:asciiTheme="majorBidi" w:hAnsiTheme="majorBidi" w:cstheme="majorBidi"/>
          <w:b/>
          <w:bCs/>
          <w:noProof/>
          <w:sz w:val="24"/>
          <w:szCs w:val="24"/>
          <w:rtl/>
        </w:rPr>
        <w:pict>
          <v:rect id="Rectangle 729" o:spid="_x0000_s1092" style="position:absolute;left:0;text-align:left;margin-left:144.95pt;margin-top:3.1pt;width:17.7pt;height:12.45pt;z-index:25171456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" filled="f" strokecolor="#243f60 [1604]" strokeweight="2pt">
            <v:path arrowok="t"/>
          </v:rect>
        </w:pict>
      </w:r>
      <w:r w:rsidR="00D207E3" w:rsidRPr="00A70FBC">
        <w:rPr>
          <w:rFonts w:asciiTheme="majorBidi" w:hAnsiTheme="majorBidi" w:cstheme="majorBidi" w:hint="cs"/>
          <w:b/>
          <w:bCs/>
          <w:sz w:val="24"/>
          <w:szCs w:val="24"/>
          <w:rtl/>
          <w:lang w:bidi="ar-JO"/>
        </w:rPr>
        <w:t xml:space="preserve">عنوان المقرر  </w:t>
      </w:r>
      <w:r w:rsidR="00D207E3" w:rsidRPr="00A70FBC">
        <w:rPr>
          <w:rFonts w:asciiTheme="majorBidi" w:hAnsiTheme="majorBidi" w:cstheme="majorBidi" w:hint="cs"/>
          <w:b/>
          <w:bCs/>
          <w:sz w:val="24"/>
          <w:szCs w:val="24"/>
          <w:rtl/>
          <w:lang w:bidi="ar-JO"/>
        </w:rPr>
        <w:tab/>
      </w:r>
      <w:r w:rsidR="00D207E3" w:rsidRPr="00A70FBC">
        <w:rPr>
          <w:rFonts w:asciiTheme="majorBidi" w:hAnsiTheme="majorBidi" w:cstheme="majorBidi" w:hint="cs"/>
          <w:b/>
          <w:bCs/>
          <w:sz w:val="24"/>
          <w:szCs w:val="24"/>
          <w:rtl/>
          <w:lang w:bidi="ar-JO"/>
        </w:rPr>
        <w:tab/>
      </w:r>
      <w:r w:rsidR="00D207E3" w:rsidRPr="00A70FBC">
        <w:rPr>
          <w:rFonts w:asciiTheme="majorBidi" w:hAnsiTheme="majorBidi" w:cstheme="majorBidi" w:hint="cs"/>
          <w:b/>
          <w:bCs/>
          <w:sz w:val="24"/>
          <w:szCs w:val="24"/>
          <w:rtl/>
          <w:lang w:bidi="ar-JO"/>
        </w:rPr>
        <w:tab/>
      </w:r>
      <w:r w:rsidR="00D207E3" w:rsidRPr="00A70FBC">
        <w:rPr>
          <w:rFonts w:asciiTheme="majorBidi" w:hAnsiTheme="majorBidi" w:cstheme="majorBidi" w:hint="cs"/>
          <w:b/>
          <w:bCs/>
          <w:sz w:val="24"/>
          <w:szCs w:val="24"/>
          <w:rtl/>
          <w:lang w:bidi="ar-JO"/>
        </w:rPr>
        <w:tab/>
      </w:r>
      <w:r w:rsidR="00D207E3" w:rsidRPr="00A70FBC">
        <w:rPr>
          <w:rFonts w:asciiTheme="majorBidi" w:hAnsiTheme="majorBidi" w:cstheme="majorBidi" w:hint="cs"/>
          <w:b/>
          <w:bCs/>
          <w:sz w:val="24"/>
          <w:szCs w:val="24"/>
          <w:rtl/>
          <w:lang w:bidi="ar-JO"/>
        </w:rPr>
        <w:tab/>
        <w:t>الرمز</w:t>
      </w:r>
      <w:r w:rsidR="00D207E3" w:rsidRPr="00A70FBC">
        <w:rPr>
          <w:rFonts w:asciiTheme="majorBidi" w:hAnsiTheme="majorBidi" w:cstheme="majorBidi"/>
          <w:b/>
          <w:bCs/>
          <w:sz w:val="24"/>
          <w:szCs w:val="24"/>
          <w:rtl/>
          <w:lang w:bidi="ar-JO"/>
        </w:rPr>
        <w:tab/>
      </w:r>
      <w:r w:rsidR="00D207E3" w:rsidRPr="00A70FBC">
        <w:rPr>
          <w:rFonts w:asciiTheme="majorBidi" w:hAnsiTheme="majorBidi" w:cstheme="majorBidi"/>
          <w:b/>
          <w:bCs/>
          <w:sz w:val="24"/>
          <w:szCs w:val="24"/>
          <w:rtl/>
          <w:lang w:bidi="ar-JO"/>
        </w:rPr>
        <w:tab/>
      </w:r>
      <w:r w:rsidR="00D207E3" w:rsidRPr="00CD6647">
        <w:rPr>
          <w:rFonts w:asciiTheme="majorBidi" w:hAnsiTheme="majorBidi" w:cstheme="majorBidi" w:hint="cs"/>
          <w:b/>
          <w:bCs/>
          <w:sz w:val="24"/>
          <w:szCs w:val="24"/>
          <w:rtl/>
          <w:lang w:bidi="ar-JO"/>
        </w:rPr>
        <w:t>الأستاذ</w:t>
      </w:r>
      <w:r w:rsidR="008D7BFC" w:rsidRPr="00CD6647">
        <w:rPr>
          <w:rFonts w:asciiTheme="majorBidi" w:hAnsiTheme="majorBidi" w:cstheme="majorBidi" w:hint="cs"/>
          <w:b/>
          <w:bCs/>
          <w:sz w:val="24"/>
          <w:szCs w:val="24"/>
          <w:rtl/>
          <w:lang w:bidi="ar-JO"/>
        </w:rPr>
        <w:t>الإدخال</w:t>
      </w:r>
      <w:r w:rsidR="00D207E3" w:rsidRPr="00CD6647">
        <w:rPr>
          <w:rFonts w:asciiTheme="majorBidi" w:hAnsiTheme="majorBidi" w:cstheme="majorBidi" w:hint="cs"/>
          <w:b/>
          <w:bCs/>
          <w:sz w:val="24"/>
          <w:szCs w:val="24"/>
          <w:rtl/>
          <w:lang w:bidi="ar-JO"/>
        </w:rPr>
        <w:t>التدقيق</w:t>
      </w:r>
    </w:p>
    <w:p w:rsidR="00D207E3" w:rsidRPr="00A70FBC" w:rsidRDefault="0025108E" w:rsidP="00D207E3">
      <w:pPr>
        <w:bidi/>
        <w:jc w:val="both"/>
        <w:rPr>
          <w:rFonts w:asciiTheme="majorBidi" w:hAnsiTheme="majorBidi" w:cstheme="majorBidi"/>
          <w:b/>
          <w:bCs/>
          <w:sz w:val="24"/>
          <w:szCs w:val="24"/>
          <w:rtl/>
          <w:lang w:bidi="ar-JO"/>
        </w:rPr>
      </w:pPr>
      <w:r>
        <w:rPr>
          <w:rFonts w:asciiTheme="majorBidi" w:hAnsiTheme="majorBidi" w:cstheme="majorBidi"/>
          <w:b/>
          <w:bCs/>
          <w:noProof/>
          <w:sz w:val="24"/>
          <w:szCs w:val="24"/>
          <w:rtl/>
        </w:rPr>
        <w:pict>
          <v:rect id="Rectangle 730" o:spid="_x0000_s1091" style="position:absolute;left:0;text-align:left;margin-left:8.55pt;margin-top:2.55pt;width:17.7pt;height:12.45pt;z-index:25172684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" filled="f" strokecolor="#243f60 [1604]" strokeweight="2pt">
            <v:path arrowok="t"/>
          </v:rect>
        </w:pict>
      </w:r>
      <w:r>
        <w:rPr>
          <w:rFonts w:asciiTheme="majorBidi" w:hAnsiTheme="majorBidi" w:cstheme="majorBidi"/>
          <w:b/>
          <w:bCs/>
          <w:noProof/>
          <w:sz w:val="24"/>
          <w:szCs w:val="24"/>
          <w:rtl/>
        </w:rPr>
        <w:pict>
          <v:rect id="Rectangle 731" o:spid="_x0000_s1090" style="position:absolute;left:0;text-align:left;margin-left:50.5pt;margin-top:2.5pt;width:17.7pt;height:12.45pt;z-index:25172787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" filled="f" strokecolor="#243f60 [1604]" strokeweight="2pt">
            <v:path arrowok="t"/>
          </v:rect>
        </w:pict>
      </w:r>
      <w:r>
        <w:rPr>
          <w:rFonts w:asciiTheme="majorBidi" w:hAnsiTheme="majorBidi" w:cstheme="majorBidi"/>
          <w:b/>
          <w:bCs/>
          <w:noProof/>
          <w:sz w:val="24"/>
          <w:szCs w:val="24"/>
          <w:rtl/>
        </w:rPr>
        <w:pict>
          <v:rect id="Rectangle 732" o:spid="_x0000_s1089" style="position:absolute;left:0;text-align:left;margin-left:261.8pt;margin-top:2.5pt;width:34.95pt;height:13.65pt;z-index:25172275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" filled="f" strokecolor="#243f60 [1604]" strokeweight="2pt">
            <v:path arrowok="t"/>
          </v:rect>
        </w:pict>
      </w:r>
      <w:r>
        <w:rPr>
          <w:rFonts w:asciiTheme="majorBidi" w:hAnsiTheme="majorBidi" w:cstheme="majorBidi"/>
          <w:b/>
          <w:bCs/>
          <w:noProof/>
          <w:sz w:val="24"/>
          <w:szCs w:val="24"/>
          <w:rtl/>
        </w:rPr>
        <w:pict>
          <v:rect id="Rectangle 733" o:spid="_x0000_s1088" style="position:absolute;left:0;text-align:left;margin-left:311.65pt;margin-top:1.65pt;width:17.7pt;height:12.45pt;z-index:25172172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" filled="f" strokecolor="#243f60 [1604]" strokeweight="2pt">
            <v:path arrowok="t"/>
          </v:rect>
        </w:pict>
      </w:r>
      <w:r>
        <w:rPr>
          <w:rFonts w:asciiTheme="majorBidi" w:hAnsiTheme="majorBidi" w:cstheme="majorBidi"/>
          <w:b/>
          <w:bCs/>
          <w:noProof/>
          <w:sz w:val="24"/>
          <w:szCs w:val="24"/>
          <w:rtl/>
        </w:rPr>
        <w:pict>
          <v:rect id="Rectangle 734" o:spid="_x0000_s1062" style="position:absolute;left:0;text-align:left;margin-left:346.5pt;margin-top:.35pt;width:17.7pt;height:12.45pt;z-index:25172070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" filled="f" strokecolor="#243f60 [1604]" strokeweight="2pt">
            <v:path arrowok="t"/>
            <v:textbox>
              <w:txbxContent>
                <w:p w:rsidR="00F931D4" w:rsidRDefault="00F931D4" w:rsidP="00D207E3">
                  <w:pPr>
                    <w:jc w:val="center"/>
                    <w:rPr>
                      <w:lang w:bidi="ar-JO"/>
                    </w:rPr>
                  </w:pPr>
                  <w:r>
                    <w:rPr>
                      <w:lang w:bidi="ar-JO"/>
                    </w:rPr>
                    <w:tab/>
                  </w:r>
                </w:p>
              </w:txbxContent>
            </v:textbox>
          </v:rect>
        </w:pict>
      </w:r>
      <w:r w:rsidR="00D207E3" w:rsidRPr="00A70FBC">
        <w:rPr>
          <w:rFonts w:asciiTheme="majorBidi" w:hAnsiTheme="majorBidi" w:cstheme="majorBidi" w:hint="cs"/>
          <w:b/>
          <w:bCs/>
          <w:sz w:val="24"/>
          <w:szCs w:val="24"/>
          <w:rtl/>
          <w:lang w:bidi="ar-JO"/>
        </w:rPr>
        <w:t xml:space="preserve">التأريخ </w:t>
      </w:r>
      <w:r w:rsidR="00D207E3" w:rsidRPr="00A70FBC">
        <w:rPr>
          <w:rFonts w:asciiTheme="majorBidi" w:hAnsiTheme="majorBidi" w:cstheme="majorBidi"/>
          <w:b/>
          <w:bCs/>
          <w:sz w:val="24"/>
          <w:szCs w:val="24"/>
          <w:rtl/>
          <w:lang w:bidi="ar-JO"/>
        </w:rPr>
        <w:tab/>
      </w:r>
      <w:r w:rsidR="00D207E3" w:rsidRPr="00A70FBC">
        <w:rPr>
          <w:rFonts w:asciiTheme="majorBidi" w:hAnsiTheme="majorBidi" w:cstheme="majorBidi"/>
          <w:b/>
          <w:bCs/>
          <w:sz w:val="24"/>
          <w:szCs w:val="24"/>
          <w:rtl/>
          <w:lang w:bidi="ar-JO"/>
        </w:rPr>
        <w:tab/>
      </w:r>
      <w:r w:rsidR="00D207E3" w:rsidRPr="00A70FBC">
        <w:rPr>
          <w:rFonts w:asciiTheme="majorBidi" w:hAnsiTheme="majorBidi" w:cstheme="majorBidi"/>
          <w:b/>
          <w:bCs/>
          <w:sz w:val="24"/>
          <w:szCs w:val="24"/>
          <w:lang w:bidi="ar-JO"/>
        </w:rPr>
        <w:t xml:space="preserve">/ </w:t>
      </w:r>
      <w:r w:rsidR="00D207E3" w:rsidRPr="00A70FBC">
        <w:rPr>
          <w:rFonts w:asciiTheme="majorBidi" w:hAnsiTheme="majorBidi" w:cstheme="majorBidi"/>
          <w:b/>
          <w:bCs/>
          <w:sz w:val="24"/>
          <w:szCs w:val="24"/>
          <w:rtl/>
          <w:lang w:bidi="ar-JO"/>
        </w:rPr>
        <w:tab/>
      </w:r>
      <w:r w:rsidR="00D207E3" w:rsidRPr="00A70FBC">
        <w:rPr>
          <w:rFonts w:asciiTheme="majorBidi" w:hAnsiTheme="majorBidi" w:cstheme="majorBidi"/>
          <w:b/>
          <w:bCs/>
          <w:sz w:val="24"/>
          <w:szCs w:val="24"/>
          <w:lang w:bidi="ar-JO"/>
        </w:rPr>
        <w:t>/</w:t>
      </w:r>
      <w:r w:rsidR="00D207E3" w:rsidRPr="00A70FBC">
        <w:rPr>
          <w:rFonts w:asciiTheme="majorBidi" w:hAnsiTheme="majorBidi" w:cstheme="majorBidi"/>
          <w:b/>
          <w:bCs/>
          <w:sz w:val="24"/>
          <w:szCs w:val="24"/>
          <w:rtl/>
          <w:lang w:bidi="ar-JO"/>
        </w:rPr>
        <w:tab/>
      </w:r>
      <w:r w:rsidR="00D207E3" w:rsidRPr="00A70FBC">
        <w:rPr>
          <w:rFonts w:asciiTheme="majorBidi" w:hAnsiTheme="majorBidi" w:cstheme="majorBidi"/>
          <w:b/>
          <w:bCs/>
          <w:sz w:val="24"/>
          <w:szCs w:val="24"/>
          <w:rtl/>
          <w:lang w:bidi="ar-JO"/>
        </w:rPr>
        <w:tab/>
      </w:r>
      <w:r w:rsidR="00D207E3" w:rsidRPr="00A70FBC">
        <w:rPr>
          <w:rFonts w:asciiTheme="majorBidi" w:hAnsiTheme="majorBidi" w:cstheme="majorBidi"/>
          <w:b/>
          <w:bCs/>
          <w:sz w:val="24"/>
          <w:szCs w:val="24"/>
          <w:rtl/>
          <w:lang w:bidi="ar-JO"/>
        </w:rPr>
        <w:tab/>
      </w:r>
      <w:r w:rsidR="00D207E3" w:rsidRPr="00A70FBC">
        <w:rPr>
          <w:rFonts w:asciiTheme="majorBidi" w:hAnsiTheme="majorBidi" w:cstheme="majorBidi"/>
          <w:b/>
          <w:bCs/>
          <w:sz w:val="24"/>
          <w:szCs w:val="24"/>
          <w:rtl/>
          <w:lang w:bidi="ar-JO"/>
        </w:rPr>
        <w:tab/>
      </w:r>
      <w:r w:rsidR="00D207E3" w:rsidRPr="00A70FBC">
        <w:rPr>
          <w:rFonts w:asciiTheme="majorBidi" w:hAnsiTheme="majorBidi" w:cstheme="majorBidi"/>
          <w:b/>
          <w:bCs/>
          <w:sz w:val="24"/>
          <w:szCs w:val="24"/>
          <w:rtl/>
          <w:lang w:bidi="ar-JO"/>
        </w:rPr>
        <w:tab/>
      </w:r>
      <w:r w:rsidR="00D207E3" w:rsidRPr="00A70FBC">
        <w:rPr>
          <w:rFonts w:asciiTheme="majorBidi" w:hAnsiTheme="majorBidi" w:cstheme="majorBidi" w:hint="cs"/>
          <w:b/>
          <w:bCs/>
          <w:sz w:val="24"/>
          <w:szCs w:val="24"/>
          <w:rtl/>
          <w:lang w:bidi="ar-JO"/>
        </w:rPr>
        <w:t xml:space="preserve">   عبابنة</w:t>
      </w:r>
      <w:r w:rsidR="00D207E3" w:rsidRPr="00A70FBC">
        <w:rPr>
          <w:rFonts w:asciiTheme="majorBidi" w:hAnsiTheme="majorBidi" w:cstheme="majorBidi"/>
          <w:b/>
          <w:bCs/>
          <w:sz w:val="24"/>
          <w:szCs w:val="24"/>
          <w:rtl/>
          <w:lang w:bidi="ar-JO"/>
        </w:rPr>
        <w:tab/>
      </w:r>
    </w:p>
    <w:p w:rsidR="00D207E3" w:rsidRPr="00A70FBC" w:rsidRDefault="0025108E" w:rsidP="00D207E3">
      <w:pPr>
        <w:bidi/>
        <w:jc w:val="both"/>
        <w:rPr>
          <w:rFonts w:asciiTheme="majorBidi" w:hAnsiTheme="majorBidi" w:cstheme="majorBidi"/>
          <w:b/>
          <w:bCs/>
          <w:sz w:val="24"/>
          <w:szCs w:val="24"/>
          <w:rtl/>
          <w:lang w:bidi="ar-JO"/>
        </w:rPr>
      </w:pPr>
      <w:r>
        <w:rPr>
          <w:rFonts w:asciiTheme="majorBidi" w:hAnsiTheme="majorBidi" w:cstheme="majorBidi"/>
          <w:b/>
          <w:bCs/>
          <w:noProof/>
          <w:sz w:val="24"/>
          <w:szCs w:val="24"/>
          <w:rtl/>
        </w:rPr>
        <w:pict>
          <v:rect id="Rectangle 735" o:spid="_x0000_s1087" style="position:absolute;left:0;text-align:left;margin-left:8.25pt;margin-top:1.5pt;width:17.7pt;height:12.45pt;z-index:25172480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" filled="f" strokecolor="#243f60 [1604]" strokeweight="2pt">
            <v:path arrowok="t"/>
          </v:rect>
        </w:pict>
      </w:r>
      <w:r>
        <w:rPr>
          <w:rFonts w:asciiTheme="majorBidi" w:hAnsiTheme="majorBidi" w:cstheme="majorBidi"/>
          <w:b/>
          <w:bCs/>
          <w:noProof/>
          <w:sz w:val="24"/>
          <w:szCs w:val="24"/>
          <w:rtl/>
        </w:rPr>
        <w:pict>
          <v:rect id="Rectangle 736" o:spid="_x0000_s1086" style="position:absolute;left:0;text-align:left;margin-left:51.35pt;margin-top:3.15pt;width:17.7pt;height:12.45pt;z-index:25172582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" filled="f" strokecolor="#243f60 [1604]" strokeweight="2pt">
            <v:path arrowok="t"/>
          </v:rect>
        </w:pict>
      </w:r>
      <w:r>
        <w:rPr>
          <w:rFonts w:asciiTheme="majorBidi" w:hAnsiTheme="majorBidi" w:cstheme="majorBidi"/>
          <w:b/>
          <w:bCs/>
          <w:noProof/>
          <w:sz w:val="24"/>
          <w:szCs w:val="24"/>
          <w:rtl/>
        </w:rPr>
        <w:pict>
          <v:rect id="Rectangle 737" o:spid="_x0000_s1085" style="position:absolute;left:0;text-align:left;margin-left:278.95pt;margin-top:.35pt;width:34.95pt;height:13.65pt;z-index:25171968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" filled="f" strokecolor="#243f60 [1604]" strokeweight="2pt">
            <v:path arrowok="t"/>
          </v:rect>
        </w:pict>
      </w:r>
      <w:r w:rsidR="00D207E3" w:rsidRPr="00A70FBC">
        <w:rPr>
          <w:rFonts w:asciiTheme="majorBidi" w:hAnsiTheme="majorBidi" w:cstheme="majorBidi" w:hint="cs"/>
          <w:b/>
          <w:bCs/>
          <w:sz w:val="24"/>
          <w:szCs w:val="24"/>
          <w:rtl/>
          <w:lang w:bidi="ar-JO"/>
        </w:rPr>
        <w:t xml:space="preserve">حجم العينة بالكلمات </w:t>
      </w:r>
      <w:r w:rsidR="00D207E3" w:rsidRPr="00A70FBC">
        <w:rPr>
          <w:rFonts w:asciiTheme="majorBidi" w:hAnsiTheme="majorBidi" w:cstheme="majorBidi"/>
          <w:b/>
          <w:bCs/>
          <w:sz w:val="24"/>
          <w:szCs w:val="24"/>
          <w:rtl/>
          <w:lang w:bidi="ar-JO"/>
        </w:rPr>
        <w:tab/>
      </w:r>
      <w:r w:rsidR="00D207E3" w:rsidRPr="00A70FBC">
        <w:rPr>
          <w:rFonts w:asciiTheme="majorBidi" w:hAnsiTheme="majorBidi" w:cstheme="majorBidi"/>
          <w:b/>
          <w:bCs/>
          <w:sz w:val="24"/>
          <w:szCs w:val="24"/>
          <w:rtl/>
          <w:lang w:bidi="ar-JO"/>
        </w:rPr>
        <w:tab/>
      </w:r>
      <w:r w:rsidR="00D207E3" w:rsidRPr="00A70FBC">
        <w:rPr>
          <w:rFonts w:asciiTheme="majorBidi" w:hAnsiTheme="majorBidi" w:cstheme="majorBidi"/>
          <w:b/>
          <w:bCs/>
          <w:sz w:val="24"/>
          <w:szCs w:val="24"/>
          <w:rtl/>
          <w:lang w:bidi="ar-JO"/>
        </w:rPr>
        <w:tab/>
      </w:r>
      <w:r w:rsidR="00D207E3" w:rsidRPr="00A70FBC">
        <w:rPr>
          <w:rFonts w:asciiTheme="majorBidi" w:hAnsiTheme="majorBidi" w:cstheme="majorBidi"/>
          <w:b/>
          <w:bCs/>
          <w:sz w:val="24"/>
          <w:szCs w:val="24"/>
          <w:rtl/>
          <w:lang w:bidi="ar-JO"/>
        </w:rPr>
        <w:tab/>
      </w:r>
      <w:r w:rsidR="00D207E3" w:rsidRPr="00A70FBC">
        <w:rPr>
          <w:rFonts w:asciiTheme="majorBidi" w:hAnsiTheme="majorBidi" w:cstheme="majorBidi"/>
          <w:b/>
          <w:bCs/>
          <w:sz w:val="24"/>
          <w:szCs w:val="24"/>
          <w:rtl/>
          <w:lang w:bidi="ar-JO"/>
        </w:rPr>
        <w:tab/>
      </w:r>
      <w:r w:rsidR="00D207E3" w:rsidRPr="00A70FBC">
        <w:rPr>
          <w:rFonts w:asciiTheme="majorBidi" w:hAnsiTheme="majorBidi" w:cstheme="majorBidi"/>
          <w:b/>
          <w:bCs/>
          <w:sz w:val="24"/>
          <w:szCs w:val="24"/>
          <w:rtl/>
          <w:lang w:bidi="ar-JO"/>
        </w:rPr>
        <w:tab/>
      </w:r>
      <w:r w:rsidR="00D207E3" w:rsidRPr="00A70FBC">
        <w:rPr>
          <w:rFonts w:asciiTheme="majorBidi" w:hAnsiTheme="majorBidi" w:cstheme="majorBidi" w:hint="cs"/>
          <w:b/>
          <w:bCs/>
          <w:sz w:val="24"/>
          <w:szCs w:val="24"/>
          <w:rtl/>
          <w:lang w:bidi="ar-JO"/>
        </w:rPr>
        <w:t xml:space="preserve">   مصاروة</w:t>
      </w:r>
    </w:p>
    <w:p w:rsidR="00D207E3" w:rsidRPr="00A70FBC" w:rsidRDefault="0025108E" w:rsidP="00D207E3">
      <w:pPr>
        <w:bidi/>
        <w:jc w:val="both"/>
        <w:rPr>
          <w:rFonts w:asciiTheme="majorBidi" w:hAnsiTheme="majorBidi" w:cstheme="majorBidi"/>
          <w:b/>
          <w:bCs/>
          <w:sz w:val="24"/>
          <w:szCs w:val="24"/>
          <w:rtl/>
          <w:lang w:bidi="ar-JO"/>
        </w:rPr>
      </w:pPr>
      <w:r>
        <w:rPr>
          <w:rFonts w:asciiTheme="majorBidi" w:hAnsiTheme="majorBidi" w:cstheme="majorBidi"/>
          <w:b/>
          <w:bCs/>
          <w:noProof/>
          <w:sz w:val="24"/>
          <w:szCs w:val="24"/>
          <w:rtl/>
        </w:rPr>
        <w:pict>
          <v:rect id="Rectangle 738" o:spid="_x0000_s1084" style="position:absolute;left:0;text-align:left;margin-left:8.25pt;margin-top:1pt;width:17.7pt;height:12.45pt;z-index:25173299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" filled="f" strokecolor="#243f60 [1604]" strokeweight="2pt">
            <v:path arrowok="t"/>
          </v:rect>
        </w:pict>
      </w:r>
      <w:r>
        <w:rPr>
          <w:rFonts w:asciiTheme="majorBidi" w:hAnsiTheme="majorBidi" w:cstheme="majorBidi"/>
          <w:b/>
          <w:bCs/>
          <w:noProof/>
          <w:sz w:val="24"/>
          <w:szCs w:val="24"/>
          <w:rtl/>
        </w:rPr>
        <w:pict>
          <v:rect id="Rectangle 739" o:spid="_x0000_s1083" style="position:absolute;left:0;text-align:left;margin-left:53pt;margin-top:2.35pt;width:17.7pt;height:12.45pt;z-index:25172377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" filled="f" strokecolor="#243f60 [1604]" strokeweight="2pt">
            <v:path arrowok="t"/>
          </v:rect>
        </w:pict>
      </w:r>
      <w:r>
        <w:rPr>
          <w:rFonts w:asciiTheme="majorBidi" w:hAnsiTheme="majorBidi" w:cstheme="majorBidi"/>
          <w:b/>
          <w:bCs/>
          <w:noProof/>
          <w:sz w:val="24"/>
          <w:szCs w:val="24"/>
          <w:rtl/>
        </w:rPr>
        <w:pict>
          <v:rect id="Rectangle 740" o:spid="_x0000_s1082" style="position:absolute;left:0;text-align:left;margin-left:281.15pt;margin-top:1.8pt;width:35pt;height:13.7pt;z-index:25171865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" filled="f" strokecolor="#243f60 [1604]" strokeweight="2pt">
            <v:path arrowok="t"/>
          </v:rect>
        </w:pict>
      </w:r>
      <w:r w:rsidR="00D207E3" w:rsidRPr="00A70FBC">
        <w:rPr>
          <w:rFonts w:asciiTheme="majorBidi" w:hAnsiTheme="majorBidi" w:cstheme="majorBidi" w:hint="cs"/>
          <w:b/>
          <w:bCs/>
          <w:sz w:val="24"/>
          <w:szCs w:val="24"/>
          <w:rtl/>
          <w:lang w:bidi="ar-JO"/>
        </w:rPr>
        <w:t>عدد الكلمات الأجنبية</w:t>
      </w:r>
      <w:r w:rsidR="00D207E3" w:rsidRPr="00A70FBC">
        <w:rPr>
          <w:rFonts w:asciiTheme="majorBidi" w:hAnsiTheme="majorBidi" w:cstheme="majorBidi"/>
          <w:b/>
          <w:bCs/>
          <w:sz w:val="24"/>
          <w:szCs w:val="24"/>
          <w:rtl/>
          <w:lang w:bidi="ar-JO"/>
        </w:rPr>
        <w:tab/>
      </w:r>
      <w:r w:rsidR="00D207E3" w:rsidRPr="00A70FBC">
        <w:rPr>
          <w:rFonts w:asciiTheme="majorBidi" w:hAnsiTheme="majorBidi" w:cstheme="majorBidi"/>
          <w:b/>
          <w:bCs/>
          <w:sz w:val="24"/>
          <w:szCs w:val="24"/>
          <w:rtl/>
          <w:lang w:bidi="ar-JO"/>
        </w:rPr>
        <w:tab/>
      </w:r>
      <w:r w:rsidR="00D207E3" w:rsidRPr="00A70FBC">
        <w:rPr>
          <w:rFonts w:asciiTheme="majorBidi" w:hAnsiTheme="majorBidi" w:cstheme="majorBidi"/>
          <w:b/>
          <w:bCs/>
          <w:sz w:val="24"/>
          <w:szCs w:val="24"/>
          <w:rtl/>
          <w:lang w:bidi="ar-JO"/>
        </w:rPr>
        <w:tab/>
      </w:r>
      <w:r w:rsidR="00D207E3" w:rsidRPr="00A70FBC">
        <w:rPr>
          <w:rFonts w:asciiTheme="majorBidi" w:hAnsiTheme="majorBidi" w:cstheme="majorBidi"/>
          <w:b/>
          <w:bCs/>
          <w:sz w:val="24"/>
          <w:szCs w:val="24"/>
          <w:rtl/>
          <w:lang w:bidi="ar-JO"/>
        </w:rPr>
        <w:tab/>
      </w:r>
      <w:r w:rsidR="00D207E3" w:rsidRPr="00A70FBC">
        <w:rPr>
          <w:rFonts w:asciiTheme="majorBidi" w:hAnsiTheme="majorBidi" w:cstheme="majorBidi"/>
          <w:b/>
          <w:bCs/>
          <w:sz w:val="24"/>
          <w:szCs w:val="24"/>
          <w:rtl/>
          <w:lang w:bidi="ar-JO"/>
        </w:rPr>
        <w:tab/>
      </w:r>
      <w:r w:rsidR="00D207E3" w:rsidRPr="00A70FBC">
        <w:rPr>
          <w:rFonts w:asciiTheme="majorBidi" w:hAnsiTheme="majorBidi" w:cstheme="majorBidi"/>
          <w:b/>
          <w:bCs/>
          <w:sz w:val="24"/>
          <w:szCs w:val="24"/>
          <w:rtl/>
          <w:lang w:bidi="ar-JO"/>
        </w:rPr>
        <w:tab/>
      </w:r>
      <w:r w:rsidR="00D207E3" w:rsidRPr="00A70FBC">
        <w:rPr>
          <w:rFonts w:asciiTheme="majorBidi" w:hAnsiTheme="majorBidi" w:cstheme="majorBidi" w:hint="cs"/>
          <w:b/>
          <w:bCs/>
          <w:sz w:val="24"/>
          <w:szCs w:val="24"/>
          <w:rtl/>
          <w:lang w:bidi="ar-JO"/>
        </w:rPr>
        <w:t xml:space="preserve">   محاسنة</w:t>
      </w:r>
    </w:p>
    <w:p w:rsidR="00D207E3" w:rsidRPr="00A70FBC" w:rsidRDefault="0025108E" w:rsidP="00D207E3">
      <w:pPr>
        <w:bidi/>
        <w:jc w:val="both"/>
        <w:rPr>
          <w:rFonts w:asciiTheme="majorBidi" w:hAnsiTheme="majorBidi" w:cstheme="majorBidi"/>
          <w:b/>
          <w:bCs/>
          <w:sz w:val="24"/>
          <w:szCs w:val="24"/>
          <w:rtl/>
          <w:lang w:bidi="ar-JO"/>
        </w:rPr>
      </w:pPr>
      <w:r>
        <w:rPr>
          <w:rFonts w:asciiTheme="majorBidi" w:hAnsiTheme="majorBidi" w:cstheme="majorBidi"/>
          <w:b/>
          <w:bCs/>
          <w:noProof/>
          <w:sz w:val="24"/>
          <w:szCs w:val="24"/>
          <w:rtl/>
        </w:rPr>
        <w:pict>
          <v:rect id="Rectangle 741" o:spid="_x0000_s1081" style="position:absolute;left:0;text-align:left;margin-left:54.2pt;margin-top:.45pt;width:17.7pt;height:12.45pt;z-index:25172889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" filled="f" strokecolor="black [3213]" strokeweight="2pt">
            <v:path arrowok="t"/>
          </v:rect>
        </w:pict>
      </w:r>
      <w:r>
        <w:rPr>
          <w:rFonts w:asciiTheme="majorBidi" w:hAnsiTheme="majorBidi" w:cstheme="majorBidi"/>
          <w:b/>
          <w:bCs/>
          <w:noProof/>
          <w:sz w:val="24"/>
          <w:szCs w:val="24"/>
          <w:rtl/>
        </w:rPr>
        <w:pict>
          <v:rect id="Rectangle 742" o:spid="_x0000_s1080" style="position:absolute;left:0;text-align:left;margin-left:8.9pt;margin-top:.2pt;width:17.7pt;height:12.45pt;z-index:25172992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" filled="f" strokecolor="#243f60 [1604]" strokeweight="2pt">
            <v:path arrowok="t"/>
          </v:rect>
        </w:pict>
      </w:r>
      <w:r>
        <w:rPr>
          <w:rFonts w:asciiTheme="majorBidi" w:hAnsiTheme="majorBidi" w:cstheme="majorBidi"/>
          <w:b/>
          <w:bCs/>
          <w:noProof/>
          <w:sz w:val="24"/>
          <w:szCs w:val="24"/>
          <w:rtl/>
        </w:rPr>
        <w:pict>
          <v:rect id="Rectangle 743" o:spid="_x0000_s1079" style="position:absolute;left:0;text-align:left;margin-left:205.4pt;margin-top:25.3pt;width:35pt;height:13.7pt;z-index:25171660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" filled="f" strokecolor="#243f60 [1604]" strokeweight="2pt">
            <v:path arrowok="t"/>
          </v:rect>
        </w:pict>
      </w:r>
      <w:r>
        <w:rPr>
          <w:rFonts w:asciiTheme="majorBidi" w:hAnsiTheme="majorBidi" w:cstheme="majorBidi"/>
          <w:b/>
          <w:bCs/>
          <w:noProof/>
          <w:sz w:val="24"/>
          <w:szCs w:val="24"/>
          <w:rtl/>
        </w:rPr>
        <w:pict>
          <v:rect id="Rectangle 744" o:spid="_x0000_s1078" style="position:absolute;left:0;text-align:left;margin-left:282.4pt;margin-top:.15pt;width:35pt;height:13.7pt;z-index:25171763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" filled="f" strokecolor="#243f60 [1604]" strokeweight="2pt">
            <v:path arrowok="t"/>
          </v:rect>
        </w:pict>
      </w:r>
      <w:r w:rsidR="00D207E3" w:rsidRPr="00A70FBC">
        <w:rPr>
          <w:rFonts w:asciiTheme="majorBidi" w:hAnsiTheme="majorBidi" w:cstheme="majorBidi" w:hint="cs"/>
          <w:b/>
          <w:bCs/>
          <w:sz w:val="24"/>
          <w:szCs w:val="24"/>
          <w:rtl/>
          <w:lang w:bidi="ar-JO"/>
        </w:rPr>
        <w:t>عدد الكلمات العامية</w:t>
      </w:r>
      <w:r w:rsidR="00D207E3" w:rsidRPr="00A70FBC">
        <w:rPr>
          <w:rFonts w:asciiTheme="majorBidi" w:hAnsiTheme="majorBidi" w:cstheme="majorBidi"/>
          <w:b/>
          <w:bCs/>
          <w:sz w:val="24"/>
          <w:szCs w:val="24"/>
          <w:rtl/>
          <w:lang w:bidi="ar-JO"/>
        </w:rPr>
        <w:tab/>
      </w:r>
      <w:r w:rsidR="00D207E3" w:rsidRPr="00A70FBC">
        <w:rPr>
          <w:rFonts w:asciiTheme="majorBidi" w:hAnsiTheme="majorBidi" w:cstheme="majorBidi"/>
          <w:b/>
          <w:bCs/>
          <w:sz w:val="24"/>
          <w:szCs w:val="24"/>
          <w:rtl/>
          <w:lang w:bidi="ar-JO"/>
        </w:rPr>
        <w:tab/>
      </w:r>
      <w:r w:rsidR="00D207E3" w:rsidRPr="00A70FBC">
        <w:rPr>
          <w:rFonts w:asciiTheme="majorBidi" w:hAnsiTheme="majorBidi" w:cstheme="majorBidi"/>
          <w:b/>
          <w:bCs/>
          <w:sz w:val="24"/>
          <w:szCs w:val="24"/>
          <w:rtl/>
          <w:lang w:bidi="ar-JO"/>
        </w:rPr>
        <w:tab/>
      </w:r>
      <w:r w:rsidR="00D207E3" w:rsidRPr="00A70FBC">
        <w:rPr>
          <w:rFonts w:asciiTheme="majorBidi" w:hAnsiTheme="majorBidi" w:cstheme="majorBidi"/>
          <w:b/>
          <w:bCs/>
          <w:sz w:val="24"/>
          <w:szCs w:val="24"/>
          <w:rtl/>
          <w:lang w:bidi="ar-JO"/>
        </w:rPr>
        <w:tab/>
      </w:r>
      <w:r w:rsidR="00D207E3" w:rsidRPr="00A70FBC">
        <w:rPr>
          <w:rFonts w:asciiTheme="majorBidi" w:hAnsiTheme="majorBidi" w:cstheme="majorBidi"/>
          <w:b/>
          <w:bCs/>
          <w:sz w:val="24"/>
          <w:szCs w:val="24"/>
          <w:rtl/>
          <w:lang w:bidi="ar-JO"/>
        </w:rPr>
        <w:tab/>
      </w:r>
      <w:r w:rsidR="00D207E3" w:rsidRPr="00A70FBC">
        <w:rPr>
          <w:rFonts w:asciiTheme="majorBidi" w:hAnsiTheme="majorBidi" w:cstheme="majorBidi"/>
          <w:b/>
          <w:bCs/>
          <w:sz w:val="24"/>
          <w:szCs w:val="24"/>
          <w:rtl/>
          <w:lang w:bidi="ar-JO"/>
        </w:rPr>
        <w:tab/>
      </w:r>
      <w:r w:rsidR="00D207E3" w:rsidRPr="00A70FBC">
        <w:rPr>
          <w:rFonts w:asciiTheme="majorBidi" w:hAnsiTheme="majorBidi" w:cstheme="majorBidi" w:hint="cs"/>
          <w:b/>
          <w:bCs/>
          <w:sz w:val="24"/>
          <w:szCs w:val="24"/>
          <w:rtl/>
          <w:lang w:bidi="ar-JO"/>
        </w:rPr>
        <w:t xml:space="preserve">  بقاعين</w:t>
      </w:r>
      <w:r w:rsidR="00D207E3" w:rsidRPr="00A70FBC">
        <w:rPr>
          <w:rFonts w:asciiTheme="majorBidi" w:hAnsiTheme="majorBidi" w:cstheme="majorBidi"/>
          <w:b/>
          <w:bCs/>
          <w:sz w:val="24"/>
          <w:szCs w:val="24"/>
          <w:rtl/>
          <w:lang w:bidi="ar-JO"/>
        </w:rPr>
        <w:tab/>
      </w:r>
    </w:p>
    <w:p w:rsidR="00D207E3" w:rsidRPr="00A70FBC" w:rsidRDefault="0025108E" w:rsidP="00D207E3">
      <w:pPr>
        <w:bidi/>
        <w:jc w:val="both"/>
        <w:rPr>
          <w:rFonts w:asciiTheme="majorBidi" w:hAnsiTheme="majorBidi" w:cstheme="majorBidi"/>
          <w:b/>
          <w:bCs/>
          <w:sz w:val="24"/>
          <w:szCs w:val="24"/>
          <w:rtl/>
          <w:lang w:bidi="ar-JO"/>
        </w:rPr>
      </w:pPr>
      <w:r>
        <w:rPr>
          <w:rFonts w:asciiTheme="majorBidi" w:hAnsiTheme="majorBidi" w:cstheme="majorBidi"/>
          <w:b/>
          <w:bCs/>
          <w:noProof/>
          <w:sz w:val="24"/>
          <w:szCs w:val="24"/>
          <w:rtl/>
        </w:rPr>
        <w:pict>
          <v:rect id="Rectangle 745" o:spid="_x0000_s1077" style="position:absolute;left:0;text-align:left;margin-left:54.15pt;margin-top:.4pt;width:17.65pt;height:12.45pt;z-index:25173094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" filled="f" strokecolor="#243f60 [1604]" strokeweight="2pt">
            <v:path arrowok="t"/>
          </v:rect>
        </w:pict>
      </w:r>
      <w:r>
        <w:rPr>
          <w:rFonts w:asciiTheme="majorBidi" w:hAnsiTheme="majorBidi" w:cstheme="majorBidi"/>
          <w:b/>
          <w:bCs/>
          <w:noProof/>
          <w:sz w:val="24"/>
          <w:szCs w:val="24"/>
          <w:rtl/>
        </w:rPr>
        <w:pict>
          <v:rect id="Rectangle 746" o:spid="_x0000_s1076" style="position:absolute;left:0;text-align:left;margin-left:10.35pt;margin-top:.1pt;width:17.7pt;height:12.45pt;z-index:25173196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" filled="f" strokecolor="#243f60 [1604]" strokeweight="2pt">
            <v:path arrowok="t"/>
          </v:rect>
        </w:pict>
      </w:r>
      <w:r w:rsidR="00D207E3" w:rsidRPr="00A70FBC">
        <w:rPr>
          <w:rFonts w:asciiTheme="majorBidi" w:hAnsiTheme="majorBidi" w:cstheme="majorBidi" w:hint="cs"/>
          <w:b/>
          <w:bCs/>
          <w:sz w:val="24"/>
          <w:szCs w:val="24"/>
          <w:rtl/>
          <w:lang w:bidi="ar-JO"/>
        </w:rPr>
        <w:t>عدد الكلمات العربية بحروف لاتينية</w:t>
      </w:r>
      <w:r w:rsidR="00D207E3" w:rsidRPr="00A70FBC">
        <w:rPr>
          <w:rFonts w:asciiTheme="majorBidi" w:hAnsiTheme="majorBidi" w:cstheme="majorBidi"/>
          <w:b/>
          <w:bCs/>
          <w:sz w:val="24"/>
          <w:szCs w:val="24"/>
          <w:rtl/>
          <w:lang w:bidi="ar-JO"/>
        </w:rPr>
        <w:tab/>
      </w:r>
      <w:r w:rsidR="00D207E3" w:rsidRPr="00A70FBC">
        <w:rPr>
          <w:rFonts w:asciiTheme="majorBidi" w:hAnsiTheme="majorBidi" w:cstheme="majorBidi"/>
          <w:b/>
          <w:bCs/>
          <w:sz w:val="24"/>
          <w:szCs w:val="24"/>
          <w:rtl/>
          <w:lang w:bidi="ar-JO"/>
        </w:rPr>
        <w:tab/>
      </w:r>
      <w:r w:rsidR="00D207E3" w:rsidRPr="00A70FBC">
        <w:rPr>
          <w:rFonts w:asciiTheme="majorBidi" w:hAnsiTheme="majorBidi" w:cstheme="majorBidi"/>
          <w:b/>
          <w:bCs/>
          <w:sz w:val="24"/>
          <w:szCs w:val="24"/>
          <w:rtl/>
          <w:lang w:bidi="ar-JO"/>
        </w:rPr>
        <w:tab/>
      </w:r>
      <w:r w:rsidR="00D207E3" w:rsidRPr="00A70FBC">
        <w:rPr>
          <w:rFonts w:asciiTheme="majorBidi" w:hAnsiTheme="majorBidi" w:cstheme="majorBidi"/>
          <w:b/>
          <w:bCs/>
          <w:sz w:val="24"/>
          <w:szCs w:val="24"/>
          <w:rtl/>
          <w:lang w:bidi="ar-JO"/>
        </w:rPr>
        <w:tab/>
      </w:r>
      <w:r w:rsidR="00D207E3" w:rsidRPr="00A70FBC">
        <w:rPr>
          <w:rFonts w:asciiTheme="majorBidi" w:hAnsiTheme="majorBidi" w:cstheme="majorBidi" w:hint="cs"/>
          <w:b/>
          <w:bCs/>
          <w:sz w:val="24"/>
          <w:szCs w:val="24"/>
          <w:rtl/>
          <w:lang w:bidi="ar-JO"/>
        </w:rPr>
        <w:t>سعودي</w:t>
      </w:r>
    </w:p>
    <w:p w:rsidR="00D207E3" w:rsidRPr="00A70FBC" w:rsidRDefault="00D207E3" w:rsidP="00D207E3">
      <w:pPr>
        <w:bidi/>
        <w:jc w:val="both"/>
        <w:rPr>
          <w:rFonts w:asciiTheme="majorBidi" w:hAnsiTheme="majorBidi" w:cstheme="majorBidi"/>
          <w:b/>
          <w:bCs/>
          <w:sz w:val="24"/>
          <w:szCs w:val="24"/>
          <w:rtl/>
          <w:lang w:bidi="ar-JO"/>
        </w:rPr>
      </w:pPr>
      <w:r w:rsidRPr="00A70FBC">
        <w:rPr>
          <w:rFonts w:asciiTheme="majorBidi" w:hAnsiTheme="majorBidi" w:cstheme="majorBidi" w:hint="cs"/>
          <w:b/>
          <w:bCs/>
          <w:sz w:val="24"/>
          <w:szCs w:val="24"/>
          <w:rtl/>
          <w:lang w:bidi="ar-JO"/>
        </w:rPr>
        <w:t>الترقيم ( من حيث درجة الاستخدام)</w:t>
      </w:r>
    </w:p>
    <w:p w:rsidR="00D207E3" w:rsidRPr="00A70FBC" w:rsidRDefault="0025108E" w:rsidP="00D207E3">
      <w:pPr>
        <w:bidi/>
        <w:jc w:val="both"/>
        <w:rPr>
          <w:rFonts w:asciiTheme="majorBidi" w:hAnsiTheme="majorBidi" w:cstheme="majorBidi"/>
          <w:sz w:val="24"/>
          <w:szCs w:val="24"/>
          <w:rtl/>
          <w:lang w:bidi="ar-JO"/>
        </w:rPr>
      </w:pPr>
      <w:r>
        <w:rPr>
          <w:rFonts w:asciiTheme="majorBidi" w:hAnsiTheme="majorBidi" w:cstheme="majorBidi"/>
          <w:noProof/>
          <w:sz w:val="24"/>
          <w:szCs w:val="24"/>
          <w:rtl/>
        </w:rPr>
        <w:pict>
          <v:rect id="Rectangle 747" o:spid="_x0000_s1075" style="position:absolute;left:0;text-align:left;margin-left:338.5pt;margin-top:2.75pt;width:17.7pt;height:12.45pt;z-index:25174425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" filled="f" strokecolor="#243f60 [1604]" strokeweight="2pt">
            <v:path arrowok="t"/>
          </v:rect>
        </w:pict>
      </w:r>
      <w:r>
        <w:rPr>
          <w:rFonts w:asciiTheme="majorBidi" w:hAnsiTheme="majorBidi" w:cstheme="majorBidi"/>
          <w:noProof/>
          <w:sz w:val="24"/>
          <w:szCs w:val="24"/>
          <w:rtl/>
        </w:rPr>
        <w:pict>
          <v:rect id="Rectangle 748" o:spid="_x0000_s1074" style="position:absolute;left:0;text-align:left;margin-left:258.25pt;margin-top:4.45pt;width:17.7pt;height:12.45pt;z-index:25174528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" filled="f" strokecolor="#243f60 [1604]" strokeweight="2pt">
            <v:path arrowok="t"/>
          </v:rect>
        </w:pict>
      </w:r>
      <w:r>
        <w:rPr>
          <w:rFonts w:asciiTheme="majorBidi" w:hAnsiTheme="majorBidi" w:cstheme="majorBidi"/>
          <w:noProof/>
          <w:sz w:val="24"/>
          <w:szCs w:val="24"/>
          <w:rtl/>
        </w:rPr>
        <w:pict>
          <v:rect id="Rectangle 749" o:spid="_x0000_s1073" style="position:absolute;left:0;text-align:left;margin-left:181.4pt;margin-top:2.85pt;width:17.7pt;height:12.45pt;z-index:25174630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" filled="f" strokecolor="#243f60 [1604]" strokeweight="2pt">
            <v:path arrowok="t"/>
          </v:rect>
        </w:pict>
      </w:r>
      <w:r w:rsidR="00D207E3" w:rsidRPr="00A70FBC">
        <w:rPr>
          <w:rFonts w:asciiTheme="majorBidi" w:hAnsiTheme="majorBidi" w:cstheme="majorBidi" w:hint="cs"/>
          <w:sz w:val="24"/>
          <w:szCs w:val="24"/>
          <w:rtl/>
          <w:lang w:bidi="ar-JO"/>
        </w:rPr>
        <w:t xml:space="preserve">لا يوجد </w:t>
      </w:r>
      <w:r w:rsidR="00D207E3" w:rsidRPr="00A70FBC">
        <w:rPr>
          <w:rFonts w:asciiTheme="majorBidi" w:hAnsiTheme="majorBidi" w:cstheme="majorBidi" w:hint="cs"/>
          <w:sz w:val="24"/>
          <w:szCs w:val="24"/>
          <w:rtl/>
          <w:lang w:bidi="ar-JO"/>
        </w:rPr>
        <w:tab/>
      </w:r>
      <w:r w:rsidR="00D207E3" w:rsidRPr="00A70FBC">
        <w:rPr>
          <w:rFonts w:asciiTheme="majorBidi" w:hAnsiTheme="majorBidi" w:cstheme="majorBidi"/>
          <w:sz w:val="24"/>
          <w:szCs w:val="24"/>
          <w:rtl/>
          <w:lang w:bidi="ar-JO"/>
        </w:rPr>
        <w:tab/>
      </w:r>
      <w:r w:rsidR="00D207E3" w:rsidRPr="00A70FBC">
        <w:rPr>
          <w:rFonts w:asciiTheme="majorBidi" w:hAnsiTheme="majorBidi" w:cstheme="majorBidi" w:hint="cs"/>
          <w:sz w:val="24"/>
          <w:szCs w:val="24"/>
          <w:rtl/>
          <w:lang w:bidi="ar-JO"/>
        </w:rPr>
        <w:t>قليل</w:t>
      </w:r>
      <w:r w:rsidR="00D207E3" w:rsidRPr="00A70FBC">
        <w:rPr>
          <w:rFonts w:asciiTheme="majorBidi" w:hAnsiTheme="majorBidi" w:cstheme="majorBidi" w:hint="cs"/>
          <w:sz w:val="24"/>
          <w:szCs w:val="24"/>
          <w:rtl/>
          <w:lang w:bidi="ar-JO"/>
        </w:rPr>
        <w:tab/>
      </w:r>
      <w:r w:rsidR="00D207E3" w:rsidRPr="00A70FBC">
        <w:rPr>
          <w:rFonts w:asciiTheme="majorBidi" w:hAnsiTheme="majorBidi" w:cstheme="majorBidi" w:hint="cs"/>
          <w:sz w:val="24"/>
          <w:szCs w:val="24"/>
          <w:rtl/>
          <w:lang w:bidi="ar-JO"/>
        </w:rPr>
        <w:tab/>
        <w:t>وافٍ</w:t>
      </w:r>
      <w:r w:rsidR="00D207E3" w:rsidRPr="00A70FBC">
        <w:rPr>
          <w:rFonts w:asciiTheme="majorBidi" w:hAnsiTheme="majorBidi" w:cstheme="majorBidi" w:hint="cs"/>
          <w:sz w:val="24"/>
          <w:szCs w:val="24"/>
          <w:rtl/>
          <w:lang w:bidi="ar-JO"/>
        </w:rPr>
        <w:tab/>
      </w:r>
      <w:r w:rsidR="00D207E3" w:rsidRPr="00A70FBC">
        <w:rPr>
          <w:rFonts w:asciiTheme="majorBidi" w:hAnsiTheme="majorBidi" w:cstheme="majorBidi" w:hint="cs"/>
          <w:sz w:val="24"/>
          <w:szCs w:val="24"/>
          <w:rtl/>
          <w:lang w:bidi="ar-JO"/>
        </w:rPr>
        <w:tab/>
      </w:r>
    </w:p>
    <w:p w:rsidR="00D207E3" w:rsidRPr="00A70FBC" w:rsidRDefault="00D207E3" w:rsidP="00D207E3">
      <w:pPr>
        <w:bidi/>
        <w:jc w:val="both"/>
        <w:rPr>
          <w:rFonts w:asciiTheme="majorBidi" w:hAnsiTheme="majorBidi" w:cstheme="majorBidi"/>
          <w:b/>
          <w:bCs/>
          <w:sz w:val="24"/>
          <w:szCs w:val="24"/>
          <w:rtl/>
          <w:lang w:bidi="ar-JO"/>
        </w:rPr>
      </w:pPr>
      <w:r w:rsidRPr="00A70FBC">
        <w:rPr>
          <w:rFonts w:asciiTheme="majorBidi" w:hAnsiTheme="majorBidi" w:cstheme="majorBidi" w:hint="cs"/>
          <w:b/>
          <w:bCs/>
          <w:sz w:val="24"/>
          <w:szCs w:val="24"/>
          <w:rtl/>
          <w:lang w:bidi="ar-JO"/>
        </w:rPr>
        <w:t>الترقيم ( من حيث صحة الاستخدام)</w:t>
      </w:r>
    </w:p>
    <w:p w:rsidR="00D207E3" w:rsidRPr="00A70FBC" w:rsidRDefault="0025108E" w:rsidP="00D207E3">
      <w:pPr>
        <w:bidi/>
        <w:jc w:val="both"/>
        <w:rPr>
          <w:rFonts w:asciiTheme="majorBidi" w:hAnsiTheme="majorBidi" w:cstheme="majorBidi"/>
          <w:sz w:val="24"/>
          <w:szCs w:val="24"/>
          <w:rtl/>
          <w:lang w:bidi="ar-JO"/>
        </w:rPr>
      </w:pPr>
      <w:r>
        <w:rPr>
          <w:rFonts w:asciiTheme="majorBidi" w:hAnsiTheme="majorBidi" w:cstheme="majorBidi"/>
          <w:noProof/>
          <w:sz w:val="24"/>
          <w:szCs w:val="24"/>
          <w:rtl/>
        </w:rPr>
        <w:pict>
          <v:rect id="Rectangle 750" o:spid="_x0000_s1072" style="position:absolute;left:0;text-align:left;margin-left:338.5pt;margin-top:2.75pt;width:17.7pt;height:12.45pt;z-index:25174732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" filled="f" strokecolor="#243f60 [1604]" strokeweight="2pt">
            <v:path arrowok="t"/>
          </v:rect>
        </w:pict>
      </w:r>
      <w:r>
        <w:rPr>
          <w:rFonts w:asciiTheme="majorBidi" w:hAnsiTheme="majorBidi" w:cstheme="majorBidi"/>
          <w:noProof/>
          <w:sz w:val="24"/>
          <w:szCs w:val="24"/>
          <w:rtl/>
        </w:rPr>
        <w:pict>
          <v:rect id="Rectangle 751" o:spid="_x0000_s1071" style="position:absolute;left:0;text-align:left;margin-left:258.25pt;margin-top:4.45pt;width:17.7pt;height:12.45pt;z-index:25174835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" filled="f" strokecolor="#243f60 [1604]" strokeweight="2pt">
            <v:path arrowok="t"/>
          </v:rect>
        </w:pict>
      </w:r>
      <w:r>
        <w:rPr>
          <w:rFonts w:asciiTheme="majorBidi" w:hAnsiTheme="majorBidi" w:cstheme="majorBidi"/>
          <w:noProof/>
          <w:sz w:val="24"/>
          <w:szCs w:val="24"/>
          <w:rtl/>
        </w:rPr>
        <w:pict>
          <v:rect id="Rectangle 752" o:spid="_x0000_s1070" style="position:absolute;left:0;text-align:left;margin-left:181.4pt;margin-top:2.85pt;width:17.7pt;height:12.45pt;z-index:25174937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" filled="f" strokecolor="#243f60 [1604]" strokeweight="2pt">
            <v:path arrowok="t"/>
          </v:rect>
        </w:pict>
      </w:r>
      <w:r w:rsidR="00D207E3" w:rsidRPr="00A70FBC">
        <w:rPr>
          <w:rFonts w:asciiTheme="majorBidi" w:hAnsiTheme="majorBidi" w:cstheme="majorBidi" w:hint="cs"/>
          <w:sz w:val="24"/>
          <w:szCs w:val="24"/>
          <w:rtl/>
          <w:lang w:bidi="ar-JO"/>
        </w:rPr>
        <w:t xml:space="preserve">       سيئ</w:t>
      </w:r>
      <w:r w:rsidR="00D207E3" w:rsidRPr="00A70FBC">
        <w:rPr>
          <w:rFonts w:asciiTheme="majorBidi" w:hAnsiTheme="majorBidi" w:cstheme="majorBidi"/>
          <w:sz w:val="24"/>
          <w:szCs w:val="24"/>
          <w:rtl/>
          <w:lang w:bidi="ar-JO"/>
        </w:rPr>
        <w:tab/>
      </w:r>
      <w:r w:rsidR="00D207E3" w:rsidRPr="00A70FBC">
        <w:rPr>
          <w:rFonts w:asciiTheme="majorBidi" w:hAnsiTheme="majorBidi" w:cstheme="majorBidi"/>
          <w:sz w:val="24"/>
          <w:szCs w:val="24"/>
          <w:rtl/>
          <w:lang w:bidi="ar-JO"/>
        </w:rPr>
        <w:tab/>
      </w:r>
      <w:r w:rsidR="00D207E3" w:rsidRPr="00A70FBC">
        <w:rPr>
          <w:rFonts w:asciiTheme="majorBidi" w:hAnsiTheme="majorBidi" w:cstheme="majorBidi" w:hint="cs"/>
          <w:sz w:val="24"/>
          <w:szCs w:val="24"/>
          <w:rtl/>
          <w:lang w:bidi="ar-JO"/>
        </w:rPr>
        <w:t>مقبول</w:t>
      </w:r>
      <w:r w:rsidR="00D207E3" w:rsidRPr="00A70FBC">
        <w:rPr>
          <w:rFonts w:asciiTheme="majorBidi" w:hAnsiTheme="majorBidi" w:cstheme="majorBidi" w:hint="cs"/>
          <w:sz w:val="24"/>
          <w:szCs w:val="24"/>
          <w:rtl/>
          <w:lang w:bidi="ar-JO"/>
        </w:rPr>
        <w:tab/>
      </w:r>
      <w:r w:rsidR="00D207E3" w:rsidRPr="00A70FBC">
        <w:rPr>
          <w:rFonts w:asciiTheme="majorBidi" w:hAnsiTheme="majorBidi" w:cstheme="majorBidi" w:hint="cs"/>
          <w:sz w:val="24"/>
          <w:szCs w:val="24"/>
          <w:rtl/>
          <w:lang w:bidi="ar-JO"/>
        </w:rPr>
        <w:tab/>
        <w:t>جيد</w:t>
      </w:r>
    </w:p>
    <w:p w:rsidR="00D207E3" w:rsidRPr="00A70FBC" w:rsidRDefault="00D207E3" w:rsidP="00D207E3">
      <w:pPr>
        <w:bidi/>
        <w:jc w:val="both"/>
        <w:rPr>
          <w:rFonts w:asciiTheme="majorBidi" w:hAnsiTheme="majorBidi" w:cstheme="majorBidi"/>
          <w:b/>
          <w:bCs/>
          <w:sz w:val="24"/>
          <w:szCs w:val="24"/>
          <w:rtl/>
          <w:lang w:bidi="ar-JO"/>
        </w:rPr>
      </w:pPr>
      <w:r w:rsidRPr="00A70FBC">
        <w:rPr>
          <w:rFonts w:asciiTheme="majorBidi" w:hAnsiTheme="majorBidi" w:cstheme="majorBidi" w:hint="cs"/>
          <w:b/>
          <w:bCs/>
          <w:sz w:val="24"/>
          <w:szCs w:val="24"/>
          <w:rtl/>
          <w:lang w:bidi="ar-JO"/>
        </w:rPr>
        <w:t xml:space="preserve"> الأخطاء </w:t>
      </w:r>
      <w:r w:rsidR="00470128">
        <w:rPr>
          <w:rFonts w:asciiTheme="majorBidi" w:hAnsiTheme="majorBidi" w:cstheme="majorBidi" w:hint="cs"/>
          <w:b/>
          <w:bCs/>
          <w:sz w:val="24"/>
          <w:szCs w:val="24"/>
          <w:rtl/>
          <w:lang w:bidi="ar-JO"/>
        </w:rPr>
        <w:t>الإملائية</w:t>
      </w:r>
    </w:p>
    <w:tbl>
      <w:tblPr>
        <w:tblStyle w:val="TableGrid"/>
        <w:bidiVisual/>
        <w:tblW w:w="8393" w:type="dxa"/>
        <w:tblLook w:val="04A0"/>
      </w:tblPr>
      <w:tblGrid>
        <w:gridCol w:w="3006"/>
        <w:gridCol w:w="1985"/>
        <w:gridCol w:w="1328"/>
        <w:gridCol w:w="2074"/>
      </w:tblGrid>
      <w:tr w:rsidR="00D207E3" w:rsidRPr="00A70FBC" w:rsidTr="00D207E3">
        <w:tc>
          <w:tcPr>
            <w:tcW w:w="3006" w:type="dxa"/>
          </w:tcPr>
          <w:p w:rsidR="00D207E3" w:rsidRPr="00A70FBC" w:rsidRDefault="00D207E3" w:rsidP="00D207E3">
            <w:pPr>
              <w:bidi/>
              <w:jc w:val="both"/>
              <w:rPr>
                <w:rFonts w:asciiTheme="majorBidi" w:hAnsiTheme="majorBidi" w:cstheme="majorBidi"/>
                <w:b/>
                <w:bCs/>
                <w:sz w:val="24"/>
                <w:szCs w:val="24"/>
                <w:rtl/>
                <w:lang w:bidi="ar-JO"/>
              </w:rPr>
            </w:pPr>
            <w:r w:rsidRPr="00A70FBC">
              <w:rPr>
                <w:rFonts w:asciiTheme="majorBidi" w:hAnsiTheme="majorBidi" w:cstheme="majorBidi" w:hint="cs"/>
                <w:b/>
                <w:bCs/>
                <w:sz w:val="24"/>
                <w:szCs w:val="24"/>
                <w:rtl/>
                <w:lang w:bidi="ar-JO"/>
              </w:rPr>
              <w:t>نوع الخطأ</w:t>
            </w:r>
          </w:p>
        </w:tc>
        <w:tc>
          <w:tcPr>
            <w:tcW w:w="1985" w:type="dxa"/>
          </w:tcPr>
          <w:p w:rsidR="00D207E3" w:rsidRPr="00A70FBC" w:rsidRDefault="00D207E3" w:rsidP="00D207E3">
            <w:pPr>
              <w:bidi/>
              <w:jc w:val="both"/>
              <w:rPr>
                <w:rFonts w:asciiTheme="majorBidi" w:hAnsiTheme="majorBidi" w:cstheme="majorBidi"/>
                <w:b/>
                <w:bCs/>
                <w:sz w:val="24"/>
                <w:szCs w:val="24"/>
                <w:rtl/>
                <w:lang w:bidi="ar-JO"/>
              </w:rPr>
            </w:pPr>
            <w:r w:rsidRPr="00A70FBC">
              <w:rPr>
                <w:rFonts w:asciiTheme="majorBidi" w:hAnsiTheme="majorBidi" w:cstheme="majorBidi" w:hint="cs"/>
                <w:b/>
                <w:bCs/>
                <w:sz w:val="24"/>
                <w:szCs w:val="24"/>
                <w:rtl/>
                <w:lang w:bidi="ar-JO"/>
              </w:rPr>
              <w:t>الخطأ</w:t>
            </w:r>
          </w:p>
        </w:tc>
        <w:tc>
          <w:tcPr>
            <w:tcW w:w="1328" w:type="dxa"/>
          </w:tcPr>
          <w:p w:rsidR="00D207E3" w:rsidRPr="00A70FBC" w:rsidRDefault="00D207E3" w:rsidP="00D207E3">
            <w:pPr>
              <w:bidi/>
              <w:jc w:val="both"/>
              <w:rPr>
                <w:rFonts w:asciiTheme="majorBidi" w:hAnsiTheme="majorBidi" w:cstheme="majorBidi"/>
                <w:b/>
                <w:bCs/>
                <w:sz w:val="24"/>
                <w:szCs w:val="24"/>
                <w:rtl/>
                <w:lang w:bidi="ar-JO"/>
              </w:rPr>
            </w:pPr>
            <w:r w:rsidRPr="00A70FBC">
              <w:rPr>
                <w:rFonts w:asciiTheme="majorBidi" w:hAnsiTheme="majorBidi" w:cstheme="majorBidi" w:hint="cs"/>
                <w:b/>
                <w:bCs/>
                <w:sz w:val="24"/>
                <w:szCs w:val="24"/>
                <w:rtl/>
                <w:lang w:bidi="ar-JO"/>
              </w:rPr>
              <w:t>عدد المرات</w:t>
            </w:r>
          </w:p>
        </w:tc>
        <w:tc>
          <w:tcPr>
            <w:tcW w:w="2074" w:type="dxa"/>
          </w:tcPr>
          <w:p w:rsidR="00D207E3" w:rsidRPr="00A70FBC" w:rsidRDefault="00D207E3" w:rsidP="00D207E3">
            <w:pPr>
              <w:bidi/>
              <w:jc w:val="both"/>
              <w:rPr>
                <w:rFonts w:asciiTheme="majorBidi" w:hAnsiTheme="majorBidi" w:cstheme="majorBidi"/>
                <w:b/>
                <w:bCs/>
                <w:sz w:val="24"/>
                <w:szCs w:val="24"/>
                <w:rtl/>
                <w:lang w:bidi="ar-JO"/>
              </w:rPr>
            </w:pPr>
            <w:r w:rsidRPr="00A70FBC">
              <w:rPr>
                <w:rFonts w:asciiTheme="majorBidi" w:hAnsiTheme="majorBidi" w:cstheme="majorBidi" w:hint="cs"/>
                <w:b/>
                <w:bCs/>
                <w:sz w:val="24"/>
                <w:szCs w:val="24"/>
                <w:rtl/>
                <w:lang w:bidi="ar-JO"/>
              </w:rPr>
              <w:t>الصواب</w:t>
            </w:r>
          </w:p>
        </w:tc>
      </w:tr>
      <w:tr w:rsidR="00D207E3" w:rsidRPr="00A70FBC" w:rsidTr="00D207E3">
        <w:tc>
          <w:tcPr>
            <w:tcW w:w="3006" w:type="dxa"/>
          </w:tcPr>
          <w:p w:rsidR="00D207E3" w:rsidRPr="00A70FBC" w:rsidRDefault="00D207E3" w:rsidP="00D207E3">
            <w:pPr>
              <w:bidi/>
              <w:jc w:val="both"/>
              <w:rPr>
                <w:rFonts w:asciiTheme="majorBidi" w:hAnsiTheme="majorBidi" w:cstheme="majorBidi"/>
                <w:sz w:val="24"/>
                <w:szCs w:val="24"/>
                <w:rtl/>
                <w:lang w:bidi="ar-JO"/>
              </w:rPr>
            </w:pPr>
            <w:r w:rsidRPr="00A70FBC">
              <w:rPr>
                <w:rFonts w:asciiTheme="majorBidi" w:hAnsiTheme="majorBidi" w:cstheme="majorBidi" w:hint="cs"/>
                <w:sz w:val="24"/>
                <w:szCs w:val="24"/>
                <w:rtl/>
                <w:lang w:bidi="ar-JO"/>
              </w:rPr>
              <w:t>همزة الوصل وهمزة القطع</w:t>
            </w:r>
          </w:p>
        </w:tc>
        <w:tc>
          <w:tcPr>
            <w:tcW w:w="1985" w:type="dxa"/>
          </w:tcPr>
          <w:p w:rsidR="00D207E3" w:rsidRPr="00A70FBC" w:rsidRDefault="00D207E3" w:rsidP="00D207E3">
            <w:pPr>
              <w:bidi/>
              <w:jc w:val="both"/>
              <w:rPr>
                <w:rFonts w:asciiTheme="majorBidi" w:hAnsiTheme="majorBidi" w:cstheme="majorBidi"/>
                <w:sz w:val="24"/>
                <w:szCs w:val="24"/>
                <w:rtl/>
                <w:lang w:bidi="ar-JO"/>
              </w:rPr>
            </w:pPr>
          </w:p>
        </w:tc>
        <w:tc>
          <w:tcPr>
            <w:tcW w:w="1328" w:type="dxa"/>
          </w:tcPr>
          <w:p w:rsidR="00D207E3" w:rsidRPr="00A70FBC" w:rsidRDefault="00D207E3" w:rsidP="00D207E3">
            <w:pPr>
              <w:bidi/>
              <w:jc w:val="both"/>
              <w:rPr>
                <w:rFonts w:asciiTheme="majorBidi" w:hAnsiTheme="majorBidi" w:cstheme="majorBidi"/>
                <w:sz w:val="24"/>
                <w:szCs w:val="24"/>
                <w:rtl/>
                <w:lang w:bidi="ar-JO"/>
              </w:rPr>
            </w:pPr>
          </w:p>
        </w:tc>
        <w:tc>
          <w:tcPr>
            <w:tcW w:w="2074" w:type="dxa"/>
          </w:tcPr>
          <w:p w:rsidR="00D207E3" w:rsidRPr="00A70FBC" w:rsidRDefault="00D207E3" w:rsidP="00D207E3">
            <w:pPr>
              <w:bidi/>
              <w:jc w:val="both"/>
              <w:rPr>
                <w:rFonts w:asciiTheme="majorBidi" w:hAnsiTheme="majorBidi" w:cstheme="majorBidi"/>
                <w:sz w:val="24"/>
                <w:szCs w:val="24"/>
                <w:rtl/>
                <w:lang w:bidi="ar-JO"/>
              </w:rPr>
            </w:pPr>
          </w:p>
        </w:tc>
      </w:tr>
      <w:tr w:rsidR="00D207E3" w:rsidRPr="00A70FBC" w:rsidTr="00D207E3">
        <w:tc>
          <w:tcPr>
            <w:tcW w:w="3006" w:type="dxa"/>
          </w:tcPr>
          <w:p w:rsidR="00D207E3" w:rsidRPr="00A70FBC" w:rsidRDefault="00D207E3" w:rsidP="00D207E3">
            <w:pPr>
              <w:bidi/>
              <w:jc w:val="both"/>
              <w:rPr>
                <w:rFonts w:asciiTheme="majorBidi" w:hAnsiTheme="majorBidi" w:cstheme="majorBidi"/>
                <w:sz w:val="24"/>
                <w:szCs w:val="24"/>
                <w:rtl/>
                <w:lang w:bidi="ar-JO"/>
              </w:rPr>
            </w:pPr>
            <w:r w:rsidRPr="00A70FBC">
              <w:rPr>
                <w:rFonts w:asciiTheme="majorBidi" w:hAnsiTheme="majorBidi" w:cstheme="majorBidi" w:hint="cs"/>
                <w:sz w:val="24"/>
                <w:szCs w:val="24"/>
                <w:rtl/>
                <w:lang w:bidi="ar-JO"/>
              </w:rPr>
              <w:t>الضاد والظاء</w:t>
            </w:r>
          </w:p>
        </w:tc>
        <w:tc>
          <w:tcPr>
            <w:tcW w:w="1985" w:type="dxa"/>
          </w:tcPr>
          <w:p w:rsidR="00D207E3" w:rsidRPr="00A70FBC" w:rsidRDefault="00D207E3" w:rsidP="00D207E3">
            <w:pPr>
              <w:bidi/>
              <w:jc w:val="both"/>
              <w:rPr>
                <w:rFonts w:asciiTheme="majorBidi" w:hAnsiTheme="majorBidi" w:cstheme="majorBidi"/>
                <w:sz w:val="24"/>
                <w:szCs w:val="24"/>
                <w:rtl/>
                <w:lang w:bidi="ar-JO"/>
              </w:rPr>
            </w:pPr>
          </w:p>
        </w:tc>
        <w:tc>
          <w:tcPr>
            <w:tcW w:w="1328" w:type="dxa"/>
          </w:tcPr>
          <w:p w:rsidR="00D207E3" w:rsidRPr="00A70FBC" w:rsidRDefault="00D207E3" w:rsidP="00D207E3">
            <w:pPr>
              <w:bidi/>
              <w:jc w:val="both"/>
              <w:rPr>
                <w:rFonts w:asciiTheme="majorBidi" w:hAnsiTheme="majorBidi" w:cstheme="majorBidi"/>
                <w:sz w:val="24"/>
                <w:szCs w:val="24"/>
                <w:rtl/>
                <w:lang w:bidi="ar-JO"/>
              </w:rPr>
            </w:pPr>
          </w:p>
        </w:tc>
        <w:tc>
          <w:tcPr>
            <w:tcW w:w="2074" w:type="dxa"/>
          </w:tcPr>
          <w:p w:rsidR="00D207E3" w:rsidRPr="00A70FBC" w:rsidRDefault="00D207E3" w:rsidP="00D207E3">
            <w:pPr>
              <w:bidi/>
              <w:jc w:val="both"/>
              <w:rPr>
                <w:rFonts w:asciiTheme="majorBidi" w:hAnsiTheme="majorBidi" w:cstheme="majorBidi"/>
                <w:sz w:val="24"/>
                <w:szCs w:val="24"/>
                <w:rtl/>
                <w:lang w:bidi="ar-JO"/>
              </w:rPr>
            </w:pPr>
          </w:p>
        </w:tc>
      </w:tr>
      <w:tr w:rsidR="00D207E3" w:rsidRPr="00A70FBC" w:rsidTr="00D207E3">
        <w:tc>
          <w:tcPr>
            <w:tcW w:w="3006" w:type="dxa"/>
          </w:tcPr>
          <w:p w:rsidR="00D207E3" w:rsidRPr="00A70FBC" w:rsidRDefault="00D207E3" w:rsidP="00D207E3">
            <w:pPr>
              <w:bidi/>
              <w:jc w:val="both"/>
              <w:rPr>
                <w:rFonts w:asciiTheme="majorBidi" w:hAnsiTheme="majorBidi" w:cstheme="majorBidi"/>
                <w:sz w:val="24"/>
                <w:szCs w:val="24"/>
                <w:rtl/>
                <w:lang w:bidi="ar-JO"/>
              </w:rPr>
            </w:pPr>
            <w:r w:rsidRPr="00A70FBC">
              <w:rPr>
                <w:rFonts w:asciiTheme="majorBidi" w:hAnsiTheme="majorBidi" w:cstheme="majorBidi" w:hint="cs"/>
                <w:sz w:val="24"/>
                <w:szCs w:val="24"/>
                <w:rtl/>
                <w:lang w:bidi="ar-JO"/>
              </w:rPr>
              <w:t>التاء المربوطة والمفتوحة والهاء</w:t>
            </w:r>
          </w:p>
        </w:tc>
        <w:tc>
          <w:tcPr>
            <w:tcW w:w="1985" w:type="dxa"/>
          </w:tcPr>
          <w:p w:rsidR="00D207E3" w:rsidRPr="00A70FBC" w:rsidRDefault="00D207E3" w:rsidP="00D207E3">
            <w:pPr>
              <w:bidi/>
              <w:jc w:val="both"/>
              <w:rPr>
                <w:rFonts w:asciiTheme="majorBidi" w:hAnsiTheme="majorBidi" w:cstheme="majorBidi"/>
                <w:sz w:val="24"/>
                <w:szCs w:val="24"/>
                <w:rtl/>
                <w:lang w:bidi="ar-JO"/>
              </w:rPr>
            </w:pPr>
          </w:p>
        </w:tc>
        <w:tc>
          <w:tcPr>
            <w:tcW w:w="1328" w:type="dxa"/>
          </w:tcPr>
          <w:p w:rsidR="00D207E3" w:rsidRPr="00A70FBC" w:rsidRDefault="00D207E3" w:rsidP="00D207E3">
            <w:pPr>
              <w:bidi/>
              <w:jc w:val="both"/>
              <w:rPr>
                <w:rFonts w:asciiTheme="majorBidi" w:hAnsiTheme="majorBidi" w:cstheme="majorBidi"/>
                <w:sz w:val="24"/>
                <w:szCs w:val="24"/>
                <w:rtl/>
                <w:lang w:bidi="ar-JO"/>
              </w:rPr>
            </w:pPr>
          </w:p>
        </w:tc>
        <w:tc>
          <w:tcPr>
            <w:tcW w:w="2074" w:type="dxa"/>
          </w:tcPr>
          <w:p w:rsidR="00D207E3" w:rsidRPr="00A70FBC" w:rsidRDefault="00D207E3" w:rsidP="00D207E3">
            <w:pPr>
              <w:bidi/>
              <w:jc w:val="both"/>
              <w:rPr>
                <w:rFonts w:asciiTheme="majorBidi" w:hAnsiTheme="majorBidi" w:cstheme="majorBidi"/>
                <w:sz w:val="24"/>
                <w:szCs w:val="24"/>
                <w:rtl/>
                <w:lang w:bidi="ar-JO"/>
              </w:rPr>
            </w:pPr>
          </w:p>
        </w:tc>
      </w:tr>
      <w:tr w:rsidR="00D207E3" w:rsidRPr="00A70FBC" w:rsidTr="00D207E3">
        <w:tc>
          <w:tcPr>
            <w:tcW w:w="3006" w:type="dxa"/>
          </w:tcPr>
          <w:p w:rsidR="00D207E3" w:rsidRPr="00A70FBC" w:rsidRDefault="00D207E3" w:rsidP="00D207E3">
            <w:pPr>
              <w:bidi/>
              <w:jc w:val="both"/>
              <w:rPr>
                <w:rFonts w:asciiTheme="majorBidi" w:hAnsiTheme="majorBidi" w:cstheme="majorBidi"/>
                <w:sz w:val="24"/>
                <w:szCs w:val="24"/>
                <w:rtl/>
                <w:lang w:bidi="ar-JO"/>
              </w:rPr>
            </w:pPr>
            <w:r w:rsidRPr="00A70FBC">
              <w:rPr>
                <w:rFonts w:asciiTheme="majorBidi" w:hAnsiTheme="majorBidi" w:cstheme="majorBidi" w:hint="cs"/>
                <w:sz w:val="24"/>
                <w:szCs w:val="24"/>
                <w:rtl/>
                <w:lang w:bidi="ar-JO"/>
              </w:rPr>
              <w:t>صورة الألف في آخر الكلمة</w:t>
            </w:r>
          </w:p>
        </w:tc>
        <w:tc>
          <w:tcPr>
            <w:tcW w:w="1985" w:type="dxa"/>
          </w:tcPr>
          <w:p w:rsidR="00D207E3" w:rsidRPr="00A70FBC" w:rsidRDefault="00D207E3" w:rsidP="00D207E3">
            <w:pPr>
              <w:bidi/>
              <w:jc w:val="both"/>
              <w:rPr>
                <w:rFonts w:asciiTheme="majorBidi" w:hAnsiTheme="majorBidi" w:cstheme="majorBidi"/>
                <w:sz w:val="24"/>
                <w:szCs w:val="24"/>
                <w:rtl/>
                <w:lang w:bidi="ar-JO"/>
              </w:rPr>
            </w:pPr>
          </w:p>
        </w:tc>
        <w:tc>
          <w:tcPr>
            <w:tcW w:w="1328" w:type="dxa"/>
          </w:tcPr>
          <w:p w:rsidR="00D207E3" w:rsidRPr="00A70FBC" w:rsidRDefault="00D207E3" w:rsidP="00D207E3">
            <w:pPr>
              <w:bidi/>
              <w:jc w:val="both"/>
              <w:rPr>
                <w:rFonts w:asciiTheme="majorBidi" w:hAnsiTheme="majorBidi" w:cstheme="majorBidi"/>
                <w:sz w:val="24"/>
                <w:szCs w:val="24"/>
                <w:rtl/>
                <w:lang w:bidi="ar-JO"/>
              </w:rPr>
            </w:pPr>
          </w:p>
        </w:tc>
        <w:tc>
          <w:tcPr>
            <w:tcW w:w="2074" w:type="dxa"/>
          </w:tcPr>
          <w:p w:rsidR="00D207E3" w:rsidRPr="00A70FBC" w:rsidRDefault="00D207E3" w:rsidP="00D207E3">
            <w:pPr>
              <w:bidi/>
              <w:jc w:val="both"/>
              <w:rPr>
                <w:rFonts w:asciiTheme="majorBidi" w:hAnsiTheme="majorBidi" w:cstheme="majorBidi"/>
                <w:sz w:val="24"/>
                <w:szCs w:val="24"/>
                <w:rtl/>
                <w:lang w:bidi="ar-JO"/>
              </w:rPr>
            </w:pPr>
          </w:p>
        </w:tc>
      </w:tr>
      <w:tr w:rsidR="00D207E3" w:rsidRPr="00A70FBC" w:rsidTr="00D207E3">
        <w:tc>
          <w:tcPr>
            <w:tcW w:w="3006" w:type="dxa"/>
          </w:tcPr>
          <w:p w:rsidR="00D207E3" w:rsidRPr="00A70FBC" w:rsidRDefault="00D207E3" w:rsidP="00D207E3">
            <w:pPr>
              <w:bidi/>
              <w:jc w:val="both"/>
              <w:rPr>
                <w:rFonts w:asciiTheme="majorBidi" w:hAnsiTheme="majorBidi" w:cstheme="majorBidi"/>
                <w:sz w:val="24"/>
                <w:szCs w:val="24"/>
                <w:rtl/>
                <w:lang w:bidi="ar-JO"/>
              </w:rPr>
            </w:pPr>
            <w:r w:rsidRPr="00A70FBC">
              <w:rPr>
                <w:rFonts w:asciiTheme="majorBidi" w:hAnsiTheme="majorBidi" w:cstheme="majorBidi" w:hint="cs"/>
                <w:sz w:val="24"/>
                <w:szCs w:val="24"/>
                <w:rtl/>
                <w:lang w:bidi="ar-JO"/>
              </w:rPr>
              <w:t>إهمال الشّدّة</w:t>
            </w:r>
          </w:p>
        </w:tc>
        <w:tc>
          <w:tcPr>
            <w:tcW w:w="1985" w:type="dxa"/>
          </w:tcPr>
          <w:p w:rsidR="00D207E3" w:rsidRPr="00A70FBC" w:rsidRDefault="00D207E3" w:rsidP="00D207E3">
            <w:pPr>
              <w:bidi/>
              <w:jc w:val="both"/>
              <w:rPr>
                <w:rFonts w:asciiTheme="majorBidi" w:hAnsiTheme="majorBidi" w:cstheme="majorBidi"/>
                <w:sz w:val="24"/>
                <w:szCs w:val="24"/>
                <w:rtl/>
                <w:lang w:bidi="ar-JO"/>
              </w:rPr>
            </w:pPr>
          </w:p>
        </w:tc>
        <w:tc>
          <w:tcPr>
            <w:tcW w:w="1328" w:type="dxa"/>
          </w:tcPr>
          <w:p w:rsidR="00D207E3" w:rsidRPr="00A70FBC" w:rsidRDefault="00D207E3" w:rsidP="00D207E3">
            <w:pPr>
              <w:bidi/>
              <w:jc w:val="both"/>
              <w:rPr>
                <w:rFonts w:asciiTheme="majorBidi" w:hAnsiTheme="majorBidi" w:cstheme="majorBidi"/>
                <w:sz w:val="24"/>
                <w:szCs w:val="24"/>
                <w:rtl/>
                <w:lang w:bidi="ar-JO"/>
              </w:rPr>
            </w:pPr>
          </w:p>
        </w:tc>
        <w:tc>
          <w:tcPr>
            <w:tcW w:w="2074" w:type="dxa"/>
          </w:tcPr>
          <w:p w:rsidR="00D207E3" w:rsidRPr="00A70FBC" w:rsidRDefault="00D207E3" w:rsidP="00D207E3">
            <w:pPr>
              <w:bidi/>
              <w:jc w:val="both"/>
              <w:rPr>
                <w:rFonts w:asciiTheme="majorBidi" w:hAnsiTheme="majorBidi" w:cstheme="majorBidi"/>
                <w:sz w:val="24"/>
                <w:szCs w:val="24"/>
                <w:rtl/>
                <w:lang w:bidi="ar-JO"/>
              </w:rPr>
            </w:pPr>
          </w:p>
        </w:tc>
      </w:tr>
      <w:tr w:rsidR="00D207E3" w:rsidRPr="00A70FBC" w:rsidTr="00D207E3">
        <w:tc>
          <w:tcPr>
            <w:tcW w:w="3006" w:type="dxa"/>
          </w:tcPr>
          <w:p w:rsidR="00D207E3" w:rsidRPr="00A70FBC" w:rsidRDefault="00D207E3" w:rsidP="00D207E3">
            <w:pPr>
              <w:bidi/>
              <w:jc w:val="both"/>
              <w:rPr>
                <w:rFonts w:asciiTheme="majorBidi" w:hAnsiTheme="majorBidi" w:cstheme="majorBidi"/>
                <w:sz w:val="24"/>
                <w:szCs w:val="24"/>
                <w:rtl/>
                <w:lang w:bidi="ar-JO"/>
              </w:rPr>
            </w:pPr>
            <w:r w:rsidRPr="00A70FBC">
              <w:rPr>
                <w:rFonts w:asciiTheme="majorBidi" w:hAnsiTheme="majorBidi" w:cstheme="majorBidi" w:hint="cs"/>
                <w:sz w:val="24"/>
                <w:szCs w:val="24"/>
                <w:rtl/>
                <w:lang w:bidi="ar-JO"/>
              </w:rPr>
              <w:t>إهمال المدّة</w:t>
            </w:r>
          </w:p>
        </w:tc>
        <w:tc>
          <w:tcPr>
            <w:tcW w:w="1985" w:type="dxa"/>
          </w:tcPr>
          <w:p w:rsidR="00D207E3" w:rsidRPr="00A70FBC" w:rsidRDefault="00D207E3" w:rsidP="00D207E3">
            <w:pPr>
              <w:bidi/>
              <w:jc w:val="both"/>
              <w:rPr>
                <w:rFonts w:asciiTheme="majorBidi" w:hAnsiTheme="majorBidi" w:cstheme="majorBidi"/>
                <w:sz w:val="24"/>
                <w:szCs w:val="24"/>
                <w:rtl/>
                <w:lang w:bidi="ar-JO"/>
              </w:rPr>
            </w:pPr>
          </w:p>
        </w:tc>
        <w:tc>
          <w:tcPr>
            <w:tcW w:w="1328" w:type="dxa"/>
          </w:tcPr>
          <w:p w:rsidR="00D207E3" w:rsidRPr="00A70FBC" w:rsidRDefault="00D207E3" w:rsidP="00D207E3">
            <w:pPr>
              <w:bidi/>
              <w:jc w:val="both"/>
              <w:rPr>
                <w:rFonts w:asciiTheme="majorBidi" w:hAnsiTheme="majorBidi" w:cstheme="majorBidi"/>
                <w:sz w:val="24"/>
                <w:szCs w:val="24"/>
                <w:rtl/>
                <w:lang w:bidi="ar-JO"/>
              </w:rPr>
            </w:pPr>
          </w:p>
        </w:tc>
        <w:tc>
          <w:tcPr>
            <w:tcW w:w="2074" w:type="dxa"/>
          </w:tcPr>
          <w:p w:rsidR="00D207E3" w:rsidRPr="00A70FBC" w:rsidRDefault="00D207E3" w:rsidP="00D207E3">
            <w:pPr>
              <w:bidi/>
              <w:jc w:val="both"/>
              <w:rPr>
                <w:rFonts w:asciiTheme="majorBidi" w:hAnsiTheme="majorBidi" w:cstheme="majorBidi"/>
                <w:sz w:val="24"/>
                <w:szCs w:val="24"/>
                <w:rtl/>
                <w:lang w:bidi="ar-JO"/>
              </w:rPr>
            </w:pPr>
          </w:p>
        </w:tc>
      </w:tr>
      <w:tr w:rsidR="00D207E3" w:rsidRPr="00A70FBC" w:rsidTr="00D207E3">
        <w:tc>
          <w:tcPr>
            <w:tcW w:w="3006" w:type="dxa"/>
          </w:tcPr>
          <w:p w:rsidR="00D207E3" w:rsidRPr="00A70FBC" w:rsidRDefault="00D207E3" w:rsidP="00D207E3">
            <w:pPr>
              <w:bidi/>
              <w:jc w:val="both"/>
              <w:rPr>
                <w:rFonts w:asciiTheme="majorBidi" w:hAnsiTheme="majorBidi" w:cstheme="majorBidi"/>
                <w:sz w:val="24"/>
                <w:szCs w:val="24"/>
                <w:rtl/>
                <w:lang w:bidi="ar-JO"/>
              </w:rPr>
            </w:pPr>
            <w:r w:rsidRPr="00A70FBC">
              <w:rPr>
                <w:rFonts w:asciiTheme="majorBidi" w:hAnsiTheme="majorBidi" w:cstheme="majorBidi" w:hint="cs"/>
                <w:sz w:val="24"/>
                <w:szCs w:val="24"/>
                <w:rtl/>
                <w:lang w:bidi="ar-JO"/>
              </w:rPr>
              <w:t>الفصل والوصل</w:t>
            </w:r>
          </w:p>
        </w:tc>
        <w:tc>
          <w:tcPr>
            <w:tcW w:w="1985" w:type="dxa"/>
          </w:tcPr>
          <w:p w:rsidR="00D207E3" w:rsidRPr="00A70FBC" w:rsidRDefault="00D207E3" w:rsidP="00D207E3">
            <w:pPr>
              <w:bidi/>
              <w:jc w:val="both"/>
              <w:rPr>
                <w:rFonts w:asciiTheme="majorBidi" w:hAnsiTheme="majorBidi" w:cstheme="majorBidi"/>
                <w:sz w:val="24"/>
                <w:szCs w:val="24"/>
                <w:rtl/>
                <w:lang w:bidi="ar-JO"/>
              </w:rPr>
            </w:pPr>
          </w:p>
        </w:tc>
        <w:tc>
          <w:tcPr>
            <w:tcW w:w="1328" w:type="dxa"/>
          </w:tcPr>
          <w:p w:rsidR="00D207E3" w:rsidRPr="00A70FBC" w:rsidRDefault="00D207E3" w:rsidP="00D207E3">
            <w:pPr>
              <w:bidi/>
              <w:jc w:val="both"/>
              <w:rPr>
                <w:rFonts w:asciiTheme="majorBidi" w:hAnsiTheme="majorBidi" w:cstheme="majorBidi"/>
                <w:sz w:val="24"/>
                <w:szCs w:val="24"/>
                <w:rtl/>
                <w:lang w:bidi="ar-JO"/>
              </w:rPr>
            </w:pPr>
          </w:p>
        </w:tc>
        <w:tc>
          <w:tcPr>
            <w:tcW w:w="2074" w:type="dxa"/>
          </w:tcPr>
          <w:p w:rsidR="00D207E3" w:rsidRPr="00A70FBC" w:rsidRDefault="00D207E3" w:rsidP="00D207E3">
            <w:pPr>
              <w:bidi/>
              <w:jc w:val="both"/>
              <w:rPr>
                <w:rFonts w:asciiTheme="majorBidi" w:hAnsiTheme="majorBidi" w:cstheme="majorBidi"/>
                <w:sz w:val="24"/>
                <w:szCs w:val="24"/>
                <w:rtl/>
                <w:lang w:bidi="ar-JO"/>
              </w:rPr>
            </w:pPr>
          </w:p>
        </w:tc>
      </w:tr>
      <w:tr w:rsidR="00D207E3" w:rsidRPr="00A70FBC" w:rsidTr="00D207E3">
        <w:tc>
          <w:tcPr>
            <w:tcW w:w="3006" w:type="dxa"/>
          </w:tcPr>
          <w:p w:rsidR="00D207E3" w:rsidRPr="00A70FBC" w:rsidRDefault="00D207E3" w:rsidP="00D207E3">
            <w:pPr>
              <w:bidi/>
              <w:jc w:val="both"/>
              <w:rPr>
                <w:rFonts w:asciiTheme="majorBidi" w:hAnsiTheme="majorBidi" w:cstheme="majorBidi"/>
                <w:sz w:val="24"/>
                <w:szCs w:val="24"/>
                <w:rtl/>
                <w:lang w:bidi="ar-JO"/>
              </w:rPr>
            </w:pPr>
            <w:r w:rsidRPr="00A70FBC">
              <w:rPr>
                <w:rFonts w:asciiTheme="majorBidi" w:hAnsiTheme="majorBidi" w:cstheme="majorBidi" w:hint="cs"/>
                <w:sz w:val="24"/>
                <w:szCs w:val="24"/>
                <w:rtl/>
                <w:lang w:bidi="ar-JO"/>
              </w:rPr>
              <w:t>إلحاق الياء بتاء التأنيث الساكنة</w:t>
            </w:r>
          </w:p>
        </w:tc>
        <w:tc>
          <w:tcPr>
            <w:tcW w:w="1985" w:type="dxa"/>
          </w:tcPr>
          <w:p w:rsidR="00D207E3" w:rsidRPr="00A70FBC" w:rsidRDefault="00D207E3" w:rsidP="00D207E3">
            <w:pPr>
              <w:bidi/>
              <w:jc w:val="both"/>
              <w:rPr>
                <w:rFonts w:asciiTheme="majorBidi" w:hAnsiTheme="majorBidi" w:cstheme="majorBidi"/>
                <w:sz w:val="24"/>
                <w:szCs w:val="24"/>
                <w:rtl/>
                <w:lang w:bidi="ar-JO"/>
              </w:rPr>
            </w:pPr>
          </w:p>
        </w:tc>
        <w:tc>
          <w:tcPr>
            <w:tcW w:w="1328" w:type="dxa"/>
          </w:tcPr>
          <w:p w:rsidR="00D207E3" w:rsidRPr="00A70FBC" w:rsidRDefault="00D207E3" w:rsidP="00D207E3">
            <w:pPr>
              <w:bidi/>
              <w:jc w:val="both"/>
              <w:rPr>
                <w:rFonts w:asciiTheme="majorBidi" w:hAnsiTheme="majorBidi" w:cstheme="majorBidi"/>
                <w:sz w:val="24"/>
                <w:szCs w:val="24"/>
                <w:rtl/>
                <w:lang w:bidi="ar-JO"/>
              </w:rPr>
            </w:pPr>
          </w:p>
        </w:tc>
        <w:tc>
          <w:tcPr>
            <w:tcW w:w="2074" w:type="dxa"/>
          </w:tcPr>
          <w:p w:rsidR="00D207E3" w:rsidRPr="00A70FBC" w:rsidRDefault="00D207E3" w:rsidP="00D207E3">
            <w:pPr>
              <w:bidi/>
              <w:jc w:val="both"/>
              <w:rPr>
                <w:rFonts w:asciiTheme="majorBidi" w:hAnsiTheme="majorBidi" w:cstheme="majorBidi"/>
                <w:sz w:val="24"/>
                <w:szCs w:val="24"/>
                <w:rtl/>
                <w:lang w:bidi="ar-JO"/>
              </w:rPr>
            </w:pPr>
          </w:p>
        </w:tc>
      </w:tr>
      <w:tr w:rsidR="00D207E3" w:rsidRPr="00A70FBC" w:rsidTr="00D207E3">
        <w:tc>
          <w:tcPr>
            <w:tcW w:w="3006" w:type="dxa"/>
          </w:tcPr>
          <w:p w:rsidR="00D207E3" w:rsidRPr="00A70FBC" w:rsidRDefault="00D207E3" w:rsidP="00D207E3">
            <w:pPr>
              <w:bidi/>
              <w:jc w:val="both"/>
              <w:rPr>
                <w:rFonts w:asciiTheme="majorBidi" w:hAnsiTheme="majorBidi" w:cstheme="majorBidi"/>
                <w:sz w:val="24"/>
                <w:szCs w:val="24"/>
                <w:rtl/>
                <w:lang w:bidi="ar-JO"/>
              </w:rPr>
            </w:pPr>
            <w:r w:rsidRPr="00A70FBC">
              <w:rPr>
                <w:rFonts w:asciiTheme="majorBidi" w:hAnsiTheme="majorBidi" w:cstheme="majorBidi" w:hint="cs"/>
                <w:sz w:val="24"/>
                <w:szCs w:val="24"/>
                <w:rtl/>
                <w:lang w:bidi="ar-JO"/>
              </w:rPr>
              <w:t>الذينَ واللَّذينِ</w:t>
            </w:r>
          </w:p>
        </w:tc>
        <w:tc>
          <w:tcPr>
            <w:tcW w:w="1985" w:type="dxa"/>
          </w:tcPr>
          <w:p w:rsidR="00D207E3" w:rsidRPr="00A70FBC" w:rsidRDefault="00D207E3" w:rsidP="00D207E3">
            <w:pPr>
              <w:bidi/>
              <w:jc w:val="both"/>
              <w:rPr>
                <w:rFonts w:asciiTheme="majorBidi" w:hAnsiTheme="majorBidi" w:cstheme="majorBidi"/>
                <w:sz w:val="24"/>
                <w:szCs w:val="24"/>
                <w:rtl/>
                <w:lang w:bidi="ar-JO"/>
              </w:rPr>
            </w:pPr>
          </w:p>
        </w:tc>
        <w:tc>
          <w:tcPr>
            <w:tcW w:w="1328" w:type="dxa"/>
          </w:tcPr>
          <w:p w:rsidR="00D207E3" w:rsidRPr="00A70FBC" w:rsidRDefault="00D207E3" w:rsidP="00D207E3">
            <w:pPr>
              <w:bidi/>
              <w:jc w:val="both"/>
              <w:rPr>
                <w:rFonts w:asciiTheme="majorBidi" w:hAnsiTheme="majorBidi" w:cstheme="majorBidi"/>
                <w:sz w:val="24"/>
                <w:szCs w:val="24"/>
                <w:rtl/>
                <w:lang w:bidi="ar-JO"/>
              </w:rPr>
            </w:pPr>
          </w:p>
        </w:tc>
        <w:tc>
          <w:tcPr>
            <w:tcW w:w="2074" w:type="dxa"/>
          </w:tcPr>
          <w:p w:rsidR="00D207E3" w:rsidRPr="00A70FBC" w:rsidRDefault="00D207E3" w:rsidP="00D207E3">
            <w:pPr>
              <w:bidi/>
              <w:jc w:val="both"/>
              <w:rPr>
                <w:rFonts w:asciiTheme="majorBidi" w:hAnsiTheme="majorBidi" w:cstheme="majorBidi"/>
                <w:sz w:val="24"/>
                <w:szCs w:val="24"/>
                <w:rtl/>
                <w:lang w:bidi="ar-JO"/>
              </w:rPr>
            </w:pPr>
          </w:p>
        </w:tc>
      </w:tr>
      <w:tr w:rsidR="00D207E3" w:rsidRPr="00A70FBC" w:rsidTr="00D207E3">
        <w:tc>
          <w:tcPr>
            <w:tcW w:w="3006" w:type="dxa"/>
          </w:tcPr>
          <w:p w:rsidR="00D207E3" w:rsidRPr="00A70FBC" w:rsidRDefault="00D207E3" w:rsidP="00D207E3">
            <w:pPr>
              <w:bidi/>
              <w:jc w:val="both"/>
              <w:rPr>
                <w:rFonts w:asciiTheme="majorBidi" w:hAnsiTheme="majorBidi" w:cstheme="majorBidi"/>
                <w:sz w:val="24"/>
                <w:szCs w:val="24"/>
                <w:rtl/>
                <w:lang w:bidi="ar-JO"/>
              </w:rPr>
            </w:pPr>
            <w:r w:rsidRPr="00A70FBC">
              <w:rPr>
                <w:rFonts w:asciiTheme="majorBidi" w:hAnsiTheme="majorBidi" w:cstheme="majorBidi" w:hint="cs"/>
                <w:sz w:val="24"/>
                <w:szCs w:val="24"/>
                <w:rtl/>
                <w:lang w:bidi="ar-JO"/>
              </w:rPr>
              <w:t>زيادة الحروف ونقصها</w:t>
            </w:r>
          </w:p>
        </w:tc>
        <w:tc>
          <w:tcPr>
            <w:tcW w:w="1985" w:type="dxa"/>
          </w:tcPr>
          <w:p w:rsidR="00D207E3" w:rsidRPr="00A70FBC" w:rsidRDefault="00D207E3" w:rsidP="00D207E3">
            <w:pPr>
              <w:bidi/>
              <w:jc w:val="both"/>
              <w:rPr>
                <w:rFonts w:asciiTheme="majorBidi" w:hAnsiTheme="majorBidi" w:cstheme="majorBidi"/>
                <w:sz w:val="24"/>
                <w:szCs w:val="24"/>
                <w:rtl/>
                <w:lang w:bidi="ar-JO"/>
              </w:rPr>
            </w:pPr>
          </w:p>
        </w:tc>
        <w:tc>
          <w:tcPr>
            <w:tcW w:w="1328" w:type="dxa"/>
          </w:tcPr>
          <w:p w:rsidR="00D207E3" w:rsidRPr="00A70FBC" w:rsidRDefault="00D207E3" w:rsidP="00D207E3">
            <w:pPr>
              <w:bidi/>
              <w:jc w:val="both"/>
              <w:rPr>
                <w:rFonts w:asciiTheme="majorBidi" w:hAnsiTheme="majorBidi" w:cstheme="majorBidi"/>
                <w:sz w:val="24"/>
                <w:szCs w:val="24"/>
                <w:rtl/>
                <w:lang w:bidi="ar-JO"/>
              </w:rPr>
            </w:pPr>
          </w:p>
        </w:tc>
        <w:tc>
          <w:tcPr>
            <w:tcW w:w="2074" w:type="dxa"/>
          </w:tcPr>
          <w:p w:rsidR="00D207E3" w:rsidRPr="00A70FBC" w:rsidRDefault="00D207E3" w:rsidP="00D207E3">
            <w:pPr>
              <w:bidi/>
              <w:jc w:val="both"/>
              <w:rPr>
                <w:rFonts w:asciiTheme="majorBidi" w:hAnsiTheme="majorBidi" w:cstheme="majorBidi"/>
                <w:sz w:val="24"/>
                <w:szCs w:val="24"/>
                <w:rtl/>
                <w:lang w:bidi="ar-JO"/>
              </w:rPr>
            </w:pPr>
          </w:p>
        </w:tc>
      </w:tr>
    </w:tbl>
    <w:p w:rsidR="00D207E3" w:rsidRPr="00A70FBC" w:rsidRDefault="00D207E3" w:rsidP="00D207E3">
      <w:pPr>
        <w:bidi/>
        <w:jc w:val="both"/>
        <w:rPr>
          <w:rFonts w:asciiTheme="majorBidi" w:hAnsiTheme="majorBidi" w:cstheme="majorBidi"/>
          <w:sz w:val="24"/>
          <w:szCs w:val="24"/>
          <w:rtl/>
          <w:lang w:bidi="ar-JO"/>
        </w:rPr>
      </w:pPr>
    </w:p>
    <w:p w:rsidR="00D207E3" w:rsidRPr="00A70FBC" w:rsidRDefault="00D207E3" w:rsidP="00D207E3">
      <w:pPr>
        <w:bidi/>
        <w:jc w:val="both"/>
        <w:rPr>
          <w:rFonts w:asciiTheme="majorBidi" w:hAnsiTheme="majorBidi" w:cstheme="majorBidi"/>
          <w:sz w:val="24"/>
          <w:szCs w:val="24"/>
          <w:rtl/>
          <w:lang w:bidi="ar-JO"/>
        </w:rPr>
      </w:pPr>
    </w:p>
    <w:p w:rsidR="00D207E3" w:rsidRPr="00A70FBC" w:rsidRDefault="00D207E3" w:rsidP="00D207E3">
      <w:pPr>
        <w:bidi/>
        <w:jc w:val="both"/>
        <w:rPr>
          <w:rFonts w:asciiTheme="majorBidi" w:hAnsiTheme="majorBidi" w:cstheme="majorBidi"/>
          <w:sz w:val="24"/>
          <w:szCs w:val="24"/>
          <w:rtl/>
          <w:lang w:bidi="ar-JO"/>
        </w:rPr>
      </w:pPr>
    </w:p>
    <w:p w:rsidR="00D207E3" w:rsidRPr="00A70FBC" w:rsidRDefault="00D207E3" w:rsidP="00D207E3">
      <w:pPr>
        <w:bidi/>
        <w:jc w:val="both"/>
        <w:rPr>
          <w:rFonts w:asciiTheme="majorBidi" w:hAnsiTheme="majorBidi" w:cstheme="majorBidi"/>
          <w:b/>
          <w:bCs/>
          <w:sz w:val="24"/>
          <w:szCs w:val="24"/>
          <w:rtl/>
          <w:lang w:bidi="ar-JO"/>
        </w:rPr>
      </w:pPr>
      <w:r w:rsidRPr="00A70FBC">
        <w:rPr>
          <w:rFonts w:asciiTheme="majorBidi" w:hAnsiTheme="majorBidi" w:cstheme="majorBidi" w:hint="cs"/>
          <w:b/>
          <w:bCs/>
          <w:sz w:val="24"/>
          <w:szCs w:val="24"/>
          <w:rtl/>
          <w:lang w:bidi="ar-JO"/>
        </w:rPr>
        <w:lastRenderedPageBreak/>
        <w:t xml:space="preserve">الأخطاء التركيبية </w:t>
      </w:r>
    </w:p>
    <w:tbl>
      <w:tblPr>
        <w:tblStyle w:val="TableGrid"/>
        <w:bidiVisual/>
        <w:tblW w:w="0" w:type="auto"/>
        <w:tblLook w:val="04A0"/>
      </w:tblPr>
      <w:tblGrid>
        <w:gridCol w:w="2909"/>
        <w:gridCol w:w="1985"/>
        <w:gridCol w:w="1328"/>
        <w:gridCol w:w="2074"/>
      </w:tblGrid>
      <w:tr w:rsidR="00D207E3" w:rsidRPr="00A70FBC" w:rsidTr="00D207E3">
        <w:tc>
          <w:tcPr>
            <w:tcW w:w="2909" w:type="dxa"/>
          </w:tcPr>
          <w:p w:rsidR="00D207E3" w:rsidRPr="00A70FBC" w:rsidRDefault="00D207E3" w:rsidP="00D207E3">
            <w:pPr>
              <w:bidi/>
              <w:jc w:val="both"/>
              <w:rPr>
                <w:rFonts w:asciiTheme="majorBidi" w:hAnsiTheme="majorBidi" w:cstheme="majorBidi"/>
                <w:b/>
                <w:bCs/>
                <w:sz w:val="24"/>
                <w:szCs w:val="24"/>
                <w:rtl/>
                <w:lang w:bidi="ar-JO"/>
              </w:rPr>
            </w:pPr>
            <w:r w:rsidRPr="00A70FBC">
              <w:rPr>
                <w:rFonts w:asciiTheme="majorBidi" w:hAnsiTheme="majorBidi" w:cstheme="majorBidi" w:hint="cs"/>
                <w:b/>
                <w:bCs/>
                <w:sz w:val="24"/>
                <w:szCs w:val="24"/>
                <w:rtl/>
                <w:lang w:bidi="ar-JO"/>
              </w:rPr>
              <w:t>نوع الخطأ</w:t>
            </w:r>
          </w:p>
        </w:tc>
        <w:tc>
          <w:tcPr>
            <w:tcW w:w="1985" w:type="dxa"/>
          </w:tcPr>
          <w:p w:rsidR="00D207E3" w:rsidRPr="00A70FBC" w:rsidRDefault="00D207E3" w:rsidP="00D207E3">
            <w:pPr>
              <w:bidi/>
              <w:jc w:val="both"/>
              <w:rPr>
                <w:rFonts w:asciiTheme="majorBidi" w:hAnsiTheme="majorBidi" w:cstheme="majorBidi"/>
                <w:b/>
                <w:bCs/>
                <w:sz w:val="24"/>
                <w:szCs w:val="24"/>
                <w:rtl/>
                <w:lang w:bidi="ar-JO"/>
              </w:rPr>
            </w:pPr>
            <w:r w:rsidRPr="00A70FBC">
              <w:rPr>
                <w:rFonts w:asciiTheme="majorBidi" w:hAnsiTheme="majorBidi" w:cstheme="majorBidi" w:hint="cs"/>
                <w:b/>
                <w:bCs/>
                <w:sz w:val="24"/>
                <w:szCs w:val="24"/>
                <w:rtl/>
                <w:lang w:bidi="ar-JO"/>
              </w:rPr>
              <w:t>الخطأ</w:t>
            </w:r>
          </w:p>
        </w:tc>
        <w:tc>
          <w:tcPr>
            <w:tcW w:w="1328" w:type="dxa"/>
          </w:tcPr>
          <w:p w:rsidR="00D207E3" w:rsidRPr="00A70FBC" w:rsidRDefault="00D207E3" w:rsidP="00D207E3">
            <w:pPr>
              <w:bidi/>
              <w:jc w:val="both"/>
              <w:rPr>
                <w:rFonts w:asciiTheme="majorBidi" w:hAnsiTheme="majorBidi" w:cstheme="majorBidi"/>
                <w:b/>
                <w:bCs/>
                <w:sz w:val="24"/>
                <w:szCs w:val="24"/>
                <w:rtl/>
                <w:lang w:bidi="ar-JO"/>
              </w:rPr>
            </w:pPr>
            <w:r w:rsidRPr="00A70FBC">
              <w:rPr>
                <w:rFonts w:asciiTheme="majorBidi" w:hAnsiTheme="majorBidi" w:cstheme="majorBidi" w:hint="cs"/>
                <w:b/>
                <w:bCs/>
                <w:sz w:val="24"/>
                <w:szCs w:val="24"/>
                <w:rtl/>
                <w:lang w:bidi="ar-JO"/>
              </w:rPr>
              <w:t>عدد المرات</w:t>
            </w:r>
          </w:p>
        </w:tc>
        <w:tc>
          <w:tcPr>
            <w:tcW w:w="2074" w:type="dxa"/>
          </w:tcPr>
          <w:p w:rsidR="00D207E3" w:rsidRPr="00A70FBC" w:rsidRDefault="00D207E3" w:rsidP="00D207E3">
            <w:pPr>
              <w:bidi/>
              <w:jc w:val="both"/>
              <w:rPr>
                <w:rFonts w:asciiTheme="majorBidi" w:hAnsiTheme="majorBidi" w:cstheme="majorBidi"/>
                <w:b/>
                <w:bCs/>
                <w:sz w:val="24"/>
                <w:szCs w:val="24"/>
                <w:rtl/>
                <w:lang w:bidi="ar-JO"/>
              </w:rPr>
            </w:pPr>
            <w:r w:rsidRPr="00A70FBC">
              <w:rPr>
                <w:rFonts w:asciiTheme="majorBidi" w:hAnsiTheme="majorBidi" w:cstheme="majorBidi" w:hint="cs"/>
                <w:b/>
                <w:bCs/>
                <w:sz w:val="24"/>
                <w:szCs w:val="24"/>
                <w:rtl/>
                <w:lang w:bidi="ar-JO"/>
              </w:rPr>
              <w:t>الصواب</w:t>
            </w:r>
          </w:p>
        </w:tc>
      </w:tr>
      <w:tr w:rsidR="00D207E3" w:rsidRPr="00A70FBC" w:rsidTr="00D207E3">
        <w:tc>
          <w:tcPr>
            <w:tcW w:w="2909" w:type="dxa"/>
          </w:tcPr>
          <w:p w:rsidR="00D207E3" w:rsidRPr="00A70FBC" w:rsidRDefault="00D207E3" w:rsidP="00D207E3">
            <w:pPr>
              <w:bidi/>
              <w:jc w:val="both"/>
              <w:rPr>
                <w:rFonts w:asciiTheme="majorBidi" w:hAnsiTheme="majorBidi" w:cstheme="majorBidi"/>
                <w:sz w:val="24"/>
                <w:szCs w:val="24"/>
                <w:rtl/>
                <w:lang w:bidi="ar-JO"/>
              </w:rPr>
            </w:pPr>
            <w:r w:rsidRPr="00A70FBC">
              <w:rPr>
                <w:rFonts w:asciiTheme="majorBidi" w:hAnsiTheme="majorBidi" w:cstheme="majorBidi" w:hint="cs"/>
                <w:sz w:val="24"/>
                <w:szCs w:val="24"/>
                <w:rtl/>
                <w:lang w:bidi="ar-JO"/>
              </w:rPr>
              <w:t>إقحام الواو: مثل لا سيما وَ..</w:t>
            </w:r>
          </w:p>
        </w:tc>
        <w:tc>
          <w:tcPr>
            <w:tcW w:w="1985" w:type="dxa"/>
          </w:tcPr>
          <w:p w:rsidR="00D207E3" w:rsidRPr="00A70FBC" w:rsidRDefault="00D207E3" w:rsidP="00D207E3">
            <w:pPr>
              <w:bidi/>
              <w:jc w:val="both"/>
              <w:rPr>
                <w:rFonts w:asciiTheme="majorBidi" w:hAnsiTheme="majorBidi" w:cstheme="majorBidi"/>
                <w:sz w:val="24"/>
                <w:szCs w:val="24"/>
                <w:rtl/>
                <w:lang w:bidi="ar-JO"/>
              </w:rPr>
            </w:pPr>
          </w:p>
        </w:tc>
        <w:tc>
          <w:tcPr>
            <w:tcW w:w="1328" w:type="dxa"/>
          </w:tcPr>
          <w:p w:rsidR="00D207E3" w:rsidRPr="00A70FBC" w:rsidRDefault="00D207E3" w:rsidP="00D207E3">
            <w:pPr>
              <w:bidi/>
              <w:jc w:val="both"/>
              <w:rPr>
                <w:rFonts w:asciiTheme="majorBidi" w:hAnsiTheme="majorBidi" w:cstheme="majorBidi"/>
                <w:sz w:val="24"/>
                <w:szCs w:val="24"/>
                <w:rtl/>
                <w:lang w:bidi="ar-JO"/>
              </w:rPr>
            </w:pPr>
          </w:p>
        </w:tc>
        <w:tc>
          <w:tcPr>
            <w:tcW w:w="2074" w:type="dxa"/>
          </w:tcPr>
          <w:p w:rsidR="00D207E3" w:rsidRPr="00A70FBC" w:rsidRDefault="00D207E3" w:rsidP="00D207E3">
            <w:pPr>
              <w:bidi/>
              <w:jc w:val="both"/>
              <w:rPr>
                <w:rFonts w:asciiTheme="majorBidi" w:hAnsiTheme="majorBidi" w:cstheme="majorBidi"/>
                <w:sz w:val="24"/>
                <w:szCs w:val="24"/>
                <w:rtl/>
                <w:lang w:bidi="ar-JO"/>
              </w:rPr>
            </w:pPr>
          </w:p>
        </w:tc>
      </w:tr>
      <w:tr w:rsidR="00D207E3" w:rsidRPr="00A70FBC" w:rsidTr="00D207E3">
        <w:tc>
          <w:tcPr>
            <w:tcW w:w="2909" w:type="dxa"/>
          </w:tcPr>
          <w:p w:rsidR="00D207E3" w:rsidRPr="00A70FBC" w:rsidRDefault="00D207E3" w:rsidP="00D207E3">
            <w:pPr>
              <w:bidi/>
              <w:jc w:val="both"/>
              <w:rPr>
                <w:rFonts w:asciiTheme="majorBidi" w:hAnsiTheme="majorBidi" w:cstheme="majorBidi"/>
                <w:sz w:val="24"/>
                <w:szCs w:val="24"/>
                <w:rtl/>
                <w:lang w:bidi="ar-JO"/>
              </w:rPr>
            </w:pPr>
            <w:r w:rsidRPr="00A70FBC">
              <w:rPr>
                <w:rFonts w:asciiTheme="majorBidi" w:hAnsiTheme="majorBidi" w:cstheme="majorBidi" w:hint="cs"/>
                <w:sz w:val="24"/>
                <w:szCs w:val="24"/>
                <w:rtl/>
                <w:lang w:bidi="ar-JO"/>
              </w:rPr>
              <w:t>أخطاء في صياغة الجملة</w:t>
            </w:r>
          </w:p>
        </w:tc>
        <w:tc>
          <w:tcPr>
            <w:tcW w:w="1985" w:type="dxa"/>
          </w:tcPr>
          <w:p w:rsidR="00D207E3" w:rsidRPr="00A70FBC" w:rsidRDefault="00D207E3" w:rsidP="00D207E3">
            <w:pPr>
              <w:bidi/>
              <w:jc w:val="both"/>
              <w:rPr>
                <w:rFonts w:asciiTheme="majorBidi" w:hAnsiTheme="majorBidi" w:cstheme="majorBidi"/>
                <w:sz w:val="24"/>
                <w:szCs w:val="24"/>
                <w:rtl/>
                <w:lang w:bidi="ar-JO"/>
              </w:rPr>
            </w:pPr>
          </w:p>
        </w:tc>
        <w:tc>
          <w:tcPr>
            <w:tcW w:w="1328" w:type="dxa"/>
          </w:tcPr>
          <w:p w:rsidR="00D207E3" w:rsidRPr="00A70FBC" w:rsidRDefault="00D207E3" w:rsidP="00D207E3">
            <w:pPr>
              <w:bidi/>
              <w:jc w:val="both"/>
              <w:rPr>
                <w:rFonts w:asciiTheme="majorBidi" w:hAnsiTheme="majorBidi" w:cstheme="majorBidi"/>
                <w:sz w:val="24"/>
                <w:szCs w:val="24"/>
                <w:rtl/>
                <w:lang w:bidi="ar-JO"/>
              </w:rPr>
            </w:pPr>
          </w:p>
        </w:tc>
        <w:tc>
          <w:tcPr>
            <w:tcW w:w="2074" w:type="dxa"/>
          </w:tcPr>
          <w:p w:rsidR="00D207E3" w:rsidRPr="00A70FBC" w:rsidRDefault="00D207E3" w:rsidP="00D207E3">
            <w:pPr>
              <w:bidi/>
              <w:jc w:val="both"/>
              <w:rPr>
                <w:rFonts w:asciiTheme="majorBidi" w:hAnsiTheme="majorBidi" w:cstheme="majorBidi"/>
                <w:sz w:val="24"/>
                <w:szCs w:val="24"/>
                <w:rtl/>
                <w:lang w:bidi="ar-JO"/>
              </w:rPr>
            </w:pPr>
          </w:p>
        </w:tc>
      </w:tr>
      <w:tr w:rsidR="00D207E3" w:rsidRPr="00A70FBC" w:rsidTr="00D207E3">
        <w:tc>
          <w:tcPr>
            <w:tcW w:w="2909" w:type="dxa"/>
          </w:tcPr>
          <w:p w:rsidR="00D207E3" w:rsidRPr="00A70FBC" w:rsidRDefault="00D207E3" w:rsidP="00D207E3">
            <w:pPr>
              <w:bidi/>
              <w:jc w:val="both"/>
              <w:rPr>
                <w:rFonts w:asciiTheme="majorBidi" w:hAnsiTheme="majorBidi" w:cstheme="majorBidi"/>
                <w:sz w:val="24"/>
                <w:szCs w:val="24"/>
                <w:rtl/>
                <w:lang w:bidi="ar-JO"/>
              </w:rPr>
            </w:pPr>
            <w:r w:rsidRPr="00A70FBC">
              <w:rPr>
                <w:rFonts w:asciiTheme="majorBidi" w:hAnsiTheme="majorBidi" w:cstheme="majorBidi" w:hint="cs"/>
                <w:sz w:val="24"/>
                <w:szCs w:val="24"/>
                <w:rtl/>
                <w:lang w:bidi="ar-JO"/>
              </w:rPr>
              <w:t>أخطاء في تعريف المضاف</w:t>
            </w:r>
          </w:p>
        </w:tc>
        <w:tc>
          <w:tcPr>
            <w:tcW w:w="1985" w:type="dxa"/>
          </w:tcPr>
          <w:p w:rsidR="00D207E3" w:rsidRPr="00A70FBC" w:rsidRDefault="00D207E3" w:rsidP="00D207E3">
            <w:pPr>
              <w:bidi/>
              <w:jc w:val="both"/>
              <w:rPr>
                <w:rFonts w:asciiTheme="majorBidi" w:hAnsiTheme="majorBidi" w:cstheme="majorBidi"/>
                <w:sz w:val="24"/>
                <w:szCs w:val="24"/>
                <w:rtl/>
                <w:lang w:bidi="ar-JO"/>
              </w:rPr>
            </w:pPr>
          </w:p>
        </w:tc>
        <w:tc>
          <w:tcPr>
            <w:tcW w:w="1328" w:type="dxa"/>
          </w:tcPr>
          <w:p w:rsidR="00D207E3" w:rsidRPr="00A70FBC" w:rsidRDefault="00D207E3" w:rsidP="00D207E3">
            <w:pPr>
              <w:bidi/>
              <w:jc w:val="both"/>
              <w:rPr>
                <w:rFonts w:asciiTheme="majorBidi" w:hAnsiTheme="majorBidi" w:cstheme="majorBidi"/>
                <w:sz w:val="24"/>
                <w:szCs w:val="24"/>
                <w:rtl/>
                <w:lang w:bidi="ar-JO"/>
              </w:rPr>
            </w:pPr>
          </w:p>
        </w:tc>
        <w:tc>
          <w:tcPr>
            <w:tcW w:w="2074" w:type="dxa"/>
          </w:tcPr>
          <w:p w:rsidR="00D207E3" w:rsidRPr="00A70FBC" w:rsidRDefault="00D207E3" w:rsidP="00D207E3">
            <w:pPr>
              <w:bidi/>
              <w:jc w:val="both"/>
              <w:rPr>
                <w:rFonts w:asciiTheme="majorBidi" w:hAnsiTheme="majorBidi" w:cstheme="majorBidi"/>
                <w:sz w:val="24"/>
                <w:szCs w:val="24"/>
                <w:rtl/>
                <w:lang w:bidi="ar-JO"/>
              </w:rPr>
            </w:pPr>
          </w:p>
        </w:tc>
      </w:tr>
      <w:tr w:rsidR="00D207E3" w:rsidRPr="00A70FBC" w:rsidTr="00D207E3">
        <w:tc>
          <w:tcPr>
            <w:tcW w:w="2909" w:type="dxa"/>
          </w:tcPr>
          <w:p w:rsidR="00D207E3" w:rsidRPr="00A70FBC" w:rsidRDefault="00D207E3" w:rsidP="00D207E3">
            <w:pPr>
              <w:bidi/>
              <w:jc w:val="both"/>
              <w:rPr>
                <w:rFonts w:asciiTheme="majorBidi" w:hAnsiTheme="majorBidi" w:cstheme="majorBidi"/>
                <w:sz w:val="24"/>
                <w:szCs w:val="24"/>
                <w:rtl/>
                <w:lang w:bidi="ar-JO"/>
              </w:rPr>
            </w:pPr>
            <w:r w:rsidRPr="00A70FBC">
              <w:rPr>
                <w:rFonts w:asciiTheme="majorBidi" w:hAnsiTheme="majorBidi" w:cstheme="majorBidi" w:hint="cs"/>
                <w:sz w:val="24"/>
                <w:szCs w:val="24"/>
                <w:rtl/>
                <w:lang w:bidi="ar-JO"/>
              </w:rPr>
              <w:t>كسر همزة إن وفتحها</w:t>
            </w:r>
          </w:p>
        </w:tc>
        <w:tc>
          <w:tcPr>
            <w:tcW w:w="1985" w:type="dxa"/>
          </w:tcPr>
          <w:p w:rsidR="00D207E3" w:rsidRPr="00A70FBC" w:rsidRDefault="00D207E3" w:rsidP="00D207E3">
            <w:pPr>
              <w:bidi/>
              <w:jc w:val="both"/>
              <w:rPr>
                <w:rFonts w:asciiTheme="majorBidi" w:hAnsiTheme="majorBidi" w:cstheme="majorBidi"/>
                <w:sz w:val="24"/>
                <w:szCs w:val="24"/>
                <w:rtl/>
                <w:lang w:bidi="ar-JO"/>
              </w:rPr>
            </w:pPr>
          </w:p>
        </w:tc>
        <w:tc>
          <w:tcPr>
            <w:tcW w:w="1328" w:type="dxa"/>
          </w:tcPr>
          <w:p w:rsidR="00D207E3" w:rsidRPr="00A70FBC" w:rsidRDefault="00D207E3" w:rsidP="00D207E3">
            <w:pPr>
              <w:bidi/>
              <w:jc w:val="both"/>
              <w:rPr>
                <w:rFonts w:asciiTheme="majorBidi" w:hAnsiTheme="majorBidi" w:cstheme="majorBidi"/>
                <w:sz w:val="24"/>
                <w:szCs w:val="24"/>
                <w:rtl/>
                <w:lang w:bidi="ar-JO"/>
              </w:rPr>
            </w:pPr>
          </w:p>
        </w:tc>
        <w:tc>
          <w:tcPr>
            <w:tcW w:w="2074" w:type="dxa"/>
          </w:tcPr>
          <w:p w:rsidR="00D207E3" w:rsidRPr="00A70FBC" w:rsidRDefault="00D207E3" w:rsidP="00D207E3">
            <w:pPr>
              <w:bidi/>
              <w:jc w:val="both"/>
              <w:rPr>
                <w:rFonts w:asciiTheme="majorBidi" w:hAnsiTheme="majorBidi" w:cstheme="majorBidi"/>
                <w:sz w:val="24"/>
                <w:szCs w:val="24"/>
                <w:rtl/>
                <w:lang w:bidi="ar-JO"/>
              </w:rPr>
            </w:pPr>
          </w:p>
        </w:tc>
      </w:tr>
      <w:tr w:rsidR="00D207E3" w:rsidRPr="00A70FBC" w:rsidTr="00D207E3">
        <w:tc>
          <w:tcPr>
            <w:tcW w:w="2909" w:type="dxa"/>
          </w:tcPr>
          <w:p w:rsidR="00D207E3" w:rsidRPr="00A70FBC" w:rsidRDefault="00D207E3" w:rsidP="00D207E3">
            <w:pPr>
              <w:bidi/>
              <w:jc w:val="both"/>
              <w:rPr>
                <w:rFonts w:asciiTheme="majorBidi" w:hAnsiTheme="majorBidi" w:cstheme="majorBidi"/>
                <w:sz w:val="24"/>
                <w:szCs w:val="24"/>
                <w:rtl/>
                <w:lang w:bidi="ar-JO"/>
              </w:rPr>
            </w:pPr>
            <w:r w:rsidRPr="00A70FBC">
              <w:rPr>
                <w:rFonts w:asciiTheme="majorBidi" w:hAnsiTheme="majorBidi" w:cstheme="majorBidi" w:hint="cs"/>
                <w:sz w:val="24"/>
                <w:szCs w:val="24"/>
                <w:rtl/>
                <w:lang w:bidi="ar-JO"/>
              </w:rPr>
              <w:t>المطابقة النحوية (في التوابع وغيرها)</w:t>
            </w:r>
          </w:p>
        </w:tc>
        <w:tc>
          <w:tcPr>
            <w:tcW w:w="1985" w:type="dxa"/>
          </w:tcPr>
          <w:p w:rsidR="00D207E3" w:rsidRPr="00A70FBC" w:rsidRDefault="00D207E3" w:rsidP="00D207E3">
            <w:pPr>
              <w:bidi/>
              <w:jc w:val="both"/>
              <w:rPr>
                <w:rFonts w:asciiTheme="majorBidi" w:hAnsiTheme="majorBidi" w:cstheme="majorBidi"/>
                <w:sz w:val="24"/>
                <w:szCs w:val="24"/>
                <w:rtl/>
                <w:lang w:bidi="ar-JO"/>
              </w:rPr>
            </w:pPr>
          </w:p>
        </w:tc>
        <w:tc>
          <w:tcPr>
            <w:tcW w:w="1328" w:type="dxa"/>
          </w:tcPr>
          <w:p w:rsidR="00D207E3" w:rsidRPr="00A70FBC" w:rsidRDefault="00D207E3" w:rsidP="00D207E3">
            <w:pPr>
              <w:bidi/>
              <w:jc w:val="both"/>
              <w:rPr>
                <w:rFonts w:asciiTheme="majorBidi" w:hAnsiTheme="majorBidi" w:cstheme="majorBidi"/>
                <w:sz w:val="24"/>
                <w:szCs w:val="24"/>
                <w:rtl/>
                <w:lang w:bidi="ar-JO"/>
              </w:rPr>
            </w:pPr>
          </w:p>
        </w:tc>
        <w:tc>
          <w:tcPr>
            <w:tcW w:w="2074" w:type="dxa"/>
          </w:tcPr>
          <w:p w:rsidR="00D207E3" w:rsidRPr="00A70FBC" w:rsidRDefault="00D207E3" w:rsidP="00D207E3">
            <w:pPr>
              <w:bidi/>
              <w:jc w:val="both"/>
              <w:rPr>
                <w:rFonts w:asciiTheme="majorBidi" w:hAnsiTheme="majorBidi" w:cstheme="majorBidi"/>
                <w:sz w:val="24"/>
                <w:szCs w:val="24"/>
                <w:rtl/>
                <w:lang w:bidi="ar-JO"/>
              </w:rPr>
            </w:pPr>
          </w:p>
        </w:tc>
      </w:tr>
      <w:tr w:rsidR="00D207E3" w:rsidRPr="00A70FBC" w:rsidTr="00D207E3">
        <w:tc>
          <w:tcPr>
            <w:tcW w:w="2909" w:type="dxa"/>
          </w:tcPr>
          <w:p w:rsidR="00D207E3" w:rsidRPr="00A70FBC" w:rsidRDefault="00D207E3" w:rsidP="00D207E3">
            <w:pPr>
              <w:bidi/>
              <w:jc w:val="both"/>
              <w:rPr>
                <w:rFonts w:asciiTheme="majorBidi" w:hAnsiTheme="majorBidi" w:cstheme="majorBidi"/>
                <w:sz w:val="24"/>
                <w:szCs w:val="24"/>
                <w:rtl/>
                <w:lang w:bidi="ar-JO"/>
              </w:rPr>
            </w:pPr>
            <w:r w:rsidRPr="00A70FBC">
              <w:rPr>
                <w:rFonts w:asciiTheme="majorBidi" w:hAnsiTheme="majorBidi" w:cstheme="majorBidi" w:hint="cs"/>
                <w:sz w:val="24"/>
                <w:szCs w:val="24"/>
                <w:rtl/>
                <w:lang w:bidi="ar-JO"/>
              </w:rPr>
              <w:t>استعمال حروف الجر</w:t>
            </w:r>
          </w:p>
        </w:tc>
        <w:tc>
          <w:tcPr>
            <w:tcW w:w="1985" w:type="dxa"/>
          </w:tcPr>
          <w:p w:rsidR="00D207E3" w:rsidRPr="00A70FBC" w:rsidRDefault="00D207E3" w:rsidP="00D207E3">
            <w:pPr>
              <w:bidi/>
              <w:jc w:val="both"/>
              <w:rPr>
                <w:rFonts w:asciiTheme="majorBidi" w:hAnsiTheme="majorBidi" w:cstheme="majorBidi"/>
                <w:sz w:val="24"/>
                <w:szCs w:val="24"/>
                <w:rtl/>
                <w:lang w:bidi="ar-JO"/>
              </w:rPr>
            </w:pPr>
          </w:p>
        </w:tc>
        <w:tc>
          <w:tcPr>
            <w:tcW w:w="1328" w:type="dxa"/>
          </w:tcPr>
          <w:p w:rsidR="00D207E3" w:rsidRPr="00A70FBC" w:rsidRDefault="00D207E3" w:rsidP="00D207E3">
            <w:pPr>
              <w:bidi/>
              <w:jc w:val="both"/>
              <w:rPr>
                <w:rFonts w:asciiTheme="majorBidi" w:hAnsiTheme="majorBidi" w:cstheme="majorBidi"/>
                <w:sz w:val="24"/>
                <w:szCs w:val="24"/>
                <w:rtl/>
                <w:lang w:bidi="ar-JO"/>
              </w:rPr>
            </w:pPr>
          </w:p>
        </w:tc>
        <w:tc>
          <w:tcPr>
            <w:tcW w:w="2074" w:type="dxa"/>
          </w:tcPr>
          <w:p w:rsidR="00D207E3" w:rsidRPr="00A70FBC" w:rsidRDefault="00D207E3" w:rsidP="00D207E3">
            <w:pPr>
              <w:bidi/>
              <w:jc w:val="both"/>
              <w:rPr>
                <w:rFonts w:asciiTheme="majorBidi" w:hAnsiTheme="majorBidi" w:cstheme="majorBidi"/>
                <w:sz w:val="24"/>
                <w:szCs w:val="24"/>
                <w:rtl/>
                <w:lang w:bidi="ar-JO"/>
              </w:rPr>
            </w:pPr>
          </w:p>
        </w:tc>
      </w:tr>
      <w:tr w:rsidR="00D207E3" w:rsidRPr="00A70FBC" w:rsidTr="00D207E3">
        <w:tc>
          <w:tcPr>
            <w:tcW w:w="2909" w:type="dxa"/>
          </w:tcPr>
          <w:p w:rsidR="00D207E3" w:rsidRPr="00A70FBC" w:rsidRDefault="00D207E3" w:rsidP="00D207E3">
            <w:pPr>
              <w:bidi/>
              <w:jc w:val="both"/>
              <w:rPr>
                <w:rFonts w:asciiTheme="majorBidi" w:hAnsiTheme="majorBidi" w:cstheme="majorBidi"/>
                <w:sz w:val="24"/>
                <w:szCs w:val="24"/>
                <w:rtl/>
                <w:lang w:bidi="ar-JO"/>
              </w:rPr>
            </w:pPr>
            <w:r w:rsidRPr="00A70FBC">
              <w:rPr>
                <w:rFonts w:asciiTheme="majorBidi" w:hAnsiTheme="majorBidi" w:cstheme="majorBidi" w:hint="cs"/>
                <w:sz w:val="24"/>
                <w:szCs w:val="24"/>
                <w:rtl/>
                <w:lang w:bidi="ar-JO"/>
              </w:rPr>
              <w:t>استعمال الأدوات</w:t>
            </w:r>
          </w:p>
        </w:tc>
        <w:tc>
          <w:tcPr>
            <w:tcW w:w="1985" w:type="dxa"/>
          </w:tcPr>
          <w:p w:rsidR="00D207E3" w:rsidRPr="00A70FBC" w:rsidRDefault="00D207E3" w:rsidP="00D207E3">
            <w:pPr>
              <w:bidi/>
              <w:jc w:val="both"/>
              <w:rPr>
                <w:rFonts w:asciiTheme="majorBidi" w:hAnsiTheme="majorBidi" w:cstheme="majorBidi"/>
                <w:sz w:val="24"/>
                <w:szCs w:val="24"/>
                <w:rtl/>
                <w:lang w:bidi="ar-JO"/>
              </w:rPr>
            </w:pPr>
          </w:p>
        </w:tc>
        <w:tc>
          <w:tcPr>
            <w:tcW w:w="1328" w:type="dxa"/>
          </w:tcPr>
          <w:p w:rsidR="00D207E3" w:rsidRPr="00A70FBC" w:rsidRDefault="00D207E3" w:rsidP="00D207E3">
            <w:pPr>
              <w:bidi/>
              <w:jc w:val="both"/>
              <w:rPr>
                <w:rFonts w:asciiTheme="majorBidi" w:hAnsiTheme="majorBidi" w:cstheme="majorBidi"/>
                <w:sz w:val="24"/>
                <w:szCs w:val="24"/>
                <w:rtl/>
                <w:lang w:bidi="ar-JO"/>
              </w:rPr>
            </w:pPr>
          </w:p>
        </w:tc>
        <w:tc>
          <w:tcPr>
            <w:tcW w:w="2074" w:type="dxa"/>
          </w:tcPr>
          <w:p w:rsidR="00D207E3" w:rsidRPr="00A70FBC" w:rsidRDefault="00D207E3" w:rsidP="00D207E3">
            <w:pPr>
              <w:bidi/>
              <w:jc w:val="both"/>
              <w:rPr>
                <w:rFonts w:asciiTheme="majorBidi" w:hAnsiTheme="majorBidi" w:cstheme="majorBidi"/>
                <w:sz w:val="24"/>
                <w:szCs w:val="24"/>
                <w:rtl/>
                <w:lang w:bidi="ar-JO"/>
              </w:rPr>
            </w:pPr>
          </w:p>
        </w:tc>
      </w:tr>
      <w:tr w:rsidR="00D207E3" w:rsidRPr="00A70FBC" w:rsidTr="00D207E3">
        <w:tc>
          <w:tcPr>
            <w:tcW w:w="2909" w:type="dxa"/>
          </w:tcPr>
          <w:p w:rsidR="00D207E3" w:rsidRPr="00A70FBC" w:rsidRDefault="00D207E3" w:rsidP="00D207E3">
            <w:pPr>
              <w:bidi/>
              <w:jc w:val="both"/>
              <w:rPr>
                <w:rFonts w:asciiTheme="majorBidi" w:hAnsiTheme="majorBidi" w:cstheme="majorBidi"/>
                <w:sz w:val="24"/>
                <w:szCs w:val="24"/>
                <w:rtl/>
                <w:lang w:bidi="ar-JO"/>
              </w:rPr>
            </w:pPr>
            <w:r w:rsidRPr="00A70FBC">
              <w:rPr>
                <w:rFonts w:asciiTheme="majorBidi" w:hAnsiTheme="majorBidi" w:cstheme="majorBidi" w:hint="cs"/>
                <w:sz w:val="24"/>
                <w:szCs w:val="24"/>
                <w:rtl/>
                <w:lang w:bidi="ar-JO"/>
              </w:rPr>
              <w:t>روابط الجمل الشرطية</w:t>
            </w:r>
          </w:p>
        </w:tc>
        <w:tc>
          <w:tcPr>
            <w:tcW w:w="1985" w:type="dxa"/>
          </w:tcPr>
          <w:p w:rsidR="00D207E3" w:rsidRPr="00A70FBC" w:rsidRDefault="00D207E3" w:rsidP="00D207E3">
            <w:pPr>
              <w:bidi/>
              <w:jc w:val="both"/>
              <w:rPr>
                <w:rFonts w:asciiTheme="majorBidi" w:hAnsiTheme="majorBidi" w:cstheme="majorBidi"/>
                <w:sz w:val="24"/>
                <w:szCs w:val="24"/>
                <w:rtl/>
                <w:lang w:bidi="ar-JO"/>
              </w:rPr>
            </w:pPr>
          </w:p>
        </w:tc>
        <w:tc>
          <w:tcPr>
            <w:tcW w:w="1328" w:type="dxa"/>
          </w:tcPr>
          <w:p w:rsidR="00D207E3" w:rsidRPr="00A70FBC" w:rsidRDefault="00D207E3" w:rsidP="00D207E3">
            <w:pPr>
              <w:bidi/>
              <w:jc w:val="both"/>
              <w:rPr>
                <w:rFonts w:asciiTheme="majorBidi" w:hAnsiTheme="majorBidi" w:cstheme="majorBidi"/>
                <w:sz w:val="24"/>
                <w:szCs w:val="24"/>
                <w:rtl/>
                <w:lang w:bidi="ar-JO"/>
              </w:rPr>
            </w:pPr>
          </w:p>
        </w:tc>
        <w:tc>
          <w:tcPr>
            <w:tcW w:w="2074" w:type="dxa"/>
          </w:tcPr>
          <w:p w:rsidR="00D207E3" w:rsidRPr="00A70FBC" w:rsidRDefault="00D207E3" w:rsidP="00D207E3">
            <w:pPr>
              <w:bidi/>
              <w:jc w:val="both"/>
              <w:rPr>
                <w:rFonts w:asciiTheme="majorBidi" w:hAnsiTheme="majorBidi" w:cstheme="majorBidi"/>
                <w:sz w:val="24"/>
                <w:szCs w:val="24"/>
                <w:rtl/>
                <w:lang w:bidi="ar-JO"/>
              </w:rPr>
            </w:pPr>
          </w:p>
        </w:tc>
      </w:tr>
      <w:tr w:rsidR="00D207E3" w:rsidRPr="00A70FBC" w:rsidTr="00D207E3">
        <w:tc>
          <w:tcPr>
            <w:tcW w:w="2909" w:type="dxa"/>
          </w:tcPr>
          <w:p w:rsidR="00D207E3" w:rsidRPr="00A70FBC" w:rsidRDefault="00D207E3" w:rsidP="00D207E3">
            <w:pPr>
              <w:bidi/>
              <w:jc w:val="both"/>
              <w:rPr>
                <w:rFonts w:asciiTheme="majorBidi" w:hAnsiTheme="majorBidi" w:cstheme="majorBidi"/>
                <w:sz w:val="24"/>
                <w:szCs w:val="24"/>
                <w:rtl/>
                <w:lang w:bidi="ar-JO"/>
              </w:rPr>
            </w:pPr>
            <w:r w:rsidRPr="00A70FBC">
              <w:rPr>
                <w:rFonts w:asciiTheme="majorBidi" w:hAnsiTheme="majorBidi" w:cstheme="majorBidi" w:hint="cs"/>
                <w:sz w:val="24"/>
                <w:szCs w:val="24"/>
                <w:rtl/>
                <w:lang w:bidi="ar-JO"/>
              </w:rPr>
              <w:t>أخرى</w:t>
            </w:r>
          </w:p>
        </w:tc>
        <w:tc>
          <w:tcPr>
            <w:tcW w:w="1985" w:type="dxa"/>
          </w:tcPr>
          <w:p w:rsidR="00D207E3" w:rsidRPr="00A70FBC" w:rsidRDefault="00D207E3" w:rsidP="00D207E3">
            <w:pPr>
              <w:bidi/>
              <w:jc w:val="both"/>
              <w:rPr>
                <w:rFonts w:asciiTheme="majorBidi" w:hAnsiTheme="majorBidi" w:cstheme="majorBidi"/>
                <w:sz w:val="24"/>
                <w:szCs w:val="24"/>
                <w:rtl/>
                <w:lang w:bidi="ar-JO"/>
              </w:rPr>
            </w:pPr>
          </w:p>
        </w:tc>
        <w:tc>
          <w:tcPr>
            <w:tcW w:w="1328" w:type="dxa"/>
          </w:tcPr>
          <w:p w:rsidR="00D207E3" w:rsidRPr="00A70FBC" w:rsidRDefault="00D207E3" w:rsidP="00D207E3">
            <w:pPr>
              <w:bidi/>
              <w:jc w:val="both"/>
              <w:rPr>
                <w:rFonts w:asciiTheme="majorBidi" w:hAnsiTheme="majorBidi" w:cstheme="majorBidi"/>
                <w:sz w:val="24"/>
                <w:szCs w:val="24"/>
                <w:rtl/>
                <w:lang w:bidi="ar-JO"/>
              </w:rPr>
            </w:pPr>
          </w:p>
        </w:tc>
        <w:tc>
          <w:tcPr>
            <w:tcW w:w="2074" w:type="dxa"/>
          </w:tcPr>
          <w:p w:rsidR="00D207E3" w:rsidRPr="00A70FBC" w:rsidRDefault="00D207E3" w:rsidP="00D207E3">
            <w:pPr>
              <w:bidi/>
              <w:jc w:val="both"/>
              <w:rPr>
                <w:rFonts w:asciiTheme="majorBidi" w:hAnsiTheme="majorBidi" w:cstheme="majorBidi"/>
                <w:sz w:val="24"/>
                <w:szCs w:val="24"/>
                <w:rtl/>
                <w:lang w:bidi="ar-JO"/>
              </w:rPr>
            </w:pPr>
          </w:p>
        </w:tc>
      </w:tr>
    </w:tbl>
    <w:p w:rsidR="00D207E3" w:rsidRPr="00A70FBC" w:rsidRDefault="00D207E3" w:rsidP="00D207E3">
      <w:pPr>
        <w:bidi/>
        <w:jc w:val="both"/>
        <w:rPr>
          <w:rFonts w:asciiTheme="majorBidi" w:hAnsiTheme="majorBidi" w:cstheme="majorBidi"/>
          <w:b/>
          <w:bCs/>
          <w:sz w:val="24"/>
          <w:szCs w:val="24"/>
          <w:rtl/>
          <w:lang w:bidi="ar-JO"/>
        </w:rPr>
      </w:pPr>
      <w:r w:rsidRPr="00A70FBC">
        <w:rPr>
          <w:rFonts w:asciiTheme="majorBidi" w:hAnsiTheme="majorBidi" w:cstheme="majorBidi" w:hint="cs"/>
          <w:b/>
          <w:bCs/>
          <w:sz w:val="24"/>
          <w:szCs w:val="24"/>
          <w:rtl/>
          <w:lang w:bidi="ar-JO"/>
        </w:rPr>
        <w:t xml:space="preserve">الأخطاء النحوية </w:t>
      </w:r>
    </w:p>
    <w:tbl>
      <w:tblPr>
        <w:tblStyle w:val="TableGrid"/>
        <w:bidiVisual/>
        <w:tblW w:w="0" w:type="auto"/>
        <w:tblLook w:val="04A0"/>
      </w:tblPr>
      <w:tblGrid>
        <w:gridCol w:w="3334"/>
        <w:gridCol w:w="1560"/>
        <w:gridCol w:w="1328"/>
        <w:gridCol w:w="2074"/>
      </w:tblGrid>
      <w:tr w:rsidR="00D207E3" w:rsidRPr="00A70FBC" w:rsidTr="00D207E3">
        <w:tc>
          <w:tcPr>
            <w:tcW w:w="3334" w:type="dxa"/>
          </w:tcPr>
          <w:p w:rsidR="00D207E3" w:rsidRPr="00A70FBC" w:rsidRDefault="00D207E3" w:rsidP="00D207E3">
            <w:pPr>
              <w:bidi/>
              <w:jc w:val="both"/>
              <w:rPr>
                <w:rFonts w:asciiTheme="majorBidi" w:hAnsiTheme="majorBidi" w:cstheme="majorBidi"/>
                <w:b/>
                <w:bCs/>
                <w:sz w:val="24"/>
                <w:szCs w:val="24"/>
                <w:rtl/>
                <w:lang w:bidi="ar-JO"/>
              </w:rPr>
            </w:pPr>
            <w:r w:rsidRPr="00A70FBC">
              <w:rPr>
                <w:rFonts w:asciiTheme="majorBidi" w:hAnsiTheme="majorBidi" w:cstheme="majorBidi" w:hint="cs"/>
                <w:b/>
                <w:bCs/>
                <w:sz w:val="24"/>
                <w:szCs w:val="24"/>
                <w:rtl/>
                <w:lang w:bidi="ar-JO"/>
              </w:rPr>
              <w:t>نوع الخطأ</w:t>
            </w:r>
          </w:p>
        </w:tc>
        <w:tc>
          <w:tcPr>
            <w:tcW w:w="1560" w:type="dxa"/>
          </w:tcPr>
          <w:p w:rsidR="00D207E3" w:rsidRPr="00A70FBC" w:rsidRDefault="00D207E3" w:rsidP="00D207E3">
            <w:pPr>
              <w:bidi/>
              <w:jc w:val="both"/>
              <w:rPr>
                <w:rFonts w:asciiTheme="majorBidi" w:hAnsiTheme="majorBidi" w:cstheme="majorBidi"/>
                <w:b/>
                <w:bCs/>
                <w:sz w:val="24"/>
                <w:szCs w:val="24"/>
                <w:rtl/>
                <w:lang w:bidi="ar-JO"/>
              </w:rPr>
            </w:pPr>
            <w:r w:rsidRPr="00A70FBC">
              <w:rPr>
                <w:rFonts w:asciiTheme="majorBidi" w:hAnsiTheme="majorBidi" w:cstheme="majorBidi" w:hint="cs"/>
                <w:b/>
                <w:bCs/>
                <w:sz w:val="24"/>
                <w:szCs w:val="24"/>
                <w:rtl/>
                <w:lang w:bidi="ar-JO"/>
              </w:rPr>
              <w:t>الخطأ</w:t>
            </w:r>
          </w:p>
        </w:tc>
        <w:tc>
          <w:tcPr>
            <w:tcW w:w="1328" w:type="dxa"/>
          </w:tcPr>
          <w:p w:rsidR="00D207E3" w:rsidRPr="00A70FBC" w:rsidRDefault="00D207E3" w:rsidP="00D207E3">
            <w:pPr>
              <w:bidi/>
              <w:jc w:val="both"/>
              <w:rPr>
                <w:rFonts w:asciiTheme="majorBidi" w:hAnsiTheme="majorBidi" w:cstheme="majorBidi"/>
                <w:b/>
                <w:bCs/>
                <w:sz w:val="24"/>
                <w:szCs w:val="24"/>
                <w:rtl/>
                <w:lang w:bidi="ar-JO"/>
              </w:rPr>
            </w:pPr>
            <w:r w:rsidRPr="00A70FBC">
              <w:rPr>
                <w:rFonts w:asciiTheme="majorBidi" w:hAnsiTheme="majorBidi" w:cstheme="majorBidi" w:hint="cs"/>
                <w:b/>
                <w:bCs/>
                <w:sz w:val="24"/>
                <w:szCs w:val="24"/>
                <w:rtl/>
                <w:lang w:bidi="ar-JO"/>
              </w:rPr>
              <w:t>عدد المرات</w:t>
            </w:r>
          </w:p>
        </w:tc>
        <w:tc>
          <w:tcPr>
            <w:tcW w:w="2074" w:type="dxa"/>
          </w:tcPr>
          <w:p w:rsidR="00D207E3" w:rsidRPr="00A70FBC" w:rsidRDefault="00D207E3" w:rsidP="00D207E3">
            <w:pPr>
              <w:bidi/>
              <w:jc w:val="both"/>
              <w:rPr>
                <w:rFonts w:asciiTheme="majorBidi" w:hAnsiTheme="majorBidi" w:cstheme="majorBidi"/>
                <w:b/>
                <w:bCs/>
                <w:sz w:val="24"/>
                <w:szCs w:val="24"/>
                <w:rtl/>
                <w:lang w:bidi="ar-JO"/>
              </w:rPr>
            </w:pPr>
            <w:r w:rsidRPr="00A70FBC">
              <w:rPr>
                <w:rFonts w:asciiTheme="majorBidi" w:hAnsiTheme="majorBidi" w:cstheme="majorBidi" w:hint="cs"/>
                <w:b/>
                <w:bCs/>
                <w:sz w:val="24"/>
                <w:szCs w:val="24"/>
                <w:rtl/>
                <w:lang w:bidi="ar-JO"/>
              </w:rPr>
              <w:t>الصواب</w:t>
            </w:r>
          </w:p>
        </w:tc>
      </w:tr>
      <w:tr w:rsidR="00D207E3" w:rsidRPr="00A70FBC" w:rsidTr="00D207E3">
        <w:tc>
          <w:tcPr>
            <w:tcW w:w="3334" w:type="dxa"/>
          </w:tcPr>
          <w:p w:rsidR="00D207E3" w:rsidRPr="00A70FBC" w:rsidRDefault="00D207E3" w:rsidP="00D207E3">
            <w:pPr>
              <w:bidi/>
              <w:jc w:val="both"/>
              <w:rPr>
                <w:rFonts w:asciiTheme="majorBidi" w:hAnsiTheme="majorBidi" w:cstheme="majorBidi"/>
                <w:sz w:val="24"/>
                <w:szCs w:val="24"/>
                <w:rtl/>
                <w:lang w:bidi="ar-JO"/>
              </w:rPr>
            </w:pPr>
            <w:r w:rsidRPr="00A70FBC">
              <w:rPr>
                <w:rFonts w:asciiTheme="majorBidi" w:hAnsiTheme="majorBidi" w:cstheme="majorBidi" w:hint="cs"/>
                <w:sz w:val="24"/>
                <w:szCs w:val="24"/>
                <w:rtl/>
                <w:lang w:bidi="ar-JO"/>
              </w:rPr>
              <w:t>الحالة الإعرابية للوظائف النحوية الأساسية</w:t>
            </w:r>
          </w:p>
        </w:tc>
        <w:tc>
          <w:tcPr>
            <w:tcW w:w="1560" w:type="dxa"/>
          </w:tcPr>
          <w:p w:rsidR="00D207E3" w:rsidRPr="00A70FBC" w:rsidRDefault="00D207E3" w:rsidP="00D207E3">
            <w:pPr>
              <w:bidi/>
              <w:jc w:val="both"/>
              <w:rPr>
                <w:rFonts w:asciiTheme="majorBidi" w:hAnsiTheme="majorBidi" w:cstheme="majorBidi"/>
                <w:sz w:val="24"/>
                <w:szCs w:val="24"/>
                <w:rtl/>
                <w:lang w:bidi="ar-JO"/>
              </w:rPr>
            </w:pPr>
          </w:p>
        </w:tc>
        <w:tc>
          <w:tcPr>
            <w:tcW w:w="1328" w:type="dxa"/>
          </w:tcPr>
          <w:p w:rsidR="00D207E3" w:rsidRPr="00A70FBC" w:rsidRDefault="00D207E3" w:rsidP="00D207E3">
            <w:pPr>
              <w:bidi/>
              <w:jc w:val="both"/>
              <w:rPr>
                <w:rFonts w:asciiTheme="majorBidi" w:hAnsiTheme="majorBidi" w:cstheme="majorBidi"/>
                <w:sz w:val="24"/>
                <w:szCs w:val="24"/>
                <w:rtl/>
                <w:lang w:bidi="ar-JO"/>
              </w:rPr>
            </w:pPr>
          </w:p>
        </w:tc>
        <w:tc>
          <w:tcPr>
            <w:tcW w:w="2074" w:type="dxa"/>
          </w:tcPr>
          <w:p w:rsidR="00D207E3" w:rsidRPr="00A70FBC" w:rsidRDefault="00D207E3" w:rsidP="00D207E3">
            <w:pPr>
              <w:bidi/>
              <w:jc w:val="both"/>
              <w:rPr>
                <w:rFonts w:asciiTheme="majorBidi" w:hAnsiTheme="majorBidi" w:cstheme="majorBidi"/>
                <w:sz w:val="24"/>
                <w:szCs w:val="24"/>
                <w:rtl/>
                <w:lang w:bidi="ar-JO"/>
              </w:rPr>
            </w:pPr>
          </w:p>
        </w:tc>
      </w:tr>
      <w:tr w:rsidR="00D207E3" w:rsidRPr="00A70FBC" w:rsidTr="00D207E3">
        <w:tc>
          <w:tcPr>
            <w:tcW w:w="3334" w:type="dxa"/>
          </w:tcPr>
          <w:p w:rsidR="00D207E3" w:rsidRPr="00A70FBC" w:rsidRDefault="00D207E3" w:rsidP="00D207E3">
            <w:pPr>
              <w:bidi/>
              <w:jc w:val="both"/>
              <w:rPr>
                <w:rFonts w:asciiTheme="majorBidi" w:hAnsiTheme="majorBidi" w:cstheme="majorBidi"/>
                <w:sz w:val="24"/>
                <w:szCs w:val="24"/>
                <w:rtl/>
                <w:lang w:bidi="ar-JO"/>
              </w:rPr>
            </w:pPr>
            <w:r w:rsidRPr="00A70FBC">
              <w:rPr>
                <w:rFonts w:asciiTheme="majorBidi" w:hAnsiTheme="majorBidi" w:cstheme="majorBidi" w:hint="cs"/>
                <w:sz w:val="24"/>
                <w:szCs w:val="24"/>
                <w:rtl/>
                <w:lang w:bidi="ar-JO"/>
              </w:rPr>
              <w:t>الخطأ في علامات الإعراب الفرعية</w:t>
            </w:r>
          </w:p>
        </w:tc>
        <w:tc>
          <w:tcPr>
            <w:tcW w:w="1560" w:type="dxa"/>
          </w:tcPr>
          <w:p w:rsidR="00D207E3" w:rsidRPr="00A70FBC" w:rsidRDefault="00D207E3" w:rsidP="00D207E3">
            <w:pPr>
              <w:bidi/>
              <w:jc w:val="both"/>
              <w:rPr>
                <w:rFonts w:asciiTheme="majorBidi" w:hAnsiTheme="majorBidi" w:cstheme="majorBidi"/>
                <w:sz w:val="24"/>
                <w:szCs w:val="24"/>
                <w:rtl/>
                <w:lang w:bidi="ar-JO"/>
              </w:rPr>
            </w:pPr>
          </w:p>
        </w:tc>
        <w:tc>
          <w:tcPr>
            <w:tcW w:w="1328" w:type="dxa"/>
          </w:tcPr>
          <w:p w:rsidR="00D207E3" w:rsidRPr="00A70FBC" w:rsidRDefault="00D207E3" w:rsidP="00D207E3">
            <w:pPr>
              <w:bidi/>
              <w:jc w:val="both"/>
              <w:rPr>
                <w:rFonts w:asciiTheme="majorBidi" w:hAnsiTheme="majorBidi" w:cstheme="majorBidi"/>
                <w:sz w:val="24"/>
                <w:szCs w:val="24"/>
                <w:rtl/>
                <w:lang w:bidi="ar-JO"/>
              </w:rPr>
            </w:pPr>
          </w:p>
        </w:tc>
        <w:tc>
          <w:tcPr>
            <w:tcW w:w="2074" w:type="dxa"/>
          </w:tcPr>
          <w:p w:rsidR="00D207E3" w:rsidRPr="00A70FBC" w:rsidRDefault="00D207E3" w:rsidP="00D207E3">
            <w:pPr>
              <w:bidi/>
              <w:jc w:val="both"/>
              <w:rPr>
                <w:rFonts w:asciiTheme="majorBidi" w:hAnsiTheme="majorBidi" w:cstheme="majorBidi"/>
                <w:sz w:val="24"/>
                <w:szCs w:val="24"/>
                <w:rtl/>
                <w:lang w:bidi="ar-JO"/>
              </w:rPr>
            </w:pPr>
          </w:p>
        </w:tc>
      </w:tr>
      <w:tr w:rsidR="00D207E3" w:rsidRPr="00A70FBC" w:rsidTr="00D207E3">
        <w:tc>
          <w:tcPr>
            <w:tcW w:w="3334" w:type="dxa"/>
          </w:tcPr>
          <w:p w:rsidR="00D207E3" w:rsidRPr="00A70FBC" w:rsidRDefault="00D207E3" w:rsidP="00D207E3">
            <w:pPr>
              <w:bidi/>
              <w:jc w:val="both"/>
              <w:rPr>
                <w:rFonts w:asciiTheme="majorBidi" w:hAnsiTheme="majorBidi" w:cstheme="majorBidi"/>
                <w:sz w:val="24"/>
                <w:szCs w:val="24"/>
                <w:rtl/>
                <w:lang w:bidi="ar-JO"/>
              </w:rPr>
            </w:pPr>
            <w:r w:rsidRPr="00A70FBC">
              <w:rPr>
                <w:rFonts w:asciiTheme="majorBidi" w:hAnsiTheme="majorBidi" w:cstheme="majorBidi" w:hint="cs"/>
                <w:sz w:val="24"/>
                <w:szCs w:val="24"/>
                <w:rtl/>
                <w:lang w:bidi="ar-JO"/>
              </w:rPr>
              <w:t>الخطأ في المنقوص والمقصور</w:t>
            </w:r>
          </w:p>
        </w:tc>
        <w:tc>
          <w:tcPr>
            <w:tcW w:w="1560" w:type="dxa"/>
          </w:tcPr>
          <w:p w:rsidR="00D207E3" w:rsidRPr="00A70FBC" w:rsidRDefault="00D207E3" w:rsidP="00D207E3">
            <w:pPr>
              <w:bidi/>
              <w:jc w:val="both"/>
              <w:rPr>
                <w:rFonts w:asciiTheme="majorBidi" w:hAnsiTheme="majorBidi" w:cstheme="majorBidi"/>
                <w:sz w:val="24"/>
                <w:szCs w:val="24"/>
                <w:rtl/>
                <w:lang w:bidi="ar-JO"/>
              </w:rPr>
            </w:pPr>
          </w:p>
        </w:tc>
        <w:tc>
          <w:tcPr>
            <w:tcW w:w="1328" w:type="dxa"/>
          </w:tcPr>
          <w:p w:rsidR="00D207E3" w:rsidRPr="00A70FBC" w:rsidRDefault="00D207E3" w:rsidP="00D207E3">
            <w:pPr>
              <w:bidi/>
              <w:jc w:val="both"/>
              <w:rPr>
                <w:rFonts w:asciiTheme="majorBidi" w:hAnsiTheme="majorBidi" w:cstheme="majorBidi"/>
                <w:sz w:val="24"/>
                <w:szCs w:val="24"/>
                <w:rtl/>
                <w:lang w:bidi="ar-JO"/>
              </w:rPr>
            </w:pPr>
          </w:p>
        </w:tc>
        <w:tc>
          <w:tcPr>
            <w:tcW w:w="2074" w:type="dxa"/>
          </w:tcPr>
          <w:p w:rsidR="00D207E3" w:rsidRPr="00A70FBC" w:rsidRDefault="00D207E3" w:rsidP="00D207E3">
            <w:pPr>
              <w:bidi/>
              <w:jc w:val="both"/>
              <w:rPr>
                <w:rFonts w:asciiTheme="majorBidi" w:hAnsiTheme="majorBidi" w:cstheme="majorBidi"/>
                <w:sz w:val="24"/>
                <w:szCs w:val="24"/>
                <w:rtl/>
                <w:lang w:bidi="ar-JO"/>
              </w:rPr>
            </w:pPr>
          </w:p>
        </w:tc>
      </w:tr>
      <w:tr w:rsidR="00D207E3" w:rsidRPr="00A70FBC" w:rsidTr="00D207E3">
        <w:tc>
          <w:tcPr>
            <w:tcW w:w="3334" w:type="dxa"/>
          </w:tcPr>
          <w:p w:rsidR="00D207E3" w:rsidRPr="00A70FBC" w:rsidRDefault="00D207E3" w:rsidP="00D207E3">
            <w:pPr>
              <w:bidi/>
              <w:jc w:val="both"/>
              <w:rPr>
                <w:rFonts w:asciiTheme="majorBidi" w:hAnsiTheme="majorBidi" w:cstheme="majorBidi"/>
                <w:sz w:val="24"/>
                <w:szCs w:val="24"/>
                <w:rtl/>
                <w:lang w:bidi="ar-JO"/>
              </w:rPr>
            </w:pPr>
            <w:r w:rsidRPr="00A70FBC">
              <w:rPr>
                <w:rFonts w:asciiTheme="majorBidi" w:hAnsiTheme="majorBidi" w:cstheme="majorBidi" w:hint="cs"/>
                <w:sz w:val="24"/>
                <w:szCs w:val="24"/>
                <w:rtl/>
                <w:lang w:bidi="ar-JO"/>
              </w:rPr>
              <w:t>العدد وتمييزه</w:t>
            </w:r>
          </w:p>
        </w:tc>
        <w:tc>
          <w:tcPr>
            <w:tcW w:w="1560" w:type="dxa"/>
          </w:tcPr>
          <w:p w:rsidR="00D207E3" w:rsidRPr="00A70FBC" w:rsidRDefault="00D207E3" w:rsidP="00D207E3">
            <w:pPr>
              <w:bidi/>
              <w:jc w:val="both"/>
              <w:rPr>
                <w:rFonts w:asciiTheme="majorBidi" w:hAnsiTheme="majorBidi" w:cstheme="majorBidi"/>
                <w:sz w:val="24"/>
                <w:szCs w:val="24"/>
                <w:rtl/>
                <w:lang w:bidi="ar-JO"/>
              </w:rPr>
            </w:pPr>
          </w:p>
        </w:tc>
        <w:tc>
          <w:tcPr>
            <w:tcW w:w="1328" w:type="dxa"/>
          </w:tcPr>
          <w:p w:rsidR="00D207E3" w:rsidRPr="00A70FBC" w:rsidRDefault="00D207E3" w:rsidP="00D207E3">
            <w:pPr>
              <w:bidi/>
              <w:jc w:val="both"/>
              <w:rPr>
                <w:rFonts w:asciiTheme="majorBidi" w:hAnsiTheme="majorBidi" w:cstheme="majorBidi"/>
                <w:sz w:val="24"/>
                <w:szCs w:val="24"/>
                <w:rtl/>
                <w:lang w:bidi="ar-JO"/>
              </w:rPr>
            </w:pPr>
          </w:p>
        </w:tc>
        <w:tc>
          <w:tcPr>
            <w:tcW w:w="2074" w:type="dxa"/>
          </w:tcPr>
          <w:p w:rsidR="00D207E3" w:rsidRPr="00A70FBC" w:rsidRDefault="00D207E3" w:rsidP="00D207E3">
            <w:pPr>
              <w:bidi/>
              <w:jc w:val="both"/>
              <w:rPr>
                <w:rFonts w:asciiTheme="majorBidi" w:hAnsiTheme="majorBidi" w:cstheme="majorBidi"/>
                <w:sz w:val="24"/>
                <w:szCs w:val="24"/>
                <w:rtl/>
                <w:lang w:bidi="ar-JO"/>
              </w:rPr>
            </w:pPr>
          </w:p>
        </w:tc>
      </w:tr>
      <w:tr w:rsidR="00D207E3" w:rsidRPr="00A70FBC" w:rsidTr="00D207E3">
        <w:tc>
          <w:tcPr>
            <w:tcW w:w="3334" w:type="dxa"/>
          </w:tcPr>
          <w:p w:rsidR="00D207E3" w:rsidRPr="00A70FBC" w:rsidRDefault="00D207E3" w:rsidP="00D207E3">
            <w:pPr>
              <w:bidi/>
              <w:jc w:val="both"/>
              <w:rPr>
                <w:rFonts w:asciiTheme="majorBidi" w:hAnsiTheme="majorBidi" w:cstheme="majorBidi"/>
                <w:sz w:val="24"/>
                <w:szCs w:val="24"/>
                <w:rtl/>
                <w:lang w:bidi="ar-JO"/>
              </w:rPr>
            </w:pPr>
            <w:r w:rsidRPr="00A70FBC">
              <w:rPr>
                <w:rFonts w:asciiTheme="majorBidi" w:hAnsiTheme="majorBidi" w:cstheme="majorBidi" w:hint="cs"/>
                <w:sz w:val="24"/>
                <w:szCs w:val="24"/>
                <w:rtl/>
                <w:lang w:bidi="ar-JO"/>
              </w:rPr>
              <w:t>جر الممنوع من الصرف بالفتحة (في حالتي التعريف والإضافة)</w:t>
            </w:r>
          </w:p>
        </w:tc>
        <w:tc>
          <w:tcPr>
            <w:tcW w:w="1560" w:type="dxa"/>
          </w:tcPr>
          <w:p w:rsidR="00D207E3" w:rsidRPr="00A70FBC" w:rsidRDefault="00D207E3" w:rsidP="00D207E3">
            <w:pPr>
              <w:bidi/>
              <w:jc w:val="both"/>
              <w:rPr>
                <w:rFonts w:asciiTheme="majorBidi" w:hAnsiTheme="majorBidi" w:cstheme="majorBidi"/>
                <w:sz w:val="24"/>
                <w:szCs w:val="24"/>
                <w:rtl/>
                <w:lang w:bidi="ar-JO"/>
              </w:rPr>
            </w:pPr>
          </w:p>
        </w:tc>
        <w:tc>
          <w:tcPr>
            <w:tcW w:w="1328" w:type="dxa"/>
          </w:tcPr>
          <w:p w:rsidR="00D207E3" w:rsidRPr="00A70FBC" w:rsidRDefault="00D207E3" w:rsidP="00D207E3">
            <w:pPr>
              <w:bidi/>
              <w:jc w:val="both"/>
              <w:rPr>
                <w:rFonts w:asciiTheme="majorBidi" w:hAnsiTheme="majorBidi" w:cstheme="majorBidi"/>
                <w:sz w:val="24"/>
                <w:szCs w:val="24"/>
                <w:rtl/>
                <w:lang w:bidi="ar-JO"/>
              </w:rPr>
            </w:pPr>
          </w:p>
        </w:tc>
        <w:tc>
          <w:tcPr>
            <w:tcW w:w="2074" w:type="dxa"/>
          </w:tcPr>
          <w:p w:rsidR="00D207E3" w:rsidRPr="00A70FBC" w:rsidRDefault="00D207E3" w:rsidP="00D207E3">
            <w:pPr>
              <w:bidi/>
              <w:jc w:val="both"/>
              <w:rPr>
                <w:rFonts w:asciiTheme="majorBidi" w:hAnsiTheme="majorBidi" w:cstheme="majorBidi"/>
                <w:sz w:val="24"/>
                <w:szCs w:val="24"/>
                <w:rtl/>
                <w:lang w:bidi="ar-JO"/>
              </w:rPr>
            </w:pPr>
          </w:p>
        </w:tc>
      </w:tr>
      <w:tr w:rsidR="00D207E3" w:rsidRPr="00A70FBC" w:rsidTr="00D207E3">
        <w:tc>
          <w:tcPr>
            <w:tcW w:w="3334" w:type="dxa"/>
          </w:tcPr>
          <w:p w:rsidR="00D207E3" w:rsidRPr="00A70FBC" w:rsidRDefault="00D207E3" w:rsidP="00D207E3">
            <w:pPr>
              <w:bidi/>
              <w:jc w:val="both"/>
              <w:rPr>
                <w:rFonts w:asciiTheme="majorBidi" w:hAnsiTheme="majorBidi" w:cstheme="majorBidi"/>
                <w:sz w:val="24"/>
                <w:szCs w:val="24"/>
                <w:rtl/>
                <w:lang w:bidi="ar-JO"/>
              </w:rPr>
            </w:pPr>
            <w:r w:rsidRPr="00A70FBC">
              <w:rPr>
                <w:rFonts w:asciiTheme="majorBidi" w:hAnsiTheme="majorBidi" w:cstheme="majorBidi" w:hint="cs"/>
                <w:sz w:val="24"/>
                <w:szCs w:val="24"/>
                <w:rtl/>
                <w:lang w:bidi="ar-JO"/>
              </w:rPr>
              <w:t>كلا وكلتا ( مضافتين إلى ضمير أو اسم ظاهر)</w:t>
            </w:r>
          </w:p>
        </w:tc>
        <w:tc>
          <w:tcPr>
            <w:tcW w:w="1560" w:type="dxa"/>
          </w:tcPr>
          <w:p w:rsidR="00D207E3" w:rsidRPr="00A70FBC" w:rsidRDefault="00D207E3" w:rsidP="00D207E3">
            <w:pPr>
              <w:bidi/>
              <w:jc w:val="both"/>
              <w:rPr>
                <w:rFonts w:asciiTheme="majorBidi" w:hAnsiTheme="majorBidi" w:cstheme="majorBidi"/>
                <w:sz w:val="24"/>
                <w:szCs w:val="24"/>
                <w:rtl/>
                <w:lang w:bidi="ar-JO"/>
              </w:rPr>
            </w:pPr>
          </w:p>
        </w:tc>
        <w:tc>
          <w:tcPr>
            <w:tcW w:w="1328" w:type="dxa"/>
          </w:tcPr>
          <w:p w:rsidR="00D207E3" w:rsidRPr="00A70FBC" w:rsidRDefault="00D207E3" w:rsidP="00D207E3">
            <w:pPr>
              <w:bidi/>
              <w:jc w:val="both"/>
              <w:rPr>
                <w:rFonts w:asciiTheme="majorBidi" w:hAnsiTheme="majorBidi" w:cstheme="majorBidi"/>
                <w:sz w:val="24"/>
                <w:szCs w:val="24"/>
                <w:rtl/>
                <w:lang w:bidi="ar-JO"/>
              </w:rPr>
            </w:pPr>
          </w:p>
        </w:tc>
        <w:tc>
          <w:tcPr>
            <w:tcW w:w="2074" w:type="dxa"/>
          </w:tcPr>
          <w:p w:rsidR="00D207E3" w:rsidRPr="00A70FBC" w:rsidRDefault="00D207E3" w:rsidP="00D207E3">
            <w:pPr>
              <w:bidi/>
              <w:jc w:val="both"/>
              <w:rPr>
                <w:rFonts w:asciiTheme="majorBidi" w:hAnsiTheme="majorBidi" w:cstheme="majorBidi"/>
                <w:sz w:val="24"/>
                <w:szCs w:val="24"/>
                <w:rtl/>
                <w:lang w:bidi="ar-JO"/>
              </w:rPr>
            </w:pPr>
          </w:p>
        </w:tc>
      </w:tr>
      <w:tr w:rsidR="00D207E3" w:rsidRPr="00A70FBC" w:rsidTr="00D207E3">
        <w:tc>
          <w:tcPr>
            <w:tcW w:w="3334" w:type="dxa"/>
          </w:tcPr>
          <w:p w:rsidR="00D207E3" w:rsidRPr="00A70FBC" w:rsidRDefault="00D207E3" w:rsidP="00D207E3">
            <w:pPr>
              <w:bidi/>
              <w:jc w:val="both"/>
              <w:rPr>
                <w:rFonts w:asciiTheme="majorBidi" w:hAnsiTheme="majorBidi" w:cstheme="majorBidi"/>
                <w:sz w:val="24"/>
                <w:szCs w:val="24"/>
                <w:rtl/>
                <w:lang w:bidi="ar-JO"/>
              </w:rPr>
            </w:pPr>
            <w:r w:rsidRPr="00A70FBC">
              <w:rPr>
                <w:rFonts w:asciiTheme="majorBidi" w:hAnsiTheme="majorBidi" w:cstheme="majorBidi" w:hint="cs"/>
                <w:sz w:val="24"/>
                <w:szCs w:val="24"/>
                <w:rtl/>
                <w:lang w:bidi="ar-JO"/>
              </w:rPr>
              <w:t>جواب أدوات الشرط</w:t>
            </w:r>
          </w:p>
        </w:tc>
        <w:tc>
          <w:tcPr>
            <w:tcW w:w="1560" w:type="dxa"/>
          </w:tcPr>
          <w:p w:rsidR="00D207E3" w:rsidRPr="00A70FBC" w:rsidRDefault="00D207E3" w:rsidP="00D207E3">
            <w:pPr>
              <w:bidi/>
              <w:jc w:val="both"/>
              <w:rPr>
                <w:rFonts w:asciiTheme="majorBidi" w:hAnsiTheme="majorBidi" w:cstheme="majorBidi"/>
                <w:sz w:val="24"/>
                <w:szCs w:val="24"/>
                <w:rtl/>
                <w:lang w:bidi="ar-JO"/>
              </w:rPr>
            </w:pPr>
          </w:p>
        </w:tc>
        <w:tc>
          <w:tcPr>
            <w:tcW w:w="1328" w:type="dxa"/>
          </w:tcPr>
          <w:p w:rsidR="00D207E3" w:rsidRPr="00A70FBC" w:rsidRDefault="00D207E3" w:rsidP="00D207E3">
            <w:pPr>
              <w:bidi/>
              <w:jc w:val="both"/>
              <w:rPr>
                <w:rFonts w:asciiTheme="majorBidi" w:hAnsiTheme="majorBidi" w:cstheme="majorBidi"/>
                <w:sz w:val="24"/>
                <w:szCs w:val="24"/>
                <w:rtl/>
                <w:lang w:bidi="ar-JO"/>
              </w:rPr>
            </w:pPr>
          </w:p>
        </w:tc>
        <w:tc>
          <w:tcPr>
            <w:tcW w:w="2074" w:type="dxa"/>
          </w:tcPr>
          <w:p w:rsidR="00D207E3" w:rsidRPr="00A70FBC" w:rsidRDefault="00D207E3" w:rsidP="00D207E3">
            <w:pPr>
              <w:bidi/>
              <w:jc w:val="both"/>
              <w:rPr>
                <w:rFonts w:asciiTheme="majorBidi" w:hAnsiTheme="majorBidi" w:cstheme="majorBidi"/>
                <w:sz w:val="24"/>
                <w:szCs w:val="24"/>
                <w:rtl/>
                <w:lang w:bidi="ar-JO"/>
              </w:rPr>
            </w:pPr>
          </w:p>
        </w:tc>
      </w:tr>
      <w:tr w:rsidR="00D207E3" w:rsidRPr="00A70FBC" w:rsidTr="00D207E3">
        <w:tc>
          <w:tcPr>
            <w:tcW w:w="3334" w:type="dxa"/>
          </w:tcPr>
          <w:p w:rsidR="00D207E3" w:rsidRPr="00A70FBC" w:rsidRDefault="00D207E3" w:rsidP="00D207E3">
            <w:pPr>
              <w:bidi/>
              <w:jc w:val="both"/>
              <w:rPr>
                <w:rFonts w:asciiTheme="majorBidi" w:hAnsiTheme="majorBidi" w:cstheme="majorBidi"/>
                <w:sz w:val="24"/>
                <w:szCs w:val="24"/>
                <w:rtl/>
                <w:lang w:bidi="ar-JO"/>
              </w:rPr>
            </w:pPr>
            <w:r w:rsidRPr="00A70FBC">
              <w:rPr>
                <w:rFonts w:asciiTheme="majorBidi" w:hAnsiTheme="majorBidi" w:cstheme="majorBidi" w:hint="cs"/>
                <w:sz w:val="24"/>
                <w:szCs w:val="24"/>
                <w:rtl/>
                <w:lang w:bidi="ar-JO"/>
              </w:rPr>
              <w:t>جزم الناقص والأجوف</w:t>
            </w:r>
          </w:p>
        </w:tc>
        <w:tc>
          <w:tcPr>
            <w:tcW w:w="1560" w:type="dxa"/>
          </w:tcPr>
          <w:p w:rsidR="00D207E3" w:rsidRPr="00A70FBC" w:rsidRDefault="00D207E3" w:rsidP="00D207E3">
            <w:pPr>
              <w:bidi/>
              <w:jc w:val="both"/>
              <w:rPr>
                <w:rFonts w:asciiTheme="majorBidi" w:hAnsiTheme="majorBidi" w:cstheme="majorBidi"/>
                <w:sz w:val="24"/>
                <w:szCs w:val="24"/>
                <w:rtl/>
                <w:lang w:bidi="ar-JO"/>
              </w:rPr>
            </w:pPr>
          </w:p>
        </w:tc>
        <w:tc>
          <w:tcPr>
            <w:tcW w:w="1328" w:type="dxa"/>
          </w:tcPr>
          <w:p w:rsidR="00D207E3" w:rsidRPr="00A70FBC" w:rsidRDefault="00D207E3" w:rsidP="00D207E3">
            <w:pPr>
              <w:bidi/>
              <w:jc w:val="both"/>
              <w:rPr>
                <w:rFonts w:asciiTheme="majorBidi" w:hAnsiTheme="majorBidi" w:cstheme="majorBidi"/>
                <w:sz w:val="24"/>
                <w:szCs w:val="24"/>
                <w:rtl/>
                <w:lang w:bidi="ar-JO"/>
              </w:rPr>
            </w:pPr>
          </w:p>
        </w:tc>
        <w:tc>
          <w:tcPr>
            <w:tcW w:w="2074" w:type="dxa"/>
          </w:tcPr>
          <w:p w:rsidR="00D207E3" w:rsidRPr="00A70FBC" w:rsidRDefault="00D207E3" w:rsidP="00D207E3">
            <w:pPr>
              <w:bidi/>
              <w:jc w:val="both"/>
              <w:rPr>
                <w:rFonts w:asciiTheme="majorBidi" w:hAnsiTheme="majorBidi" w:cstheme="majorBidi"/>
                <w:sz w:val="24"/>
                <w:szCs w:val="24"/>
                <w:rtl/>
                <w:lang w:bidi="ar-JO"/>
              </w:rPr>
            </w:pPr>
          </w:p>
        </w:tc>
      </w:tr>
      <w:tr w:rsidR="00D207E3" w:rsidRPr="00A70FBC" w:rsidTr="00D207E3">
        <w:tc>
          <w:tcPr>
            <w:tcW w:w="3334" w:type="dxa"/>
          </w:tcPr>
          <w:p w:rsidR="00D207E3" w:rsidRPr="00A70FBC" w:rsidRDefault="00D207E3" w:rsidP="00D207E3">
            <w:pPr>
              <w:bidi/>
              <w:jc w:val="both"/>
              <w:rPr>
                <w:rFonts w:asciiTheme="majorBidi" w:hAnsiTheme="majorBidi" w:cstheme="majorBidi"/>
                <w:sz w:val="24"/>
                <w:szCs w:val="24"/>
                <w:rtl/>
                <w:lang w:bidi="ar-JO"/>
              </w:rPr>
            </w:pPr>
            <w:r w:rsidRPr="00A70FBC">
              <w:rPr>
                <w:rFonts w:asciiTheme="majorBidi" w:hAnsiTheme="majorBidi" w:cstheme="majorBidi" w:hint="cs"/>
                <w:sz w:val="24"/>
                <w:szCs w:val="24"/>
                <w:rtl/>
                <w:lang w:bidi="ar-JO"/>
              </w:rPr>
              <w:t>الخطأ في جواب الطلب</w:t>
            </w:r>
          </w:p>
        </w:tc>
        <w:tc>
          <w:tcPr>
            <w:tcW w:w="1560" w:type="dxa"/>
          </w:tcPr>
          <w:p w:rsidR="00D207E3" w:rsidRPr="00A70FBC" w:rsidRDefault="00D207E3" w:rsidP="00D207E3">
            <w:pPr>
              <w:bidi/>
              <w:jc w:val="both"/>
              <w:rPr>
                <w:rFonts w:asciiTheme="majorBidi" w:hAnsiTheme="majorBidi" w:cstheme="majorBidi"/>
                <w:sz w:val="24"/>
                <w:szCs w:val="24"/>
                <w:rtl/>
                <w:lang w:bidi="ar-JO"/>
              </w:rPr>
            </w:pPr>
          </w:p>
        </w:tc>
        <w:tc>
          <w:tcPr>
            <w:tcW w:w="1328" w:type="dxa"/>
          </w:tcPr>
          <w:p w:rsidR="00D207E3" w:rsidRPr="00A70FBC" w:rsidRDefault="00D207E3" w:rsidP="00D207E3">
            <w:pPr>
              <w:bidi/>
              <w:jc w:val="both"/>
              <w:rPr>
                <w:rFonts w:asciiTheme="majorBidi" w:hAnsiTheme="majorBidi" w:cstheme="majorBidi"/>
                <w:sz w:val="24"/>
                <w:szCs w:val="24"/>
                <w:rtl/>
                <w:lang w:bidi="ar-JO"/>
              </w:rPr>
            </w:pPr>
          </w:p>
        </w:tc>
        <w:tc>
          <w:tcPr>
            <w:tcW w:w="2074" w:type="dxa"/>
          </w:tcPr>
          <w:p w:rsidR="00D207E3" w:rsidRPr="00A70FBC" w:rsidRDefault="00D207E3" w:rsidP="00D207E3">
            <w:pPr>
              <w:bidi/>
              <w:jc w:val="both"/>
              <w:rPr>
                <w:rFonts w:asciiTheme="majorBidi" w:hAnsiTheme="majorBidi" w:cstheme="majorBidi"/>
                <w:sz w:val="24"/>
                <w:szCs w:val="24"/>
                <w:rtl/>
                <w:lang w:bidi="ar-JO"/>
              </w:rPr>
            </w:pPr>
          </w:p>
        </w:tc>
      </w:tr>
      <w:tr w:rsidR="00D207E3" w:rsidRPr="00A70FBC" w:rsidTr="00D207E3">
        <w:tc>
          <w:tcPr>
            <w:tcW w:w="3334" w:type="dxa"/>
          </w:tcPr>
          <w:p w:rsidR="00D207E3" w:rsidRPr="00A70FBC" w:rsidRDefault="00D207E3" w:rsidP="00D207E3">
            <w:pPr>
              <w:bidi/>
              <w:jc w:val="both"/>
              <w:rPr>
                <w:rFonts w:asciiTheme="majorBidi" w:hAnsiTheme="majorBidi" w:cstheme="majorBidi"/>
                <w:sz w:val="24"/>
                <w:szCs w:val="24"/>
                <w:rtl/>
                <w:lang w:bidi="ar-JO"/>
              </w:rPr>
            </w:pPr>
            <w:r w:rsidRPr="00A70FBC">
              <w:rPr>
                <w:rFonts w:asciiTheme="majorBidi" w:hAnsiTheme="majorBidi" w:cstheme="majorBidi" w:hint="cs"/>
                <w:sz w:val="24"/>
                <w:szCs w:val="24"/>
                <w:rtl/>
                <w:lang w:bidi="ar-JO"/>
              </w:rPr>
              <w:t>نصب المضارع بعد فاء السببية</w:t>
            </w:r>
          </w:p>
        </w:tc>
        <w:tc>
          <w:tcPr>
            <w:tcW w:w="1560" w:type="dxa"/>
          </w:tcPr>
          <w:p w:rsidR="00D207E3" w:rsidRPr="00A70FBC" w:rsidRDefault="00D207E3" w:rsidP="00D207E3">
            <w:pPr>
              <w:bidi/>
              <w:jc w:val="both"/>
              <w:rPr>
                <w:rFonts w:asciiTheme="majorBidi" w:hAnsiTheme="majorBidi" w:cstheme="majorBidi"/>
                <w:sz w:val="24"/>
                <w:szCs w:val="24"/>
                <w:rtl/>
                <w:lang w:bidi="ar-JO"/>
              </w:rPr>
            </w:pPr>
          </w:p>
        </w:tc>
        <w:tc>
          <w:tcPr>
            <w:tcW w:w="1328" w:type="dxa"/>
          </w:tcPr>
          <w:p w:rsidR="00D207E3" w:rsidRPr="00A70FBC" w:rsidRDefault="00D207E3" w:rsidP="00D207E3">
            <w:pPr>
              <w:bidi/>
              <w:jc w:val="both"/>
              <w:rPr>
                <w:rFonts w:asciiTheme="majorBidi" w:hAnsiTheme="majorBidi" w:cstheme="majorBidi"/>
                <w:sz w:val="24"/>
                <w:szCs w:val="24"/>
                <w:rtl/>
                <w:lang w:bidi="ar-JO"/>
              </w:rPr>
            </w:pPr>
          </w:p>
        </w:tc>
        <w:tc>
          <w:tcPr>
            <w:tcW w:w="2074" w:type="dxa"/>
          </w:tcPr>
          <w:p w:rsidR="00D207E3" w:rsidRPr="00A70FBC" w:rsidRDefault="00D207E3" w:rsidP="00D207E3">
            <w:pPr>
              <w:bidi/>
              <w:jc w:val="both"/>
              <w:rPr>
                <w:rFonts w:asciiTheme="majorBidi" w:hAnsiTheme="majorBidi" w:cstheme="majorBidi"/>
                <w:sz w:val="24"/>
                <w:szCs w:val="24"/>
                <w:rtl/>
                <w:lang w:bidi="ar-JO"/>
              </w:rPr>
            </w:pPr>
          </w:p>
        </w:tc>
      </w:tr>
      <w:tr w:rsidR="00D207E3" w:rsidRPr="00A70FBC" w:rsidTr="00D207E3">
        <w:tc>
          <w:tcPr>
            <w:tcW w:w="3334" w:type="dxa"/>
          </w:tcPr>
          <w:p w:rsidR="00D207E3" w:rsidRPr="00A70FBC" w:rsidRDefault="00D207E3" w:rsidP="00D207E3">
            <w:pPr>
              <w:bidi/>
              <w:jc w:val="both"/>
              <w:rPr>
                <w:rFonts w:asciiTheme="majorBidi" w:hAnsiTheme="majorBidi" w:cstheme="majorBidi"/>
                <w:sz w:val="24"/>
                <w:szCs w:val="24"/>
                <w:rtl/>
                <w:lang w:bidi="ar-JO"/>
              </w:rPr>
            </w:pPr>
            <w:r w:rsidRPr="00A70FBC">
              <w:rPr>
                <w:rFonts w:asciiTheme="majorBidi" w:hAnsiTheme="majorBidi" w:cstheme="majorBidi" w:hint="cs"/>
                <w:sz w:val="24"/>
                <w:szCs w:val="24"/>
                <w:rtl/>
                <w:lang w:bidi="ar-JO"/>
              </w:rPr>
              <w:t>أخرى</w:t>
            </w:r>
          </w:p>
        </w:tc>
        <w:tc>
          <w:tcPr>
            <w:tcW w:w="1560" w:type="dxa"/>
          </w:tcPr>
          <w:p w:rsidR="00D207E3" w:rsidRPr="00A70FBC" w:rsidRDefault="00D207E3" w:rsidP="00D207E3">
            <w:pPr>
              <w:bidi/>
              <w:jc w:val="both"/>
              <w:rPr>
                <w:rFonts w:asciiTheme="majorBidi" w:hAnsiTheme="majorBidi" w:cstheme="majorBidi"/>
                <w:sz w:val="24"/>
                <w:szCs w:val="24"/>
                <w:rtl/>
                <w:lang w:bidi="ar-JO"/>
              </w:rPr>
            </w:pPr>
          </w:p>
        </w:tc>
        <w:tc>
          <w:tcPr>
            <w:tcW w:w="1328" w:type="dxa"/>
          </w:tcPr>
          <w:p w:rsidR="00D207E3" w:rsidRPr="00A70FBC" w:rsidRDefault="00D207E3" w:rsidP="00D207E3">
            <w:pPr>
              <w:bidi/>
              <w:jc w:val="both"/>
              <w:rPr>
                <w:rFonts w:asciiTheme="majorBidi" w:hAnsiTheme="majorBidi" w:cstheme="majorBidi"/>
                <w:sz w:val="24"/>
                <w:szCs w:val="24"/>
                <w:rtl/>
                <w:lang w:bidi="ar-JO"/>
              </w:rPr>
            </w:pPr>
          </w:p>
        </w:tc>
        <w:tc>
          <w:tcPr>
            <w:tcW w:w="2074" w:type="dxa"/>
          </w:tcPr>
          <w:p w:rsidR="00D207E3" w:rsidRPr="00A70FBC" w:rsidRDefault="00D207E3" w:rsidP="00D207E3">
            <w:pPr>
              <w:bidi/>
              <w:jc w:val="both"/>
              <w:rPr>
                <w:rFonts w:asciiTheme="majorBidi" w:hAnsiTheme="majorBidi" w:cstheme="majorBidi"/>
                <w:sz w:val="24"/>
                <w:szCs w:val="24"/>
                <w:rtl/>
                <w:lang w:bidi="ar-JO"/>
              </w:rPr>
            </w:pPr>
          </w:p>
        </w:tc>
      </w:tr>
    </w:tbl>
    <w:p w:rsidR="00D207E3" w:rsidRPr="00A70FBC" w:rsidRDefault="00D207E3" w:rsidP="00D207E3">
      <w:pPr>
        <w:bidi/>
        <w:jc w:val="both"/>
        <w:rPr>
          <w:rFonts w:asciiTheme="majorBidi" w:hAnsiTheme="majorBidi" w:cstheme="majorBidi"/>
          <w:b/>
          <w:bCs/>
          <w:sz w:val="24"/>
          <w:szCs w:val="24"/>
          <w:rtl/>
          <w:lang w:bidi="ar-JO"/>
        </w:rPr>
      </w:pPr>
      <w:r w:rsidRPr="00A70FBC">
        <w:rPr>
          <w:rFonts w:asciiTheme="majorBidi" w:hAnsiTheme="majorBidi" w:cstheme="majorBidi" w:hint="cs"/>
          <w:b/>
          <w:bCs/>
          <w:sz w:val="24"/>
          <w:szCs w:val="24"/>
          <w:rtl/>
          <w:lang w:bidi="ar-JO"/>
        </w:rPr>
        <w:t>الأخطاء الصرفية</w:t>
      </w:r>
    </w:p>
    <w:tbl>
      <w:tblPr>
        <w:tblStyle w:val="TableGrid"/>
        <w:bidiVisual/>
        <w:tblW w:w="0" w:type="auto"/>
        <w:tblLook w:val="04A0"/>
      </w:tblPr>
      <w:tblGrid>
        <w:gridCol w:w="2909"/>
        <w:gridCol w:w="1985"/>
        <w:gridCol w:w="1328"/>
        <w:gridCol w:w="2074"/>
      </w:tblGrid>
      <w:tr w:rsidR="00D207E3" w:rsidRPr="00A70FBC" w:rsidTr="00D207E3">
        <w:tc>
          <w:tcPr>
            <w:tcW w:w="2909" w:type="dxa"/>
          </w:tcPr>
          <w:p w:rsidR="00D207E3" w:rsidRPr="00A70FBC" w:rsidRDefault="00D207E3" w:rsidP="00D207E3">
            <w:pPr>
              <w:bidi/>
              <w:jc w:val="both"/>
              <w:rPr>
                <w:rFonts w:asciiTheme="majorBidi" w:hAnsiTheme="majorBidi" w:cstheme="majorBidi"/>
                <w:b/>
                <w:bCs/>
                <w:sz w:val="24"/>
                <w:szCs w:val="24"/>
                <w:rtl/>
                <w:lang w:bidi="ar-JO"/>
              </w:rPr>
            </w:pPr>
            <w:r w:rsidRPr="00A70FBC">
              <w:rPr>
                <w:rFonts w:asciiTheme="majorBidi" w:hAnsiTheme="majorBidi" w:cstheme="majorBidi" w:hint="cs"/>
                <w:b/>
                <w:bCs/>
                <w:sz w:val="24"/>
                <w:szCs w:val="24"/>
                <w:rtl/>
                <w:lang w:bidi="ar-JO"/>
              </w:rPr>
              <w:lastRenderedPageBreak/>
              <w:t>نوع الخطأ</w:t>
            </w:r>
          </w:p>
        </w:tc>
        <w:tc>
          <w:tcPr>
            <w:tcW w:w="1985" w:type="dxa"/>
          </w:tcPr>
          <w:p w:rsidR="00D207E3" w:rsidRPr="00A70FBC" w:rsidRDefault="00D207E3" w:rsidP="00D207E3">
            <w:pPr>
              <w:bidi/>
              <w:jc w:val="both"/>
              <w:rPr>
                <w:rFonts w:asciiTheme="majorBidi" w:hAnsiTheme="majorBidi" w:cstheme="majorBidi"/>
                <w:b/>
                <w:bCs/>
                <w:sz w:val="24"/>
                <w:szCs w:val="24"/>
                <w:rtl/>
                <w:lang w:bidi="ar-JO"/>
              </w:rPr>
            </w:pPr>
            <w:r w:rsidRPr="00A70FBC">
              <w:rPr>
                <w:rFonts w:asciiTheme="majorBidi" w:hAnsiTheme="majorBidi" w:cstheme="majorBidi" w:hint="cs"/>
                <w:b/>
                <w:bCs/>
                <w:sz w:val="24"/>
                <w:szCs w:val="24"/>
                <w:rtl/>
                <w:lang w:bidi="ar-JO"/>
              </w:rPr>
              <w:t>الخطأ</w:t>
            </w:r>
          </w:p>
        </w:tc>
        <w:tc>
          <w:tcPr>
            <w:tcW w:w="1328" w:type="dxa"/>
          </w:tcPr>
          <w:p w:rsidR="00D207E3" w:rsidRPr="00A70FBC" w:rsidRDefault="00D207E3" w:rsidP="00D207E3">
            <w:pPr>
              <w:bidi/>
              <w:jc w:val="both"/>
              <w:rPr>
                <w:rFonts w:asciiTheme="majorBidi" w:hAnsiTheme="majorBidi" w:cstheme="majorBidi"/>
                <w:b/>
                <w:bCs/>
                <w:sz w:val="24"/>
                <w:szCs w:val="24"/>
                <w:rtl/>
                <w:lang w:bidi="ar-JO"/>
              </w:rPr>
            </w:pPr>
            <w:r w:rsidRPr="00A70FBC">
              <w:rPr>
                <w:rFonts w:asciiTheme="majorBidi" w:hAnsiTheme="majorBidi" w:cstheme="majorBidi" w:hint="cs"/>
                <w:b/>
                <w:bCs/>
                <w:sz w:val="24"/>
                <w:szCs w:val="24"/>
                <w:rtl/>
                <w:lang w:bidi="ar-JO"/>
              </w:rPr>
              <w:t>عدد المرات</w:t>
            </w:r>
          </w:p>
        </w:tc>
        <w:tc>
          <w:tcPr>
            <w:tcW w:w="2074" w:type="dxa"/>
          </w:tcPr>
          <w:p w:rsidR="00D207E3" w:rsidRPr="00A70FBC" w:rsidRDefault="00D207E3" w:rsidP="00D207E3">
            <w:pPr>
              <w:bidi/>
              <w:jc w:val="both"/>
              <w:rPr>
                <w:rFonts w:asciiTheme="majorBidi" w:hAnsiTheme="majorBidi" w:cstheme="majorBidi"/>
                <w:b/>
                <w:bCs/>
                <w:sz w:val="24"/>
                <w:szCs w:val="24"/>
                <w:rtl/>
                <w:lang w:bidi="ar-JO"/>
              </w:rPr>
            </w:pPr>
            <w:r w:rsidRPr="00A70FBC">
              <w:rPr>
                <w:rFonts w:asciiTheme="majorBidi" w:hAnsiTheme="majorBidi" w:cstheme="majorBidi" w:hint="cs"/>
                <w:b/>
                <w:bCs/>
                <w:sz w:val="24"/>
                <w:szCs w:val="24"/>
                <w:rtl/>
                <w:lang w:bidi="ar-JO"/>
              </w:rPr>
              <w:t>الصواب</w:t>
            </w:r>
          </w:p>
        </w:tc>
      </w:tr>
      <w:tr w:rsidR="00D207E3" w:rsidRPr="00A70FBC" w:rsidTr="00D207E3">
        <w:tc>
          <w:tcPr>
            <w:tcW w:w="2909" w:type="dxa"/>
          </w:tcPr>
          <w:p w:rsidR="00D207E3" w:rsidRPr="00A70FBC" w:rsidRDefault="00D207E3" w:rsidP="00D207E3">
            <w:pPr>
              <w:bidi/>
              <w:jc w:val="both"/>
              <w:rPr>
                <w:rFonts w:asciiTheme="majorBidi" w:hAnsiTheme="majorBidi" w:cstheme="majorBidi"/>
                <w:sz w:val="24"/>
                <w:szCs w:val="24"/>
                <w:rtl/>
                <w:lang w:bidi="ar-JO"/>
              </w:rPr>
            </w:pPr>
            <w:r w:rsidRPr="00A70FBC">
              <w:rPr>
                <w:rFonts w:asciiTheme="majorBidi" w:hAnsiTheme="majorBidi" w:cstheme="majorBidi" w:hint="cs"/>
                <w:sz w:val="24"/>
                <w:szCs w:val="24"/>
                <w:rtl/>
                <w:lang w:bidi="ar-JO"/>
              </w:rPr>
              <w:t xml:space="preserve">الخطأ في صياغة اسم الفاعل </w:t>
            </w:r>
          </w:p>
        </w:tc>
        <w:tc>
          <w:tcPr>
            <w:tcW w:w="1985" w:type="dxa"/>
          </w:tcPr>
          <w:p w:rsidR="00D207E3" w:rsidRPr="00A70FBC" w:rsidRDefault="00D207E3" w:rsidP="00D207E3">
            <w:pPr>
              <w:bidi/>
              <w:jc w:val="both"/>
              <w:rPr>
                <w:rFonts w:asciiTheme="majorBidi" w:hAnsiTheme="majorBidi" w:cstheme="majorBidi"/>
                <w:sz w:val="24"/>
                <w:szCs w:val="24"/>
                <w:rtl/>
                <w:lang w:bidi="ar-JO"/>
              </w:rPr>
            </w:pPr>
          </w:p>
        </w:tc>
        <w:tc>
          <w:tcPr>
            <w:tcW w:w="1328" w:type="dxa"/>
          </w:tcPr>
          <w:p w:rsidR="00D207E3" w:rsidRPr="00A70FBC" w:rsidRDefault="00D207E3" w:rsidP="00D207E3">
            <w:pPr>
              <w:bidi/>
              <w:jc w:val="both"/>
              <w:rPr>
                <w:rFonts w:asciiTheme="majorBidi" w:hAnsiTheme="majorBidi" w:cstheme="majorBidi"/>
                <w:sz w:val="24"/>
                <w:szCs w:val="24"/>
                <w:rtl/>
                <w:lang w:bidi="ar-JO"/>
              </w:rPr>
            </w:pPr>
          </w:p>
        </w:tc>
        <w:tc>
          <w:tcPr>
            <w:tcW w:w="2074" w:type="dxa"/>
          </w:tcPr>
          <w:p w:rsidR="00D207E3" w:rsidRPr="00A70FBC" w:rsidRDefault="00D207E3" w:rsidP="00D207E3">
            <w:pPr>
              <w:bidi/>
              <w:jc w:val="both"/>
              <w:rPr>
                <w:rFonts w:asciiTheme="majorBidi" w:hAnsiTheme="majorBidi" w:cstheme="majorBidi"/>
                <w:sz w:val="24"/>
                <w:szCs w:val="24"/>
                <w:rtl/>
                <w:lang w:bidi="ar-JO"/>
              </w:rPr>
            </w:pPr>
          </w:p>
        </w:tc>
      </w:tr>
      <w:tr w:rsidR="00D207E3" w:rsidRPr="00A70FBC" w:rsidTr="00D207E3">
        <w:tc>
          <w:tcPr>
            <w:tcW w:w="2909" w:type="dxa"/>
          </w:tcPr>
          <w:p w:rsidR="00D207E3" w:rsidRPr="00A70FBC" w:rsidRDefault="00D207E3" w:rsidP="00D207E3">
            <w:pPr>
              <w:bidi/>
              <w:jc w:val="both"/>
              <w:rPr>
                <w:rFonts w:asciiTheme="majorBidi" w:hAnsiTheme="majorBidi" w:cstheme="majorBidi"/>
                <w:sz w:val="24"/>
                <w:szCs w:val="24"/>
                <w:rtl/>
                <w:lang w:bidi="ar-JO"/>
              </w:rPr>
            </w:pPr>
            <w:r w:rsidRPr="00A70FBC">
              <w:rPr>
                <w:rFonts w:asciiTheme="majorBidi" w:hAnsiTheme="majorBidi" w:cstheme="majorBidi" w:hint="cs"/>
                <w:sz w:val="24"/>
                <w:szCs w:val="24"/>
                <w:rtl/>
                <w:lang w:bidi="ar-JO"/>
              </w:rPr>
              <w:t>الخطأ في صياغة اسم المفعول</w:t>
            </w:r>
          </w:p>
        </w:tc>
        <w:tc>
          <w:tcPr>
            <w:tcW w:w="1985" w:type="dxa"/>
          </w:tcPr>
          <w:p w:rsidR="00D207E3" w:rsidRPr="00A70FBC" w:rsidRDefault="00D207E3" w:rsidP="00D207E3">
            <w:pPr>
              <w:bidi/>
              <w:jc w:val="both"/>
              <w:rPr>
                <w:rFonts w:asciiTheme="majorBidi" w:hAnsiTheme="majorBidi" w:cstheme="majorBidi"/>
                <w:sz w:val="24"/>
                <w:szCs w:val="24"/>
                <w:rtl/>
                <w:lang w:bidi="ar-JO"/>
              </w:rPr>
            </w:pPr>
          </w:p>
        </w:tc>
        <w:tc>
          <w:tcPr>
            <w:tcW w:w="1328" w:type="dxa"/>
          </w:tcPr>
          <w:p w:rsidR="00D207E3" w:rsidRPr="00A70FBC" w:rsidRDefault="00D207E3" w:rsidP="00D207E3">
            <w:pPr>
              <w:bidi/>
              <w:jc w:val="both"/>
              <w:rPr>
                <w:rFonts w:asciiTheme="majorBidi" w:hAnsiTheme="majorBidi" w:cstheme="majorBidi"/>
                <w:sz w:val="24"/>
                <w:szCs w:val="24"/>
                <w:rtl/>
                <w:lang w:bidi="ar-JO"/>
              </w:rPr>
            </w:pPr>
          </w:p>
        </w:tc>
        <w:tc>
          <w:tcPr>
            <w:tcW w:w="2074" w:type="dxa"/>
          </w:tcPr>
          <w:p w:rsidR="00D207E3" w:rsidRPr="00A70FBC" w:rsidRDefault="00D207E3" w:rsidP="00D207E3">
            <w:pPr>
              <w:bidi/>
              <w:jc w:val="both"/>
              <w:rPr>
                <w:rFonts w:asciiTheme="majorBidi" w:hAnsiTheme="majorBidi" w:cstheme="majorBidi"/>
                <w:sz w:val="24"/>
                <w:szCs w:val="24"/>
                <w:rtl/>
                <w:lang w:bidi="ar-JO"/>
              </w:rPr>
            </w:pPr>
          </w:p>
        </w:tc>
      </w:tr>
      <w:tr w:rsidR="00D207E3" w:rsidRPr="00A70FBC" w:rsidTr="00D207E3">
        <w:tc>
          <w:tcPr>
            <w:tcW w:w="2909" w:type="dxa"/>
          </w:tcPr>
          <w:p w:rsidR="00D207E3" w:rsidRPr="00A70FBC" w:rsidRDefault="00D207E3" w:rsidP="00D207E3">
            <w:pPr>
              <w:bidi/>
              <w:jc w:val="both"/>
              <w:rPr>
                <w:rFonts w:asciiTheme="majorBidi" w:hAnsiTheme="majorBidi" w:cstheme="majorBidi"/>
                <w:sz w:val="24"/>
                <w:szCs w:val="24"/>
                <w:rtl/>
                <w:lang w:bidi="ar-JO"/>
              </w:rPr>
            </w:pPr>
            <w:r w:rsidRPr="00A70FBC">
              <w:rPr>
                <w:rFonts w:asciiTheme="majorBidi" w:hAnsiTheme="majorBidi" w:cstheme="majorBidi" w:hint="cs"/>
                <w:sz w:val="24"/>
                <w:szCs w:val="24"/>
                <w:rtl/>
                <w:lang w:bidi="ar-JO"/>
              </w:rPr>
              <w:t>النسبة</w:t>
            </w:r>
          </w:p>
        </w:tc>
        <w:tc>
          <w:tcPr>
            <w:tcW w:w="1985" w:type="dxa"/>
          </w:tcPr>
          <w:p w:rsidR="00D207E3" w:rsidRPr="00A70FBC" w:rsidRDefault="00D207E3" w:rsidP="00D207E3">
            <w:pPr>
              <w:bidi/>
              <w:jc w:val="both"/>
              <w:rPr>
                <w:rFonts w:asciiTheme="majorBidi" w:hAnsiTheme="majorBidi" w:cstheme="majorBidi"/>
                <w:sz w:val="24"/>
                <w:szCs w:val="24"/>
                <w:rtl/>
                <w:lang w:bidi="ar-JO"/>
              </w:rPr>
            </w:pPr>
          </w:p>
        </w:tc>
        <w:tc>
          <w:tcPr>
            <w:tcW w:w="1328" w:type="dxa"/>
          </w:tcPr>
          <w:p w:rsidR="00D207E3" w:rsidRPr="00A70FBC" w:rsidRDefault="00D207E3" w:rsidP="00D207E3">
            <w:pPr>
              <w:bidi/>
              <w:jc w:val="both"/>
              <w:rPr>
                <w:rFonts w:asciiTheme="majorBidi" w:hAnsiTheme="majorBidi" w:cstheme="majorBidi"/>
                <w:sz w:val="24"/>
                <w:szCs w:val="24"/>
                <w:rtl/>
                <w:lang w:bidi="ar-JO"/>
              </w:rPr>
            </w:pPr>
          </w:p>
        </w:tc>
        <w:tc>
          <w:tcPr>
            <w:tcW w:w="2074" w:type="dxa"/>
          </w:tcPr>
          <w:p w:rsidR="00D207E3" w:rsidRPr="00A70FBC" w:rsidRDefault="00D207E3" w:rsidP="00D207E3">
            <w:pPr>
              <w:bidi/>
              <w:jc w:val="both"/>
              <w:rPr>
                <w:rFonts w:asciiTheme="majorBidi" w:hAnsiTheme="majorBidi" w:cstheme="majorBidi"/>
                <w:sz w:val="24"/>
                <w:szCs w:val="24"/>
                <w:rtl/>
                <w:lang w:bidi="ar-JO"/>
              </w:rPr>
            </w:pPr>
          </w:p>
        </w:tc>
      </w:tr>
      <w:tr w:rsidR="00D207E3" w:rsidRPr="00A70FBC" w:rsidTr="00D207E3">
        <w:tc>
          <w:tcPr>
            <w:tcW w:w="2909" w:type="dxa"/>
          </w:tcPr>
          <w:p w:rsidR="00D207E3" w:rsidRPr="00A70FBC" w:rsidRDefault="00D207E3" w:rsidP="00D207E3">
            <w:pPr>
              <w:bidi/>
              <w:jc w:val="both"/>
              <w:rPr>
                <w:rFonts w:asciiTheme="majorBidi" w:hAnsiTheme="majorBidi" w:cstheme="majorBidi"/>
                <w:sz w:val="24"/>
                <w:szCs w:val="24"/>
                <w:rtl/>
                <w:lang w:bidi="ar-JO"/>
              </w:rPr>
            </w:pPr>
            <w:r w:rsidRPr="00A70FBC">
              <w:rPr>
                <w:rFonts w:asciiTheme="majorBidi" w:hAnsiTheme="majorBidi" w:cstheme="majorBidi" w:hint="cs"/>
                <w:sz w:val="24"/>
                <w:szCs w:val="24"/>
                <w:rtl/>
                <w:lang w:bidi="ar-JO"/>
              </w:rPr>
              <w:t>التصغير</w:t>
            </w:r>
          </w:p>
        </w:tc>
        <w:tc>
          <w:tcPr>
            <w:tcW w:w="1985" w:type="dxa"/>
          </w:tcPr>
          <w:p w:rsidR="00D207E3" w:rsidRPr="00A70FBC" w:rsidRDefault="00D207E3" w:rsidP="00D207E3">
            <w:pPr>
              <w:bidi/>
              <w:jc w:val="both"/>
              <w:rPr>
                <w:rFonts w:asciiTheme="majorBidi" w:hAnsiTheme="majorBidi" w:cstheme="majorBidi"/>
                <w:sz w:val="24"/>
                <w:szCs w:val="24"/>
                <w:rtl/>
                <w:lang w:bidi="ar-JO"/>
              </w:rPr>
            </w:pPr>
          </w:p>
        </w:tc>
        <w:tc>
          <w:tcPr>
            <w:tcW w:w="1328" w:type="dxa"/>
          </w:tcPr>
          <w:p w:rsidR="00D207E3" w:rsidRPr="00A70FBC" w:rsidRDefault="00D207E3" w:rsidP="00D207E3">
            <w:pPr>
              <w:bidi/>
              <w:jc w:val="both"/>
              <w:rPr>
                <w:rFonts w:asciiTheme="majorBidi" w:hAnsiTheme="majorBidi" w:cstheme="majorBidi"/>
                <w:sz w:val="24"/>
                <w:szCs w:val="24"/>
                <w:rtl/>
                <w:lang w:bidi="ar-JO"/>
              </w:rPr>
            </w:pPr>
          </w:p>
        </w:tc>
        <w:tc>
          <w:tcPr>
            <w:tcW w:w="2074" w:type="dxa"/>
          </w:tcPr>
          <w:p w:rsidR="00D207E3" w:rsidRPr="00A70FBC" w:rsidRDefault="00D207E3" w:rsidP="00D207E3">
            <w:pPr>
              <w:bidi/>
              <w:jc w:val="both"/>
              <w:rPr>
                <w:rFonts w:asciiTheme="majorBidi" w:hAnsiTheme="majorBidi" w:cstheme="majorBidi"/>
                <w:sz w:val="24"/>
                <w:szCs w:val="24"/>
                <w:rtl/>
                <w:lang w:bidi="ar-JO"/>
              </w:rPr>
            </w:pPr>
          </w:p>
        </w:tc>
      </w:tr>
      <w:tr w:rsidR="00D207E3" w:rsidRPr="00A70FBC" w:rsidTr="00D207E3">
        <w:tc>
          <w:tcPr>
            <w:tcW w:w="2909" w:type="dxa"/>
          </w:tcPr>
          <w:p w:rsidR="00D207E3" w:rsidRPr="00A70FBC" w:rsidRDefault="00D207E3" w:rsidP="00D207E3">
            <w:pPr>
              <w:bidi/>
              <w:jc w:val="both"/>
              <w:rPr>
                <w:rFonts w:asciiTheme="majorBidi" w:hAnsiTheme="majorBidi" w:cstheme="majorBidi"/>
                <w:sz w:val="24"/>
                <w:szCs w:val="24"/>
                <w:rtl/>
                <w:lang w:bidi="ar-JO"/>
              </w:rPr>
            </w:pPr>
            <w:r w:rsidRPr="00A70FBC">
              <w:rPr>
                <w:rFonts w:asciiTheme="majorBidi" w:hAnsiTheme="majorBidi" w:cstheme="majorBidi" w:hint="cs"/>
                <w:sz w:val="24"/>
                <w:szCs w:val="24"/>
                <w:rtl/>
                <w:lang w:bidi="ar-JO"/>
              </w:rPr>
              <w:t>الجمع</w:t>
            </w:r>
          </w:p>
        </w:tc>
        <w:tc>
          <w:tcPr>
            <w:tcW w:w="1985" w:type="dxa"/>
          </w:tcPr>
          <w:p w:rsidR="00D207E3" w:rsidRPr="00A70FBC" w:rsidRDefault="00D207E3" w:rsidP="00D207E3">
            <w:pPr>
              <w:bidi/>
              <w:jc w:val="both"/>
              <w:rPr>
                <w:rFonts w:asciiTheme="majorBidi" w:hAnsiTheme="majorBidi" w:cstheme="majorBidi"/>
                <w:sz w:val="24"/>
                <w:szCs w:val="24"/>
                <w:rtl/>
                <w:lang w:bidi="ar-JO"/>
              </w:rPr>
            </w:pPr>
          </w:p>
        </w:tc>
        <w:tc>
          <w:tcPr>
            <w:tcW w:w="1328" w:type="dxa"/>
          </w:tcPr>
          <w:p w:rsidR="00D207E3" w:rsidRPr="00A70FBC" w:rsidRDefault="00D207E3" w:rsidP="00D207E3">
            <w:pPr>
              <w:bidi/>
              <w:jc w:val="both"/>
              <w:rPr>
                <w:rFonts w:asciiTheme="majorBidi" w:hAnsiTheme="majorBidi" w:cstheme="majorBidi"/>
                <w:sz w:val="24"/>
                <w:szCs w:val="24"/>
                <w:rtl/>
                <w:lang w:bidi="ar-JO"/>
              </w:rPr>
            </w:pPr>
          </w:p>
        </w:tc>
        <w:tc>
          <w:tcPr>
            <w:tcW w:w="2074" w:type="dxa"/>
          </w:tcPr>
          <w:p w:rsidR="00D207E3" w:rsidRPr="00A70FBC" w:rsidRDefault="00D207E3" w:rsidP="00D207E3">
            <w:pPr>
              <w:bidi/>
              <w:jc w:val="both"/>
              <w:rPr>
                <w:rFonts w:asciiTheme="majorBidi" w:hAnsiTheme="majorBidi" w:cstheme="majorBidi"/>
                <w:sz w:val="24"/>
                <w:szCs w:val="24"/>
                <w:rtl/>
                <w:lang w:bidi="ar-JO"/>
              </w:rPr>
            </w:pPr>
          </w:p>
        </w:tc>
      </w:tr>
      <w:tr w:rsidR="00D207E3" w:rsidRPr="00A70FBC" w:rsidTr="00D207E3">
        <w:tc>
          <w:tcPr>
            <w:tcW w:w="2909" w:type="dxa"/>
          </w:tcPr>
          <w:p w:rsidR="00D207E3" w:rsidRPr="00A70FBC" w:rsidRDefault="00D207E3" w:rsidP="00D207E3">
            <w:pPr>
              <w:bidi/>
              <w:jc w:val="both"/>
              <w:rPr>
                <w:rFonts w:asciiTheme="majorBidi" w:hAnsiTheme="majorBidi" w:cstheme="majorBidi"/>
                <w:sz w:val="24"/>
                <w:szCs w:val="24"/>
                <w:rtl/>
                <w:lang w:bidi="ar-JO"/>
              </w:rPr>
            </w:pPr>
            <w:r w:rsidRPr="00A70FBC">
              <w:rPr>
                <w:rFonts w:asciiTheme="majorBidi" w:hAnsiTheme="majorBidi" w:cstheme="majorBidi" w:hint="cs"/>
                <w:sz w:val="24"/>
                <w:szCs w:val="24"/>
                <w:rtl/>
                <w:lang w:bidi="ar-JO"/>
              </w:rPr>
              <w:t>أفعَل التفضيل</w:t>
            </w:r>
          </w:p>
        </w:tc>
        <w:tc>
          <w:tcPr>
            <w:tcW w:w="1985" w:type="dxa"/>
          </w:tcPr>
          <w:p w:rsidR="00D207E3" w:rsidRPr="00A70FBC" w:rsidRDefault="00D207E3" w:rsidP="00D207E3">
            <w:pPr>
              <w:bidi/>
              <w:jc w:val="both"/>
              <w:rPr>
                <w:rFonts w:asciiTheme="majorBidi" w:hAnsiTheme="majorBidi" w:cstheme="majorBidi"/>
                <w:sz w:val="24"/>
                <w:szCs w:val="24"/>
                <w:rtl/>
                <w:lang w:bidi="ar-JO"/>
              </w:rPr>
            </w:pPr>
          </w:p>
        </w:tc>
        <w:tc>
          <w:tcPr>
            <w:tcW w:w="1328" w:type="dxa"/>
          </w:tcPr>
          <w:p w:rsidR="00D207E3" w:rsidRPr="00A70FBC" w:rsidRDefault="00D207E3" w:rsidP="00D207E3">
            <w:pPr>
              <w:bidi/>
              <w:jc w:val="both"/>
              <w:rPr>
                <w:rFonts w:asciiTheme="majorBidi" w:hAnsiTheme="majorBidi" w:cstheme="majorBidi"/>
                <w:sz w:val="24"/>
                <w:szCs w:val="24"/>
                <w:rtl/>
                <w:lang w:bidi="ar-JO"/>
              </w:rPr>
            </w:pPr>
          </w:p>
        </w:tc>
        <w:tc>
          <w:tcPr>
            <w:tcW w:w="2074" w:type="dxa"/>
          </w:tcPr>
          <w:p w:rsidR="00D207E3" w:rsidRPr="00A70FBC" w:rsidRDefault="00D207E3" w:rsidP="00D207E3">
            <w:pPr>
              <w:bidi/>
              <w:jc w:val="both"/>
              <w:rPr>
                <w:rFonts w:asciiTheme="majorBidi" w:hAnsiTheme="majorBidi" w:cstheme="majorBidi"/>
                <w:sz w:val="24"/>
                <w:szCs w:val="24"/>
                <w:rtl/>
                <w:lang w:bidi="ar-JO"/>
              </w:rPr>
            </w:pPr>
          </w:p>
        </w:tc>
      </w:tr>
      <w:tr w:rsidR="00D207E3" w:rsidRPr="00A70FBC" w:rsidTr="00D207E3">
        <w:tc>
          <w:tcPr>
            <w:tcW w:w="2909" w:type="dxa"/>
          </w:tcPr>
          <w:p w:rsidR="00D207E3" w:rsidRPr="00A70FBC" w:rsidRDefault="00D207E3" w:rsidP="00D207E3">
            <w:pPr>
              <w:bidi/>
              <w:jc w:val="both"/>
              <w:rPr>
                <w:rFonts w:asciiTheme="majorBidi" w:hAnsiTheme="majorBidi" w:cstheme="majorBidi"/>
                <w:sz w:val="24"/>
                <w:szCs w:val="24"/>
                <w:rtl/>
                <w:lang w:bidi="ar-JO"/>
              </w:rPr>
            </w:pPr>
            <w:r w:rsidRPr="00A70FBC">
              <w:rPr>
                <w:rFonts w:asciiTheme="majorBidi" w:hAnsiTheme="majorBidi" w:cstheme="majorBidi" w:hint="cs"/>
                <w:sz w:val="24"/>
                <w:szCs w:val="24"/>
                <w:rtl/>
                <w:lang w:bidi="ar-JO"/>
              </w:rPr>
              <w:t>الخطأ في صياغة بقية المشتقات</w:t>
            </w:r>
          </w:p>
        </w:tc>
        <w:tc>
          <w:tcPr>
            <w:tcW w:w="1985" w:type="dxa"/>
          </w:tcPr>
          <w:p w:rsidR="00D207E3" w:rsidRPr="00A70FBC" w:rsidRDefault="00D207E3" w:rsidP="00D207E3">
            <w:pPr>
              <w:bidi/>
              <w:jc w:val="both"/>
              <w:rPr>
                <w:rFonts w:asciiTheme="majorBidi" w:hAnsiTheme="majorBidi" w:cstheme="majorBidi"/>
                <w:sz w:val="24"/>
                <w:szCs w:val="24"/>
                <w:rtl/>
                <w:lang w:bidi="ar-JO"/>
              </w:rPr>
            </w:pPr>
          </w:p>
        </w:tc>
        <w:tc>
          <w:tcPr>
            <w:tcW w:w="1328" w:type="dxa"/>
          </w:tcPr>
          <w:p w:rsidR="00D207E3" w:rsidRPr="00A70FBC" w:rsidRDefault="00D207E3" w:rsidP="00D207E3">
            <w:pPr>
              <w:bidi/>
              <w:jc w:val="both"/>
              <w:rPr>
                <w:rFonts w:asciiTheme="majorBidi" w:hAnsiTheme="majorBidi" w:cstheme="majorBidi"/>
                <w:sz w:val="24"/>
                <w:szCs w:val="24"/>
                <w:rtl/>
                <w:lang w:bidi="ar-JO"/>
              </w:rPr>
            </w:pPr>
          </w:p>
        </w:tc>
        <w:tc>
          <w:tcPr>
            <w:tcW w:w="2074" w:type="dxa"/>
          </w:tcPr>
          <w:p w:rsidR="00D207E3" w:rsidRPr="00A70FBC" w:rsidRDefault="00D207E3" w:rsidP="00D207E3">
            <w:pPr>
              <w:bidi/>
              <w:jc w:val="both"/>
              <w:rPr>
                <w:rFonts w:asciiTheme="majorBidi" w:hAnsiTheme="majorBidi" w:cstheme="majorBidi"/>
                <w:sz w:val="24"/>
                <w:szCs w:val="24"/>
                <w:rtl/>
                <w:lang w:bidi="ar-JO"/>
              </w:rPr>
            </w:pPr>
          </w:p>
        </w:tc>
      </w:tr>
      <w:tr w:rsidR="00D207E3" w:rsidRPr="00A70FBC" w:rsidTr="00D207E3">
        <w:tc>
          <w:tcPr>
            <w:tcW w:w="2909" w:type="dxa"/>
          </w:tcPr>
          <w:p w:rsidR="00D207E3" w:rsidRPr="00A70FBC" w:rsidRDefault="00D207E3" w:rsidP="00D207E3">
            <w:pPr>
              <w:bidi/>
              <w:jc w:val="both"/>
              <w:rPr>
                <w:rFonts w:asciiTheme="majorBidi" w:hAnsiTheme="majorBidi" w:cstheme="majorBidi"/>
                <w:sz w:val="24"/>
                <w:szCs w:val="24"/>
                <w:rtl/>
                <w:lang w:bidi="ar-JO"/>
              </w:rPr>
            </w:pPr>
            <w:r w:rsidRPr="00A70FBC">
              <w:rPr>
                <w:rFonts w:asciiTheme="majorBidi" w:hAnsiTheme="majorBidi" w:cstheme="majorBidi" w:hint="cs"/>
                <w:sz w:val="24"/>
                <w:szCs w:val="24"/>
                <w:rtl/>
                <w:lang w:bidi="ar-JO"/>
              </w:rPr>
              <w:t>أخرى</w:t>
            </w:r>
          </w:p>
        </w:tc>
        <w:tc>
          <w:tcPr>
            <w:tcW w:w="1985" w:type="dxa"/>
          </w:tcPr>
          <w:p w:rsidR="00D207E3" w:rsidRPr="00A70FBC" w:rsidRDefault="00D207E3" w:rsidP="00D207E3">
            <w:pPr>
              <w:bidi/>
              <w:jc w:val="both"/>
              <w:rPr>
                <w:rFonts w:asciiTheme="majorBidi" w:hAnsiTheme="majorBidi" w:cstheme="majorBidi"/>
                <w:sz w:val="24"/>
                <w:szCs w:val="24"/>
                <w:rtl/>
                <w:lang w:bidi="ar-JO"/>
              </w:rPr>
            </w:pPr>
          </w:p>
        </w:tc>
        <w:tc>
          <w:tcPr>
            <w:tcW w:w="1328" w:type="dxa"/>
          </w:tcPr>
          <w:p w:rsidR="00D207E3" w:rsidRPr="00A70FBC" w:rsidRDefault="00D207E3" w:rsidP="00D207E3">
            <w:pPr>
              <w:bidi/>
              <w:jc w:val="both"/>
              <w:rPr>
                <w:rFonts w:asciiTheme="majorBidi" w:hAnsiTheme="majorBidi" w:cstheme="majorBidi"/>
                <w:sz w:val="24"/>
                <w:szCs w:val="24"/>
                <w:rtl/>
                <w:lang w:bidi="ar-JO"/>
              </w:rPr>
            </w:pPr>
          </w:p>
        </w:tc>
        <w:tc>
          <w:tcPr>
            <w:tcW w:w="2074" w:type="dxa"/>
          </w:tcPr>
          <w:p w:rsidR="00D207E3" w:rsidRPr="00A70FBC" w:rsidRDefault="00D207E3" w:rsidP="00D207E3">
            <w:pPr>
              <w:bidi/>
              <w:jc w:val="both"/>
              <w:rPr>
                <w:rFonts w:asciiTheme="majorBidi" w:hAnsiTheme="majorBidi" w:cstheme="majorBidi"/>
                <w:sz w:val="24"/>
                <w:szCs w:val="24"/>
                <w:rtl/>
                <w:lang w:bidi="ar-JO"/>
              </w:rPr>
            </w:pPr>
          </w:p>
        </w:tc>
      </w:tr>
    </w:tbl>
    <w:p w:rsidR="00D207E3" w:rsidRPr="00A70FBC" w:rsidRDefault="00D207E3" w:rsidP="00D207E3">
      <w:pPr>
        <w:bidi/>
        <w:jc w:val="both"/>
        <w:rPr>
          <w:rFonts w:asciiTheme="majorBidi" w:hAnsiTheme="majorBidi" w:cstheme="majorBidi"/>
          <w:b/>
          <w:bCs/>
          <w:sz w:val="24"/>
          <w:szCs w:val="24"/>
          <w:rtl/>
          <w:lang w:bidi="ar-JO"/>
        </w:rPr>
      </w:pPr>
    </w:p>
    <w:p w:rsidR="00D207E3" w:rsidRPr="00A70FBC" w:rsidRDefault="00D207E3" w:rsidP="00D207E3">
      <w:pPr>
        <w:bidi/>
        <w:jc w:val="both"/>
        <w:rPr>
          <w:rFonts w:asciiTheme="majorBidi" w:hAnsiTheme="majorBidi" w:cstheme="majorBidi"/>
          <w:sz w:val="24"/>
          <w:szCs w:val="24"/>
          <w:rtl/>
          <w:lang w:bidi="ar-JO"/>
        </w:rPr>
      </w:pPr>
      <w:r w:rsidRPr="00A70FBC">
        <w:rPr>
          <w:rFonts w:asciiTheme="majorBidi" w:hAnsiTheme="majorBidi" w:cstheme="majorBidi" w:hint="cs"/>
          <w:b/>
          <w:bCs/>
          <w:sz w:val="24"/>
          <w:szCs w:val="24"/>
          <w:rtl/>
          <w:lang w:bidi="ar-JO"/>
        </w:rPr>
        <w:t>التشكيل من حيث درجة الاستخدام</w:t>
      </w:r>
    </w:p>
    <w:p w:rsidR="00D207E3" w:rsidRPr="00A70FBC" w:rsidRDefault="0025108E" w:rsidP="00D207E3">
      <w:pPr>
        <w:bidi/>
        <w:jc w:val="both"/>
        <w:rPr>
          <w:rFonts w:asciiTheme="majorBidi" w:hAnsiTheme="majorBidi" w:cstheme="majorBidi"/>
          <w:sz w:val="24"/>
          <w:szCs w:val="24"/>
          <w:rtl/>
          <w:lang w:bidi="ar-JO"/>
        </w:rPr>
      </w:pPr>
      <w:r>
        <w:rPr>
          <w:rFonts w:asciiTheme="majorBidi" w:hAnsiTheme="majorBidi" w:cstheme="majorBidi"/>
          <w:noProof/>
          <w:sz w:val="24"/>
          <w:szCs w:val="24"/>
          <w:rtl/>
        </w:rPr>
        <w:pict>
          <v:rect id="Rectangle 39" o:spid="_x0000_s1069" style="position:absolute;left:0;text-align:left;margin-left:177.35pt;margin-top:1.45pt;width:17.7pt;height:12.45pt;z-index:25179955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" filled="f" strokecolor="#243f60 [1604]" strokeweight="2pt">
            <v:path arrowok="t"/>
          </v:rect>
        </w:pict>
      </w:r>
      <w:r>
        <w:rPr>
          <w:rFonts w:asciiTheme="majorBidi" w:hAnsiTheme="majorBidi" w:cstheme="majorBidi"/>
          <w:noProof/>
          <w:sz w:val="24"/>
          <w:szCs w:val="24"/>
          <w:rtl/>
        </w:rPr>
        <w:pict>
          <v:rect id="Rectangle 43" o:spid="_x0000_s1068" style="position:absolute;left:0;text-align:left;margin-left:243.6pt;margin-top:2pt;width:17.7pt;height:12.45pt;z-index:25179852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" filled="f" strokecolor="#243f60 [1604]" strokeweight="2pt">
            <v:path arrowok="t"/>
          </v:rect>
        </w:pict>
      </w:r>
      <w:r>
        <w:rPr>
          <w:rFonts w:asciiTheme="majorBidi" w:hAnsiTheme="majorBidi" w:cstheme="majorBidi"/>
          <w:noProof/>
          <w:sz w:val="24"/>
          <w:szCs w:val="24"/>
          <w:rtl/>
        </w:rPr>
        <w:pict>
          <v:rect id="Rectangle 56" o:spid="_x0000_s1067" style="position:absolute;left:0;text-align:left;margin-left:68.4pt;margin-top:3.05pt;width:17.7pt;height:12.45pt;z-index:25180057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" filled="f" strokecolor="#243f60 [1604]" strokeweight="2pt">
            <v:path arrowok="t"/>
          </v:rect>
        </w:pict>
      </w:r>
      <w:r w:rsidR="00D207E3">
        <w:rPr>
          <w:rFonts w:asciiTheme="majorBidi" w:hAnsiTheme="majorBidi" w:cstheme="majorBidi"/>
          <w:sz w:val="24"/>
          <w:szCs w:val="24"/>
          <w:rtl/>
          <w:lang w:bidi="ar-JO"/>
        </w:rPr>
        <w:tab/>
      </w:r>
      <w:r w:rsidR="00D207E3" w:rsidRPr="00A70FBC">
        <w:rPr>
          <w:rFonts w:asciiTheme="majorBidi" w:hAnsiTheme="majorBidi" w:cstheme="majorBidi" w:hint="cs"/>
          <w:sz w:val="24"/>
          <w:szCs w:val="24"/>
          <w:rtl/>
          <w:lang w:bidi="ar-JO"/>
        </w:rPr>
        <w:t xml:space="preserve">    لا يوجد              قليل                        وافٍ</w:t>
      </w:r>
    </w:p>
    <w:p w:rsidR="00D207E3" w:rsidRPr="00A70FBC" w:rsidRDefault="00D207E3" w:rsidP="00D207E3">
      <w:pPr>
        <w:bidi/>
        <w:jc w:val="both"/>
        <w:rPr>
          <w:rFonts w:asciiTheme="majorBidi" w:hAnsiTheme="majorBidi" w:cstheme="majorBidi"/>
          <w:sz w:val="24"/>
          <w:szCs w:val="24"/>
          <w:rtl/>
          <w:lang w:bidi="ar-JO"/>
        </w:rPr>
      </w:pPr>
      <w:r w:rsidRPr="00A70FBC">
        <w:rPr>
          <w:rFonts w:asciiTheme="majorBidi" w:hAnsiTheme="majorBidi" w:cstheme="majorBidi" w:hint="cs"/>
          <w:b/>
          <w:bCs/>
          <w:sz w:val="24"/>
          <w:szCs w:val="24"/>
          <w:rtl/>
          <w:lang w:bidi="ar-JO"/>
        </w:rPr>
        <w:t>التشكيل من حيث الصواب</w:t>
      </w:r>
    </w:p>
    <w:p w:rsidR="00D207E3" w:rsidRPr="00A70FBC" w:rsidRDefault="0025108E" w:rsidP="00D207E3">
      <w:pPr>
        <w:bidi/>
        <w:jc w:val="both"/>
        <w:rPr>
          <w:rFonts w:asciiTheme="majorBidi" w:hAnsiTheme="majorBidi" w:cstheme="majorBidi"/>
          <w:sz w:val="24"/>
          <w:szCs w:val="24"/>
          <w:rtl/>
        </w:rPr>
      </w:pPr>
      <w:r>
        <w:rPr>
          <w:rFonts w:asciiTheme="majorBidi" w:hAnsiTheme="majorBidi" w:cstheme="majorBidi"/>
          <w:noProof/>
          <w:sz w:val="24"/>
          <w:szCs w:val="24"/>
          <w:rtl/>
        </w:rPr>
        <w:pict>
          <v:rect id="Rectangle 63" o:spid="_x0000_s1066" style="position:absolute;left:0;text-align:left;margin-left:177.35pt;margin-top:1.45pt;width:17.7pt;height:12.45pt;z-index:25180364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" filled="f" strokecolor="#243f60 [1604]" strokeweight="2pt">
            <v:path arrowok="t"/>
          </v:rect>
        </w:pict>
      </w:r>
      <w:r>
        <w:rPr>
          <w:rFonts w:asciiTheme="majorBidi" w:hAnsiTheme="majorBidi" w:cstheme="majorBidi"/>
          <w:noProof/>
          <w:sz w:val="24"/>
          <w:szCs w:val="24"/>
          <w:rtl/>
        </w:rPr>
        <w:pict>
          <v:rect id="Rectangle 64" o:spid="_x0000_s1065" style="position:absolute;left:0;text-align:left;margin-left:243.6pt;margin-top:2pt;width:17.7pt;height:12.45pt;z-index:25180262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" filled="f" strokecolor="#243f60 [1604]" strokeweight="2pt">
            <v:path arrowok="t"/>
          </v:rect>
        </w:pict>
      </w:r>
      <w:r>
        <w:rPr>
          <w:rFonts w:asciiTheme="majorBidi" w:hAnsiTheme="majorBidi" w:cstheme="majorBidi"/>
          <w:noProof/>
          <w:sz w:val="24"/>
          <w:szCs w:val="24"/>
          <w:rtl/>
        </w:rPr>
        <w:pict>
          <v:rect id="Rectangle 512" o:spid="_x0000_s1064" style="position:absolute;left:0;text-align:left;margin-left:68.4pt;margin-top:3.05pt;width:17.7pt;height:12.45pt;z-index:25180467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" filled="f" strokecolor="#243f60 [1604]" strokeweight="2pt">
            <v:path arrowok="t"/>
          </v:rect>
        </w:pict>
      </w:r>
      <w:r w:rsidR="00D207E3">
        <w:rPr>
          <w:rFonts w:asciiTheme="majorBidi" w:hAnsiTheme="majorBidi" w:cstheme="majorBidi"/>
          <w:sz w:val="24"/>
          <w:szCs w:val="24"/>
          <w:rtl/>
        </w:rPr>
        <w:tab/>
      </w:r>
      <w:r w:rsidR="00D207E3" w:rsidRPr="00A70FBC">
        <w:rPr>
          <w:rFonts w:asciiTheme="majorBidi" w:hAnsiTheme="majorBidi" w:cstheme="majorBidi" w:hint="cs"/>
          <w:sz w:val="24"/>
          <w:szCs w:val="24"/>
          <w:rtl/>
        </w:rPr>
        <w:t xml:space="preserve">     سيئ            مقبول                       جيد</w:t>
      </w:r>
    </w:p>
    <w:p w:rsidR="00D207E3" w:rsidRPr="00A70FBC" w:rsidRDefault="00D207E3" w:rsidP="00D207E3">
      <w:pPr>
        <w:bidi/>
        <w:jc w:val="both"/>
        <w:rPr>
          <w:rFonts w:asciiTheme="majorBidi" w:hAnsiTheme="majorBidi" w:cstheme="majorBidi"/>
          <w:b/>
          <w:bCs/>
          <w:sz w:val="24"/>
          <w:szCs w:val="24"/>
          <w:rtl/>
          <w:lang w:bidi="ar-JO"/>
        </w:rPr>
      </w:pPr>
      <w:r w:rsidRPr="00A70FBC">
        <w:rPr>
          <w:rFonts w:asciiTheme="majorBidi" w:hAnsiTheme="majorBidi" w:cstheme="majorBidi" w:hint="cs"/>
          <w:b/>
          <w:bCs/>
          <w:sz w:val="24"/>
          <w:szCs w:val="24"/>
          <w:rtl/>
          <w:lang w:bidi="ar-JO"/>
        </w:rPr>
        <w:t xml:space="preserve">الأخطاء المعجمية </w:t>
      </w:r>
    </w:p>
    <w:tbl>
      <w:tblPr>
        <w:tblStyle w:val="TableGrid"/>
        <w:bidiVisual/>
        <w:tblW w:w="0" w:type="auto"/>
        <w:tblLook w:val="04A0"/>
      </w:tblPr>
      <w:tblGrid>
        <w:gridCol w:w="2909"/>
        <w:gridCol w:w="1985"/>
        <w:gridCol w:w="1328"/>
        <w:gridCol w:w="2074"/>
      </w:tblGrid>
      <w:tr w:rsidR="00D207E3" w:rsidRPr="00A70FBC" w:rsidTr="00D207E3">
        <w:tc>
          <w:tcPr>
            <w:tcW w:w="2909" w:type="dxa"/>
          </w:tcPr>
          <w:p w:rsidR="00D207E3" w:rsidRPr="00A70FBC" w:rsidRDefault="00D207E3" w:rsidP="00D207E3">
            <w:pPr>
              <w:bidi/>
              <w:jc w:val="both"/>
              <w:rPr>
                <w:rFonts w:asciiTheme="majorBidi" w:hAnsiTheme="majorBidi" w:cstheme="majorBidi"/>
                <w:b/>
                <w:bCs/>
                <w:sz w:val="24"/>
                <w:szCs w:val="24"/>
                <w:rtl/>
                <w:lang w:bidi="ar-JO"/>
              </w:rPr>
            </w:pPr>
            <w:r w:rsidRPr="00A70FBC">
              <w:rPr>
                <w:rFonts w:asciiTheme="majorBidi" w:hAnsiTheme="majorBidi" w:cstheme="majorBidi" w:hint="cs"/>
                <w:b/>
                <w:bCs/>
                <w:sz w:val="24"/>
                <w:szCs w:val="24"/>
                <w:rtl/>
                <w:lang w:bidi="ar-JO"/>
              </w:rPr>
              <w:t>نوع الخطأ</w:t>
            </w:r>
          </w:p>
        </w:tc>
        <w:tc>
          <w:tcPr>
            <w:tcW w:w="1985" w:type="dxa"/>
          </w:tcPr>
          <w:p w:rsidR="00D207E3" w:rsidRPr="00A70FBC" w:rsidRDefault="00D207E3" w:rsidP="00D207E3">
            <w:pPr>
              <w:bidi/>
              <w:jc w:val="both"/>
              <w:rPr>
                <w:rFonts w:asciiTheme="majorBidi" w:hAnsiTheme="majorBidi" w:cstheme="majorBidi"/>
                <w:b/>
                <w:bCs/>
                <w:sz w:val="24"/>
                <w:szCs w:val="24"/>
                <w:rtl/>
                <w:lang w:bidi="ar-JO"/>
              </w:rPr>
            </w:pPr>
            <w:r w:rsidRPr="00A70FBC">
              <w:rPr>
                <w:rFonts w:asciiTheme="majorBidi" w:hAnsiTheme="majorBidi" w:cstheme="majorBidi" w:hint="cs"/>
                <w:b/>
                <w:bCs/>
                <w:sz w:val="24"/>
                <w:szCs w:val="24"/>
                <w:rtl/>
                <w:lang w:bidi="ar-JO"/>
              </w:rPr>
              <w:t>الخطأ</w:t>
            </w:r>
          </w:p>
        </w:tc>
        <w:tc>
          <w:tcPr>
            <w:tcW w:w="1328" w:type="dxa"/>
          </w:tcPr>
          <w:p w:rsidR="00D207E3" w:rsidRPr="00A70FBC" w:rsidRDefault="00D207E3" w:rsidP="00D207E3">
            <w:pPr>
              <w:bidi/>
              <w:jc w:val="both"/>
              <w:rPr>
                <w:rFonts w:asciiTheme="majorBidi" w:hAnsiTheme="majorBidi" w:cstheme="majorBidi"/>
                <w:b/>
                <w:bCs/>
                <w:sz w:val="24"/>
                <w:szCs w:val="24"/>
                <w:rtl/>
                <w:lang w:bidi="ar-JO"/>
              </w:rPr>
            </w:pPr>
            <w:r w:rsidRPr="00A70FBC">
              <w:rPr>
                <w:rFonts w:asciiTheme="majorBidi" w:hAnsiTheme="majorBidi" w:cstheme="majorBidi" w:hint="cs"/>
                <w:b/>
                <w:bCs/>
                <w:sz w:val="24"/>
                <w:szCs w:val="24"/>
                <w:rtl/>
                <w:lang w:bidi="ar-JO"/>
              </w:rPr>
              <w:t>عدد المرات</w:t>
            </w:r>
          </w:p>
        </w:tc>
        <w:tc>
          <w:tcPr>
            <w:tcW w:w="2074" w:type="dxa"/>
          </w:tcPr>
          <w:p w:rsidR="00D207E3" w:rsidRPr="00A70FBC" w:rsidRDefault="00D207E3" w:rsidP="00D207E3">
            <w:pPr>
              <w:bidi/>
              <w:jc w:val="both"/>
              <w:rPr>
                <w:rFonts w:asciiTheme="majorBidi" w:hAnsiTheme="majorBidi" w:cstheme="majorBidi"/>
                <w:b/>
                <w:bCs/>
                <w:sz w:val="24"/>
                <w:szCs w:val="24"/>
                <w:rtl/>
                <w:lang w:bidi="ar-JO"/>
              </w:rPr>
            </w:pPr>
            <w:r w:rsidRPr="00A70FBC">
              <w:rPr>
                <w:rFonts w:asciiTheme="majorBidi" w:hAnsiTheme="majorBidi" w:cstheme="majorBidi" w:hint="cs"/>
                <w:b/>
                <w:bCs/>
                <w:sz w:val="24"/>
                <w:szCs w:val="24"/>
                <w:rtl/>
                <w:lang w:bidi="ar-JO"/>
              </w:rPr>
              <w:t>الصواب</w:t>
            </w:r>
          </w:p>
        </w:tc>
      </w:tr>
      <w:tr w:rsidR="00D207E3" w:rsidRPr="00A70FBC" w:rsidTr="00D207E3">
        <w:tc>
          <w:tcPr>
            <w:tcW w:w="2909" w:type="dxa"/>
          </w:tcPr>
          <w:p w:rsidR="00D207E3" w:rsidRPr="00A70FBC" w:rsidRDefault="00D207E3" w:rsidP="00D207E3">
            <w:pPr>
              <w:bidi/>
              <w:jc w:val="both"/>
              <w:rPr>
                <w:rFonts w:asciiTheme="majorBidi" w:hAnsiTheme="majorBidi" w:cstheme="majorBidi"/>
                <w:sz w:val="24"/>
                <w:szCs w:val="24"/>
                <w:rtl/>
                <w:lang w:bidi="ar-JO"/>
              </w:rPr>
            </w:pPr>
          </w:p>
        </w:tc>
        <w:tc>
          <w:tcPr>
            <w:tcW w:w="1985" w:type="dxa"/>
          </w:tcPr>
          <w:p w:rsidR="00D207E3" w:rsidRPr="00A70FBC" w:rsidRDefault="00D207E3" w:rsidP="00D207E3">
            <w:pPr>
              <w:bidi/>
              <w:jc w:val="both"/>
              <w:rPr>
                <w:rFonts w:asciiTheme="majorBidi" w:hAnsiTheme="majorBidi" w:cstheme="majorBidi"/>
                <w:sz w:val="24"/>
                <w:szCs w:val="24"/>
                <w:rtl/>
                <w:lang w:bidi="ar-JO"/>
              </w:rPr>
            </w:pPr>
          </w:p>
        </w:tc>
        <w:tc>
          <w:tcPr>
            <w:tcW w:w="1328" w:type="dxa"/>
          </w:tcPr>
          <w:p w:rsidR="00D207E3" w:rsidRPr="00A70FBC" w:rsidRDefault="00D207E3" w:rsidP="00D207E3">
            <w:pPr>
              <w:bidi/>
              <w:jc w:val="both"/>
              <w:rPr>
                <w:rFonts w:asciiTheme="majorBidi" w:hAnsiTheme="majorBidi" w:cstheme="majorBidi"/>
                <w:sz w:val="24"/>
                <w:szCs w:val="24"/>
                <w:rtl/>
                <w:lang w:bidi="ar-JO"/>
              </w:rPr>
            </w:pPr>
          </w:p>
        </w:tc>
        <w:tc>
          <w:tcPr>
            <w:tcW w:w="2074" w:type="dxa"/>
          </w:tcPr>
          <w:p w:rsidR="00D207E3" w:rsidRPr="00A70FBC" w:rsidRDefault="00D207E3" w:rsidP="00D207E3">
            <w:pPr>
              <w:bidi/>
              <w:jc w:val="both"/>
              <w:rPr>
                <w:rFonts w:asciiTheme="majorBidi" w:hAnsiTheme="majorBidi" w:cstheme="majorBidi"/>
                <w:sz w:val="24"/>
                <w:szCs w:val="24"/>
                <w:rtl/>
                <w:lang w:bidi="ar-JO"/>
              </w:rPr>
            </w:pPr>
          </w:p>
        </w:tc>
      </w:tr>
      <w:tr w:rsidR="00D207E3" w:rsidRPr="00A70FBC" w:rsidTr="00D207E3">
        <w:tc>
          <w:tcPr>
            <w:tcW w:w="2909" w:type="dxa"/>
          </w:tcPr>
          <w:p w:rsidR="00D207E3" w:rsidRPr="00A70FBC" w:rsidRDefault="00D207E3" w:rsidP="00D207E3">
            <w:pPr>
              <w:bidi/>
              <w:jc w:val="both"/>
              <w:rPr>
                <w:rFonts w:asciiTheme="majorBidi" w:hAnsiTheme="majorBidi" w:cstheme="majorBidi"/>
                <w:sz w:val="24"/>
                <w:szCs w:val="24"/>
                <w:rtl/>
                <w:lang w:bidi="ar-JO"/>
              </w:rPr>
            </w:pPr>
          </w:p>
        </w:tc>
        <w:tc>
          <w:tcPr>
            <w:tcW w:w="1985" w:type="dxa"/>
          </w:tcPr>
          <w:p w:rsidR="00D207E3" w:rsidRPr="00A70FBC" w:rsidRDefault="00D207E3" w:rsidP="00D207E3">
            <w:pPr>
              <w:bidi/>
              <w:jc w:val="both"/>
              <w:rPr>
                <w:rFonts w:asciiTheme="majorBidi" w:hAnsiTheme="majorBidi" w:cstheme="majorBidi"/>
                <w:sz w:val="24"/>
                <w:szCs w:val="24"/>
                <w:rtl/>
                <w:lang w:bidi="ar-JO"/>
              </w:rPr>
            </w:pPr>
          </w:p>
        </w:tc>
        <w:tc>
          <w:tcPr>
            <w:tcW w:w="1328" w:type="dxa"/>
          </w:tcPr>
          <w:p w:rsidR="00D207E3" w:rsidRPr="00A70FBC" w:rsidRDefault="00D207E3" w:rsidP="00D207E3">
            <w:pPr>
              <w:bidi/>
              <w:jc w:val="both"/>
              <w:rPr>
                <w:rFonts w:asciiTheme="majorBidi" w:hAnsiTheme="majorBidi" w:cstheme="majorBidi"/>
                <w:sz w:val="24"/>
                <w:szCs w:val="24"/>
                <w:rtl/>
                <w:lang w:bidi="ar-JO"/>
              </w:rPr>
            </w:pPr>
          </w:p>
        </w:tc>
        <w:tc>
          <w:tcPr>
            <w:tcW w:w="2074" w:type="dxa"/>
          </w:tcPr>
          <w:p w:rsidR="00D207E3" w:rsidRPr="00A70FBC" w:rsidRDefault="00D207E3" w:rsidP="00D207E3">
            <w:pPr>
              <w:bidi/>
              <w:jc w:val="both"/>
              <w:rPr>
                <w:rFonts w:asciiTheme="majorBidi" w:hAnsiTheme="majorBidi" w:cstheme="majorBidi"/>
                <w:sz w:val="24"/>
                <w:szCs w:val="24"/>
                <w:rtl/>
                <w:lang w:bidi="ar-JO"/>
              </w:rPr>
            </w:pPr>
          </w:p>
        </w:tc>
      </w:tr>
      <w:tr w:rsidR="00D207E3" w:rsidRPr="00A70FBC" w:rsidTr="00D207E3">
        <w:tc>
          <w:tcPr>
            <w:tcW w:w="2909" w:type="dxa"/>
          </w:tcPr>
          <w:p w:rsidR="00D207E3" w:rsidRPr="00A70FBC" w:rsidRDefault="00D207E3" w:rsidP="00D207E3">
            <w:pPr>
              <w:bidi/>
              <w:jc w:val="both"/>
              <w:rPr>
                <w:rFonts w:asciiTheme="majorBidi" w:hAnsiTheme="majorBidi" w:cstheme="majorBidi"/>
                <w:sz w:val="24"/>
                <w:szCs w:val="24"/>
                <w:rtl/>
                <w:lang w:bidi="ar-JO"/>
              </w:rPr>
            </w:pPr>
          </w:p>
        </w:tc>
        <w:tc>
          <w:tcPr>
            <w:tcW w:w="1985" w:type="dxa"/>
          </w:tcPr>
          <w:p w:rsidR="00D207E3" w:rsidRPr="00A70FBC" w:rsidRDefault="00D207E3" w:rsidP="00D207E3">
            <w:pPr>
              <w:bidi/>
              <w:jc w:val="both"/>
              <w:rPr>
                <w:rFonts w:asciiTheme="majorBidi" w:hAnsiTheme="majorBidi" w:cstheme="majorBidi"/>
                <w:sz w:val="24"/>
                <w:szCs w:val="24"/>
                <w:rtl/>
                <w:lang w:bidi="ar-JO"/>
              </w:rPr>
            </w:pPr>
          </w:p>
        </w:tc>
        <w:tc>
          <w:tcPr>
            <w:tcW w:w="1328" w:type="dxa"/>
          </w:tcPr>
          <w:p w:rsidR="00D207E3" w:rsidRPr="00A70FBC" w:rsidRDefault="00D207E3" w:rsidP="00D207E3">
            <w:pPr>
              <w:bidi/>
              <w:jc w:val="both"/>
              <w:rPr>
                <w:rFonts w:asciiTheme="majorBidi" w:hAnsiTheme="majorBidi" w:cstheme="majorBidi"/>
                <w:sz w:val="24"/>
                <w:szCs w:val="24"/>
                <w:rtl/>
                <w:lang w:bidi="ar-JO"/>
              </w:rPr>
            </w:pPr>
          </w:p>
        </w:tc>
        <w:tc>
          <w:tcPr>
            <w:tcW w:w="2074" w:type="dxa"/>
          </w:tcPr>
          <w:p w:rsidR="00D207E3" w:rsidRPr="00A70FBC" w:rsidRDefault="00D207E3" w:rsidP="00D207E3">
            <w:pPr>
              <w:bidi/>
              <w:jc w:val="both"/>
              <w:rPr>
                <w:rFonts w:asciiTheme="majorBidi" w:hAnsiTheme="majorBidi" w:cstheme="majorBidi"/>
                <w:sz w:val="24"/>
                <w:szCs w:val="24"/>
                <w:rtl/>
                <w:lang w:bidi="ar-JO"/>
              </w:rPr>
            </w:pPr>
          </w:p>
        </w:tc>
      </w:tr>
      <w:tr w:rsidR="00D207E3" w:rsidRPr="00A70FBC" w:rsidTr="00D207E3">
        <w:tc>
          <w:tcPr>
            <w:tcW w:w="2909" w:type="dxa"/>
          </w:tcPr>
          <w:p w:rsidR="00D207E3" w:rsidRPr="00A70FBC" w:rsidRDefault="00D207E3" w:rsidP="00D207E3">
            <w:pPr>
              <w:bidi/>
              <w:jc w:val="both"/>
              <w:rPr>
                <w:rFonts w:asciiTheme="majorBidi" w:hAnsiTheme="majorBidi" w:cstheme="majorBidi"/>
                <w:sz w:val="24"/>
                <w:szCs w:val="24"/>
                <w:rtl/>
                <w:lang w:bidi="ar-JO"/>
              </w:rPr>
            </w:pPr>
          </w:p>
        </w:tc>
        <w:tc>
          <w:tcPr>
            <w:tcW w:w="1985" w:type="dxa"/>
          </w:tcPr>
          <w:p w:rsidR="00D207E3" w:rsidRPr="00A70FBC" w:rsidRDefault="00D207E3" w:rsidP="00D207E3">
            <w:pPr>
              <w:bidi/>
              <w:jc w:val="both"/>
              <w:rPr>
                <w:rFonts w:asciiTheme="majorBidi" w:hAnsiTheme="majorBidi" w:cstheme="majorBidi"/>
                <w:sz w:val="24"/>
                <w:szCs w:val="24"/>
                <w:rtl/>
                <w:lang w:bidi="ar-JO"/>
              </w:rPr>
            </w:pPr>
          </w:p>
        </w:tc>
        <w:tc>
          <w:tcPr>
            <w:tcW w:w="1328" w:type="dxa"/>
          </w:tcPr>
          <w:p w:rsidR="00D207E3" w:rsidRPr="00A70FBC" w:rsidRDefault="00D207E3" w:rsidP="00D207E3">
            <w:pPr>
              <w:bidi/>
              <w:jc w:val="both"/>
              <w:rPr>
                <w:rFonts w:asciiTheme="majorBidi" w:hAnsiTheme="majorBidi" w:cstheme="majorBidi"/>
                <w:sz w:val="24"/>
                <w:szCs w:val="24"/>
                <w:rtl/>
                <w:lang w:bidi="ar-JO"/>
              </w:rPr>
            </w:pPr>
          </w:p>
        </w:tc>
        <w:tc>
          <w:tcPr>
            <w:tcW w:w="2074" w:type="dxa"/>
          </w:tcPr>
          <w:p w:rsidR="00D207E3" w:rsidRPr="00A70FBC" w:rsidRDefault="00D207E3" w:rsidP="00D207E3">
            <w:pPr>
              <w:bidi/>
              <w:jc w:val="both"/>
              <w:rPr>
                <w:rFonts w:asciiTheme="majorBidi" w:hAnsiTheme="majorBidi" w:cstheme="majorBidi"/>
                <w:sz w:val="24"/>
                <w:szCs w:val="24"/>
                <w:rtl/>
                <w:lang w:bidi="ar-JO"/>
              </w:rPr>
            </w:pPr>
          </w:p>
        </w:tc>
      </w:tr>
      <w:tr w:rsidR="00D207E3" w:rsidRPr="00A70FBC" w:rsidTr="00D207E3">
        <w:tc>
          <w:tcPr>
            <w:tcW w:w="2909" w:type="dxa"/>
          </w:tcPr>
          <w:p w:rsidR="00D207E3" w:rsidRPr="00A70FBC" w:rsidRDefault="00D207E3" w:rsidP="00D207E3">
            <w:pPr>
              <w:bidi/>
              <w:jc w:val="both"/>
              <w:rPr>
                <w:rFonts w:asciiTheme="majorBidi" w:hAnsiTheme="majorBidi" w:cstheme="majorBidi"/>
                <w:sz w:val="24"/>
                <w:szCs w:val="24"/>
                <w:rtl/>
                <w:lang w:bidi="ar-JO"/>
              </w:rPr>
            </w:pPr>
          </w:p>
        </w:tc>
        <w:tc>
          <w:tcPr>
            <w:tcW w:w="1985" w:type="dxa"/>
          </w:tcPr>
          <w:p w:rsidR="00D207E3" w:rsidRPr="00A70FBC" w:rsidRDefault="00D207E3" w:rsidP="00D207E3">
            <w:pPr>
              <w:bidi/>
              <w:jc w:val="both"/>
              <w:rPr>
                <w:rFonts w:asciiTheme="majorBidi" w:hAnsiTheme="majorBidi" w:cstheme="majorBidi"/>
                <w:sz w:val="24"/>
                <w:szCs w:val="24"/>
                <w:rtl/>
                <w:lang w:bidi="ar-JO"/>
              </w:rPr>
            </w:pPr>
          </w:p>
        </w:tc>
        <w:tc>
          <w:tcPr>
            <w:tcW w:w="1328" w:type="dxa"/>
          </w:tcPr>
          <w:p w:rsidR="00D207E3" w:rsidRPr="00A70FBC" w:rsidRDefault="00D207E3" w:rsidP="00D207E3">
            <w:pPr>
              <w:bidi/>
              <w:jc w:val="both"/>
              <w:rPr>
                <w:rFonts w:asciiTheme="majorBidi" w:hAnsiTheme="majorBidi" w:cstheme="majorBidi"/>
                <w:sz w:val="24"/>
                <w:szCs w:val="24"/>
                <w:rtl/>
                <w:lang w:bidi="ar-JO"/>
              </w:rPr>
            </w:pPr>
          </w:p>
        </w:tc>
        <w:tc>
          <w:tcPr>
            <w:tcW w:w="2074" w:type="dxa"/>
          </w:tcPr>
          <w:p w:rsidR="00D207E3" w:rsidRPr="00A70FBC" w:rsidRDefault="00D207E3" w:rsidP="00D207E3">
            <w:pPr>
              <w:bidi/>
              <w:jc w:val="both"/>
              <w:rPr>
                <w:rFonts w:asciiTheme="majorBidi" w:hAnsiTheme="majorBidi" w:cstheme="majorBidi"/>
                <w:sz w:val="24"/>
                <w:szCs w:val="24"/>
                <w:rtl/>
                <w:lang w:bidi="ar-JO"/>
              </w:rPr>
            </w:pPr>
          </w:p>
        </w:tc>
      </w:tr>
    </w:tbl>
    <w:p w:rsidR="00D207E3" w:rsidRPr="00A70FBC" w:rsidRDefault="00D207E3" w:rsidP="00D207E3">
      <w:pPr>
        <w:bidi/>
        <w:jc w:val="both"/>
        <w:rPr>
          <w:rFonts w:asciiTheme="majorBidi" w:hAnsiTheme="majorBidi" w:cstheme="majorBidi"/>
          <w:sz w:val="24"/>
          <w:szCs w:val="24"/>
          <w:rtl/>
          <w:lang w:bidi="ar-JO"/>
        </w:rPr>
      </w:pPr>
    </w:p>
    <w:p w:rsidR="00D207E3" w:rsidRPr="00A70FBC" w:rsidRDefault="0025108E" w:rsidP="00D207E3">
      <w:pPr>
        <w:bidi/>
        <w:jc w:val="both"/>
        <w:rPr>
          <w:rFonts w:asciiTheme="majorBidi" w:hAnsiTheme="majorBidi" w:cstheme="majorBidi"/>
          <w:b/>
          <w:bCs/>
          <w:sz w:val="24"/>
          <w:szCs w:val="24"/>
          <w:lang w:bidi="ar-JO"/>
        </w:rPr>
      </w:pPr>
      <w:r>
        <w:rPr>
          <w:rFonts w:asciiTheme="majorBidi" w:hAnsiTheme="majorBidi" w:cstheme="majorBidi"/>
          <w:b/>
          <w:bCs/>
          <w:noProof/>
          <w:sz w:val="24"/>
          <w:szCs w:val="24"/>
        </w:rPr>
        <w:pict>
          <v:rect id="Rectangle 513" o:spid="_x0000_s1063" style="position:absolute;left:0;text-align:left;margin-left:-13.15pt;margin-top:5.05pt;width:347.15pt;height:150.5pt;z-index:251801600;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" filled="f" strokecolor="#243f60 [1604]" strokeweight="2pt">
            <v:path arrowok="t"/>
          </v:rect>
        </w:pict>
      </w:r>
      <w:r w:rsidR="00D207E3" w:rsidRPr="00A70FBC">
        <w:rPr>
          <w:rFonts w:asciiTheme="majorBidi" w:hAnsiTheme="majorBidi" w:cstheme="majorBidi" w:hint="cs"/>
          <w:b/>
          <w:bCs/>
          <w:sz w:val="24"/>
          <w:szCs w:val="24"/>
          <w:rtl/>
          <w:lang w:bidi="ar-JO"/>
        </w:rPr>
        <w:t>نماذج وملاحظات</w:t>
      </w:r>
    </w:p>
    <w:p w:rsidR="00D207E3" w:rsidRPr="00A70FBC" w:rsidRDefault="00D207E3" w:rsidP="00D207E3">
      <w:pPr>
        <w:bidi/>
        <w:jc w:val="both"/>
        <w:rPr>
          <w:sz w:val="28"/>
          <w:szCs w:val="28"/>
          <w:lang w:bidi="ar-JO"/>
        </w:rPr>
      </w:pPr>
    </w:p>
    <w:p w:rsidR="00D207E3" w:rsidRPr="00A70FBC" w:rsidRDefault="00D207E3" w:rsidP="00D207E3">
      <w:pPr>
        <w:bidi/>
        <w:ind w:left="2160" w:firstLine="720"/>
        <w:jc w:val="both"/>
        <w:rPr>
          <w:rFonts w:asciiTheme="majorBidi" w:hAnsiTheme="majorBidi" w:cstheme="majorBidi"/>
          <w:b/>
          <w:bCs/>
          <w:sz w:val="28"/>
          <w:szCs w:val="28"/>
          <w:rtl/>
          <w:lang w:bidi="ar-JO"/>
        </w:rPr>
      </w:pPr>
    </w:p>
    <w:p w:rsidR="00D207E3" w:rsidRPr="00A70FBC" w:rsidRDefault="00D207E3" w:rsidP="00D207E3">
      <w:pPr>
        <w:bidi/>
        <w:ind w:left="2160" w:firstLine="720"/>
        <w:jc w:val="both"/>
        <w:rPr>
          <w:rFonts w:asciiTheme="majorBidi" w:hAnsiTheme="majorBidi" w:cstheme="majorBidi"/>
          <w:b/>
          <w:bCs/>
          <w:sz w:val="28"/>
          <w:szCs w:val="28"/>
          <w:rtl/>
          <w:lang w:bidi="ar-JO"/>
        </w:rPr>
      </w:pPr>
    </w:p>
    <w:p w:rsidR="00D207E3" w:rsidRPr="00A70FBC" w:rsidRDefault="00D207E3" w:rsidP="00D207E3">
      <w:pPr>
        <w:bidi/>
        <w:ind w:left="2160" w:firstLine="720"/>
        <w:jc w:val="both"/>
        <w:rPr>
          <w:rFonts w:asciiTheme="majorBidi" w:hAnsiTheme="majorBidi" w:cstheme="majorBidi"/>
          <w:b/>
          <w:bCs/>
          <w:sz w:val="28"/>
          <w:szCs w:val="28"/>
          <w:rtl/>
          <w:lang w:bidi="ar-JO"/>
        </w:rPr>
      </w:pPr>
    </w:p>
    <w:p w:rsidR="00250018" w:rsidRDefault="00250018" w:rsidP="00304097">
      <w:pPr>
        <w:bidi/>
        <w:jc w:val="center"/>
        <w:rPr>
          <w:rFonts w:asciiTheme="majorBidi" w:hAnsiTheme="majorBidi" w:cstheme="majorBidi"/>
          <w:b/>
          <w:bCs/>
          <w:sz w:val="28"/>
          <w:szCs w:val="28"/>
          <w:rtl/>
          <w:lang w:bidi="ar-JO"/>
        </w:rPr>
      </w:pPr>
    </w:p>
    <w:p w:rsidR="00D207E3" w:rsidRPr="00963E1D" w:rsidRDefault="00304097" w:rsidP="00250018">
      <w:pPr>
        <w:bidi/>
        <w:jc w:val="center"/>
        <w:rPr>
          <w:rFonts w:asciiTheme="majorBidi" w:hAnsiTheme="majorBidi" w:cstheme="majorBidi"/>
          <w:b/>
          <w:bCs/>
          <w:sz w:val="28"/>
          <w:szCs w:val="28"/>
          <w:rtl/>
          <w:lang w:bidi="ar-JO"/>
        </w:rPr>
      </w:pPr>
      <w:r>
        <w:rPr>
          <w:rFonts w:asciiTheme="majorBidi" w:hAnsiTheme="majorBidi" w:cstheme="majorBidi" w:hint="cs"/>
          <w:b/>
          <w:bCs/>
          <w:sz w:val="28"/>
          <w:szCs w:val="28"/>
          <w:rtl/>
          <w:lang w:bidi="ar-JO"/>
        </w:rPr>
        <w:lastRenderedPageBreak/>
        <w:t>ملحق 7</w:t>
      </w:r>
    </w:p>
    <w:p w:rsidR="00D207E3" w:rsidRPr="00963E1D" w:rsidRDefault="00D207E3" w:rsidP="00D207E3">
      <w:pPr>
        <w:bidi/>
        <w:jc w:val="center"/>
        <w:rPr>
          <w:rFonts w:asciiTheme="majorBidi" w:hAnsiTheme="majorBidi" w:cstheme="majorBidi"/>
          <w:b/>
          <w:bCs/>
          <w:sz w:val="28"/>
          <w:szCs w:val="28"/>
          <w:rtl/>
          <w:lang w:bidi="ar-JO"/>
        </w:rPr>
      </w:pPr>
      <w:r w:rsidRPr="00963E1D">
        <w:rPr>
          <w:rFonts w:asciiTheme="majorBidi" w:hAnsiTheme="majorBidi" w:cstheme="majorBidi" w:hint="cs"/>
          <w:b/>
          <w:bCs/>
          <w:sz w:val="28"/>
          <w:szCs w:val="28"/>
          <w:rtl/>
          <w:lang w:bidi="ar-JO"/>
        </w:rPr>
        <w:t>استبيان</w:t>
      </w:r>
      <w:r w:rsidR="00304097">
        <w:rPr>
          <w:rFonts w:asciiTheme="majorBidi" w:hAnsiTheme="majorBidi" w:cstheme="majorBidi" w:hint="cs"/>
          <w:b/>
          <w:bCs/>
          <w:sz w:val="28"/>
          <w:szCs w:val="28"/>
          <w:rtl/>
          <w:lang w:bidi="ar-JO"/>
        </w:rPr>
        <w:t>ة</w:t>
      </w:r>
      <w:r w:rsidRPr="00963E1D">
        <w:rPr>
          <w:rFonts w:asciiTheme="majorBidi" w:hAnsiTheme="majorBidi" w:cstheme="majorBidi" w:hint="cs"/>
          <w:b/>
          <w:bCs/>
          <w:sz w:val="28"/>
          <w:szCs w:val="28"/>
          <w:rtl/>
          <w:lang w:bidi="ar-JO"/>
        </w:rPr>
        <w:t xml:space="preserve"> (6)</w:t>
      </w:r>
      <w:r>
        <w:rPr>
          <w:rFonts w:asciiTheme="majorBidi" w:hAnsiTheme="majorBidi" w:cstheme="majorBidi" w:hint="cs"/>
          <w:b/>
          <w:bCs/>
          <w:sz w:val="28"/>
          <w:szCs w:val="28"/>
          <w:rtl/>
          <w:lang w:bidi="ar-JO"/>
        </w:rPr>
        <w:t xml:space="preserve"> لمعرفة الكتب المقررة في المواد</w:t>
      </w:r>
    </w:p>
    <w:p w:rsidR="00D207E3" w:rsidRPr="00963E1D" w:rsidRDefault="00D207E3" w:rsidP="00D207E3">
      <w:pPr>
        <w:bidi/>
        <w:jc w:val="both"/>
        <w:rPr>
          <w:rFonts w:asciiTheme="majorBidi" w:hAnsiTheme="majorBidi" w:cstheme="majorBidi"/>
          <w:sz w:val="28"/>
          <w:szCs w:val="28"/>
          <w:rtl/>
          <w:lang w:bidi="ar-JO"/>
        </w:rPr>
      </w:pPr>
      <w:r w:rsidRPr="00963E1D">
        <w:rPr>
          <w:rFonts w:asciiTheme="majorBidi" w:hAnsiTheme="majorBidi" w:cstheme="majorBidi" w:hint="cs"/>
          <w:sz w:val="28"/>
          <w:szCs w:val="28"/>
          <w:rtl/>
          <w:lang w:bidi="ar-JO"/>
        </w:rPr>
        <w:t>الكلية:</w:t>
      </w:r>
    </w:p>
    <w:p w:rsidR="00D207E3" w:rsidRPr="00963E1D" w:rsidRDefault="00D207E3" w:rsidP="00D207E3">
      <w:pPr>
        <w:bidi/>
        <w:jc w:val="both"/>
        <w:rPr>
          <w:rFonts w:asciiTheme="majorBidi" w:hAnsiTheme="majorBidi" w:cstheme="majorBidi"/>
          <w:sz w:val="28"/>
          <w:szCs w:val="28"/>
          <w:rtl/>
          <w:lang w:bidi="ar-JO"/>
        </w:rPr>
      </w:pPr>
      <w:r w:rsidRPr="00963E1D">
        <w:rPr>
          <w:rFonts w:asciiTheme="majorBidi" w:hAnsiTheme="majorBidi" w:cstheme="majorBidi" w:hint="cs"/>
          <w:sz w:val="28"/>
          <w:szCs w:val="28"/>
          <w:rtl/>
          <w:lang w:bidi="ar-JO"/>
        </w:rPr>
        <w:t>القسم:</w:t>
      </w:r>
    </w:p>
    <w:tbl>
      <w:tblPr>
        <w:tblStyle w:val="TableGrid"/>
        <w:bidiVisual/>
        <w:tblW w:w="0" w:type="auto"/>
        <w:tblLook w:val="04A0"/>
      </w:tblPr>
      <w:tblGrid>
        <w:gridCol w:w="1208"/>
        <w:gridCol w:w="3260"/>
        <w:gridCol w:w="1843"/>
        <w:gridCol w:w="1985"/>
      </w:tblGrid>
      <w:tr w:rsidR="00D207E3" w:rsidRPr="00963E1D" w:rsidTr="00CD6647">
        <w:tc>
          <w:tcPr>
            <w:tcW w:w="1201" w:type="dxa"/>
          </w:tcPr>
          <w:p w:rsidR="00D207E3" w:rsidRPr="00963E1D" w:rsidRDefault="00D207E3" w:rsidP="00D207E3">
            <w:pPr>
              <w:bidi/>
              <w:jc w:val="both"/>
              <w:rPr>
                <w:rFonts w:asciiTheme="majorBidi" w:hAnsiTheme="majorBidi" w:cstheme="majorBidi"/>
                <w:sz w:val="28"/>
                <w:szCs w:val="28"/>
                <w:rtl/>
                <w:lang w:bidi="ar-JO"/>
              </w:rPr>
            </w:pPr>
            <w:r w:rsidRPr="00963E1D">
              <w:rPr>
                <w:rFonts w:asciiTheme="majorBidi" w:hAnsiTheme="majorBidi" w:cstheme="majorBidi" w:hint="cs"/>
                <w:sz w:val="28"/>
                <w:szCs w:val="28"/>
                <w:rtl/>
                <w:lang w:bidi="ar-JO"/>
              </w:rPr>
              <w:t>رقم المقرر</w:t>
            </w:r>
          </w:p>
        </w:tc>
        <w:tc>
          <w:tcPr>
            <w:tcW w:w="3217" w:type="dxa"/>
          </w:tcPr>
          <w:p w:rsidR="00D207E3" w:rsidRPr="00963E1D" w:rsidRDefault="00D207E3" w:rsidP="00D207E3">
            <w:pPr>
              <w:bidi/>
              <w:jc w:val="both"/>
              <w:rPr>
                <w:rFonts w:asciiTheme="majorBidi" w:hAnsiTheme="majorBidi" w:cstheme="majorBidi"/>
                <w:sz w:val="28"/>
                <w:szCs w:val="28"/>
                <w:rtl/>
                <w:lang w:bidi="ar-JO"/>
              </w:rPr>
            </w:pPr>
            <w:r w:rsidRPr="00963E1D">
              <w:rPr>
                <w:rFonts w:asciiTheme="majorBidi" w:hAnsiTheme="majorBidi" w:cstheme="majorBidi" w:hint="cs"/>
                <w:sz w:val="28"/>
                <w:szCs w:val="28"/>
                <w:rtl/>
                <w:lang w:bidi="ar-JO"/>
              </w:rPr>
              <w:t>اسم المقرر</w:t>
            </w:r>
          </w:p>
        </w:tc>
        <w:tc>
          <w:tcPr>
            <w:tcW w:w="1825" w:type="dxa"/>
          </w:tcPr>
          <w:p w:rsidR="00D207E3" w:rsidRPr="00963E1D" w:rsidRDefault="00D207E3" w:rsidP="00D207E3">
            <w:pPr>
              <w:bidi/>
              <w:jc w:val="both"/>
              <w:rPr>
                <w:rFonts w:asciiTheme="majorBidi" w:hAnsiTheme="majorBidi" w:cstheme="majorBidi"/>
                <w:sz w:val="28"/>
                <w:szCs w:val="28"/>
                <w:rtl/>
                <w:lang w:bidi="ar-JO"/>
              </w:rPr>
            </w:pPr>
            <w:r w:rsidRPr="00963E1D">
              <w:rPr>
                <w:rFonts w:asciiTheme="majorBidi" w:hAnsiTheme="majorBidi" w:cstheme="majorBidi" w:hint="cs"/>
                <w:sz w:val="28"/>
                <w:szCs w:val="28"/>
                <w:rtl/>
                <w:lang w:bidi="ar-JO"/>
              </w:rPr>
              <w:t xml:space="preserve">لغة الكتاب المقرر </w:t>
            </w:r>
          </w:p>
        </w:tc>
        <w:tc>
          <w:tcPr>
            <w:tcW w:w="1967" w:type="dxa"/>
          </w:tcPr>
          <w:p w:rsidR="00D207E3" w:rsidRPr="00963E1D" w:rsidRDefault="00D207E3" w:rsidP="00D207E3">
            <w:pPr>
              <w:bidi/>
              <w:jc w:val="both"/>
              <w:rPr>
                <w:rFonts w:asciiTheme="majorBidi" w:hAnsiTheme="majorBidi" w:cstheme="majorBidi"/>
                <w:sz w:val="28"/>
                <w:szCs w:val="28"/>
                <w:rtl/>
                <w:lang w:bidi="ar-JO"/>
              </w:rPr>
            </w:pPr>
            <w:r w:rsidRPr="00963E1D">
              <w:rPr>
                <w:rFonts w:asciiTheme="majorBidi" w:hAnsiTheme="majorBidi" w:cstheme="majorBidi" w:hint="cs"/>
                <w:sz w:val="28"/>
                <w:szCs w:val="28"/>
                <w:rtl/>
                <w:lang w:bidi="ar-JO"/>
              </w:rPr>
              <w:t>لغة التدريس الفعلية</w:t>
            </w:r>
          </w:p>
        </w:tc>
      </w:tr>
      <w:tr w:rsidR="00D207E3" w:rsidRPr="00963E1D" w:rsidTr="00D207E3">
        <w:tc>
          <w:tcPr>
            <w:tcW w:w="1208" w:type="dxa"/>
          </w:tcPr>
          <w:p w:rsidR="00D207E3" w:rsidRPr="00963E1D" w:rsidRDefault="00D207E3" w:rsidP="00D207E3">
            <w:pPr>
              <w:bidi/>
              <w:jc w:val="both"/>
              <w:rPr>
                <w:rFonts w:asciiTheme="majorBidi" w:hAnsiTheme="majorBidi" w:cstheme="majorBidi"/>
                <w:sz w:val="28"/>
                <w:szCs w:val="28"/>
                <w:rtl/>
                <w:lang w:bidi="ar-JO"/>
              </w:rPr>
            </w:pPr>
          </w:p>
        </w:tc>
        <w:tc>
          <w:tcPr>
            <w:tcW w:w="3260" w:type="dxa"/>
          </w:tcPr>
          <w:p w:rsidR="00D207E3" w:rsidRPr="00963E1D" w:rsidRDefault="00D207E3" w:rsidP="00D207E3">
            <w:pPr>
              <w:bidi/>
              <w:jc w:val="both"/>
              <w:rPr>
                <w:rFonts w:asciiTheme="majorBidi" w:hAnsiTheme="majorBidi" w:cstheme="majorBidi"/>
                <w:sz w:val="28"/>
                <w:szCs w:val="28"/>
                <w:rtl/>
                <w:lang w:bidi="ar-JO"/>
              </w:rPr>
            </w:pPr>
          </w:p>
        </w:tc>
        <w:tc>
          <w:tcPr>
            <w:tcW w:w="1843" w:type="dxa"/>
          </w:tcPr>
          <w:p w:rsidR="00D207E3" w:rsidRPr="00963E1D" w:rsidRDefault="00D207E3" w:rsidP="00D207E3">
            <w:pPr>
              <w:bidi/>
              <w:jc w:val="both"/>
              <w:rPr>
                <w:rFonts w:asciiTheme="majorBidi" w:hAnsiTheme="majorBidi" w:cstheme="majorBidi"/>
                <w:sz w:val="28"/>
                <w:szCs w:val="28"/>
                <w:rtl/>
                <w:lang w:bidi="ar-JO"/>
              </w:rPr>
            </w:pPr>
          </w:p>
        </w:tc>
        <w:tc>
          <w:tcPr>
            <w:tcW w:w="1985" w:type="dxa"/>
          </w:tcPr>
          <w:p w:rsidR="00D207E3" w:rsidRPr="00963E1D" w:rsidRDefault="00D207E3" w:rsidP="00D207E3">
            <w:pPr>
              <w:bidi/>
              <w:jc w:val="both"/>
              <w:rPr>
                <w:rFonts w:asciiTheme="majorBidi" w:hAnsiTheme="majorBidi" w:cstheme="majorBidi"/>
                <w:sz w:val="28"/>
                <w:szCs w:val="28"/>
                <w:rtl/>
                <w:lang w:bidi="ar-JO"/>
              </w:rPr>
            </w:pPr>
          </w:p>
        </w:tc>
      </w:tr>
      <w:tr w:rsidR="00D207E3" w:rsidRPr="00963E1D" w:rsidTr="00D207E3">
        <w:tc>
          <w:tcPr>
            <w:tcW w:w="1208" w:type="dxa"/>
          </w:tcPr>
          <w:p w:rsidR="00D207E3" w:rsidRPr="00963E1D" w:rsidRDefault="00D207E3" w:rsidP="00D207E3">
            <w:pPr>
              <w:bidi/>
              <w:jc w:val="both"/>
              <w:rPr>
                <w:rFonts w:asciiTheme="majorBidi" w:hAnsiTheme="majorBidi" w:cstheme="majorBidi"/>
                <w:sz w:val="28"/>
                <w:szCs w:val="28"/>
                <w:rtl/>
                <w:lang w:bidi="ar-JO"/>
              </w:rPr>
            </w:pPr>
          </w:p>
        </w:tc>
        <w:tc>
          <w:tcPr>
            <w:tcW w:w="3260" w:type="dxa"/>
          </w:tcPr>
          <w:p w:rsidR="00D207E3" w:rsidRPr="00963E1D" w:rsidRDefault="00D207E3" w:rsidP="00D207E3">
            <w:pPr>
              <w:bidi/>
              <w:jc w:val="both"/>
              <w:rPr>
                <w:rFonts w:asciiTheme="majorBidi" w:hAnsiTheme="majorBidi" w:cstheme="majorBidi"/>
                <w:sz w:val="28"/>
                <w:szCs w:val="28"/>
                <w:rtl/>
                <w:lang w:bidi="ar-JO"/>
              </w:rPr>
            </w:pPr>
          </w:p>
        </w:tc>
        <w:tc>
          <w:tcPr>
            <w:tcW w:w="1843" w:type="dxa"/>
          </w:tcPr>
          <w:p w:rsidR="00D207E3" w:rsidRPr="00963E1D" w:rsidRDefault="00D207E3" w:rsidP="00D207E3">
            <w:pPr>
              <w:bidi/>
              <w:jc w:val="both"/>
              <w:rPr>
                <w:rFonts w:asciiTheme="majorBidi" w:hAnsiTheme="majorBidi" w:cstheme="majorBidi"/>
                <w:sz w:val="28"/>
                <w:szCs w:val="28"/>
                <w:rtl/>
                <w:lang w:bidi="ar-JO"/>
              </w:rPr>
            </w:pPr>
          </w:p>
        </w:tc>
        <w:tc>
          <w:tcPr>
            <w:tcW w:w="1985" w:type="dxa"/>
          </w:tcPr>
          <w:p w:rsidR="00D207E3" w:rsidRPr="00963E1D" w:rsidRDefault="00D207E3" w:rsidP="00D207E3">
            <w:pPr>
              <w:bidi/>
              <w:jc w:val="both"/>
              <w:rPr>
                <w:rFonts w:asciiTheme="majorBidi" w:hAnsiTheme="majorBidi" w:cstheme="majorBidi"/>
                <w:sz w:val="28"/>
                <w:szCs w:val="28"/>
                <w:rtl/>
                <w:lang w:bidi="ar-JO"/>
              </w:rPr>
            </w:pPr>
          </w:p>
        </w:tc>
      </w:tr>
      <w:tr w:rsidR="00D207E3" w:rsidRPr="00963E1D" w:rsidTr="00D207E3">
        <w:tc>
          <w:tcPr>
            <w:tcW w:w="1208" w:type="dxa"/>
          </w:tcPr>
          <w:p w:rsidR="00D207E3" w:rsidRPr="00963E1D" w:rsidRDefault="00D207E3" w:rsidP="00D207E3">
            <w:pPr>
              <w:bidi/>
              <w:jc w:val="both"/>
              <w:rPr>
                <w:rFonts w:asciiTheme="majorBidi" w:hAnsiTheme="majorBidi" w:cstheme="majorBidi"/>
                <w:sz w:val="28"/>
                <w:szCs w:val="28"/>
                <w:rtl/>
                <w:lang w:bidi="ar-JO"/>
              </w:rPr>
            </w:pPr>
          </w:p>
        </w:tc>
        <w:tc>
          <w:tcPr>
            <w:tcW w:w="3260" w:type="dxa"/>
          </w:tcPr>
          <w:p w:rsidR="00D207E3" w:rsidRPr="00963E1D" w:rsidRDefault="00D207E3" w:rsidP="00D207E3">
            <w:pPr>
              <w:bidi/>
              <w:jc w:val="both"/>
              <w:rPr>
                <w:rFonts w:asciiTheme="majorBidi" w:hAnsiTheme="majorBidi" w:cstheme="majorBidi"/>
                <w:sz w:val="28"/>
                <w:szCs w:val="28"/>
                <w:rtl/>
                <w:lang w:bidi="ar-JO"/>
              </w:rPr>
            </w:pPr>
          </w:p>
        </w:tc>
        <w:tc>
          <w:tcPr>
            <w:tcW w:w="1843" w:type="dxa"/>
          </w:tcPr>
          <w:p w:rsidR="00D207E3" w:rsidRPr="00963E1D" w:rsidRDefault="00D207E3" w:rsidP="00D207E3">
            <w:pPr>
              <w:bidi/>
              <w:jc w:val="both"/>
              <w:rPr>
                <w:rFonts w:asciiTheme="majorBidi" w:hAnsiTheme="majorBidi" w:cstheme="majorBidi"/>
                <w:sz w:val="28"/>
                <w:szCs w:val="28"/>
                <w:rtl/>
                <w:lang w:bidi="ar-JO"/>
              </w:rPr>
            </w:pPr>
          </w:p>
        </w:tc>
        <w:tc>
          <w:tcPr>
            <w:tcW w:w="1985" w:type="dxa"/>
          </w:tcPr>
          <w:p w:rsidR="00D207E3" w:rsidRPr="00963E1D" w:rsidRDefault="00D207E3" w:rsidP="00D207E3">
            <w:pPr>
              <w:bidi/>
              <w:jc w:val="both"/>
              <w:rPr>
                <w:rFonts w:asciiTheme="majorBidi" w:hAnsiTheme="majorBidi" w:cstheme="majorBidi"/>
                <w:sz w:val="28"/>
                <w:szCs w:val="28"/>
                <w:rtl/>
                <w:lang w:bidi="ar-JO"/>
              </w:rPr>
            </w:pPr>
          </w:p>
        </w:tc>
      </w:tr>
      <w:tr w:rsidR="00D207E3" w:rsidRPr="00963E1D" w:rsidTr="00D207E3">
        <w:tc>
          <w:tcPr>
            <w:tcW w:w="1208" w:type="dxa"/>
          </w:tcPr>
          <w:p w:rsidR="00D207E3" w:rsidRPr="00963E1D" w:rsidRDefault="00D207E3" w:rsidP="00D207E3">
            <w:pPr>
              <w:bidi/>
              <w:jc w:val="both"/>
              <w:rPr>
                <w:rFonts w:asciiTheme="majorBidi" w:hAnsiTheme="majorBidi" w:cstheme="majorBidi"/>
                <w:sz w:val="28"/>
                <w:szCs w:val="28"/>
                <w:rtl/>
                <w:lang w:bidi="ar-JO"/>
              </w:rPr>
            </w:pPr>
          </w:p>
        </w:tc>
        <w:tc>
          <w:tcPr>
            <w:tcW w:w="3260" w:type="dxa"/>
          </w:tcPr>
          <w:p w:rsidR="00D207E3" w:rsidRPr="00963E1D" w:rsidRDefault="00D207E3" w:rsidP="00D207E3">
            <w:pPr>
              <w:bidi/>
              <w:jc w:val="both"/>
              <w:rPr>
                <w:rFonts w:asciiTheme="majorBidi" w:hAnsiTheme="majorBidi" w:cstheme="majorBidi"/>
                <w:sz w:val="28"/>
                <w:szCs w:val="28"/>
                <w:rtl/>
                <w:lang w:bidi="ar-JO"/>
              </w:rPr>
            </w:pPr>
          </w:p>
        </w:tc>
        <w:tc>
          <w:tcPr>
            <w:tcW w:w="1843" w:type="dxa"/>
          </w:tcPr>
          <w:p w:rsidR="00D207E3" w:rsidRPr="00963E1D" w:rsidRDefault="00D207E3" w:rsidP="00D207E3">
            <w:pPr>
              <w:bidi/>
              <w:jc w:val="both"/>
              <w:rPr>
                <w:rFonts w:asciiTheme="majorBidi" w:hAnsiTheme="majorBidi" w:cstheme="majorBidi"/>
                <w:sz w:val="28"/>
                <w:szCs w:val="28"/>
                <w:rtl/>
                <w:lang w:bidi="ar-JO"/>
              </w:rPr>
            </w:pPr>
          </w:p>
        </w:tc>
        <w:tc>
          <w:tcPr>
            <w:tcW w:w="1985" w:type="dxa"/>
          </w:tcPr>
          <w:p w:rsidR="00D207E3" w:rsidRPr="00963E1D" w:rsidRDefault="00D207E3" w:rsidP="00D207E3">
            <w:pPr>
              <w:bidi/>
              <w:jc w:val="both"/>
              <w:rPr>
                <w:rFonts w:asciiTheme="majorBidi" w:hAnsiTheme="majorBidi" w:cstheme="majorBidi"/>
                <w:sz w:val="28"/>
                <w:szCs w:val="28"/>
                <w:rtl/>
                <w:lang w:bidi="ar-JO"/>
              </w:rPr>
            </w:pPr>
          </w:p>
        </w:tc>
      </w:tr>
      <w:tr w:rsidR="00D207E3" w:rsidRPr="00963E1D" w:rsidTr="00D207E3">
        <w:tc>
          <w:tcPr>
            <w:tcW w:w="1208" w:type="dxa"/>
          </w:tcPr>
          <w:p w:rsidR="00D207E3" w:rsidRPr="00963E1D" w:rsidRDefault="00D207E3" w:rsidP="00D207E3">
            <w:pPr>
              <w:bidi/>
              <w:jc w:val="both"/>
              <w:rPr>
                <w:rFonts w:asciiTheme="majorBidi" w:hAnsiTheme="majorBidi" w:cstheme="majorBidi"/>
                <w:sz w:val="28"/>
                <w:szCs w:val="28"/>
                <w:rtl/>
                <w:lang w:bidi="ar-JO"/>
              </w:rPr>
            </w:pPr>
          </w:p>
        </w:tc>
        <w:tc>
          <w:tcPr>
            <w:tcW w:w="3260" w:type="dxa"/>
          </w:tcPr>
          <w:p w:rsidR="00D207E3" w:rsidRPr="00963E1D" w:rsidRDefault="00D207E3" w:rsidP="00D207E3">
            <w:pPr>
              <w:bidi/>
              <w:jc w:val="both"/>
              <w:rPr>
                <w:rFonts w:asciiTheme="majorBidi" w:hAnsiTheme="majorBidi" w:cstheme="majorBidi"/>
                <w:sz w:val="28"/>
                <w:szCs w:val="28"/>
                <w:rtl/>
                <w:lang w:bidi="ar-JO"/>
              </w:rPr>
            </w:pPr>
          </w:p>
        </w:tc>
        <w:tc>
          <w:tcPr>
            <w:tcW w:w="1843" w:type="dxa"/>
          </w:tcPr>
          <w:p w:rsidR="00D207E3" w:rsidRPr="00963E1D" w:rsidRDefault="00D207E3" w:rsidP="00D207E3">
            <w:pPr>
              <w:bidi/>
              <w:jc w:val="both"/>
              <w:rPr>
                <w:rFonts w:asciiTheme="majorBidi" w:hAnsiTheme="majorBidi" w:cstheme="majorBidi"/>
                <w:sz w:val="28"/>
                <w:szCs w:val="28"/>
                <w:rtl/>
                <w:lang w:bidi="ar-JO"/>
              </w:rPr>
            </w:pPr>
          </w:p>
        </w:tc>
        <w:tc>
          <w:tcPr>
            <w:tcW w:w="1985" w:type="dxa"/>
          </w:tcPr>
          <w:p w:rsidR="00D207E3" w:rsidRPr="00963E1D" w:rsidRDefault="00D207E3" w:rsidP="00D207E3">
            <w:pPr>
              <w:bidi/>
              <w:jc w:val="both"/>
              <w:rPr>
                <w:rFonts w:asciiTheme="majorBidi" w:hAnsiTheme="majorBidi" w:cstheme="majorBidi"/>
                <w:sz w:val="28"/>
                <w:szCs w:val="28"/>
                <w:rtl/>
                <w:lang w:bidi="ar-JO"/>
              </w:rPr>
            </w:pPr>
          </w:p>
        </w:tc>
      </w:tr>
      <w:tr w:rsidR="00D207E3" w:rsidRPr="00963E1D" w:rsidTr="00D207E3">
        <w:tc>
          <w:tcPr>
            <w:tcW w:w="1208" w:type="dxa"/>
          </w:tcPr>
          <w:p w:rsidR="00D207E3" w:rsidRPr="00963E1D" w:rsidRDefault="00D207E3" w:rsidP="00D207E3">
            <w:pPr>
              <w:bidi/>
              <w:jc w:val="both"/>
              <w:rPr>
                <w:rFonts w:asciiTheme="majorBidi" w:hAnsiTheme="majorBidi" w:cstheme="majorBidi"/>
                <w:sz w:val="28"/>
                <w:szCs w:val="28"/>
                <w:rtl/>
                <w:lang w:bidi="ar-JO"/>
              </w:rPr>
            </w:pPr>
          </w:p>
        </w:tc>
        <w:tc>
          <w:tcPr>
            <w:tcW w:w="3260" w:type="dxa"/>
          </w:tcPr>
          <w:p w:rsidR="00D207E3" w:rsidRPr="00963E1D" w:rsidRDefault="00D207E3" w:rsidP="00D207E3">
            <w:pPr>
              <w:bidi/>
              <w:jc w:val="both"/>
              <w:rPr>
                <w:rFonts w:asciiTheme="majorBidi" w:hAnsiTheme="majorBidi" w:cstheme="majorBidi"/>
                <w:sz w:val="28"/>
                <w:szCs w:val="28"/>
                <w:rtl/>
                <w:lang w:bidi="ar-JO"/>
              </w:rPr>
            </w:pPr>
          </w:p>
        </w:tc>
        <w:tc>
          <w:tcPr>
            <w:tcW w:w="1843" w:type="dxa"/>
          </w:tcPr>
          <w:p w:rsidR="00D207E3" w:rsidRPr="00963E1D" w:rsidRDefault="00D207E3" w:rsidP="00D207E3">
            <w:pPr>
              <w:bidi/>
              <w:jc w:val="both"/>
              <w:rPr>
                <w:rFonts w:asciiTheme="majorBidi" w:hAnsiTheme="majorBidi" w:cstheme="majorBidi"/>
                <w:sz w:val="28"/>
                <w:szCs w:val="28"/>
                <w:rtl/>
                <w:lang w:bidi="ar-JO"/>
              </w:rPr>
            </w:pPr>
          </w:p>
        </w:tc>
        <w:tc>
          <w:tcPr>
            <w:tcW w:w="1985" w:type="dxa"/>
          </w:tcPr>
          <w:p w:rsidR="00D207E3" w:rsidRPr="00963E1D" w:rsidRDefault="00D207E3" w:rsidP="00D207E3">
            <w:pPr>
              <w:bidi/>
              <w:jc w:val="both"/>
              <w:rPr>
                <w:rFonts w:asciiTheme="majorBidi" w:hAnsiTheme="majorBidi" w:cstheme="majorBidi"/>
                <w:sz w:val="28"/>
                <w:szCs w:val="28"/>
                <w:rtl/>
                <w:lang w:bidi="ar-JO"/>
              </w:rPr>
            </w:pPr>
          </w:p>
        </w:tc>
      </w:tr>
      <w:tr w:rsidR="00D207E3" w:rsidRPr="00963E1D" w:rsidTr="00D207E3">
        <w:tc>
          <w:tcPr>
            <w:tcW w:w="1208" w:type="dxa"/>
          </w:tcPr>
          <w:p w:rsidR="00D207E3" w:rsidRPr="00963E1D" w:rsidRDefault="00D207E3" w:rsidP="00D207E3">
            <w:pPr>
              <w:bidi/>
              <w:jc w:val="both"/>
              <w:rPr>
                <w:rFonts w:asciiTheme="majorBidi" w:hAnsiTheme="majorBidi" w:cstheme="majorBidi"/>
                <w:sz w:val="28"/>
                <w:szCs w:val="28"/>
                <w:rtl/>
                <w:lang w:bidi="ar-JO"/>
              </w:rPr>
            </w:pPr>
          </w:p>
        </w:tc>
        <w:tc>
          <w:tcPr>
            <w:tcW w:w="3260" w:type="dxa"/>
          </w:tcPr>
          <w:p w:rsidR="00D207E3" w:rsidRPr="00963E1D" w:rsidRDefault="00D207E3" w:rsidP="00D207E3">
            <w:pPr>
              <w:bidi/>
              <w:jc w:val="both"/>
              <w:rPr>
                <w:rFonts w:asciiTheme="majorBidi" w:hAnsiTheme="majorBidi" w:cstheme="majorBidi"/>
                <w:sz w:val="28"/>
                <w:szCs w:val="28"/>
                <w:rtl/>
                <w:lang w:bidi="ar-JO"/>
              </w:rPr>
            </w:pPr>
          </w:p>
        </w:tc>
        <w:tc>
          <w:tcPr>
            <w:tcW w:w="1843" w:type="dxa"/>
          </w:tcPr>
          <w:p w:rsidR="00D207E3" w:rsidRPr="00963E1D" w:rsidRDefault="00D207E3" w:rsidP="00D207E3">
            <w:pPr>
              <w:bidi/>
              <w:jc w:val="both"/>
              <w:rPr>
                <w:rFonts w:asciiTheme="majorBidi" w:hAnsiTheme="majorBidi" w:cstheme="majorBidi"/>
                <w:sz w:val="28"/>
                <w:szCs w:val="28"/>
                <w:rtl/>
                <w:lang w:bidi="ar-JO"/>
              </w:rPr>
            </w:pPr>
          </w:p>
        </w:tc>
        <w:tc>
          <w:tcPr>
            <w:tcW w:w="1985" w:type="dxa"/>
          </w:tcPr>
          <w:p w:rsidR="00D207E3" w:rsidRPr="00963E1D" w:rsidRDefault="00D207E3" w:rsidP="00D207E3">
            <w:pPr>
              <w:bidi/>
              <w:jc w:val="both"/>
              <w:rPr>
                <w:rFonts w:asciiTheme="majorBidi" w:hAnsiTheme="majorBidi" w:cstheme="majorBidi"/>
                <w:sz w:val="28"/>
                <w:szCs w:val="28"/>
                <w:rtl/>
                <w:lang w:bidi="ar-JO"/>
              </w:rPr>
            </w:pPr>
          </w:p>
        </w:tc>
      </w:tr>
      <w:tr w:rsidR="00D207E3" w:rsidRPr="00963E1D" w:rsidTr="00D207E3">
        <w:tc>
          <w:tcPr>
            <w:tcW w:w="1208" w:type="dxa"/>
          </w:tcPr>
          <w:p w:rsidR="00D207E3" w:rsidRPr="00963E1D" w:rsidRDefault="00D207E3" w:rsidP="00D207E3">
            <w:pPr>
              <w:bidi/>
              <w:jc w:val="both"/>
              <w:rPr>
                <w:rFonts w:asciiTheme="majorBidi" w:hAnsiTheme="majorBidi" w:cstheme="majorBidi"/>
                <w:sz w:val="28"/>
                <w:szCs w:val="28"/>
                <w:rtl/>
                <w:lang w:bidi="ar-JO"/>
              </w:rPr>
            </w:pPr>
          </w:p>
        </w:tc>
        <w:tc>
          <w:tcPr>
            <w:tcW w:w="3260" w:type="dxa"/>
          </w:tcPr>
          <w:p w:rsidR="00D207E3" w:rsidRPr="00963E1D" w:rsidRDefault="00D207E3" w:rsidP="00D207E3">
            <w:pPr>
              <w:bidi/>
              <w:jc w:val="both"/>
              <w:rPr>
                <w:rFonts w:asciiTheme="majorBidi" w:hAnsiTheme="majorBidi" w:cstheme="majorBidi"/>
                <w:sz w:val="28"/>
                <w:szCs w:val="28"/>
                <w:rtl/>
                <w:lang w:bidi="ar-JO"/>
              </w:rPr>
            </w:pPr>
          </w:p>
        </w:tc>
        <w:tc>
          <w:tcPr>
            <w:tcW w:w="1843" w:type="dxa"/>
          </w:tcPr>
          <w:p w:rsidR="00D207E3" w:rsidRPr="00963E1D" w:rsidRDefault="00D207E3" w:rsidP="00D207E3">
            <w:pPr>
              <w:bidi/>
              <w:jc w:val="both"/>
              <w:rPr>
                <w:rFonts w:asciiTheme="majorBidi" w:hAnsiTheme="majorBidi" w:cstheme="majorBidi"/>
                <w:sz w:val="28"/>
                <w:szCs w:val="28"/>
                <w:rtl/>
                <w:lang w:bidi="ar-JO"/>
              </w:rPr>
            </w:pPr>
          </w:p>
        </w:tc>
        <w:tc>
          <w:tcPr>
            <w:tcW w:w="1985" w:type="dxa"/>
          </w:tcPr>
          <w:p w:rsidR="00D207E3" w:rsidRPr="00963E1D" w:rsidRDefault="00D207E3" w:rsidP="00D207E3">
            <w:pPr>
              <w:bidi/>
              <w:jc w:val="both"/>
              <w:rPr>
                <w:rFonts w:asciiTheme="majorBidi" w:hAnsiTheme="majorBidi" w:cstheme="majorBidi"/>
                <w:sz w:val="28"/>
                <w:szCs w:val="28"/>
                <w:rtl/>
                <w:lang w:bidi="ar-JO"/>
              </w:rPr>
            </w:pPr>
          </w:p>
        </w:tc>
      </w:tr>
      <w:tr w:rsidR="00D207E3" w:rsidRPr="00963E1D" w:rsidTr="00D207E3">
        <w:tc>
          <w:tcPr>
            <w:tcW w:w="1208" w:type="dxa"/>
          </w:tcPr>
          <w:p w:rsidR="00D207E3" w:rsidRPr="00963E1D" w:rsidRDefault="00D207E3" w:rsidP="00D207E3">
            <w:pPr>
              <w:bidi/>
              <w:jc w:val="both"/>
              <w:rPr>
                <w:rFonts w:asciiTheme="majorBidi" w:hAnsiTheme="majorBidi" w:cstheme="majorBidi"/>
                <w:sz w:val="28"/>
                <w:szCs w:val="28"/>
                <w:rtl/>
                <w:lang w:bidi="ar-JO"/>
              </w:rPr>
            </w:pPr>
          </w:p>
        </w:tc>
        <w:tc>
          <w:tcPr>
            <w:tcW w:w="3260" w:type="dxa"/>
          </w:tcPr>
          <w:p w:rsidR="00D207E3" w:rsidRPr="00963E1D" w:rsidRDefault="00D207E3" w:rsidP="00D207E3">
            <w:pPr>
              <w:bidi/>
              <w:jc w:val="both"/>
              <w:rPr>
                <w:rFonts w:asciiTheme="majorBidi" w:hAnsiTheme="majorBidi" w:cstheme="majorBidi"/>
                <w:sz w:val="28"/>
                <w:szCs w:val="28"/>
                <w:rtl/>
                <w:lang w:bidi="ar-JO"/>
              </w:rPr>
            </w:pPr>
          </w:p>
        </w:tc>
        <w:tc>
          <w:tcPr>
            <w:tcW w:w="1843" w:type="dxa"/>
          </w:tcPr>
          <w:p w:rsidR="00D207E3" w:rsidRPr="00963E1D" w:rsidRDefault="00D207E3" w:rsidP="00D207E3">
            <w:pPr>
              <w:bidi/>
              <w:jc w:val="both"/>
              <w:rPr>
                <w:rFonts w:asciiTheme="majorBidi" w:hAnsiTheme="majorBidi" w:cstheme="majorBidi"/>
                <w:sz w:val="28"/>
                <w:szCs w:val="28"/>
                <w:rtl/>
                <w:lang w:bidi="ar-JO"/>
              </w:rPr>
            </w:pPr>
          </w:p>
        </w:tc>
        <w:tc>
          <w:tcPr>
            <w:tcW w:w="1985" w:type="dxa"/>
          </w:tcPr>
          <w:p w:rsidR="00D207E3" w:rsidRPr="00963E1D" w:rsidRDefault="00D207E3" w:rsidP="00D207E3">
            <w:pPr>
              <w:bidi/>
              <w:jc w:val="both"/>
              <w:rPr>
                <w:rFonts w:asciiTheme="majorBidi" w:hAnsiTheme="majorBidi" w:cstheme="majorBidi"/>
                <w:sz w:val="28"/>
                <w:szCs w:val="28"/>
                <w:rtl/>
                <w:lang w:bidi="ar-JO"/>
              </w:rPr>
            </w:pPr>
          </w:p>
        </w:tc>
      </w:tr>
      <w:tr w:rsidR="00D207E3" w:rsidRPr="00963E1D" w:rsidTr="00CD6647">
        <w:tc>
          <w:tcPr>
            <w:tcW w:w="1201" w:type="dxa"/>
          </w:tcPr>
          <w:p w:rsidR="00D207E3" w:rsidRPr="00963E1D" w:rsidRDefault="00D207E3" w:rsidP="00D207E3">
            <w:pPr>
              <w:bidi/>
              <w:jc w:val="both"/>
              <w:rPr>
                <w:rFonts w:asciiTheme="majorBidi" w:hAnsiTheme="majorBidi" w:cstheme="majorBidi"/>
                <w:sz w:val="28"/>
                <w:szCs w:val="28"/>
                <w:rtl/>
                <w:lang w:bidi="ar-JO"/>
              </w:rPr>
            </w:pPr>
          </w:p>
        </w:tc>
        <w:tc>
          <w:tcPr>
            <w:tcW w:w="3217" w:type="dxa"/>
          </w:tcPr>
          <w:p w:rsidR="00D207E3" w:rsidRPr="00963E1D" w:rsidRDefault="00D207E3" w:rsidP="00D207E3">
            <w:pPr>
              <w:bidi/>
              <w:jc w:val="both"/>
              <w:rPr>
                <w:rFonts w:asciiTheme="majorBidi" w:hAnsiTheme="majorBidi" w:cstheme="majorBidi"/>
                <w:sz w:val="28"/>
                <w:szCs w:val="28"/>
                <w:rtl/>
                <w:lang w:bidi="ar-JO"/>
              </w:rPr>
            </w:pPr>
          </w:p>
        </w:tc>
        <w:tc>
          <w:tcPr>
            <w:tcW w:w="1825" w:type="dxa"/>
          </w:tcPr>
          <w:p w:rsidR="00D207E3" w:rsidRPr="00963E1D" w:rsidRDefault="00D207E3" w:rsidP="00D207E3">
            <w:pPr>
              <w:bidi/>
              <w:jc w:val="both"/>
              <w:rPr>
                <w:rFonts w:asciiTheme="majorBidi" w:hAnsiTheme="majorBidi" w:cstheme="majorBidi"/>
                <w:sz w:val="28"/>
                <w:szCs w:val="28"/>
                <w:rtl/>
                <w:lang w:bidi="ar-JO"/>
              </w:rPr>
            </w:pPr>
          </w:p>
        </w:tc>
        <w:tc>
          <w:tcPr>
            <w:tcW w:w="1967" w:type="dxa"/>
          </w:tcPr>
          <w:p w:rsidR="00D207E3" w:rsidRPr="00963E1D" w:rsidRDefault="00D207E3" w:rsidP="00D207E3">
            <w:pPr>
              <w:bidi/>
              <w:jc w:val="both"/>
              <w:rPr>
                <w:rFonts w:asciiTheme="majorBidi" w:hAnsiTheme="majorBidi" w:cstheme="majorBidi"/>
                <w:sz w:val="28"/>
                <w:szCs w:val="28"/>
                <w:rtl/>
                <w:lang w:bidi="ar-JO"/>
              </w:rPr>
            </w:pPr>
          </w:p>
        </w:tc>
      </w:tr>
      <w:tr w:rsidR="00D207E3" w:rsidRPr="00963E1D" w:rsidTr="00CD6647">
        <w:tc>
          <w:tcPr>
            <w:tcW w:w="1201" w:type="dxa"/>
          </w:tcPr>
          <w:p w:rsidR="00D207E3" w:rsidRPr="00963E1D" w:rsidRDefault="00D207E3" w:rsidP="00D207E3">
            <w:pPr>
              <w:bidi/>
              <w:jc w:val="both"/>
              <w:rPr>
                <w:rFonts w:asciiTheme="majorBidi" w:hAnsiTheme="majorBidi" w:cstheme="majorBidi"/>
                <w:sz w:val="28"/>
                <w:szCs w:val="28"/>
                <w:rtl/>
                <w:lang w:bidi="ar-JO"/>
              </w:rPr>
            </w:pPr>
          </w:p>
        </w:tc>
        <w:tc>
          <w:tcPr>
            <w:tcW w:w="3217" w:type="dxa"/>
          </w:tcPr>
          <w:p w:rsidR="00D207E3" w:rsidRPr="00963E1D" w:rsidRDefault="00D207E3" w:rsidP="00D207E3">
            <w:pPr>
              <w:bidi/>
              <w:jc w:val="both"/>
              <w:rPr>
                <w:rFonts w:asciiTheme="majorBidi" w:hAnsiTheme="majorBidi" w:cstheme="majorBidi"/>
                <w:sz w:val="28"/>
                <w:szCs w:val="28"/>
                <w:rtl/>
                <w:lang w:bidi="ar-JO"/>
              </w:rPr>
            </w:pPr>
          </w:p>
        </w:tc>
        <w:tc>
          <w:tcPr>
            <w:tcW w:w="1825" w:type="dxa"/>
          </w:tcPr>
          <w:p w:rsidR="00D207E3" w:rsidRPr="00963E1D" w:rsidRDefault="00D207E3" w:rsidP="00D207E3">
            <w:pPr>
              <w:bidi/>
              <w:jc w:val="both"/>
              <w:rPr>
                <w:rFonts w:asciiTheme="majorBidi" w:hAnsiTheme="majorBidi" w:cstheme="majorBidi"/>
                <w:sz w:val="28"/>
                <w:szCs w:val="28"/>
                <w:rtl/>
                <w:lang w:bidi="ar-JO"/>
              </w:rPr>
            </w:pPr>
          </w:p>
        </w:tc>
        <w:tc>
          <w:tcPr>
            <w:tcW w:w="1967" w:type="dxa"/>
          </w:tcPr>
          <w:p w:rsidR="00D207E3" w:rsidRPr="00963E1D" w:rsidRDefault="00D207E3" w:rsidP="00D207E3">
            <w:pPr>
              <w:bidi/>
              <w:jc w:val="both"/>
              <w:rPr>
                <w:rFonts w:asciiTheme="majorBidi" w:hAnsiTheme="majorBidi" w:cstheme="majorBidi"/>
                <w:sz w:val="28"/>
                <w:szCs w:val="28"/>
                <w:rtl/>
                <w:lang w:bidi="ar-JO"/>
              </w:rPr>
            </w:pPr>
          </w:p>
        </w:tc>
      </w:tr>
    </w:tbl>
    <w:p w:rsidR="00D207E3" w:rsidRPr="00963E1D" w:rsidRDefault="00D207E3" w:rsidP="00D207E3">
      <w:pPr>
        <w:bidi/>
        <w:jc w:val="both"/>
        <w:rPr>
          <w:rFonts w:asciiTheme="majorBidi" w:hAnsiTheme="majorBidi" w:cstheme="majorBidi"/>
          <w:sz w:val="28"/>
          <w:szCs w:val="28"/>
          <w:rtl/>
          <w:lang w:bidi="ar-JO"/>
        </w:rPr>
      </w:pPr>
    </w:p>
    <w:p w:rsidR="00D207E3" w:rsidRPr="008C5A01" w:rsidRDefault="00D207E3" w:rsidP="00D207E3">
      <w:pPr>
        <w:bidi/>
        <w:jc w:val="both"/>
        <w:rPr>
          <w:rFonts w:asciiTheme="majorBidi" w:hAnsiTheme="majorBidi" w:cstheme="majorBidi"/>
          <w:b/>
          <w:bCs/>
          <w:sz w:val="28"/>
          <w:szCs w:val="28"/>
          <w:rtl/>
          <w:lang w:bidi="ar-JO"/>
        </w:rPr>
      </w:pPr>
      <w:r w:rsidRPr="008C5A01">
        <w:rPr>
          <w:rFonts w:asciiTheme="majorBidi" w:hAnsiTheme="majorBidi" w:cstheme="majorBidi" w:hint="cs"/>
          <w:b/>
          <w:bCs/>
          <w:sz w:val="28"/>
          <w:szCs w:val="28"/>
          <w:rtl/>
          <w:lang w:bidi="ar-JO"/>
        </w:rPr>
        <w:t>ملاحظات:</w:t>
      </w:r>
    </w:p>
    <w:p w:rsidR="00D207E3" w:rsidRPr="00963E1D" w:rsidRDefault="00D207E3" w:rsidP="00D207E3">
      <w:pPr>
        <w:pStyle w:val="ListParagraph"/>
        <w:numPr>
          <w:ilvl w:val="0"/>
          <w:numId w:val="11"/>
        </w:numPr>
        <w:bidi/>
        <w:spacing w:line="259" w:lineRule="auto"/>
        <w:jc w:val="both"/>
        <w:rPr>
          <w:rFonts w:asciiTheme="majorBidi" w:hAnsiTheme="majorBidi" w:cstheme="majorBidi"/>
          <w:sz w:val="28"/>
          <w:szCs w:val="28"/>
          <w:lang w:bidi="ar-JO"/>
        </w:rPr>
      </w:pPr>
      <w:r w:rsidRPr="00963E1D">
        <w:rPr>
          <w:rFonts w:asciiTheme="majorBidi" w:hAnsiTheme="majorBidi" w:cstheme="majorBidi" w:hint="cs"/>
          <w:sz w:val="28"/>
          <w:szCs w:val="28"/>
          <w:rtl/>
          <w:lang w:bidi="ar-JO"/>
        </w:rPr>
        <w:t>في حال عدم وجود كتاب مقرر</w:t>
      </w:r>
      <w:r>
        <w:rPr>
          <w:rFonts w:asciiTheme="majorBidi" w:hAnsiTheme="majorBidi" w:cstheme="majorBidi" w:hint="cs"/>
          <w:sz w:val="28"/>
          <w:szCs w:val="28"/>
          <w:rtl/>
          <w:lang w:bidi="ar-JO"/>
        </w:rPr>
        <w:t>،</w:t>
      </w:r>
      <w:r w:rsidRPr="00963E1D">
        <w:rPr>
          <w:rFonts w:asciiTheme="majorBidi" w:hAnsiTheme="majorBidi" w:cstheme="majorBidi" w:hint="cs"/>
          <w:sz w:val="28"/>
          <w:szCs w:val="28"/>
          <w:rtl/>
          <w:lang w:bidi="ar-JO"/>
        </w:rPr>
        <w:t xml:space="preserve"> أو وجود ملزمة يشار إلى ذلك</w:t>
      </w:r>
      <w:r>
        <w:rPr>
          <w:rFonts w:asciiTheme="majorBidi" w:hAnsiTheme="majorBidi" w:cstheme="majorBidi" w:hint="cs"/>
          <w:sz w:val="28"/>
          <w:szCs w:val="28"/>
          <w:rtl/>
          <w:lang w:bidi="ar-JO"/>
        </w:rPr>
        <w:t>.</w:t>
      </w:r>
    </w:p>
    <w:p w:rsidR="00D207E3" w:rsidRPr="00963E1D" w:rsidRDefault="00D207E3" w:rsidP="00D207E3">
      <w:pPr>
        <w:pStyle w:val="ListParagraph"/>
        <w:numPr>
          <w:ilvl w:val="0"/>
          <w:numId w:val="11"/>
        </w:numPr>
        <w:bidi/>
        <w:spacing w:line="259" w:lineRule="auto"/>
        <w:jc w:val="both"/>
        <w:rPr>
          <w:rFonts w:asciiTheme="majorBidi" w:hAnsiTheme="majorBidi" w:cstheme="majorBidi"/>
          <w:sz w:val="28"/>
          <w:szCs w:val="28"/>
          <w:lang w:bidi="ar-JO"/>
        </w:rPr>
      </w:pPr>
      <w:r w:rsidRPr="00963E1D">
        <w:rPr>
          <w:rFonts w:asciiTheme="majorBidi" w:hAnsiTheme="majorBidi" w:cstheme="majorBidi" w:hint="cs"/>
          <w:sz w:val="28"/>
          <w:szCs w:val="28"/>
          <w:rtl/>
          <w:lang w:bidi="ar-JO"/>
        </w:rPr>
        <w:t xml:space="preserve">إذا كان المدرس يتكلم في محاضرته بلغة مختلطة ( انكليزية وعربية ) يكتب </w:t>
      </w:r>
      <w:r>
        <w:rPr>
          <w:rFonts w:asciiTheme="majorBidi" w:hAnsiTheme="majorBidi" w:cstheme="majorBidi" w:hint="cs"/>
          <w:sz w:val="28"/>
          <w:szCs w:val="28"/>
          <w:rtl/>
          <w:lang w:bidi="ar-JO"/>
        </w:rPr>
        <w:t>(</w:t>
      </w:r>
      <w:r w:rsidRPr="00963E1D">
        <w:rPr>
          <w:rFonts w:asciiTheme="majorBidi" w:hAnsiTheme="majorBidi" w:cstheme="majorBidi" w:hint="cs"/>
          <w:sz w:val="28"/>
          <w:szCs w:val="28"/>
          <w:rtl/>
          <w:lang w:bidi="ar-JO"/>
        </w:rPr>
        <w:t>مختلطة</w:t>
      </w:r>
      <w:r>
        <w:rPr>
          <w:rFonts w:asciiTheme="majorBidi" w:hAnsiTheme="majorBidi" w:cstheme="majorBidi" w:hint="cs"/>
          <w:sz w:val="28"/>
          <w:szCs w:val="28"/>
          <w:rtl/>
          <w:lang w:bidi="ar-JO"/>
        </w:rPr>
        <w:t>).</w:t>
      </w:r>
    </w:p>
    <w:p w:rsidR="00D207E3" w:rsidRPr="00963E1D" w:rsidRDefault="00D207E3" w:rsidP="00D207E3">
      <w:pPr>
        <w:bidi/>
        <w:jc w:val="both"/>
        <w:rPr>
          <w:sz w:val="28"/>
          <w:szCs w:val="28"/>
        </w:rPr>
      </w:pPr>
    </w:p>
    <w:p w:rsidR="00EC2694" w:rsidRPr="00916CE2" w:rsidRDefault="00EC2694" w:rsidP="00CD6647">
      <w:pPr>
        <w:tabs>
          <w:tab w:val="left" w:pos="850"/>
        </w:tabs>
        <w:bidi/>
        <w:spacing w:before="120" w:after="120" w:line="240" w:lineRule="auto"/>
        <w:jc w:val="both"/>
      </w:pPr>
    </w:p>
    <w:sectPr w:rsidR="00EC2694" w:rsidRPr="00916CE2" w:rsidSect="006C3D9E">
      <w:pgSz w:w="11906" w:h="16838"/>
      <w:pgMar w:top="1843" w:right="1843" w:bottom="1843" w:left="1843" w:header="709" w:footer="709"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363DD" w:rsidRDefault="001363DD" w:rsidP="00675E9D">
      <w:pPr>
        <w:spacing w:after="0" w:line="240" w:lineRule="auto"/>
      </w:pPr>
      <w:r>
        <w:separator/>
      </w:r>
    </w:p>
  </w:endnote>
  <w:endnote w:type="continuationSeparator" w:id="1">
    <w:p w:rsidR="001363DD" w:rsidRDefault="001363DD" w:rsidP="00675E9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00002287" w:usb1="80000000" w:usb2="00000008" w:usb3="00000000" w:csb0="000000D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DejaVu Sans">
    <w:charset w:val="00"/>
    <w:family w:val="swiss"/>
    <w:pitch w:val="variable"/>
    <w:sig w:usb0="E7003EFF" w:usb1="D200FDFF" w:usb2="00046029" w:usb3="00000000" w:csb0="000001FF" w:csb1="00000000"/>
  </w:font>
  <w:font w:name="Calibri Light">
    <w:panose1 w:val="020F0302020204030204"/>
    <w:charset w:val="00"/>
    <w:family w:val="swiss"/>
    <w:pitch w:val="variable"/>
    <w:sig w:usb0="A00002EF" w:usb1="4000207B" w:usb2="00000000" w:usb3="00000000" w:csb0="0000019F" w:csb1="00000000"/>
  </w:font>
  <w:font w:name="Akhbar MT">
    <w:panose1 w:val="00000000000000000000"/>
    <w:charset w:val="B2"/>
    <w:family w:val="auto"/>
    <w:pitch w:val="variable"/>
    <w:sig w:usb0="00002001" w:usb1="00000000" w:usb2="00000000" w:usb3="00000000" w:csb0="00000040" w:csb1="00000000"/>
  </w:font>
  <w:font w:name="PT Bold Heading">
    <w:panose1 w:val="02010400000000000000"/>
    <w:charset w:val="B2"/>
    <w:family w:val="auto"/>
    <w:pitch w:val="variable"/>
    <w:sig w:usb0="00002001" w:usb1="00000000" w:usb2="00000000" w:usb3="00000000" w:csb0="00000040" w:csb1="00000000"/>
  </w:font>
  <w:font w:name="Monotype Koufi">
    <w:panose1 w:val="00000000000000000000"/>
    <w:charset w:val="B2"/>
    <w:family w:val="auto"/>
    <w:pitch w:val="variable"/>
    <w:sig w:usb0="02942001" w:usb1="03D40006" w:usb2="02620000" w:usb3="00000000" w:csb0="00000040"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16377481"/>
      <w:docPartObj>
        <w:docPartGallery w:val="Page Numbers (Bottom of Page)"/>
        <w:docPartUnique/>
      </w:docPartObj>
    </w:sdtPr>
    <w:sdtEndPr>
      <w:rPr>
        <w:noProof/>
      </w:rPr>
    </w:sdtEndPr>
    <w:sdtContent>
      <w:p w:rsidR="00F931D4" w:rsidRDefault="0025108E">
        <w:pPr>
          <w:pStyle w:val="Footer"/>
          <w:jc w:val="center"/>
        </w:pPr>
        <w:r>
          <w:fldChar w:fldCharType="begin"/>
        </w:r>
        <w:r w:rsidR="00F931D4">
          <w:instrText xml:space="preserve"> PAGE   \* MERGEFORMAT </w:instrText>
        </w:r>
        <w:r>
          <w:fldChar w:fldCharType="separate"/>
        </w:r>
        <w:r w:rsidR="00917F7F">
          <w:rPr>
            <w:noProof/>
          </w:rPr>
          <w:t>5</w:t>
        </w:r>
        <w:r>
          <w:rPr>
            <w:noProof/>
          </w:rPr>
          <w:fldChar w:fldCharType="end"/>
        </w:r>
      </w:p>
    </w:sdtContent>
  </w:sdt>
  <w:p w:rsidR="00F931D4" w:rsidRDefault="00F931D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363DD" w:rsidRDefault="001363DD" w:rsidP="00675E9D">
      <w:pPr>
        <w:spacing w:after="0" w:line="240" w:lineRule="auto"/>
      </w:pPr>
      <w:r>
        <w:separator/>
      </w:r>
    </w:p>
  </w:footnote>
  <w:footnote w:type="continuationSeparator" w:id="1">
    <w:p w:rsidR="001363DD" w:rsidRDefault="001363DD" w:rsidP="00675E9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E22B9"/>
    <w:multiLevelType w:val="hybridMultilevel"/>
    <w:tmpl w:val="106AF30E"/>
    <w:lvl w:ilvl="0" w:tplc="C7CA256C">
      <w:numFmt w:val="bullet"/>
      <w:lvlText w:val="-"/>
      <w:lvlJc w:val="left"/>
      <w:pPr>
        <w:tabs>
          <w:tab w:val="num" w:pos="785"/>
        </w:tabs>
        <w:ind w:left="785" w:hanging="360"/>
      </w:pPr>
      <w:rPr>
        <w:rFonts w:ascii="Times New Roman" w:eastAsia="Times New Roman" w:hAnsi="Times New Roman" w:cs="Simplified Arabic" w:hint="default"/>
      </w:rPr>
    </w:lvl>
    <w:lvl w:ilvl="1" w:tplc="04090003" w:tentative="1">
      <w:start w:val="1"/>
      <w:numFmt w:val="bullet"/>
      <w:lvlText w:val="o"/>
      <w:lvlJc w:val="left"/>
      <w:pPr>
        <w:tabs>
          <w:tab w:val="num" w:pos="1505"/>
        </w:tabs>
        <w:ind w:left="1505" w:hanging="360"/>
      </w:pPr>
      <w:rPr>
        <w:rFonts w:ascii="Courier New" w:hAnsi="Courier New" w:cs="Courier New" w:hint="default"/>
      </w:rPr>
    </w:lvl>
    <w:lvl w:ilvl="2" w:tplc="04090005" w:tentative="1">
      <w:start w:val="1"/>
      <w:numFmt w:val="bullet"/>
      <w:lvlText w:val=""/>
      <w:lvlJc w:val="left"/>
      <w:pPr>
        <w:tabs>
          <w:tab w:val="num" w:pos="2225"/>
        </w:tabs>
        <w:ind w:left="2225" w:hanging="360"/>
      </w:pPr>
      <w:rPr>
        <w:rFonts w:ascii="Wingdings" w:hAnsi="Wingdings" w:hint="default"/>
      </w:rPr>
    </w:lvl>
    <w:lvl w:ilvl="3" w:tplc="04090001" w:tentative="1">
      <w:start w:val="1"/>
      <w:numFmt w:val="bullet"/>
      <w:lvlText w:val=""/>
      <w:lvlJc w:val="left"/>
      <w:pPr>
        <w:tabs>
          <w:tab w:val="num" w:pos="2945"/>
        </w:tabs>
        <w:ind w:left="2945" w:hanging="360"/>
      </w:pPr>
      <w:rPr>
        <w:rFonts w:ascii="Symbol" w:hAnsi="Symbol" w:hint="default"/>
      </w:rPr>
    </w:lvl>
    <w:lvl w:ilvl="4" w:tplc="04090003" w:tentative="1">
      <w:start w:val="1"/>
      <w:numFmt w:val="bullet"/>
      <w:lvlText w:val="o"/>
      <w:lvlJc w:val="left"/>
      <w:pPr>
        <w:tabs>
          <w:tab w:val="num" w:pos="3665"/>
        </w:tabs>
        <w:ind w:left="3665" w:hanging="360"/>
      </w:pPr>
      <w:rPr>
        <w:rFonts w:ascii="Courier New" w:hAnsi="Courier New" w:cs="Courier New" w:hint="default"/>
      </w:rPr>
    </w:lvl>
    <w:lvl w:ilvl="5" w:tplc="04090005" w:tentative="1">
      <w:start w:val="1"/>
      <w:numFmt w:val="bullet"/>
      <w:lvlText w:val=""/>
      <w:lvlJc w:val="left"/>
      <w:pPr>
        <w:tabs>
          <w:tab w:val="num" w:pos="4385"/>
        </w:tabs>
        <w:ind w:left="4385" w:hanging="360"/>
      </w:pPr>
      <w:rPr>
        <w:rFonts w:ascii="Wingdings" w:hAnsi="Wingdings" w:hint="default"/>
      </w:rPr>
    </w:lvl>
    <w:lvl w:ilvl="6" w:tplc="04090001" w:tentative="1">
      <w:start w:val="1"/>
      <w:numFmt w:val="bullet"/>
      <w:lvlText w:val=""/>
      <w:lvlJc w:val="left"/>
      <w:pPr>
        <w:tabs>
          <w:tab w:val="num" w:pos="5105"/>
        </w:tabs>
        <w:ind w:left="5105" w:hanging="360"/>
      </w:pPr>
      <w:rPr>
        <w:rFonts w:ascii="Symbol" w:hAnsi="Symbol" w:hint="default"/>
      </w:rPr>
    </w:lvl>
    <w:lvl w:ilvl="7" w:tplc="04090003" w:tentative="1">
      <w:start w:val="1"/>
      <w:numFmt w:val="bullet"/>
      <w:lvlText w:val="o"/>
      <w:lvlJc w:val="left"/>
      <w:pPr>
        <w:tabs>
          <w:tab w:val="num" w:pos="5825"/>
        </w:tabs>
        <w:ind w:left="5825" w:hanging="360"/>
      </w:pPr>
      <w:rPr>
        <w:rFonts w:ascii="Courier New" w:hAnsi="Courier New" w:cs="Courier New" w:hint="default"/>
      </w:rPr>
    </w:lvl>
    <w:lvl w:ilvl="8" w:tplc="04090005" w:tentative="1">
      <w:start w:val="1"/>
      <w:numFmt w:val="bullet"/>
      <w:lvlText w:val=""/>
      <w:lvlJc w:val="left"/>
      <w:pPr>
        <w:tabs>
          <w:tab w:val="num" w:pos="6545"/>
        </w:tabs>
        <w:ind w:left="6545" w:hanging="360"/>
      </w:pPr>
      <w:rPr>
        <w:rFonts w:ascii="Wingdings" w:hAnsi="Wingdings" w:hint="default"/>
      </w:rPr>
    </w:lvl>
  </w:abstractNum>
  <w:abstractNum w:abstractNumId="1">
    <w:nsid w:val="0F170816"/>
    <w:multiLevelType w:val="hybridMultilevel"/>
    <w:tmpl w:val="4EE2A15E"/>
    <w:lvl w:ilvl="0" w:tplc="DC542A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AD29F1"/>
    <w:multiLevelType w:val="hybridMultilevel"/>
    <w:tmpl w:val="828A804A"/>
    <w:lvl w:ilvl="0" w:tplc="80AA690C">
      <w:start w:val="1"/>
      <w:numFmt w:val="arabicAlpha"/>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13C77C30"/>
    <w:multiLevelType w:val="hybridMultilevel"/>
    <w:tmpl w:val="B5C82E26"/>
    <w:lvl w:ilvl="0" w:tplc="D02239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6AB52A6"/>
    <w:multiLevelType w:val="hybridMultilevel"/>
    <w:tmpl w:val="9ED4C3D8"/>
    <w:lvl w:ilvl="0" w:tplc="8B3E2D6A">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7EE39C6"/>
    <w:multiLevelType w:val="hybridMultilevel"/>
    <w:tmpl w:val="02A6E1E8"/>
    <w:lvl w:ilvl="0" w:tplc="98E410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9B868C8"/>
    <w:multiLevelType w:val="hybridMultilevel"/>
    <w:tmpl w:val="46C08D12"/>
    <w:lvl w:ilvl="0" w:tplc="3F8E8816">
      <w:start w:val="1"/>
      <w:numFmt w:val="decimal"/>
      <w:lvlText w:val="%1-"/>
      <w:lvlJc w:val="left"/>
      <w:pPr>
        <w:tabs>
          <w:tab w:val="num" w:pos="1587"/>
        </w:tabs>
        <w:ind w:left="1587" w:hanging="102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7">
    <w:nsid w:val="1BAC506F"/>
    <w:multiLevelType w:val="hybridMultilevel"/>
    <w:tmpl w:val="70C6F296"/>
    <w:lvl w:ilvl="0" w:tplc="F91C589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1DFF0404"/>
    <w:multiLevelType w:val="multilevel"/>
    <w:tmpl w:val="9C362ADE"/>
    <w:lvl w:ilvl="0">
      <w:start w:val="1"/>
      <w:numFmt w:val="decimal"/>
      <w:lvlText w:val="%1"/>
      <w:lvlJc w:val="left"/>
      <w:pPr>
        <w:ind w:left="800" w:hanging="800"/>
      </w:pPr>
      <w:rPr>
        <w:rFonts w:hint="default"/>
      </w:rPr>
    </w:lvl>
    <w:lvl w:ilvl="1">
      <w:start w:val="1"/>
      <w:numFmt w:val="decimal"/>
      <w:lvlText w:val="%1-%2"/>
      <w:lvlJc w:val="left"/>
      <w:pPr>
        <w:ind w:left="980" w:hanging="800"/>
      </w:pPr>
      <w:rPr>
        <w:rFonts w:hint="default"/>
      </w:rPr>
    </w:lvl>
    <w:lvl w:ilvl="2">
      <w:start w:val="2"/>
      <w:numFmt w:val="decimal"/>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600" w:hanging="2160"/>
      </w:pPr>
      <w:rPr>
        <w:rFonts w:hint="default"/>
      </w:rPr>
    </w:lvl>
  </w:abstractNum>
  <w:abstractNum w:abstractNumId="9">
    <w:nsid w:val="24E400B7"/>
    <w:multiLevelType w:val="hybridMultilevel"/>
    <w:tmpl w:val="6F800024"/>
    <w:lvl w:ilvl="0" w:tplc="0EF2DFC0">
      <w:start w:val="1"/>
      <w:numFmt w:val="decimal"/>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0">
    <w:nsid w:val="28527D7D"/>
    <w:multiLevelType w:val="hybridMultilevel"/>
    <w:tmpl w:val="4208BC2A"/>
    <w:lvl w:ilvl="0" w:tplc="4F6A07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B9245EB"/>
    <w:multiLevelType w:val="hybridMultilevel"/>
    <w:tmpl w:val="E892ECAC"/>
    <w:lvl w:ilvl="0" w:tplc="DBD648A2">
      <w:start w:val="1"/>
      <w:numFmt w:val="decimal"/>
      <w:lvlText w:val="%1-"/>
      <w:lvlJc w:val="left"/>
      <w:pPr>
        <w:ind w:left="1712" w:hanging="360"/>
      </w:pPr>
    </w:lvl>
    <w:lvl w:ilvl="1" w:tplc="04090019">
      <w:start w:val="1"/>
      <w:numFmt w:val="lowerLetter"/>
      <w:lvlText w:val="%2."/>
      <w:lvlJc w:val="left"/>
      <w:pPr>
        <w:ind w:left="2432" w:hanging="360"/>
      </w:pPr>
    </w:lvl>
    <w:lvl w:ilvl="2" w:tplc="0409001B">
      <w:start w:val="1"/>
      <w:numFmt w:val="lowerRoman"/>
      <w:lvlText w:val="%3."/>
      <w:lvlJc w:val="right"/>
      <w:pPr>
        <w:ind w:left="3152" w:hanging="180"/>
      </w:pPr>
    </w:lvl>
    <w:lvl w:ilvl="3" w:tplc="0409000F">
      <w:start w:val="1"/>
      <w:numFmt w:val="decimal"/>
      <w:lvlText w:val="%4."/>
      <w:lvlJc w:val="left"/>
      <w:pPr>
        <w:ind w:left="3872" w:hanging="360"/>
      </w:pPr>
    </w:lvl>
    <w:lvl w:ilvl="4" w:tplc="04090019">
      <w:start w:val="1"/>
      <w:numFmt w:val="lowerLetter"/>
      <w:lvlText w:val="%5."/>
      <w:lvlJc w:val="left"/>
      <w:pPr>
        <w:ind w:left="4592" w:hanging="360"/>
      </w:pPr>
    </w:lvl>
    <w:lvl w:ilvl="5" w:tplc="0409001B">
      <w:start w:val="1"/>
      <w:numFmt w:val="lowerRoman"/>
      <w:lvlText w:val="%6."/>
      <w:lvlJc w:val="right"/>
      <w:pPr>
        <w:ind w:left="5312" w:hanging="180"/>
      </w:pPr>
    </w:lvl>
    <w:lvl w:ilvl="6" w:tplc="0409000F">
      <w:start w:val="1"/>
      <w:numFmt w:val="decimal"/>
      <w:lvlText w:val="%7."/>
      <w:lvlJc w:val="left"/>
      <w:pPr>
        <w:ind w:left="6032" w:hanging="360"/>
      </w:pPr>
    </w:lvl>
    <w:lvl w:ilvl="7" w:tplc="04090019">
      <w:start w:val="1"/>
      <w:numFmt w:val="lowerLetter"/>
      <w:lvlText w:val="%8."/>
      <w:lvlJc w:val="left"/>
      <w:pPr>
        <w:ind w:left="6752" w:hanging="360"/>
      </w:pPr>
    </w:lvl>
    <w:lvl w:ilvl="8" w:tplc="0409001B">
      <w:start w:val="1"/>
      <w:numFmt w:val="lowerRoman"/>
      <w:lvlText w:val="%9."/>
      <w:lvlJc w:val="right"/>
      <w:pPr>
        <w:ind w:left="7472" w:hanging="180"/>
      </w:pPr>
    </w:lvl>
  </w:abstractNum>
  <w:abstractNum w:abstractNumId="12">
    <w:nsid w:val="2EE67799"/>
    <w:multiLevelType w:val="hybridMultilevel"/>
    <w:tmpl w:val="7DC69244"/>
    <w:lvl w:ilvl="0" w:tplc="1C508A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FB01E77"/>
    <w:multiLevelType w:val="hybridMultilevel"/>
    <w:tmpl w:val="B8506F6E"/>
    <w:lvl w:ilvl="0" w:tplc="B44AF73E">
      <w:start w:val="1"/>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0085910"/>
    <w:multiLevelType w:val="hybridMultilevel"/>
    <w:tmpl w:val="4BFA3266"/>
    <w:lvl w:ilvl="0" w:tplc="E99ED4CC">
      <w:start w:val="1"/>
      <w:numFmt w:val="decimal"/>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5">
    <w:nsid w:val="320E70F6"/>
    <w:multiLevelType w:val="hybridMultilevel"/>
    <w:tmpl w:val="9B904C54"/>
    <w:lvl w:ilvl="0" w:tplc="EB220E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564068F"/>
    <w:multiLevelType w:val="hybridMultilevel"/>
    <w:tmpl w:val="EAB81C30"/>
    <w:lvl w:ilvl="0" w:tplc="8DB834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7382664"/>
    <w:multiLevelType w:val="hybridMultilevel"/>
    <w:tmpl w:val="F4B8CF6A"/>
    <w:lvl w:ilvl="0" w:tplc="A764478C">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7550675"/>
    <w:multiLevelType w:val="hybridMultilevel"/>
    <w:tmpl w:val="7560883C"/>
    <w:lvl w:ilvl="0" w:tplc="4F6C4AE4">
      <w:start w:val="1"/>
      <w:numFmt w:val="decimal"/>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9">
    <w:nsid w:val="39830EB0"/>
    <w:multiLevelType w:val="hybridMultilevel"/>
    <w:tmpl w:val="B28064FC"/>
    <w:lvl w:ilvl="0" w:tplc="D116BF8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nsid w:val="3A2E3068"/>
    <w:multiLevelType w:val="hybridMultilevel"/>
    <w:tmpl w:val="A1943472"/>
    <w:lvl w:ilvl="0" w:tplc="D13A51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D95358E"/>
    <w:multiLevelType w:val="hybridMultilevel"/>
    <w:tmpl w:val="C3622656"/>
    <w:lvl w:ilvl="0" w:tplc="32D44D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E4D63C7"/>
    <w:multiLevelType w:val="hybridMultilevel"/>
    <w:tmpl w:val="9DECCC80"/>
    <w:lvl w:ilvl="0" w:tplc="1CE25B3C">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3F1B28C1"/>
    <w:multiLevelType w:val="multilevel"/>
    <w:tmpl w:val="550ACF20"/>
    <w:lvl w:ilvl="0">
      <w:start w:val="1"/>
      <w:numFmt w:val="decimal"/>
      <w:lvlText w:val="%1"/>
      <w:lvlJc w:val="left"/>
      <w:pPr>
        <w:ind w:left="1050" w:hanging="1050"/>
      </w:pPr>
      <w:rPr>
        <w:rFonts w:hint="default"/>
      </w:rPr>
    </w:lvl>
    <w:lvl w:ilvl="1">
      <w:start w:val="1"/>
      <w:numFmt w:val="decimal"/>
      <w:lvlText w:val="%1-%2"/>
      <w:lvlJc w:val="left"/>
      <w:pPr>
        <w:ind w:left="1478" w:hanging="1050"/>
      </w:pPr>
      <w:rPr>
        <w:rFonts w:hint="default"/>
      </w:rPr>
    </w:lvl>
    <w:lvl w:ilvl="2">
      <w:start w:val="2"/>
      <w:numFmt w:val="decimal"/>
      <w:lvlText w:val="%1-%2-%3"/>
      <w:lvlJc w:val="left"/>
      <w:pPr>
        <w:ind w:left="1906" w:hanging="1050"/>
      </w:pPr>
      <w:rPr>
        <w:rFonts w:hint="default"/>
      </w:rPr>
    </w:lvl>
    <w:lvl w:ilvl="3">
      <w:start w:val="1"/>
      <w:numFmt w:val="decimal"/>
      <w:lvlText w:val="%1-%2-%3-%4"/>
      <w:lvlJc w:val="left"/>
      <w:pPr>
        <w:ind w:left="2364" w:hanging="1080"/>
      </w:pPr>
      <w:rPr>
        <w:rFonts w:hint="default"/>
      </w:rPr>
    </w:lvl>
    <w:lvl w:ilvl="4">
      <w:start w:val="1"/>
      <w:numFmt w:val="decimal"/>
      <w:lvlText w:val="%1-%2-%3-%4.%5"/>
      <w:lvlJc w:val="left"/>
      <w:pPr>
        <w:ind w:left="3152" w:hanging="1440"/>
      </w:pPr>
      <w:rPr>
        <w:rFonts w:hint="default"/>
      </w:rPr>
    </w:lvl>
    <w:lvl w:ilvl="5">
      <w:start w:val="1"/>
      <w:numFmt w:val="decimal"/>
      <w:lvlText w:val="%1-%2-%3-%4.%5.%6"/>
      <w:lvlJc w:val="left"/>
      <w:pPr>
        <w:ind w:left="3940" w:hanging="1800"/>
      </w:pPr>
      <w:rPr>
        <w:rFonts w:hint="default"/>
      </w:rPr>
    </w:lvl>
    <w:lvl w:ilvl="6">
      <w:start w:val="1"/>
      <w:numFmt w:val="decimal"/>
      <w:lvlText w:val="%1-%2-%3-%4.%5.%6.%7"/>
      <w:lvlJc w:val="left"/>
      <w:pPr>
        <w:ind w:left="4368" w:hanging="1800"/>
      </w:pPr>
      <w:rPr>
        <w:rFonts w:hint="default"/>
      </w:rPr>
    </w:lvl>
    <w:lvl w:ilvl="7">
      <w:start w:val="1"/>
      <w:numFmt w:val="decimal"/>
      <w:lvlText w:val="%1-%2-%3-%4.%5.%6.%7.%8"/>
      <w:lvlJc w:val="left"/>
      <w:pPr>
        <w:ind w:left="5156" w:hanging="2160"/>
      </w:pPr>
      <w:rPr>
        <w:rFonts w:hint="default"/>
      </w:rPr>
    </w:lvl>
    <w:lvl w:ilvl="8">
      <w:start w:val="1"/>
      <w:numFmt w:val="decimal"/>
      <w:lvlText w:val="%1-%2-%3-%4.%5.%6.%7.%8.%9"/>
      <w:lvlJc w:val="left"/>
      <w:pPr>
        <w:ind w:left="5584" w:hanging="2160"/>
      </w:pPr>
      <w:rPr>
        <w:rFonts w:hint="default"/>
      </w:rPr>
    </w:lvl>
  </w:abstractNum>
  <w:abstractNum w:abstractNumId="24">
    <w:nsid w:val="3F9626B1"/>
    <w:multiLevelType w:val="multilevel"/>
    <w:tmpl w:val="2FE83D84"/>
    <w:lvl w:ilvl="0">
      <w:start w:val="1"/>
      <w:numFmt w:val="decimal"/>
      <w:lvlText w:val="%1"/>
      <w:lvlJc w:val="left"/>
      <w:pPr>
        <w:ind w:left="510" w:hanging="51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25">
    <w:nsid w:val="41A63C59"/>
    <w:multiLevelType w:val="hybridMultilevel"/>
    <w:tmpl w:val="A0B014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1B57939"/>
    <w:multiLevelType w:val="multilevel"/>
    <w:tmpl w:val="9CF027A4"/>
    <w:lvl w:ilvl="0">
      <w:start w:val="1"/>
      <w:numFmt w:val="decimal"/>
      <w:lvlText w:val="%1"/>
      <w:lvlJc w:val="left"/>
      <w:pPr>
        <w:ind w:left="1050" w:hanging="1050"/>
      </w:pPr>
      <w:rPr>
        <w:rFonts w:hint="default"/>
      </w:rPr>
    </w:lvl>
    <w:lvl w:ilvl="1">
      <w:start w:val="5"/>
      <w:numFmt w:val="decimal"/>
      <w:lvlText w:val="%1-%2"/>
      <w:lvlJc w:val="left"/>
      <w:pPr>
        <w:ind w:left="1475" w:hanging="1050"/>
      </w:pPr>
      <w:rPr>
        <w:rFonts w:hint="default"/>
      </w:rPr>
    </w:lvl>
    <w:lvl w:ilvl="2">
      <w:start w:val="1"/>
      <w:numFmt w:val="decimal"/>
      <w:lvlText w:val="%1-%2-%3"/>
      <w:lvlJc w:val="left"/>
      <w:pPr>
        <w:ind w:left="1900" w:hanging="105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3140" w:hanging="1440"/>
      </w:pPr>
      <w:rPr>
        <w:rFonts w:hint="default"/>
      </w:rPr>
    </w:lvl>
    <w:lvl w:ilvl="5">
      <w:start w:val="1"/>
      <w:numFmt w:val="decimal"/>
      <w:lvlText w:val="%1-%2-%3-%4.%5.%6"/>
      <w:lvlJc w:val="left"/>
      <w:pPr>
        <w:ind w:left="3925" w:hanging="180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5135" w:hanging="2160"/>
      </w:pPr>
      <w:rPr>
        <w:rFonts w:hint="default"/>
      </w:rPr>
    </w:lvl>
    <w:lvl w:ilvl="8">
      <w:start w:val="1"/>
      <w:numFmt w:val="decimal"/>
      <w:lvlText w:val="%1-%2-%3-%4.%5.%6.%7.%8.%9"/>
      <w:lvlJc w:val="left"/>
      <w:pPr>
        <w:ind w:left="5560" w:hanging="2160"/>
      </w:pPr>
      <w:rPr>
        <w:rFonts w:hint="default"/>
      </w:rPr>
    </w:lvl>
  </w:abstractNum>
  <w:abstractNum w:abstractNumId="27">
    <w:nsid w:val="452F7091"/>
    <w:multiLevelType w:val="multilevel"/>
    <w:tmpl w:val="6CD4A360"/>
    <w:lvl w:ilvl="0">
      <w:start w:val="1"/>
      <w:numFmt w:val="decimal"/>
      <w:lvlText w:val="%1"/>
      <w:lvlJc w:val="left"/>
      <w:pPr>
        <w:ind w:left="450" w:hanging="45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28">
    <w:nsid w:val="4B8F6E51"/>
    <w:multiLevelType w:val="hybridMultilevel"/>
    <w:tmpl w:val="C382DCDE"/>
    <w:lvl w:ilvl="0" w:tplc="F9026AE8">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C4B0D8A"/>
    <w:multiLevelType w:val="hybridMultilevel"/>
    <w:tmpl w:val="3774A8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CFB6BEC"/>
    <w:multiLevelType w:val="multilevel"/>
    <w:tmpl w:val="2430AF9E"/>
    <w:lvl w:ilvl="0">
      <w:start w:val="1"/>
      <w:numFmt w:val="decimal"/>
      <w:lvlText w:val="%1"/>
      <w:lvlJc w:val="left"/>
      <w:pPr>
        <w:ind w:left="510" w:hanging="51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31">
    <w:nsid w:val="518C22B0"/>
    <w:multiLevelType w:val="hybridMultilevel"/>
    <w:tmpl w:val="64687BD4"/>
    <w:lvl w:ilvl="0" w:tplc="BA7A82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55F7061"/>
    <w:multiLevelType w:val="hybridMultilevel"/>
    <w:tmpl w:val="F2C88F3E"/>
    <w:lvl w:ilvl="0" w:tplc="2D580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B853FA3"/>
    <w:multiLevelType w:val="hybridMultilevel"/>
    <w:tmpl w:val="0DFE12DA"/>
    <w:lvl w:ilvl="0" w:tplc="2D580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2355862"/>
    <w:multiLevelType w:val="hybridMultilevel"/>
    <w:tmpl w:val="8E2462BE"/>
    <w:lvl w:ilvl="0" w:tplc="F208B75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nsid w:val="64C40308"/>
    <w:multiLevelType w:val="hybridMultilevel"/>
    <w:tmpl w:val="138E7CB4"/>
    <w:lvl w:ilvl="0" w:tplc="924AACF8">
      <w:start w:val="1"/>
      <w:numFmt w:val="decimal"/>
      <w:lvlText w:val="%1-"/>
      <w:lvlJc w:val="left"/>
      <w:pPr>
        <w:ind w:left="1352" w:hanging="360"/>
      </w:pPr>
    </w:lvl>
    <w:lvl w:ilvl="1" w:tplc="04090019">
      <w:start w:val="1"/>
      <w:numFmt w:val="lowerLetter"/>
      <w:lvlText w:val="%2."/>
      <w:lvlJc w:val="left"/>
      <w:pPr>
        <w:ind w:left="2072" w:hanging="360"/>
      </w:pPr>
    </w:lvl>
    <w:lvl w:ilvl="2" w:tplc="0409001B">
      <w:start w:val="1"/>
      <w:numFmt w:val="lowerRoman"/>
      <w:lvlText w:val="%3."/>
      <w:lvlJc w:val="right"/>
      <w:pPr>
        <w:ind w:left="2792" w:hanging="180"/>
      </w:pPr>
    </w:lvl>
    <w:lvl w:ilvl="3" w:tplc="0409000F">
      <w:start w:val="1"/>
      <w:numFmt w:val="decimal"/>
      <w:lvlText w:val="%4."/>
      <w:lvlJc w:val="left"/>
      <w:pPr>
        <w:ind w:left="3512" w:hanging="360"/>
      </w:pPr>
    </w:lvl>
    <w:lvl w:ilvl="4" w:tplc="04090019">
      <w:start w:val="1"/>
      <w:numFmt w:val="lowerLetter"/>
      <w:lvlText w:val="%5."/>
      <w:lvlJc w:val="left"/>
      <w:pPr>
        <w:ind w:left="4232" w:hanging="360"/>
      </w:pPr>
    </w:lvl>
    <w:lvl w:ilvl="5" w:tplc="0409001B">
      <w:start w:val="1"/>
      <w:numFmt w:val="lowerRoman"/>
      <w:lvlText w:val="%6."/>
      <w:lvlJc w:val="right"/>
      <w:pPr>
        <w:ind w:left="4952" w:hanging="180"/>
      </w:pPr>
    </w:lvl>
    <w:lvl w:ilvl="6" w:tplc="0409000F">
      <w:start w:val="1"/>
      <w:numFmt w:val="decimal"/>
      <w:lvlText w:val="%7."/>
      <w:lvlJc w:val="left"/>
      <w:pPr>
        <w:ind w:left="5672" w:hanging="360"/>
      </w:pPr>
    </w:lvl>
    <w:lvl w:ilvl="7" w:tplc="04090019">
      <w:start w:val="1"/>
      <w:numFmt w:val="lowerLetter"/>
      <w:lvlText w:val="%8."/>
      <w:lvlJc w:val="left"/>
      <w:pPr>
        <w:ind w:left="6392" w:hanging="360"/>
      </w:pPr>
    </w:lvl>
    <w:lvl w:ilvl="8" w:tplc="0409001B">
      <w:start w:val="1"/>
      <w:numFmt w:val="lowerRoman"/>
      <w:lvlText w:val="%9."/>
      <w:lvlJc w:val="right"/>
      <w:pPr>
        <w:ind w:left="7112" w:hanging="180"/>
      </w:pPr>
    </w:lvl>
  </w:abstractNum>
  <w:abstractNum w:abstractNumId="36">
    <w:nsid w:val="68E038A2"/>
    <w:multiLevelType w:val="hybridMultilevel"/>
    <w:tmpl w:val="72AA6F06"/>
    <w:lvl w:ilvl="0" w:tplc="29AAC120">
      <w:start w:val="1"/>
      <w:numFmt w:val="decimal"/>
      <w:lvlText w:val="%1-"/>
      <w:lvlJc w:val="left"/>
      <w:pPr>
        <w:tabs>
          <w:tab w:val="num" w:pos="1280"/>
        </w:tabs>
        <w:ind w:left="1280" w:hanging="855"/>
      </w:pPr>
      <w:rPr>
        <w:rFonts w:hint="default"/>
      </w:rPr>
    </w:lvl>
    <w:lvl w:ilvl="1" w:tplc="04090019" w:tentative="1">
      <w:start w:val="1"/>
      <w:numFmt w:val="lowerLetter"/>
      <w:lvlText w:val="%2."/>
      <w:lvlJc w:val="left"/>
      <w:pPr>
        <w:tabs>
          <w:tab w:val="num" w:pos="1505"/>
        </w:tabs>
        <w:ind w:left="1505" w:hanging="360"/>
      </w:p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abstractNum w:abstractNumId="37">
    <w:nsid w:val="695814CF"/>
    <w:multiLevelType w:val="hybridMultilevel"/>
    <w:tmpl w:val="A1943472"/>
    <w:lvl w:ilvl="0" w:tplc="D13A51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E58085B"/>
    <w:multiLevelType w:val="hybridMultilevel"/>
    <w:tmpl w:val="938857C2"/>
    <w:lvl w:ilvl="0" w:tplc="93326B4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6F1C42A5"/>
    <w:multiLevelType w:val="hybridMultilevel"/>
    <w:tmpl w:val="8F8C922C"/>
    <w:lvl w:ilvl="0" w:tplc="B79A37EA">
      <w:start w:val="1"/>
      <w:numFmt w:val="decimal"/>
      <w:lvlText w:val="%1-"/>
      <w:lvlJc w:val="left"/>
      <w:pPr>
        <w:tabs>
          <w:tab w:val="num" w:pos="1572"/>
        </w:tabs>
        <w:ind w:left="1572" w:hanging="1005"/>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40">
    <w:nsid w:val="71C67D3B"/>
    <w:multiLevelType w:val="hybridMultilevel"/>
    <w:tmpl w:val="3B1ACADC"/>
    <w:lvl w:ilvl="0" w:tplc="5F2A4E54">
      <w:start w:val="1"/>
      <w:numFmt w:val="arabicAlpha"/>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1">
    <w:nsid w:val="755D4239"/>
    <w:multiLevelType w:val="multilevel"/>
    <w:tmpl w:val="9A6A5A0C"/>
    <w:lvl w:ilvl="0">
      <w:start w:val="1"/>
      <w:numFmt w:val="decimal"/>
      <w:lvlText w:val="%1"/>
      <w:lvlJc w:val="left"/>
      <w:pPr>
        <w:ind w:left="1050" w:hanging="1050"/>
      </w:pPr>
      <w:rPr>
        <w:rFonts w:hint="default"/>
      </w:rPr>
    </w:lvl>
    <w:lvl w:ilvl="1">
      <w:start w:val="5"/>
      <w:numFmt w:val="decimal"/>
      <w:lvlText w:val="%1-%2"/>
      <w:lvlJc w:val="left"/>
      <w:pPr>
        <w:ind w:left="1475" w:hanging="1050"/>
      </w:pPr>
      <w:rPr>
        <w:rFonts w:hint="default"/>
      </w:rPr>
    </w:lvl>
    <w:lvl w:ilvl="2">
      <w:start w:val="2"/>
      <w:numFmt w:val="decimal"/>
      <w:lvlText w:val="%1-%2-%3"/>
      <w:lvlJc w:val="left"/>
      <w:pPr>
        <w:ind w:left="1900" w:hanging="105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3140" w:hanging="1440"/>
      </w:pPr>
      <w:rPr>
        <w:rFonts w:hint="default"/>
      </w:rPr>
    </w:lvl>
    <w:lvl w:ilvl="5">
      <w:start w:val="1"/>
      <w:numFmt w:val="decimal"/>
      <w:lvlText w:val="%1-%2-%3-%4.%5.%6"/>
      <w:lvlJc w:val="left"/>
      <w:pPr>
        <w:ind w:left="3925" w:hanging="180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5135" w:hanging="2160"/>
      </w:pPr>
      <w:rPr>
        <w:rFonts w:hint="default"/>
      </w:rPr>
    </w:lvl>
    <w:lvl w:ilvl="8">
      <w:start w:val="1"/>
      <w:numFmt w:val="decimal"/>
      <w:lvlText w:val="%1-%2-%3-%4.%5.%6.%7.%8.%9"/>
      <w:lvlJc w:val="left"/>
      <w:pPr>
        <w:ind w:left="5560" w:hanging="2160"/>
      </w:pPr>
      <w:rPr>
        <w:rFonts w:hint="default"/>
      </w:rPr>
    </w:lvl>
  </w:abstractNum>
  <w:abstractNum w:abstractNumId="42">
    <w:nsid w:val="756C008F"/>
    <w:multiLevelType w:val="hybridMultilevel"/>
    <w:tmpl w:val="1E5859B2"/>
    <w:lvl w:ilvl="0" w:tplc="0A1C145E">
      <w:start w:val="1"/>
      <w:numFmt w:val="decimal"/>
      <w:lvlText w:val="%1-"/>
      <w:lvlJc w:val="left"/>
      <w:pPr>
        <w:tabs>
          <w:tab w:val="num" w:pos="1572"/>
        </w:tabs>
        <w:ind w:left="1572" w:hanging="1005"/>
      </w:pPr>
      <w:rPr>
        <w:rFonts w:hint="default"/>
      </w:rPr>
    </w:lvl>
    <w:lvl w:ilvl="1" w:tplc="92F8C45A">
      <w:start w:val="1"/>
      <w:numFmt w:val="bullet"/>
      <w:lvlText w:val="-"/>
      <w:lvlJc w:val="left"/>
      <w:pPr>
        <w:tabs>
          <w:tab w:val="num" w:pos="2127"/>
        </w:tabs>
        <w:ind w:left="2127" w:hanging="840"/>
      </w:pPr>
      <w:rPr>
        <w:rFonts w:ascii="Times New Roman" w:eastAsia="Times New Roman" w:hAnsi="Times New Roman" w:cs="Simplified Arabic" w:hint="default"/>
      </w:r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43">
    <w:nsid w:val="76073D32"/>
    <w:multiLevelType w:val="hybridMultilevel"/>
    <w:tmpl w:val="6FD81546"/>
    <w:lvl w:ilvl="0" w:tplc="CF8001D4">
      <w:start w:val="1"/>
      <w:numFmt w:val="decimal"/>
      <w:lvlText w:val="%1."/>
      <w:lvlJc w:val="left"/>
      <w:pPr>
        <w:ind w:left="1152" w:hanging="360"/>
      </w:pPr>
    </w:lvl>
    <w:lvl w:ilvl="1" w:tplc="04090019">
      <w:start w:val="1"/>
      <w:numFmt w:val="lowerLetter"/>
      <w:lvlText w:val="%2."/>
      <w:lvlJc w:val="left"/>
      <w:pPr>
        <w:ind w:left="1872" w:hanging="360"/>
      </w:pPr>
    </w:lvl>
    <w:lvl w:ilvl="2" w:tplc="0409001B">
      <w:start w:val="1"/>
      <w:numFmt w:val="lowerRoman"/>
      <w:lvlText w:val="%3."/>
      <w:lvlJc w:val="right"/>
      <w:pPr>
        <w:ind w:left="2592" w:hanging="180"/>
      </w:pPr>
    </w:lvl>
    <w:lvl w:ilvl="3" w:tplc="0409000F">
      <w:start w:val="1"/>
      <w:numFmt w:val="decimal"/>
      <w:lvlText w:val="%4."/>
      <w:lvlJc w:val="left"/>
      <w:pPr>
        <w:ind w:left="3312" w:hanging="360"/>
      </w:pPr>
    </w:lvl>
    <w:lvl w:ilvl="4" w:tplc="04090019">
      <w:start w:val="1"/>
      <w:numFmt w:val="lowerLetter"/>
      <w:lvlText w:val="%5."/>
      <w:lvlJc w:val="left"/>
      <w:pPr>
        <w:ind w:left="4032" w:hanging="360"/>
      </w:pPr>
    </w:lvl>
    <w:lvl w:ilvl="5" w:tplc="0409001B">
      <w:start w:val="1"/>
      <w:numFmt w:val="lowerRoman"/>
      <w:lvlText w:val="%6."/>
      <w:lvlJc w:val="right"/>
      <w:pPr>
        <w:ind w:left="4752" w:hanging="180"/>
      </w:pPr>
    </w:lvl>
    <w:lvl w:ilvl="6" w:tplc="0409000F">
      <w:start w:val="1"/>
      <w:numFmt w:val="decimal"/>
      <w:lvlText w:val="%7."/>
      <w:lvlJc w:val="left"/>
      <w:pPr>
        <w:ind w:left="5472" w:hanging="360"/>
      </w:pPr>
    </w:lvl>
    <w:lvl w:ilvl="7" w:tplc="04090019">
      <w:start w:val="1"/>
      <w:numFmt w:val="lowerLetter"/>
      <w:lvlText w:val="%8."/>
      <w:lvlJc w:val="left"/>
      <w:pPr>
        <w:ind w:left="6192" w:hanging="360"/>
      </w:pPr>
    </w:lvl>
    <w:lvl w:ilvl="8" w:tplc="0409001B">
      <w:start w:val="1"/>
      <w:numFmt w:val="lowerRoman"/>
      <w:lvlText w:val="%9."/>
      <w:lvlJc w:val="right"/>
      <w:pPr>
        <w:ind w:left="6912" w:hanging="180"/>
      </w:pPr>
    </w:lvl>
  </w:abstractNum>
  <w:abstractNum w:abstractNumId="44">
    <w:nsid w:val="7A322FB9"/>
    <w:multiLevelType w:val="hybridMultilevel"/>
    <w:tmpl w:val="A1943472"/>
    <w:lvl w:ilvl="0" w:tplc="D13A51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B9C705D"/>
    <w:multiLevelType w:val="multilevel"/>
    <w:tmpl w:val="F0627072"/>
    <w:lvl w:ilvl="0">
      <w:start w:val="1"/>
      <w:numFmt w:val="decimal"/>
      <w:lvlText w:val="%1"/>
      <w:lvlJc w:val="left"/>
      <w:pPr>
        <w:ind w:left="1050" w:hanging="1050"/>
      </w:pPr>
      <w:rPr>
        <w:rFonts w:hint="default"/>
      </w:rPr>
    </w:lvl>
    <w:lvl w:ilvl="1">
      <w:start w:val="5"/>
      <w:numFmt w:val="decimal"/>
      <w:lvlText w:val="%1-%2"/>
      <w:lvlJc w:val="left"/>
      <w:pPr>
        <w:ind w:left="1620" w:hanging="1050"/>
      </w:pPr>
      <w:rPr>
        <w:rFonts w:hint="default"/>
      </w:rPr>
    </w:lvl>
    <w:lvl w:ilvl="2">
      <w:start w:val="3"/>
      <w:numFmt w:val="decimal"/>
      <w:lvlText w:val="%1-%2-%3"/>
      <w:lvlJc w:val="left"/>
      <w:pPr>
        <w:ind w:left="2190" w:hanging="1050"/>
      </w:pPr>
      <w:rPr>
        <w:rFonts w:hint="default"/>
      </w:rPr>
    </w:lvl>
    <w:lvl w:ilvl="3">
      <w:start w:val="1"/>
      <w:numFmt w:val="decimal"/>
      <w:lvlText w:val="%1-%2-%3-%4"/>
      <w:lvlJc w:val="left"/>
      <w:pPr>
        <w:ind w:left="2790" w:hanging="1080"/>
      </w:pPr>
      <w:rPr>
        <w:rFonts w:hint="default"/>
      </w:rPr>
    </w:lvl>
    <w:lvl w:ilvl="4">
      <w:start w:val="1"/>
      <w:numFmt w:val="decimal"/>
      <w:lvlText w:val="%1-%2-%3-%4.%5"/>
      <w:lvlJc w:val="left"/>
      <w:pPr>
        <w:ind w:left="3720" w:hanging="1440"/>
      </w:pPr>
      <w:rPr>
        <w:rFonts w:hint="default"/>
      </w:rPr>
    </w:lvl>
    <w:lvl w:ilvl="5">
      <w:start w:val="1"/>
      <w:numFmt w:val="decimal"/>
      <w:lvlText w:val="%1-%2-%3-%4.%5.%6"/>
      <w:lvlJc w:val="left"/>
      <w:pPr>
        <w:ind w:left="4650" w:hanging="1800"/>
      </w:pPr>
      <w:rPr>
        <w:rFonts w:hint="default"/>
      </w:rPr>
    </w:lvl>
    <w:lvl w:ilvl="6">
      <w:start w:val="1"/>
      <w:numFmt w:val="decimal"/>
      <w:lvlText w:val="%1-%2-%3-%4.%5.%6.%7"/>
      <w:lvlJc w:val="left"/>
      <w:pPr>
        <w:ind w:left="5220" w:hanging="1800"/>
      </w:pPr>
      <w:rPr>
        <w:rFonts w:hint="default"/>
      </w:rPr>
    </w:lvl>
    <w:lvl w:ilvl="7">
      <w:start w:val="1"/>
      <w:numFmt w:val="decimal"/>
      <w:lvlText w:val="%1-%2-%3-%4.%5.%6.%7.%8"/>
      <w:lvlJc w:val="left"/>
      <w:pPr>
        <w:ind w:left="6150" w:hanging="2160"/>
      </w:pPr>
      <w:rPr>
        <w:rFonts w:hint="default"/>
      </w:rPr>
    </w:lvl>
    <w:lvl w:ilvl="8">
      <w:start w:val="1"/>
      <w:numFmt w:val="decimal"/>
      <w:lvlText w:val="%1-%2-%3-%4.%5.%6.%7.%8.%9"/>
      <w:lvlJc w:val="left"/>
      <w:pPr>
        <w:ind w:left="6720" w:hanging="2160"/>
      </w:pPr>
      <w:rPr>
        <w:rFonts w:hint="default"/>
      </w:rPr>
    </w:lvl>
  </w:abstractNum>
  <w:abstractNum w:abstractNumId="46">
    <w:nsid w:val="7E9F7CEF"/>
    <w:multiLevelType w:val="hybridMultilevel"/>
    <w:tmpl w:val="5DD63872"/>
    <w:lvl w:ilvl="0" w:tplc="1706973C">
      <w:start w:val="1"/>
      <w:numFmt w:val="decimal"/>
      <w:lvlText w:val="%1-"/>
      <w:lvlJc w:val="left"/>
      <w:pPr>
        <w:ind w:left="1210" w:hanging="360"/>
      </w:pPr>
    </w:lvl>
    <w:lvl w:ilvl="1" w:tplc="04090019">
      <w:start w:val="1"/>
      <w:numFmt w:val="lowerLetter"/>
      <w:lvlText w:val="%2."/>
      <w:lvlJc w:val="left"/>
      <w:pPr>
        <w:ind w:left="1930" w:hanging="360"/>
      </w:pPr>
    </w:lvl>
    <w:lvl w:ilvl="2" w:tplc="0409001B">
      <w:start w:val="1"/>
      <w:numFmt w:val="lowerRoman"/>
      <w:lvlText w:val="%3."/>
      <w:lvlJc w:val="right"/>
      <w:pPr>
        <w:ind w:left="2650" w:hanging="180"/>
      </w:pPr>
    </w:lvl>
    <w:lvl w:ilvl="3" w:tplc="0409000F">
      <w:start w:val="1"/>
      <w:numFmt w:val="decimal"/>
      <w:lvlText w:val="%4."/>
      <w:lvlJc w:val="left"/>
      <w:pPr>
        <w:ind w:left="3370" w:hanging="360"/>
      </w:pPr>
    </w:lvl>
    <w:lvl w:ilvl="4" w:tplc="04090019">
      <w:start w:val="1"/>
      <w:numFmt w:val="lowerLetter"/>
      <w:lvlText w:val="%5."/>
      <w:lvlJc w:val="left"/>
      <w:pPr>
        <w:ind w:left="4090" w:hanging="360"/>
      </w:pPr>
    </w:lvl>
    <w:lvl w:ilvl="5" w:tplc="0409001B">
      <w:start w:val="1"/>
      <w:numFmt w:val="lowerRoman"/>
      <w:lvlText w:val="%6."/>
      <w:lvlJc w:val="right"/>
      <w:pPr>
        <w:ind w:left="4810" w:hanging="180"/>
      </w:pPr>
    </w:lvl>
    <w:lvl w:ilvl="6" w:tplc="0409000F">
      <w:start w:val="1"/>
      <w:numFmt w:val="decimal"/>
      <w:lvlText w:val="%7."/>
      <w:lvlJc w:val="left"/>
      <w:pPr>
        <w:ind w:left="5530" w:hanging="360"/>
      </w:pPr>
    </w:lvl>
    <w:lvl w:ilvl="7" w:tplc="04090019">
      <w:start w:val="1"/>
      <w:numFmt w:val="lowerLetter"/>
      <w:lvlText w:val="%8."/>
      <w:lvlJc w:val="left"/>
      <w:pPr>
        <w:ind w:left="6250" w:hanging="360"/>
      </w:pPr>
    </w:lvl>
    <w:lvl w:ilvl="8" w:tplc="0409001B">
      <w:start w:val="1"/>
      <w:numFmt w:val="lowerRoman"/>
      <w:lvlText w:val="%9."/>
      <w:lvlJc w:val="right"/>
      <w:pPr>
        <w:ind w:left="6970" w:hanging="180"/>
      </w:pPr>
    </w:lvl>
  </w:abstractNum>
  <w:abstractNum w:abstractNumId="47">
    <w:nsid w:val="7EAF5333"/>
    <w:multiLevelType w:val="hybridMultilevel"/>
    <w:tmpl w:val="0DFE12DA"/>
    <w:lvl w:ilvl="0" w:tplc="2D580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27"/>
  </w:num>
  <w:num w:numId="7">
    <w:abstractNumId w:val="13"/>
  </w:num>
  <w:num w:numId="8">
    <w:abstractNumId w:val="47"/>
  </w:num>
  <w:num w:numId="9">
    <w:abstractNumId w:val="32"/>
  </w:num>
  <w:num w:numId="10">
    <w:abstractNumId w:val="40"/>
  </w:num>
  <w:num w:numId="11">
    <w:abstractNumId w:val="21"/>
  </w:num>
  <w:num w:numId="12">
    <w:abstractNumId w:val="12"/>
  </w:num>
  <w:num w:numId="13">
    <w:abstractNumId w:val="17"/>
  </w:num>
  <w:num w:numId="14">
    <w:abstractNumId w:val="10"/>
  </w:num>
  <w:num w:numId="15">
    <w:abstractNumId w:val="44"/>
  </w:num>
  <w:num w:numId="16">
    <w:abstractNumId w:val="22"/>
  </w:num>
  <w:num w:numId="17">
    <w:abstractNumId w:val="37"/>
  </w:num>
  <w:num w:numId="18">
    <w:abstractNumId w:val="38"/>
  </w:num>
  <w:num w:numId="19">
    <w:abstractNumId w:val="1"/>
  </w:num>
  <w:num w:numId="20">
    <w:abstractNumId w:val="4"/>
  </w:num>
  <w:num w:numId="21">
    <w:abstractNumId w:val="20"/>
  </w:num>
  <w:num w:numId="22">
    <w:abstractNumId w:val="33"/>
  </w:num>
  <w:num w:numId="23">
    <w:abstractNumId w:val="28"/>
  </w:num>
  <w:num w:numId="24">
    <w:abstractNumId w:val="14"/>
  </w:num>
  <w:num w:numId="25">
    <w:abstractNumId w:val="18"/>
  </w:num>
  <w:num w:numId="26">
    <w:abstractNumId w:val="42"/>
  </w:num>
  <w:num w:numId="27">
    <w:abstractNumId w:val="6"/>
  </w:num>
  <w:num w:numId="28">
    <w:abstractNumId w:val="39"/>
  </w:num>
  <w:num w:numId="29">
    <w:abstractNumId w:val="15"/>
  </w:num>
  <w:num w:numId="30">
    <w:abstractNumId w:val="0"/>
  </w:num>
  <w:num w:numId="31">
    <w:abstractNumId w:val="25"/>
  </w:num>
  <w:num w:numId="32">
    <w:abstractNumId w:val="29"/>
  </w:num>
  <w:num w:numId="33">
    <w:abstractNumId w:val="36"/>
  </w:num>
  <w:num w:numId="34">
    <w:abstractNumId w:val="34"/>
  </w:num>
  <w:num w:numId="35">
    <w:abstractNumId w:val="30"/>
  </w:num>
  <w:num w:numId="36">
    <w:abstractNumId w:val="19"/>
  </w:num>
  <w:num w:numId="37">
    <w:abstractNumId w:val="24"/>
  </w:num>
  <w:num w:numId="38">
    <w:abstractNumId w:val="9"/>
  </w:num>
  <w:num w:numId="39">
    <w:abstractNumId w:val="3"/>
  </w:num>
  <w:num w:numId="40">
    <w:abstractNumId w:val="16"/>
  </w:num>
  <w:num w:numId="41">
    <w:abstractNumId w:val="2"/>
  </w:num>
  <w:num w:numId="42">
    <w:abstractNumId w:val="8"/>
  </w:num>
  <w:num w:numId="43">
    <w:abstractNumId w:val="23"/>
  </w:num>
  <w:num w:numId="44">
    <w:abstractNumId w:val="26"/>
  </w:num>
  <w:num w:numId="45">
    <w:abstractNumId w:val="41"/>
  </w:num>
  <w:num w:numId="46">
    <w:abstractNumId w:val="45"/>
  </w:num>
  <w:num w:numId="47">
    <w:abstractNumId w:val="5"/>
  </w:num>
  <w:num w:numId="48">
    <w:abstractNumId w:val="31"/>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hideSpellingErrors/>
  <w:hideGrammaticalErrors/>
  <w:defaultTabStop w:val="720"/>
  <w:characterSpacingControl w:val="doNotCompress"/>
  <w:footnotePr>
    <w:footnote w:id="0"/>
    <w:footnote w:id="1"/>
  </w:footnotePr>
  <w:endnotePr>
    <w:endnote w:id="0"/>
    <w:endnote w:id="1"/>
  </w:endnotePr>
  <w:compat/>
  <w:rsids>
    <w:rsidRoot w:val="00B77C06"/>
    <w:rsid w:val="00001D85"/>
    <w:rsid w:val="00015061"/>
    <w:rsid w:val="00020F2B"/>
    <w:rsid w:val="00023CA1"/>
    <w:rsid w:val="000271D1"/>
    <w:rsid w:val="00041698"/>
    <w:rsid w:val="000422A6"/>
    <w:rsid w:val="00045159"/>
    <w:rsid w:val="00056C4E"/>
    <w:rsid w:val="00060C9D"/>
    <w:rsid w:val="0007631C"/>
    <w:rsid w:val="00084723"/>
    <w:rsid w:val="000B01FB"/>
    <w:rsid w:val="000C2EE0"/>
    <w:rsid w:val="000C5006"/>
    <w:rsid w:val="000E21C5"/>
    <w:rsid w:val="000F2482"/>
    <w:rsid w:val="000F2744"/>
    <w:rsid w:val="001041E5"/>
    <w:rsid w:val="00106548"/>
    <w:rsid w:val="001067BF"/>
    <w:rsid w:val="00107A6D"/>
    <w:rsid w:val="00110D7E"/>
    <w:rsid w:val="00117434"/>
    <w:rsid w:val="00130A31"/>
    <w:rsid w:val="00134AD1"/>
    <w:rsid w:val="001363DD"/>
    <w:rsid w:val="001439D1"/>
    <w:rsid w:val="0015570E"/>
    <w:rsid w:val="001607AC"/>
    <w:rsid w:val="001675A7"/>
    <w:rsid w:val="00172078"/>
    <w:rsid w:val="00177738"/>
    <w:rsid w:val="00180149"/>
    <w:rsid w:val="00182B18"/>
    <w:rsid w:val="001B4B81"/>
    <w:rsid w:val="001B5302"/>
    <w:rsid w:val="001C241A"/>
    <w:rsid w:val="001C24BB"/>
    <w:rsid w:val="001D594E"/>
    <w:rsid w:val="001D7158"/>
    <w:rsid w:val="001E639C"/>
    <w:rsid w:val="00201F55"/>
    <w:rsid w:val="00202958"/>
    <w:rsid w:val="00204CD9"/>
    <w:rsid w:val="00210325"/>
    <w:rsid w:val="0021659E"/>
    <w:rsid w:val="00226009"/>
    <w:rsid w:val="0023756F"/>
    <w:rsid w:val="00250018"/>
    <w:rsid w:val="0025108E"/>
    <w:rsid w:val="00254C87"/>
    <w:rsid w:val="00256C89"/>
    <w:rsid w:val="00270611"/>
    <w:rsid w:val="00285ED2"/>
    <w:rsid w:val="00293D99"/>
    <w:rsid w:val="0029781E"/>
    <w:rsid w:val="002B0105"/>
    <w:rsid w:val="002B5CB9"/>
    <w:rsid w:val="002C2570"/>
    <w:rsid w:val="002E36B6"/>
    <w:rsid w:val="002E4325"/>
    <w:rsid w:val="00300E42"/>
    <w:rsid w:val="00304097"/>
    <w:rsid w:val="00304FBE"/>
    <w:rsid w:val="0031177D"/>
    <w:rsid w:val="00315938"/>
    <w:rsid w:val="0032205F"/>
    <w:rsid w:val="00323172"/>
    <w:rsid w:val="00340274"/>
    <w:rsid w:val="00343862"/>
    <w:rsid w:val="0035285C"/>
    <w:rsid w:val="0035464D"/>
    <w:rsid w:val="0036647A"/>
    <w:rsid w:val="00375026"/>
    <w:rsid w:val="00387625"/>
    <w:rsid w:val="00390AE2"/>
    <w:rsid w:val="003A1CB0"/>
    <w:rsid w:val="003A305C"/>
    <w:rsid w:val="003A7F35"/>
    <w:rsid w:val="003D4E00"/>
    <w:rsid w:val="003D5C1B"/>
    <w:rsid w:val="0040066D"/>
    <w:rsid w:val="004029F6"/>
    <w:rsid w:val="00410332"/>
    <w:rsid w:val="00412D53"/>
    <w:rsid w:val="00431784"/>
    <w:rsid w:val="00446FBB"/>
    <w:rsid w:val="00455BD4"/>
    <w:rsid w:val="00463ADB"/>
    <w:rsid w:val="00470128"/>
    <w:rsid w:val="004717A9"/>
    <w:rsid w:val="0047279C"/>
    <w:rsid w:val="00480166"/>
    <w:rsid w:val="00483721"/>
    <w:rsid w:val="00483C43"/>
    <w:rsid w:val="004857DB"/>
    <w:rsid w:val="00497CF2"/>
    <w:rsid w:val="004B30B8"/>
    <w:rsid w:val="004B5619"/>
    <w:rsid w:val="004C1339"/>
    <w:rsid w:val="004D4887"/>
    <w:rsid w:val="004E7D05"/>
    <w:rsid w:val="00503AB5"/>
    <w:rsid w:val="00506696"/>
    <w:rsid w:val="00520B60"/>
    <w:rsid w:val="00523695"/>
    <w:rsid w:val="00572710"/>
    <w:rsid w:val="00572FE6"/>
    <w:rsid w:val="00574AE0"/>
    <w:rsid w:val="005B2AC0"/>
    <w:rsid w:val="005B2C5A"/>
    <w:rsid w:val="005B4DDA"/>
    <w:rsid w:val="005B706B"/>
    <w:rsid w:val="005C5D1B"/>
    <w:rsid w:val="005D1C99"/>
    <w:rsid w:val="005D5117"/>
    <w:rsid w:val="005E4A7F"/>
    <w:rsid w:val="005E7A2F"/>
    <w:rsid w:val="00602A95"/>
    <w:rsid w:val="00620AA4"/>
    <w:rsid w:val="0062232F"/>
    <w:rsid w:val="00643533"/>
    <w:rsid w:val="00660403"/>
    <w:rsid w:val="00661C63"/>
    <w:rsid w:val="006630B2"/>
    <w:rsid w:val="00675E9D"/>
    <w:rsid w:val="00686147"/>
    <w:rsid w:val="006A0ABD"/>
    <w:rsid w:val="006A5228"/>
    <w:rsid w:val="006B3A8A"/>
    <w:rsid w:val="006B66CC"/>
    <w:rsid w:val="006B7E28"/>
    <w:rsid w:val="006C3D9E"/>
    <w:rsid w:val="006D523D"/>
    <w:rsid w:val="006E33F7"/>
    <w:rsid w:val="00703717"/>
    <w:rsid w:val="00721F1D"/>
    <w:rsid w:val="00722323"/>
    <w:rsid w:val="00725B6E"/>
    <w:rsid w:val="00735CFB"/>
    <w:rsid w:val="007413D3"/>
    <w:rsid w:val="0074313F"/>
    <w:rsid w:val="00745908"/>
    <w:rsid w:val="00747BAB"/>
    <w:rsid w:val="007507F3"/>
    <w:rsid w:val="0079478F"/>
    <w:rsid w:val="007A2146"/>
    <w:rsid w:val="007B5D9B"/>
    <w:rsid w:val="007B6D07"/>
    <w:rsid w:val="007C720E"/>
    <w:rsid w:val="00801227"/>
    <w:rsid w:val="0081335A"/>
    <w:rsid w:val="00816559"/>
    <w:rsid w:val="008213CD"/>
    <w:rsid w:val="00825128"/>
    <w:rsid w:val="008303EC"/>
    <w:rsid w:val="00840C80"/>
    <w:rsid w:val="0084420D"/>
    <w:rsid w:val="00846364"/>
    <w:rsid w:val="00861FE7"/>
    <w:rsid w:val="008640C0"/>
    <w:rsid w:val="008724EC"/>
    <w:rsid w:val="00873E60"/>
    <w:rsid w:val="00876254"/>
    <w:rsid w:val="008834C8"/>
    <w:rsid w:val="00891B23"/>
    <w:rsid w:val="00897DC6"/>
    <w:rsid w:val="008B3180"/>
    <w:rsid w:val="008B3609"/>
    <w:rsid w:val="008C5A01"/>
    <w:rsid w:val="008D7BFC"/>
    <w:rsid w:val="008F6FCB"/>
    <w:rsid w:val="00904195"/>
    <w:rsid w:val="009046C4"/>
    <w:rsid w:val="009109CB"/>
    <w:rsid w:val="00916CE2"/>
    <w:rsid w:val="00917F7F"/>
    <w:rsid w:val="00920FC2"/>
    <w:rsid w:val="009322EC"/>
    <w:rsid w:val="00962F32"/>
    <w:rsid w:val="009668F5"/>
    <w:rsid w:val="00977960"/>
    <w:rsid w:val="00981968"/>
    <w:rsid w:val="0099019A"/>
    <w:rsid w:val="009919B6"/>
    <w:rsid w:val="009C3733"/>
    <w:rsid w:val="009C630F"/>
    <w:rsid w:val="009D1F2F"/>
    <w:rsid w:val="009D4707"/>
    <w:rsid w:val="009E2336"/>
    <w:rsid w:val="009E2BF1"/>
    <w:rsid w:val="009E4F67"/>
    <w:rsid w:val="009F0946"/>
    <w:rsid w:val="00A00E2C"/>
    <w:rsid w:val="00A00EBC"/>
    <w:rsid w:val="00A06DE7"/>
    <w:rsid w:val="00A07F7C"/>
    <w:rsid w:val="00A16CC0"/>
    <w:rsid w:val="00A17A44"/>
    <w:rsid w:val="00A26180"/>
    <w:rsid w:val="00A31077"/>
    <w:rsid w:val="00A31414"/>
    <w:rsid w:val="00A373E0"/>
    <w:rsid w:val="00A37913"/>
    <w:rsid w:val="00A40993"/>
    <w:rsid w:val="00A57546"/>
    <w:rsid w:val="00A62E5C"/>
    <w:rsid w:val="00A70FBC"/>
    <w:rsid w:val="00A77D01"/>
    <w:rsid w:val="00A909CB"/>
    <w:rsid w:val="00A93ADD"/>
    <w:rsid w:val="00A97A25"/>
    <w:rsid w:val="00AA6F9E"/>
    <w:rsid w:val="00AB5BA3"/>
    <w:rsid w:val="00AC25CE"/>
    <w:rsid w:val="00AD4DBF"/>
    <w:rsid w:val="00AF7689"/>
    <w:rsid w:val="00B01F0B"/>
    <w:rsid w:val="00B14FD8"/>
    <w:rsid w:val="00B22710"/>
    <w:rsid w:val="00B30AF6"/>
    <w:rsid w:val="00B52413"/>
    <w:rsid w:val="00B53AB9"/>
    <w:rsid w:val="00B64C73"/>
    <w:rsid w:val="00B66B9F"/>
    <w:rsid w:val="00B77C06"/>
    <w:rsid w:val="00BA67AE"/>
    <w:rsid w:val="00BB2B60"/>
    <w:rsid w:val="00BB3E7D"/>
    <w:rsid w:val="00BC1C26"/>
    <w:rsid w:val="00BD1831"/>
    <w:rsid w:val="00BF7715"/>
    <w:rsid w:val="00C136C8"/>
    <w:rsid w:val="00C22837"/>
    <w:rsid w:val="00C35FCD"/>
    <w:rsid w:val="00C44A0C"/>
    <w:rsid w:val="00C55165"/>
    <w:rsid w:val="00C56887"/>
    <w:rsid w:val="00C60466"/>
    <w:rsid w:val="00C77AE6"/>
    <w:rsid w:val="00C853D5"/>
    <w:rsid w:val="00C86927"/>
    <w:rsid w:val="00C86F90"/>
    <w:rsid w:val="00C922D9"/>
    <w:rsid w:val="00CB4506"/>
    <w:rsid w:val="00CB6E32"/>
    <w:rsid w:val="00CD6647"/>
    <w:rsid w:val="00CD6DE5"/>
    <w:rsid w:val="00CE5969"/>
    <w:rsid w:val="00CF1289"/>
    <w:rsid w:val="00D04E93"/>
    <w:rsid w:val="00D207E3"/>
    <w:rsid w:val="00D2587F"/>
    <w:rsid w:val="00D267BD"/>
    <w:rsid w:val="00D278DF"/>
    <w:rsid w:val="00D53C2E"/>
    <w:rsid w:val="00D55CFE"/>
    <w:rsid w:val="00D701B1"/>
    <w:rsid w:val="00D74533"/>
    <w:rsid w:val="00D83644"/>
    <w:rsid w:val="00D91CF2"/>
    <w:rsid w:val="00DA2874"/>
    <w:rsid w:val="00DA6524"/>
    <w:rsid w:val="00DB50EF"/>
    <w:rsid w:val="00DC28F0"/>
    <w:rsid w:val="00DC3C16"/>
    <w:rsid w:val="00DC4B15"/>
    <w:rsid w:val="00DD7497"/>
    <w:rsid w:val="00DF24B1"/>
    <w:rsid w:val="00E070B2"/>
    <w:rsid w:val="00E0759C"/>
    <w:rsid w:val="00E201A8"/>
    <w:rsid w:val="00E322F2"/>
    <w:rsid w:val="00E6310C"/>
    <w:rsid w:val="00E76299"/>
    <w:rsid w:val="00E76873"/>
    <w:rsid w:val="00E80163"/>
    <w:rsid w:val="00E940C7"/>
    <w:rsid w:val="00E95808"/>
    <w:rsid w:val="00EA592B"/>
    <w:rsid w:val="00EB063C"/>
    <w:rsid w:val="00EC2694"/>
    <w:rsid w:val="00EC51A7"/>
    <w:rsid w:val="00EF5F81"/>
    <w:rsid w:val="00F04996"/>
    <w:rsid w:val="00F05A4F"/>
    <w:rsid w:val="00F07460"/>
    <w:rsid w:val="00F15B78"/>
    <w:rsid w:val="00F21BBB"/>
    <w:rsid w:val="00F274CD"/>
    <w:rsid w:val="00F46AB7"/>
    <w:rsid w:val="00F556D2"/>
    <w:rsid w:val="00F62106"/>
    <w:rsid w:val="00F715E2"/>
    <w:rsid w:val="00F84028"/>
    <w:rsid w:val="00F849C8"/>
    <w:rsid w:val="00F931D4"/>
    <w:rsid w:val="00FA673B"/>
    <w:rsid w:val="00FA7BB5"/>
    <w:rsid w:val="00FD12CD"/>
    <w:rsid w:val="00FD36EF"/>
    <w:rsid w:val="00FD4AB3"/>
    <w:rsid w:val="00FE7CCD"/>
    <w:rsid w:val="00FF0DEB"/>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706B"/>
    <w:pPr>
      <w:spacing w:after="160" w:line="256" w:lineRule="auto"/>
    </w:pPr>
  </w:style>
  <w:style w:type="paragraph" w:styleId="Heading1">
    <w:name w:val="heading 1"/>
    <w:basedOn w:val="Normal"/>
    <w:next w:val="Normal"/>
    <w:link w:val="Heading1Char"/>
    <w:qFormat/>
    <w:rsid w:val="005C5D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5C5D1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5C5D1B"/>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5C5D1B"/>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qFormat/>
    <w:rsid w:val="005D1C99"/>
    <w:pPr>
      <w:keepNext/>
      <w:keepLines/>
      <w:spacing w:before="280" w:line="240" w:lineRule="auto"/>
      <w:outlineLvl w:val="4"/>
    </w:pPr>
    <w:rPr>
      <w:rFonts w:ascii="Simplified Arabic" w:eastAsia="Calibri" w:hAnsi="Simplified Arabic" w:cs="Times New Roman"/>
      <w:b/>
      <w:bCs/>
      <w:sz w:val="28"/>
      <w:szCs w:val="28"/>
      <w:lang w:val="sv-SE"/>
    </w:rPr>
  </w:style>
  <w:style w:type="paragraph" w:styleId="Heading6">
    <w:name w:val="heading 6"/>
    <w:basedOn w:val="Normal"/>
    <w:next w:val="Normal"/>
    <w:link w:val="Heading6Char"/>
    <w:qFormat/>
    <w:rsid w:val="005D1C99"/>
    <w:pPr>
      <w:bidi/>
      <w:spacing w:before="280" w:line="240" w:lineRule="auto"/>
      <w:outlineLvl w:val="5"/>
    </w:pPr>
    <w:rPr>
      <w:rFonts w:ascii="Simplified Arabic" w:eastAsia="Calibri" w:hAnsi="Simplified Arabic"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C5D1B"/>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5C5D1B"/>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5C5D1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5C5D1B"/>
    <w:rPr>
      <w:rFonts w:asciiTheme="majorHAnsi" w:eastAsiaTheme="majorEastAsia" w:hAnsiTheme="majorHAnsi" w:cstheme="majorBidi"/>
      <w:b/>
      <w:bCs/>
      <w:i/>
      <w:iCs/>
      <w:color w:val="4F81BD" w:themeColor="accent1"/>
    </w:rPr>
  </w:style>
  <w:style w:type="paragraph" w:styleId="NoSpacing">
    <w:name w:val="No Spacing"/>
    <w:uiPriority w:val="1"/>
    <w:qFormat/>
    <w:rsid w:val="005C5D1B"/>
    <w:pPr>
      <w:bidi/>
      <w:spacing w:after="0" w:line="240" w:lineRule="auto"/>
    </w:pPr>
  </w:style>
  <w:style w:type="paragraph" w:styleId="ListParagraph">
    <w:name w:val="List Paragraph"/>
    <w:basedOn w:val="Normal"/>
    <w:uiPriority w:val="34"/>
    <w:qFormat/>
    <w:rsid w:val="005B706B"/>
    <w:pPr>
      <w:ind w:left="720"/>
      <w:contextualSpacing/>
    </w:pPr>
  </w:style>
  <w:style w:type="paragraph" w:styleId="Header">
    <w:name w:val="header"/>
    <w:basedOn w:val="Normal"/>
    <w:link w:val="HeaderChar"/>
    <w:unhideWhenUsed/>
    <w:rsid w:val="00675E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5E9D"/>
  </w:style>
  <w:style w:type="paragraph" w:styleId="Footer">
    <w:name w:val="footer"/>
    <w:basedOn w:val="Normal"/>
    <w:link w:val="FooterChar"/>
    <w:unhideWhenUsed/>
    <w:rsid w:val="00675E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5E9D"/>
  </w:style>
  <w:style w:type="paragraph" w:styleId="BalloonText">
    <w:name w:val="Balloon Text"/>
    <w:basedOn w:val="Normal"/>
    <w:link w:val="BalloonTextChar"/>
    <w:uiPriority w:val="99"/>
    <w:semiHidden/>
    <w:unhideWhenUsed/>
    <w:rsid w:val="00675E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5E9D"/>
    <w:rPr>
      <w:rFonts w:ascii="Tahoma" w:hAnsi="Tahoma" w:cs="Tahoma"/>
      <w:sz w:val="16"/>
      <w:szCs w:val="16"/>
    </w:rPr>
  </w:style>
  <w:style w:type="character" w:customStyle="1" w:styleId="Heading5Char">
    <w:name w:val="Heading 5 Char"/>
    <w:basedOn w:val="DefaultParagraphFont"/>
    <w:link w:val="Heading5"/>
    <w:rsid w:val="005D1C99"/>
    <w:rPr>
      <w:rFonts w:ascii="Simplified Arabic" w:eastAsia="Calibri" w:hAnsi="Simplified Arabic" w:cs="Times New Roman"/>
      <w:b/>
      <w:bCs/>
      <w:sz w:val="28"/>
      <w:szCs w:val="28"/>
      <w:lang w:val="sv-SE"/>
    </w:rPr>
  </w:style>
  <w:style w:type="character" w:customStyle="1" w:styleId="Heading6Char">
    <w:name w:val="Heading 6 Char"/>
    <w:basedOn w:val="DefaultParagraphFont"/>
    <w:link w:val="Heading6"/>
    <w:rsid w:val="005D1C99"/>
    <w:rPr>
      <w:rFonts w:ascii="Simplified Arabic" w:eastAsia="Calibri" w:hAnsi="Simplified Arabic" w:cs="Times New Roman"/>
      <w:b/>
      <w:bCs/>
      <w:sz w:val="28"/>
      <w:szCs w:val="28"/>
    </w:rPr>
  </w:style>
  <w:style w:type="paragraph" w:customStyle="1" w:styleId="ListParagraph1">
    <w:name w:val="List Paragraph1"/>
    <w:basedOn w:val="Normal"/>
    <w:uiPriority w:val="34"/>
    <w:qFormat/>
    <w:rsid w:val="005D1C99"/>
    <w:pPr>
      <w:spacing w:after="200" w:line="276" w:lineRule="auto"/>
      <w:ind w:left="720"/>
    </w:pPr>
    <w:rPr>
      <w:rFonts w:ascii="Calibri" w:eastAsia="Times New Roman" w:hAnsi="Calibri" w:cs="Arial"/>
    </w:rPr>
  </w:style>
  <w:style w:type="paragraph" w:styleId="FootnoteText">
    <w:name w:val="footnote text"/>
    <w:basedOn w:val="Normal"/>
    <w:link w:val="FootnoteTextChar"/>
    <w:semiHidden/>
    <w:rsid w:val="005D1C99"/>
    <w:pPr>
      <w:bidi/>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semiHidden/>
    <w:rsid w:val="005D1C99"/>
    <w:rPr>
      <w:rFonts w:ascii="Calibri" w:eastAsia="Calibri" w:hAnsi="Calibri" w:cs="Times New Roman"/>
      <w:sz w:val="20"/>
      <w:szCs w:val="20"/>
    </w:rPr>
  </w:style>
  <w:style w:type="character" w:styleId="FootnoteReference">
    <w:name w:val="footnote reference"/>
    <w:semiHidden/>
    <w:rsid w:val="005D1C99"/>
    <w:rPr>
      <w:rFonts w:cs="Times New Roman"/>
      <w:vertAlign w:val="superscript"/>
    </w:rPr>
  </w:style>
  <w:style w:type="character" w:styleId="Hyperlink">
    <w:name w:val="Hyperlink"/>
    <w:uiPriority w:val="99"/>
    <w:rsid w:val="005D1C99"/>
    <w:rPr>
      <w:rFonts w:cs="Times New Roman"/>
      <w:color w:val="0000FF"/>
      <w:u w:val="single"/>
    </w:rPr>
  </w:style>
  <w:style w:type="table" w:styleId="TableGrid">
    <w:name w:val="Table Grid"/>
    <w:basedOn w:val="TableNormal"/>
    <w:uiPriority w:val="39"/>
    <w:rsid w:val="005D1C99"/>
    <w:pPr>
      <w:spacing w:after="0" w:line="240" w:lineRule="auto"/>
    </w:pPr>
    <w:rPr>
      <w:rFonts w:ascii="Calibri" w:eastAsia="Times New Roman"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qFormat/>
    <w:rsid w:val="005D1C99"/>
    <w:pPr>
      <w:pBdr>
        <w:bottom w:val="single" w:sz="8" w:space="4" w:color="4F81BD"/>
      </w:pBdr>
      <w:spacing w:after="300" w:line="240" w:lineRule="auto"/>
    </w:pPr>
    <w:rPr>
      <w:rFonts w:ascii="Cambria" w:eastAsia="Calibri" w:hAnsi="Cambria" w:cs="Times New Roman"/>
      <w:color w:val="17365D"/>
      <w:spacing w:val="5"/>
      <w:kern w:val="28"/>
      <w:sz w:val="52"/>
      <w:szCs w:val="52"/>
    </w:rPr>
  </w:style>
  <w:style w:type="character" w:customStyle="1" w:styleId="TitleChar">
    <w:name w:val="Title Char"/>
    <w:basedOn w:val="DefaultParagraphFont"/>
    <w:link w:val="Title"/>
    <w:rsid w:val="005D1C99"/>
    <w:rPr>
      <w:rFonts w:ascii="Cambria" w:eastAsia="Calibri" w:hAnsi="Cambria" w:cs="Times New Roman"/>
      <w:color w:val="17365D"/>
      <w:spacing w:val="5"/>
      <w:kern w:val="28"/>
      <w:sz w:val="52"/>
      <w:szCs w:val="52"/>
    </w:rPr>
  </w:style>
  <w:style w:type="paragraph" w:customStyle="1" w:styleId="Standard">
    <w:name w:val="Standard"/>
    <w:rsid w:val="005D1C99"/>
    <w:pPr>
      <w:widowControl w:val="0"/>
      <w:suppressAutoHyphens/>
      <w:autoSpaceDN w:val="0"/>
      <w:spacing w:after="0" w:line="240" w:lineRule="auto"/>
      <w:jc w:val="right"/>
    </w:pPr>
    <w:rPr>
      <w:rFonts w:ascii="Times New Roman" w:eastAsia="Times New Roman" w:hAnsi="Times New Roman" w:cs="DejaVu Sans"/>
      <w:kern w:val="3"/>
      <w:sz w:val="24"/>
      <w:szCs w:val="24"/>
      <w:lang w:bidi="ar-JO"/>
    </w:rPr>
  </w:style>
  <w:style w:type="paragraph" w:styleId="Subtitle">
    <w:name w:val="Subtitle"/>
    <w:basedOn w:val="Normal"/>
    <w:next w:val="Normal"/>
    <w:link w:val="SubtitleChar"/>
    <w:uiPriority w:val="11"/>
    <w:qFormat/>
    <w:rsid w:val="005D1C99"/>
    <w:pPr>
      <w:bidi/>
      <w:spacing w:after="60" w:line="240" w:lineRule="auto"/>
      <w:jc w:val="center"/>
      <w:outlineLvl w:val="1"/>
    </w:pPr>
    <w:rPr>
      <w:rFonts w:ascii="Calibri Light" w:eastAsia="Calibri" w:hAnsi="Calibri Light" w:cs="Times New Roman"/>
      <w:sz w:val="24"/>
      <w:szCs w:val="24"/>
    </w:rPr>
  </w:style>
  <w:style w:type="character" w:customStyle="1" w:styleId="SubtitleChar">
    <w:name w:val="Subtitle Char"/>
    <w:basedOn w:val="DefaultParagraphFont"/>
    <w:link w:val="Subtitle"/>
    <w:uiPriority w:val="11"/>
    <w:rsid w:val="005D1C99"/>
    <w:rPr>
      <w:rFonts w:ascii="Calibri Light" w:eastAsia="Calibri" w:hAnsi="Calibri Light" w:cs="Times New Roman"/>
      <w:sz w:val="24"/>
      <w:szCs w:val="24"/>
    </w:rPr>
  </w:style>
  <w:style w:type="character" w:customStyle="1" w:styleId="apple-converted-space">
    <w:name w:val="apple-converted-space"/>
    <w:rsid w:val="005D1C99"/>
  </w:style>
  <w:style w:type="paragraph" w:styleId="EndnoteText">
    <w:name w:val="endnote text"/>
    <w:basedOn w:val="Normal"/>
    <w:link w:val="EndnoteTextChar"/>
    <w:semiHidden/>
    <w:rsid w:val="005D1C99"/>
    <w:pPr>
      <w:spacing w:after="0" w:line="240" w:lineRule="auto"/>
    </w:pPr>
    <w:rPr>
      <w:rFonts w:ascii="Calibri" w:eastAsia="Times New Roman" w:hAnsi="Calibri" w:cs="Times New Roman"/>
      <w:sz w:val="20"/>
      <w:szCs w:val="20"/>
      <w:lang w:val="sv-SE"/>
    </w:rPr>
  </w:style>
  <w:style w:type="character" w:customStyle="1" w:styleId="EndnoteTextChar">
    <w:name w:val="Endnote Text Char"/>
    <w:basedOn w:val="DefaultParagraphFont"/>
    <w:link w:val="EndnoteText"/>
    <w:semiHidden/>
    <w:rsid w:val="005D1C99"/>
    <w:rPr>
      <w:rFonts w:ascii="Calibri" w:eastAsia="Times New Roman" w:hAnsi="Calibri" w:cs="Times New Roman"/>
      <w:sz w:val="20"/>
      <w:szCs w:val="20"/>
      <w:lang w:val="sv-SE"/>
    </w:rPr>
  </w:style>
  <w:style w:type="character" w:styleId="EndnoteReference">
    <w:name w:val="endnote reference"/>
    <w:semiHidden/>
    <w:rsid w:val="005D1C99"/>
    <w:rPr>
      <w:vertAlign w:val="superscript"/>
    </w:rPr>
  </w:style>
  <w:style w:type="paragraph" w:styleId="NormalWeb">
    <w:name w:val="Normal (Web)"/>
    <w:basedOn w:val="Normal"/>
    <w:rsid w:val="005D1C99"/>
    <w:pPr>
      <w:spacing w:before="100" w:beforeAutospacing="1" w:after="100" w:afterAutospacing="1" w:line="240" w:lineRule="auto"/>
    </w:pPr>
    <w:rPr>
      <w:rFonts w:ascii="Times New Roman" w:eastAsia="Calibri" w:hAnsi="Times New Roman" w:cs="Times New Roman"/>
      <w:sz w:val="24"/>
      <w:szCs w:val="24"/>
    </w:rPr>
  </w:style>
  <w:style w:type="paragraph" w:styleId="BodyText">
    <w:name w:val="Body Text"/>
    <w:basedOn w:val="Normal"/>
    <w:link w:val="BodyTextChar"/>
    <w:semiHidden/>
    <w:rsid w:val="005D1C99"/>
    <w:pPr>
      <w:bidi/>
      <w:spacing w:after="120" w:line="276" w:lineRule="auto"/>
    </w:pPr>
    <w:rPr>
      <w:rFonts w:ascii="Calibri" w:eastAsia="Calibri" w:hAnsi="Calibri" w:cs="Times New Roman"/>
      <w:sz w:val="20"/>
      <w:szCs w:val="20"/>
    </w:rPr>
  </w:style>
  <w:style w:type="character" w:customStyle="1" w:styleId="BodyTextChar">
    <w:name w:val="Body Text Char"/>
    <w:basedOn w:val="DefaultParagraphFont"/>
    <w:link w:val="BodyText"/>
    <w:semiHidden/>
    <w:rsid w:val="005D1C99"/>
    <w:rPr>
      <w:rFonts w:ascii="Calibri" w:eastAsia="Calibri" w:hAnsi="Calibri" w:cs="Times New Roman"/>
      <w:sz w:val="20"/>
      <w:szCs w:val="20"/>
    </w:rPr>
  </w:style>
  <w:style w:type="character" w:styleId="CommentReference">
    <w:name w:val="annotation reference"/>
    <w:semiHidden/>
    <w:rsid w:val="005D1C99"/>
    <w:rPr>
      <w:rFonts w:cs="Times New Roman"/>
      <w:sz w:val="16"/>
      <w:szCs w:val="16"/>
    </w:rPr>
  </w:style>
  <w:style w:type="paragraph" w:styleId="CommentText">
    <w:name w:val="annotation text"/>
    <w:basedOn w:val="Normal"/>
    <w:link w:val="CommentTextChar"/>
    <w:semiHidden/>
    <w:rsid w:val="005D1C99"/>
    <w:pPr>
      <w:spacing w:after="200" w:line="240" w:lineRule="auto"/>
    </w:pPr>
    <w:rPr>
      <w:rFonts w:ascii="Calibri" w:eastAsia="Times New Roman" w:hAnsi="Calibri" w:cs="Times New Roman"/>
      <w:sz w:val="20"/>
      <w:szCs w:val="20"/>
      <w:lang w:val="sv-SE"/>
    </w:rPr>
  </w:style>
  <w:style w:type="character" w:customStyle="1" w:styleId="CommentTextChar">
    <w:name w:val="Comment Text Char"/>
    <w:basedOn w:val="DefaultParagraphFont"/>
    <w:link w:val="CommentText"/>
    <w:semiHidden/>
    <w:rsid w:val="005D1C99"/>
    <w:rPr>
      <w:rFonts w:ascii="Calibri" w:eastAsia="Times New Roman" w:hAnsi="Calibri" w:cs="Times New Roman"/>
      <w:sz w:val="20"/>
      <w:szCs w:val="20"/>
      <w:lang w:val="sv-SE"/>
    </w:rPr>
  </w:style>
  <w:style w:type="paragraph" w:styleId="CommentSubject">
    <w:name w:val="annotation subject"/>
    <w:basedOn w:val="CommentText"/>
    <w:next w:val="CommentText"/>
    <w:link w:val="CommentSubjectChar"/>
    <w:semiHidden/>
    <w:rsid w:val="005D1C99"/>
    <w:rPr>
      <w:b/>
      <w:bCs/>
    </w:rPr>
  </w:style>
  <w:style w:type="character" w:customStyle="1" w:styleId="CommentSubjectChar">
    <w:name w:val="Comment Subject Char"/>
    <w:basedOn w:val="CommentTextChar"/>
    <w:link w:val="CommentSubject"/>
    <w:semiHidden/>
    <w:rsid w:val="005D1C99"/>
    <w:rPr>
      <w:rFonts w:ascii="Calibri" w:eastAsia="Times New Roman" w:hAnsi="Calibri" w:cs="Times New Roman"/>
      <w:b/>
      <w:bCs/>
      <w:sz w:val="20"/>
      <w:szCs w:val="20"/>
      <w:lang w:val="sv-SE"/>
    </w:rPr>
  </w:style>
  <w:style w:type="table" w:customStyle="1" w:styleId="1">
    <w:name w:val="شبكة جدول1"/>
    <w:rsid w:val="005D1C99"/>
    <w:pPr>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qFormat/>
    <w:rsid w:val="005D1C99"/>
    <w:pPr>
      <w:bidi/>
      <w:spacing w:after="120" w:line="240" w:lineRule="auto"/>
      <w:jc w:val="center"/>
    </w:pPr>
    <w:rPr>
      <w:rFonts w:ascii="Simplified Arabic" w:eastAsia="Times New Roman" w:hAnsi="Simplified Arabic" w:cs="Simplified Arabic"/>
      <w:b/>
      <w:bCs/>
      <w:sz w:val="24"/>
      <w:szCs w:val="24"/>
      <w:lang w:bidi="ar-JO"/>
    </w:rPr>
  </w:style>
  <w:style w:type="paragraph" w:styleId="TOC1">
    <w:name w:val="toc 1"/>
    <w:basedOn w:val="Normal"/>
    <w:next w:val="Normal"/>
    <w:autoRedefine/>
    <w:uiPriority w:val="39"/>
    <w:rsid w:val="005D1C99"/>
    <w:pPr>
      <w:spacing w:after="100" w:line="276" w:lineRule="auto"/>
    </w:pPr>
    <w:rPr>
      <w:rFonts w:ascii="Calibri" w:eastAsia="Times New Roman" w:hAnsi="Calibri" w:cs="Arial"/>
    </w:rPr>
  </w:style>
  <w:style w:type="paragraph" w:styleId="TOC2">
    <w:name w:val="toc 2"/>
    <w:basedOn w:val="Normal"/>
    <w:next w:val="Normal"/>
    <w:autoRedefine/>
    <w:uiPriority w:val="39"/>
    <w:rsid w:val="005D1C99"/>
    <w:pPr>
      <w:spacing w:after="100" w:line="276" w:lineRule="auto"/>
      <w:ind w:left="220"/>
    </w:pPr>
    <w:rPr>
      <w:rFonts w:ascii="Calibri" w:eastAsia="Times New Roman" w:hAnsi="Calibri" w:cs="Arial"/>
    </w:rPr>
  </w:style>
  <w:style w:type="paragraph" w:styleId="TOC3">
    <w:name w:val="toc 3"/>
    <w:basedOn w:val="Normal"/>
    <w:next w:val="Normal"/>
    <w:autoRedefine/>
    <w:uiPriority w:val="39"/>
    <w:rsid w:val="005D1C99"/>
    <w:pPr>
      <w:spacing w:after="100" w:line="276" w:lineRule="auto"/>
      <w:ind w:left="440"/>
    </w:pPr>
    <w:rPr>
      <w:rFonts w:ascii="Calibri" w:eastAsia="Times New Roman" w:hAnsi="Calibri" w:cs="Arial"/>
    </w:rPr>
  </w:style>
  <w:style w:type="paragraph" w:styleId="TOC4">
    <w:name w:val="toc 4"/>
    <w:basedOn w:val="Normal"/>
    <w:next w:val="Normal"/>
    <w:autoRedefine/>
    <w:uiPriority w:val="39"/>
    <w:rsid w:val="005D1C99"/>
    <w:pPr>
      <w:spacing w:after="100" w:line="276" w:lineRule="auto"/>
      <w:ind w:left="660"/>
    </w:pPr>
    <w:rPr>
      <w:rFonts w:ascii="Calibri" w:eastAsia="Times New Roman" w:hAnsi="Calibri" w:cs="Arial"/>
    </w:rPr>
  </w:style>
  <w:style w:type="paragraph" w:styleId="TOC6">
    <w:name w:val="toc 6"/>
    <w:basedOn w:val="Normal"/>
    <w:next w:val="Normal"/>
    <w:autoRedefine/>
    <w:uiPriority w:val="39"/>
    <w:rsid w:val="005D1C99"/>
    <w:pPr>
      <w:spacing w:after="100" w:line="276" w:lineRule="auto"/>
      <w:ind w:left="1100"/>
    </w:pPr>
    <w:rPr>
      <w:rFonts w:ascii="Calibri" w:eastAsia="Times New Roman" w:hAnsi="Calibri" w:cs="Arial"/>
    </w:rPr>
  </w:style>
  <w:style w:type="paragraph" w:styleId="TOC5">
    <w:name w:val="toc 5"/>
    <w:basedOn w:val="Normal"/>
    <w:next w:val="Normal"/>
    <w:autoRedefine/>
    <w:uiPriority w:val="39"/>
    <w:rsid w:val="005D1C99"/>
    <w:pPr>
      <w:spacing w:after="100" w:line="276" w:lineRule="auto"/>
      <w:ind w:left="880"/>
    </w:pPr>
    <w:rPr>
      <w:rFonts w:ascii="Calibri" w:eastAsia="Calibri" w:hAnsi="Calibri" w:cs="Arial"/>
    </w:rPr>
  </w:style>
  <w:style w:type="paragraph" w:styleId="TOC7">
    <w:name w:val="toc 7"/>
    <w:basedOn w:val="Normal"/>
    <w:next w:val="Normal"/>
    <w:autoRedefine/>
    <w:uiPriority w:val="39"/>
    <w:rsid w:val="005D1C99"/>
    <w:pPr>
      <w:spacing w:after="100" w:line="276" w:lineRule="auto"/>
      <w:ind w:left="1320"/>
    </w:pPr>
    <w:rPr>
      <w:rFonts w:ascii="Calibri" w:eastAsia="Calibri" w:hAnsi="Calibri" w:cs="Arial"/>
    </w:rPr>
  </w:style>
  <w:style w:type="paragraph" w:styleId="TOC8">
    <w:name w:val="toc 8"/>
    <w:basedOn w:val="Normal"/>
    <w:next w:val="Normal"/>
    <w:autoRedefine/>
    <w:uiPriority w:val="39"/>
    <w:rsid w:val="005D1C99"/>
    <w:pPr>
      <w:spacing w:after="100" w:line="276" w:lineRule="auto"/>
      <w:ind w:left="1540"/>
    </w:pPr>
    <w:rPr>
      <w:rFonts w:ascii="Calibri" w:eastAsia="Calibri" w:hAnsi="Calibri" w:cs="Arial"/>
    </w:rPr>
  </w:style>
  <w:style w:type="paragraph" w:styleId="TOC9">
    <w:name w:val="toc 9"/>
    <w:basedOn w:val="Normal"/>
    <w:next w:val="Normal"/>
    <w:autoRedefine/>
    <w:uiPriority w:val="39"/>
    <w:rsid w:val="005D1C99"/>
    <w:pPr>
      <w:spacing w:after="100" w:line="276" w:lineRule="auto"/>
      <w:ind w:left="1760"/>
    </w:pPr>
    <w:rPr>
      <w:rFonts w:ascii="Calibri" w:eastAsia="Calibri" w:hAnsi="Calibri" w:cs="Arial"/>
    </w:rPr>
  </w:style>
  <w:style w:type="paragraph" w:styleId="TableofFigures">
    <w:name w:val="table of figures"/>
    <w:basedOn w:val="Normal"/>
    <w:next w:val="Normal"/>
    <w:uiPriority w:val="99"/>
    <w:rsid w:val="005D1C99"/>
    <w:pPr>
      <w:spacing w:after="0" w:line="276" w:lineRule="auto"/>
    </w:pPr>
    <w:rPr>
      <w:rFonts w:ascii="Calibri" w:eastAsia="Times New Roman" w:hAnsi="Calibri" w:cs="Arial"/>
    </w:rPr>
  </w:style>
  <w:style w:type="character" w:styleId="PageNumber">
    <w:name w:val="page number"/>
    <w:basedOn w:val="DefaultParagraphFont"/>
    <w:rsid w:val="005D1C99"/>
  </w:style>
  <w:style w:type="paragraph" w:styleId="DocumentMap">
    <w:name w:val="Document Map"/>
    <w:basedOn w:val="Normal"/>
    <w:link w:val="DocumentMapChar"/>
    <w:uiPriority w:val="99"/>
    <w:semiHidden/>
    <w:unhideWhenUsed/>
    <w:rsid w:val="000E21C5"/>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0E21C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4342323">
      <w:bodyDiv w:val="1"/>
      <w:marLeft w:val="0"/>
      <w:marRight w:val="0"/>
      <w:marTop w:val="0"/>
      <w:marBottom w:val="0"/>
      <w:divBdr>
        <w:top w:val="none" w:sz="0" w:space="0" w:color="auto"/>
        <w:left w:val="none" w:sz="0" w:space="0" w:color="auto"/>
        <w:bottom w:val="none" w:sz="0" w:space="0" w:color="auto"/>
        <w:right w:val="none" w:sz="0" w:space="0" w:color="auto"/>
      </w:divBdr>
    </w:div>
    <w:div w:id="703404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8.emf"/><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5.png"/><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4.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4EFF7E-4AD5-4E68-A9AA-37F2CFF17F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3040</TotalTime>
  <Pages>156</Pages>
  <Words>21804</Words>
  <Characters>124285</Characters>
  <Application>Microsoft Office Word</Application>
  <DocSecurity>0</DocSecurity>
  <Lines>1035</Lines>
  <Paragraphs>291</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145798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Mohammad Saudi</dc:creator>
  <cp:lastModifiedBy>MAJIDPC</cp:lastModifiedBy>
  <cp:revision>23</cp:revision>
  <cp:lastPrinted>2017-12-01T11:18:00Z</cp:lastPrinted>
  <dcterms:created xsi:type="dcterms:W3CDTF">2017-11-20T13:58:00Z</dcterms:created>
  <dcterms:modified xsi:type="dcterms:W3CDTF">2018-02-07T07:13:00Z</dcterms:modified>
</cp:coreProperties>
</file>